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93"/>
      </w:tblGrid>
      <w:tr w:rsidR="00047C40" w:rsidRPr="00C1252E" w14:paraId="7DC88D0F" w14:textId="77777777" w:rsidTr="007A60C1">
        <w:trPr>
          <w:trHeight w:val="709"/>
        </w:trPr>
        <w:tc>
          <w:tcPr>
            <w:tcW w:w="10093" w:type="dxa"/>
            <w:tcBorders>
              <w:top w:val="nil"/>
              <w:left w:val="nil"/>
              <w:bottom w:val="nil"/>
              <w:right w:val="nil"/>
            </w:tcBorders>
          </w:tcPr>
          <w:p w14:paraId="2D8F8E63" w14:textId="77777777" w:rsidR="0095749C" w:rsidRPr="00C1252E" w:rsidRDefault="0095749C" w:rsidP="00C1252E">
            <w:pPr>
              <w:jc w:val="both"/>
              <w:rPr>
                <w:color w:val="000000" w:themeColor="text1"/>
                <w:sz w:val="28"/>
                <w:szCs w:val="28"/>
              </w:rPr>
            </w:pPr>
          </w:p>
          <w:tbl>
            <w:tblPr>
              <w:tblW w:w="986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4"/>
            </w:tblGrid>
            <w:tr w:rsidR="00047C40" w:rsidRPr="00C1252E" w14:paraId="2F783C85" w14:textId="77777777">
              <w:trPr>
                <w:trHeight w:val="2295"/>
              </w:trPr>
              <w:tc>
                <w:tcPr>
                  <w:tcW w:w="9864" w:type="dxa"/>
                  <w:tcBorders>
                    <w:top w:val="single" w:sz="4" w:space="0" w:color="000000"/>
                    <w:left w:val="single" w:sz="4" w:space="0" w:color="000000"/>
                    <w:bottom w:val="single" w:sz="4" w:space="0" w:color="000000"/>
                    <w:right w:val="single" w:sz="4" w:space="0" w:color="000000"/>
                  </w:tcBorders>
                </w:tcPr>
                <w:p w14:paraId="77562B6D" w14:textId="77777777" w:rsidR="0095749C" w:rsidRPr="00C1252E" w:rsidRDefault="0095749C" w:rsidP="00C1252E">
                  <w:pPr>
                    <w:jc w:val="both"/>
                    <w:rPr>
                      <w:color w:val="000000" w:themeColor="text1"/>
                      <w:sz w:val="28"/>
                      <w:szCs w:val="28"/>
                    </w:rPr>
                  </w:pPr>
                </w:p>
                <w:p w14:paraId="3FCCEF08" w14:textId="640DDB3D" w:rsidR="0095749C" w:rsidRPr="00651846" w:rsidRDefault="0095749C" w:rsidP="00651846">
                  <w:pPr>
                    <w:pStyle w:val="a3"/>
                    <w:rPr>
                      <w:b/>
                      <w:bCs/>
                      <w:color w:val="000000" w:themeColor="text1"/>
                      <w:sz w:val="18"/>
                      <w:szCs w:val="18"/>
                    </w:rPr>
                  </w:pPr>
                  <w:r w:rsidRPr="00651846">
                    <w:rPr>
                      <w:b/>
                      <w:bCs/>
                      <w:color w:val="000000" w:themeColor="text1"/>
                      <w:sz w:val="18"/>
                      <w:szCs w:val="18"/>
                    </w:rPr>
                    <w:t>ФЕДЕРАЛЬНОЕ</w:t>
                  </w:r>
                  <w:r w:rsidR="00CD4876" w:rsidRPr="00651846">
                    <w:rPr>
                      <w:b/>
                      <w:bCs/>
                      <w:color w:val="000000" w:themeColor="text1"/>
                      <w:sz w:val="18"/>
                      <w:szCs w:val="18"/>
                    </w:rPr>
                    <w:t xml:space="preserve"> </w:t>
                  </w:r>
                  <w:r w:rsidRPr="00651846">
                    <w:rPr>
                      <w:b/>
                      <w:bCs/>
                      <w:color w:val="000000" w:themeColor="text1"/>
                      <w:sz w:val="18"/>
                      <w:szCs w:val="18"/>
                    </w:rPr>
                    <w:t>БЮДЖЕТНОЕ</w:t>
                  </w:r>
                  <w:r w:rsidR="00CD4876" w:rsidRPr="00651846">
                    <w:rPr>
                      <w:b/>
                      <w:bCs/>
                      <w:color w:val="000000" w:themeColor="text1"/>
                      <w:sz w:val="18"/>
                      <w:szCs w:val="18"/>
                    </w:rPr>
                    <w:t xml:space="preserve"> </w:t>
                  </w:r>
                  <w:r w:rsidRPr="00651846">
                    <w:rPr>
                      <w:b/>
                      <w:bCs/>
                      <w:color w:val="000000" w:themeColor="text1"/>
                      <w:sz w:val="18"/>
                      <w:szCs w:val="18"/>
                    </w:rPr>
                    <w:t>УЧРЕЖДЕНИЕ</w:t>
                  </w:r>
                </w:p>
                <w:p w14:paraId="33FAD841" w14:textId="3FCF24C7" w:rsidR="00C0238E" w:rsidRPr="00651846" w:rsidRDefault="0095749C" w:rsidP="00651846">
                  <w:pPr>
                    <w:pStyle w:val="a3"/>
                    <w:rPr>
                      <w:color w:val="000000" w:themeColor="text1"/>
                      <w:sz w:val="32"/>
                      <w:szCs w:val="32"/>
                    </w:rPr>
                  </w:pPr>
                  <w:r w:rsidRPr="00651846">
                    <w:rPr>
                      <w:color w:val="000000" w:themeColor="text1"/>
                      <w:sz w:val="32"/>
                      <w:szCs w:val="32"/>
                    </w:rPr>
                    <w:t>Российский</w:t>
                  </w:r>
                  <w:r w:rsidR="00CD4876" w:rsidRPr="00651846">
                    <w:rPr>
                      <w:color w:val="000000" w:themeColor="text1"/>
                      <w:sz w:val="32"/>
                      <w:szCs w:val="32"/>
                    </w:rPr>
                    <w:t xml:space="preserve"> </w:t>
                  </w:r>
                  <w:r w:rsidRPr="00651846">
                    <w:rPr>
                      <w:color w:val="000000" w:themeColor="text1"/>
                      <w:sz w:val="32"/>
                      <w:szCs w:val="32"/>
                    </w:rPr>
                    <w:t>федеральный</w:t>
                  </w:r>
                  <w:r w:rsidR="00CD4876" w:rsidRPr="00651846">
                    <w:rPr>
                      <w:color w:val="000000" w:themeColor="text1"/>
                      <w:sz w:val="32"/>
                      <w:szCs w:val="32"/>
                    </w:rPr>
                    <w:t xml:space="preserve"> </w:t>
                  </w:r>
                  <w:r w:rsidRPr="00651846">
                    <w:rPr>
                      <w:color w:val="000000" w:themeColor="text1"/>
                      <w:sz w:val="32"/>
                      <w:szCs w:val="32"/>
                    </w:rPr>
                    <w:t>центр</w:t>
                  </w:r>
                  <w:r w:rsidR="00CD4876" w:rsidRPr="00651846">
                    <w:rPr>
                      <w:color w:val="000000" w:themeColor="text1"/>
                      <w:sz w:val="32"/>
                      <w:szCs w:val="32"/>
                    </w:rPr>
                    <w:t xml:space="preserve"> </w:t>
                  </w:r>
                  <w:r w:rsidRPr="00651846">
                    <w:rPr>
                      <w:color w:val="000000" w:themeColor="text1"/>
                      <w:sz w:val="32"/>
                      <w:szCs w:val="32"/>
                    </w:rPr>
                    <w:t>судебной</w:t>
                  </w:r>
                  <w:r w:rsidR="00CD4876" w:rsidRPr="00651846">
                    <w:rPr>
                      <w:color w:val="000000" w:themeColor="text1"/>
                      <w:sz w:val="32"/>
                      <w:szCs w:val="32"/>
                    </w:rPr>
                    <w:t xml:space="preserve"> </w:t>
                  </w:r>
                  <w:r w:rsidRPr="00651846">
                    <w:rPr>
                      <w:color w:val="000000" w:themeColor="text1"/>
                      <w:sz w:val="32"/>
                      <w:szCs w:val="32"/>
                    </w:rPr>
                    <w:t>экспертизы</w:t>
                  </w:r>
                </w:p>
                <w:p w14:paraId="394700FE" w14:textId="1DAC58CE" w:rsidR="0095749C" w:rsidRPr="00651846" w:rsidRDefault="0095749C" w:rsidP="00651846">
                  <w:pPr>
                    <w:pStyle w:val="a3"/>
                    <w:rPr>
                      <w:color w:val="000000" w:themeColor="text1"/>
                      <w:sz w:val="32"/>
                      <w:szCs w:val="32"/>
                    </w:rPr>
                  </w:pPr>
                  <w:r w:rsidRPr="00651846">
                    <w:rPr>
                      <w:color w:val="000000" w:themeColor="text1"/>
                      <w:sz w:val="32"/>
                      <w:szCs w:val="32"/>
                    </w:rPr>
                    <w:t>при</w:t>
                  </w:r>
                  <w:r w:rsidR="00CD4876" w:rsidRPr="00651846">
                    <w:rPr>
                      <w:color w:val="000000" w:themeColor="text1"/>
                      <w:sz w:val="32"/>
                      <w:szCs w:val="32"/>
                    </w:rPr>
                    <w:t xml:space="preserve"> </w:t>
                  </w:r>
                  <w:r w:rsidRPr="00651846">
                    <w:rPr>
                      <w:color w:val="000000" w:themeColor="text1"/>
                      <w:sz w:val="32"/>
                      <w:szCs w:val="32"/>
                    </w:rPr>
                    <w:t>Министерстве</w:t>
                  </w:r>
                  <w:r w:rsidR="00CD4876" w:rsidRPr="00651846">
                    <w:rPr>
                      <w:color w:val="000000" w:themeColor="text1"/>
                      <w:sz w:val="32"/>
                      <w:szCs w:val="32"/>
                    </w:rPr>
                    <w:t xml:space="preserve"> </w:t>
                  </w:r>
                  <w:r w:rsidRPr="00651846">
                    <w:rPr>
                      <w:color w:val="000000" w:themeColor="text1"/>
                      <w:sz w:val="32"/>
                      <w:szCs w:val="32"/>
                    </w:rPr>
                    <w:t>юстиции</w:t>
                  </w:r>
                  <w:r w:rsidR="00CD4876" w:rsidRPr="00651846">
                    <w:rPr>
                      <w:color w:val="000000" w:themeColor="text1"/>
                      <w:sz w:val="32"/>
                      <w:szCs w:val="32"/>
                    </w:rPr>
                    <w:t xml:space="preserve"> </w:t>
                  </w:r>
                  <w:r w:rsidRPr="00651846">
                    <w:rPr>
                      <w:color w:val="000000" w:themeColor="text1"/>
                      <w:sz w:val="32"/>
                      <w:szCs w:val="32"/>
                    </w:rPr>
                    <w:t>Российской</w:t>
                  </w:r>
                  <w:r w:rsidR="00CD4876" w:rsidRPr="00651846">
                    <w:rPr>
                      <w:color w:val="000000" w:themeColor="text1"/>
                      <w:sz w:val="32"/>
                      <w:szCs w:val="32"/>
                    </w:rPr>
                    <w:t xml:space="preserve"> </w:t>
                  </w:r>
                  <w:r w:rsidRPr="00651846">
                    <w:rPr>
                      <w:color w:val="000000" w:themeColor="text1"/>
                      <w:sz w:val="32"/>
                      <w:szCs w:val="32"/>
                    </w:rPr>
                    <w:t>Федерации</w:t>
                  </w:r>
                </w:p>
                <w:p w14:paraId="73FDDFC5" w14:textId="77777777" w:rsidR="0095749C" w:rsidRPr="00C1252E" w:rsidRDefault="0095749C" w:rsidP="00C1252E">
                  <w:pPr>
                    <w:jc w:val="both"/>
                    <w:rPr>
                      <w:color w:val="000000" w:themeColor="text1"/>
                      <w:sz w:val="28"/>
                      <w:szCs w:val="28"/>
                    </w:rPr>
                  </w:pPr>
                </w:p>
                <w:p w14:paraId="6D7E7E0D" w14:textId="77777777" w:rsidR="0095749C" w:rsidRPr="00C1252E" w:rsidRDefault="0095749C" w:rsidP="00C1252E">
                  <w:pPr>
                    <w:jc w:val="both"/>
                    <w:rPr>
                      <w:color w:val="000000" w:themeColor="text1"/>
                      <w:sz w:val="28"/>
                      <w:szCs w:val="28"/>
                    </w:rPr>
                  </w:pPr>
                </w:p>
                <w:p w14:paraId="28B6B1BC" w14:textId="77777777" w:rsidR="0095749C" w:rsidRPr="00B56F38" w:rsidRDefault="0095749C" w:rsidP="00651846">
                  <w:pPr>
                    <w:ind w:left="4668"/>
                    <w:jc w:val="center"/>
                    <w:rPr>
                      <w:color w:val="000000" w:themeColor="text1"/>
                      <w:sz w:val="28"/>
                      <w:szCs w:val="28"/>
                    </w:rPr>
                  </w:pPr>
                  <w:r w:rsidRPr="00B56F38">
                    <w:rPr>
                      <w:color w:val="000000" w:themeColor="text1"/>
                      <w:sz w:val="28"/>
                      <w:szCs w:val="28"/>
                    </w:rPr>
                    <w:t>УТВЕРЖДАЮ</w:t>
                  </w:r>
                </w:p>
                <w:p w14:paraId="03CD3A44" w14:textId="77777777" w:rsidR="0095749C" w:rsidRPr="00B56F38" w:rsidRDefault="0095749C" w:rsidP="00651846">
                  <w:pPr>
                    <w:ind w:left="4668"/>
                    <w:jc w:val="center"/>
                    <w:rPr>
                      <w:color w:val="000000" w:themeColor="text1"/>
                      <w:sz w:val="28"/>
                      <w:szCs w:val="28"/>
                    </w:rPr>
                  </w:pPr>
                  <w:r w:rsidRPr="00B56F38">
                    <w:rPr>
                      <w:color w:val="000000" w:themeColor="text1"/>
                      <w:sz w:val="28"/>
                      <w:szCs w:val="28"/>
                    </w:rPr>
                    <w:t>Директор</w:t>
                  </w:r>
                </w:p>
                <w:p w14:paraId="7340E252" w14:textId="1E54BADA" w:rsidR="0095749C" w:rsidRPr="00B56F38" w:rsidRDefault="0095749C" w:rsidP="00651846">
                  <w:pPr>
                    <w:ind w:left="4668"/>
                    <w:jc w:val="center"/>
                    <w:rPr>
                      <w:color w:val="000000" w:themeColor="text1"/>
                      <w:sz w:val="28"/>
                      <w:szCs w:val="28"/>
                    </w:rPr>
                  </w:pPr>
                  <w:r w:rsidRPr="00B56F38">
                    <w:rPr>
                      <w:color w:val="000000" w:themeColor="text1"/>
                      <w:sz w:val="28"/>
                      <w:szCs w:val="28"/>
                    </w:rPr>
                    <w:t>федерального</w:t>
                  </w:r>
                  <w:r w:rsidR="00CD4876" w:rsidRPr="00B56F38">
                    <w:rPr>
                      <w:color w:val="000000" w:themeColor="text1"/>
                      <w:sz w:val="28"/>
                      <w:szCs w:val="28"/>
                    </w:rPr>
                    <w:t xml:space="preserve"> </w:t>
                  </w:r>
                  <w:r w:rsidRPr="00B56F38">
                    <w:rPr>
                      <w:color w:val="000000" w:themeColor="text1"/>
                      <w:sz w:val="28"/>
                      <w:szCs w:val="28"/>
                    </w:rPr>
                    <w:t>бюджетного</w:t>
                  </w:r>
                  <w:r w:rsidR="00CD4876" w:rsidRPr="00B56F38">
                    <w:rPr>
                      <w:color w:val="000000" w:themeColor="text1"/>
                      <w:sz w:val="28"/>
                      <w:szCs w:val="28"/>
                    </w:rPr>
                    <w:t xml:space="preserve"> </w:t>
                  </w:r>
                  <w:r w:rsidRPr="00B56F38">
                    <w:rPr>
                      <w:color w:val="000000" w:themeColor="text1"/>
                      <w:sz w:val="28"/>
                      <w:szCs w:val="28"/>
                    </w:rPr>
                    <w:t>учреждения</w:t>
                  </w:r>
                </w:p>
                <w:p w14:paraId="1B3756A8" w14:textId="5CFD2AAB" w:rsidR="00C0238E" w:rsidRPr="00B56F38" w:rsidRDefault="0095749C" w:rsidP="00651846">
                  <w:pPr>
                    <w:ind w:left="4668"/>
                    <w:jc w:val="center"/>
                    <w:rPr>
                      <w:color w:val="000000" w:themeColor="text1"/>
                      <w:sz w:val="28"/>
                      <w:szCs w:val="28"/>
                    </w:rPr>
                  </w:pPr>
                  <w:r w:rsidRPr="00B56F38">
                    <w:rPr>
                      <w:color w:val="000000" w:themeColor="text1"/>
                      <w:sz w:val="28"/>
                      <w:szCs w:val="28"/>
                    </w:rPr>
                    <w:t>Российский</w:t>
                  </w:r>
                  <w:r w:rsidR="00CD4876" w:rsidRPr="00B56F38">
                    <w:rPr>
                      <w:color w:val="000000" w:themeColor="text1"/>
                      <w:sz w:val="28"/>
                      <w:szCs w:val="28"/>
                    </w:rPr>
                    <w:t xml:space="preserve"> </w:t>
                  </w:r>
                  <w:r w:rsidRPr="00B56F38">
                    <w:rPr>
                      <w:color w:val="000000" w:themeColor="text1"/>
                      <w:sz w:val="28"/>
                      <w:szCs w:val="28"/>
                    </w:rPr>
                    <w:t>федеральный</w:t>
                  </w:r>
                </w:p>
                <w:p w14:paraId="3504300B" w14:textId="4744AAFB" w:rsidR="00C0238E" w:rsidRPr="00B56F38" w:rsidRDefault="0095749C" w:rsidP="00651846">
                  <w:pPr>
                    <w:ind w:left="4668"/>
                    <w:jc w:val="center"/>
                    <w:rPr>
                      <w:color w:val="000000" w:themeColor="text1"/>
                      <w:sz w:val="28"/>
                      <w:szCs w:val="28"/>
                    </w:rPr>
                  </w:pPr>
                  <w:r w:rsidRPr="00B56F38">
                    <w:rPr>
                      <w:color w:val="000000" w:themeColor="text1"/>
                      <w:sz w:val="28"/>
                      <w:szCs w:val="28"/>
                    </w:rPr>
                    <w:t>центр</w:t>
                  </w:r>
                  <w:r w:rsidR="00CD4876" w:rsidRPr="00B56F38">
                    <w:rPr>
                      <w:color w:val="000000" w:themeColor="text1"/>
                      <w:sz w:val="28"/>
                      <w:szCs w:val="28"/>
                    </w:rPr>
                    <w:t xml:space="preserve"> </w:t>
                  </w:r>
                  <w:r w:rsidRPr="00B56F38">
                    <w:rPr>
                      <w:color w:val="000000" w:themeColor="text1"/>
                      <w:sz w:val="28"/>
                      <w:szCs w:val="28"/>
                    </w:rPr>
                    <w:t>судебной</w:t>
                  </w:r>
                  <w:r w:rsidR="00CD4876" w:rsidRPr="00B56F38">
                    <w:rPr>
                      <w:color w:val="000000" w:themeColor="text1"/>
                      <w:sz w:val="28"/>
                      <w:szCs w:val="28"/>
                    </w:rPr>
                    <w:t xml:space="preserve"> </w:t>
                  </w:r>
                  <w:r w:rsidRPr="00B56F38">
                    <w:rPr>
                      <w:color w:val="000000" w:themeColor="text1"/>
                      <w:sz w:val="28"/>
                      <w:szCs w:val="28"/>
                    </w:rPr>
                    <w:t>экспертизы</w:t>
                  </w:r>
                </w:p>
                <w:p w14:paraId="7CB3D4A2" w14:textId="08DD3CB4" w:rsidR="00C0238E" w:rsidRPr="00B56F38" w:rsidRDefault="0095749C" w:rsidP="00651846">
                  <w:pPr>
                    <w:ind w:left="4668"/>
                    <w:jc w:val="center"/>
                    <w:rPr>
                      <w:color w:val="000000" w:themeColor="text1"/>
                      <w:sz w:val="28"/>
                      <w:szCs w:val="28"/>
                    </w:rPr>
                  </w:pPr>
                  <w:r w:rsidRPr="00B56F38">
                    <w:rPr>
                      <w:color w:val="000000" w:themeColor="text1"/>
                      <w:sz w:val="28"/>
                      <w:szCs w:val="28"/>
                    </w:rPr>
                    <w:t>при</w:t>
                  </w:r>
                  <w:r w:rsidR="00CD4876" w:rsidRPr="00B56F38">
                    <w:rPr>
                      <w:color w:val="000000" w:themeColor="text1"/>
                      <w:sz w:val="28"/>
                      <w:szCs w:val="28"/>
                    </w:rPr>
                    <w:t xml:space="preserve"> </w:t>
                  </w:r>
                  <w:r w:rsidRPr="00B56F38">
                    <w:rPr>
                      <w:color w:val="000000" w:themeColor="text1"/>
                      <w:sz w:val="28"/>
                      <w:szCs w:val="28"/>
                    </w:rPr>
                    <w:t>Министерстве</w:t>
                  </w:r>
                  <w:r w:rsidR="00CD4876" w:rsidRPr="00B56F38">
                    <w:rPr>
                      <w:color w:val="000000" w:themeColor="text1"/>
                      <w:sz w:val="28"/>
                      <w:szCs w:val="28"/>
                    </w:rPr>
                    <w:t xml:space="preserve"> </w:t>
                  </w:r>
                  <w:r w:rsidRPr="00B56F38">
                    <w:rPr>
                      <w:color w:val="000000" w:themeColor="text1"/>
                      <w:sz w:val="28"/>
                      <w:szCs w:val="28"/>
                    </w:rPr>
                    <w:t>юстиции</w:t>
                  </w:r>
                </w:p>
                <w:p w14:paraId="19F1455D" w14:textId="6CEE797F" w:rsidR="0095749C" w:rsidRPr="00B56F38" w:rsidRDefault="0095749C" w:rsidP="00651846">
                  <w:pPr>
                    <w:ind w:left="4668"/>
                    <w:jc w:val="center"/>
                    <w:rPr>
                      <w:color w:val="000000" w:themeColor="text1"/>
                      <w:sz w:val="28"/>
                      <w:szCs w:val="28"/>
                    </w:rPr>
                  </w:pPr>
                  <w:r w:rsidRPr="00B56F38">
                    <w:rPr>
                      <w:color w:val="000000" w:themeColor="text1"/>
                      <w:sz w:val="28"/>
                      <w:szCs w:val="28"/>
                    </w:rPr>
                    <w:t>Российской</w:t>
                  </w:r>
                  <w:r w:rsidR="00CD4876" w:rsidRPr="00B56F38">
                    <w:rPr>
                      <w:color w:val="000000" w:themeColor="text1"/>
                      <w:sz w:val="28"/>
                      <w:szCs w:val="28"/>
                    </w:rPr>
                    <w:t xml:space="preserve"> </w:t>
                  </w:r>
                  <w:r w:rsidRPr="00B56F38">
                    <w:rPr>
                      <w:color w:val="000000" w:themeColor="text1"/>
                      <w:sz w:val="28"/>
                      <w:szCs w:val="28"/>
                    </w:rPr>
                    <w:t>Федерации</w:t>
                  </w:r>
                </w:p>
                <w:p w14:paraId="57FEB3A9" w14:textId="77777777" w:rsidR="0095749C" w:rsidRPr="00B56F38" w:rsidRDefault="0095749C" w:rsidP="00651846">
                  <w:pPr>
                    <w:ind w:left="4668"/>
                    <w:jc w:val="both"/>
                    <w:rPr>
                      <w:color w:val="000000" w:themeColor="text1"/>
                      <w:sz w:val="28"/>
                      <w:szCs w:val="28"/>
                    </w:rPr>
                  </w:pPr>
                </w:p>
                <w:p w14:paraId="613F410B" w14:textId="153B817B" w:rsidR="0095749C" w:rsidRPr="00B56F38" w:rsidRDefault="0095749C" w:rsidP="00651846">
                  <w:pPr>
                    <w:ind w:left="4668"/>
                    <w:jc w:val="both"/>
                    <w:rPr>
                      <w:color w:val="000000" w:themeColor="text1"/>
                      <w:sz w:val="28"/>
                      <w:szCs w:val="28"/>
                    </w:rPr>
                  </w:pPr>
                  <w:r w:rsidRPr="00B56F38">
                    <w:rPr>
                      <w:color w:val="000000" w:themeColor="text1"/>
                      <w:sz w:val="28"/>
                      <w:szCs w:val="28"/>
                    </w:rPr>
                    <w:t>___________________</w:t>
                  </w:r>
                  <w:r w:rsidR="00C54CFB">
                    <w:rPr>
                      <w:color w:val="000000" w:themeColor="text1"/>
                      <w:sz w:val="28"/>
                      <w:szCs w:val="28"/>
                    </w:rPr>
                    <w:t>Ю</w:t>
                  </w:r>
                  <w:r w:rsidRPr="00B56F38">
                    <w:rPr>
                      <w:color w:val="000000" w:themeColor="text1"/>
                      <w:sz w:val="28"/>
                      <w:szCs w:val="28"/>
                    </w:rPr>
                    <w:t>.</w:t>
                  </w:r>
                  <w:r w:rsidR="00C54CFB">
                    <w:rPr>
                      <w:color w:val="000000" w:themeColor="text1"/>
                      <w:sz w:val="28"/>
                      <w:szCs w:val="28"/>
                    </w:rPr>
                    <w:t>Д</w:t>
                  </w:r>
                  <w:r w:rsidRPr="00B56F38">
                    <w:rPr>
                      <w:color w:val="000000" w:themeColor="text1"/>
                      <w:sz w:val="28"/>
                      <w:szCs w:val="28"/>
                    </w:rPr>
                    <w:t>.</w:t>
                  </w:r>
                  <w:r w:rsidR="00CD4876" w:rsidRPr="00B56F38">
                    <w:rPr>
                      <w:color w:val="000000" w:themeColor="text1"/>
                      <w:sz w:val="28"/>
                      <w:szCs w:val="28"/>
                    </w:rPr>
                    <w:t xml:space="preserve"> </w:t>
                  </w:r>
                  <w:r w:rsidR="00C54CFB">
                    <w:rPr>
                      <w:color w:val="000000" w:themeColor="text1"/>
                      <w:sz w:val="28"/>
                      <w:szCs w:val="28"/>
                    </w:rPr>
                    <w:t>Денисов</w:t>
                  </w:r>
                </w:p>
                <w:p w14:paraId="52AF3D5A" w14:textId="77777777" w:rsidR="0095749C" w:rsidRPr="00C1252E" w:rsidRDefault="0095749C" w:rsidP="00651846">
                  <w:pPr>
                    <w:ind w:left="4668"/>
                    <w:jc w:val="both"/>
                    <w:rPr>
                      <w:color w:val="000000" w:themeColor="text1"/>
                      <w:sz w:val="28"/>
                      <w:szCs w:val="28"/>
                    </w:rPr>
                  </w:pPr>
                </w:p>
                <w:p w14:paraId="27D1974A" w14:textId="425C5A97" w:rsidR="0095749C" w:rsidRPr="00B56F38" w:rsidRDefault="0095749C" w:rsidP="00651846">
                  <w:pPr>
                    <w:ind w:left="4668"/>
                    <w:jc w:val="both"/>
                    <w:rPr>
                      <w:color w:val="000000" w:themeColor="text1"/>
                      <w:sz w:val="28"/>
                      <w:szCs w:val="28"/>
                    </w:rPr>
                  </w:pPr>
                  <w:r w:rsidRPr="00B56F38">
                    <w:rPr>
                      <w:color w:val="000000" w:themeColor="text1"/>
                      <w:sz w:val="28"/>
                      <w:szCs w:val="28"/>
                    </w:rPr>
                    <w:t>«___»</w:t>
                  </w:r>
                  <w:r w:rsidR="00CD4876" w:rsidRPr="00B56F38">
                    <w:rPr>
                      <w:color w:val="000000" w:themeColor="text1"/>
                      <w:sz w:val="28"/>
                      <w:szCs w:val="28"/>
                    </w:rPr>
                    <w:t xml:space="preserve"> </w:t>
                  </w:r>
                  <w:r w:rsidRPr="00B56F38">
                    <w:rPr>
                      <w:color w:val="000000" w:themeColor="text1"/>
                      <w:sz w:val="28"/>
                      <w:szCs w:val="28"/>
                    </w:rPr>
                    <w:t>________________</w:t>
                  </w:r>
                  <w:r w:rsidR="00CD4876" w:rsidRPr="00B56F38">
                    <w:rPr>
                      <w:color w:val="000000" w:themeColor="text1"/>
                      <w:sz w:val="28"/>
                      <w:szCs w:val="28"/>
                    </w:rPr>
                    <w:t xml:space="preserve"> </w:t>
                  </w:r>
                  <w:r w:rsidRPr="00B56F38">
                    <w:rPr>
                      <w:color w:val="000000" w:themeColor="text1"/>
                      <w:sz w:val="28"/>
                      <w:szCs w:val="28"/>
                    </w:rPr>
                    <w:t>20</w:t>
                  </w:r>
                  <w:r w:rsidR="00047C40" w:rsidRPr="00B56F38">
                    <w:rPr>
                      <w:color w:val="000000" w:themeColor="text1"/>
                      <w:sz w:val="28"/>
                      <w:szCs w:val="28"/>
                    </w:rPr>
                    <w:t>2</w:t>
                  </w:r>
                  <w:r w:rsidRPr="00B56F38">
                    <w:rPr>
                      <w:color w:val="000000" w:themeColor="text1"/>
                      <w:sz w:val="28"/>
                      <w:szCs w:val="28"/>
                    </w:rPr>
                    <w:t>__г.</w:t>
                  </w:r>
                </w:p>
                <w:p w14:paraId="2EA5B372" w14:textId="77777777" w:rsidR="0095749C" w:rsidRPr="00C1252E" w:rsidRDefault="0095749C" w:rsidP="00C1252E">
                  <w:pPr>
                    <w:jc w:val="both"/>
                    <w:rPr>
                      <w:color w:val="000000" w:themeColor="text1"/>
                      <w:sz w:val="28"/>
                      <w:szCs w:val="28"/>
                    </w:rPr>
                  </w:pPr>
                </w:p>
                <w:p w14:paraId="25E1F3C8" w14:textId="77777777" w:rsidR="0095749C" w:rsidRPr="00C1252E" w:rsidRDefault="0095749C" w:rsidP="00C1252E">
                  <w:pPr>
                    <w:jc w:val="both"/>
                    <w:rPr>
                      <w:color w:val="000000" w:themeColor="text1"/>
                      <w:sz w:val="28"/>
                      <w:szCs w:val="28"/>
                    </w:rPr>
                  </w:pPr>
                </w:p>
                <w:p w14:paraId="6852118D" w14:textId="77777777" w:rsidR="0095749C" w:rsidRPr="00C1252E" w:rsidRDefault="0095749C" w:rsidP="00C1252E">
                  <w:pPr>
                    <w:jc w:val="both"/>
                    <w:rPr>
                      <w:color w:val="000000" w:themeColor="text1"/>
                      <w:sz w:val="28"/>
                      <w:szCs w:val="28"/>
                    </w:rPr>
                  </w:pPr>
                </w:p>
              </w:tc>
            </w:tr>
          </w:tbl>
          <w:p w14:paraId="32B67C2E" w14:textId="77777777" w:rsidR="0095749C" w:rsidRPr="00B56F38" w:rsidRDefault="0095749C" w:rsidP="00C1252E">
            <w:pPr>
              <w:jc w:val="both"/>
              <w:rPr>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3"/>
            </w:tblGrid>
            <w:tr w:rsidR="00047C40" w:rsidRPr="00C1252E" w14:paraId="408CDBFA" w14:textId="77777777">
              <w:trPr>
                <w:jc w:val="center"/>
              </w:trPr>
              <w:tc>
                <w:tcPr>
                  <w:tcW w:w="9823" w:type="dxa"/>
                  <w:tcBorders>
                    <w:top w:val="single" w:sz="4" w:space="0" w:color="auto"/>
                    <w:left w:val="single" w:sz="4" w:space="0" w:color="auto"/>
                    <w:bottom w:val="single" w:sz="4" w:space="0" w:color="auto"/>
                    <w:right w:val="single" w:sz="4" w:space="0" w:color="auto"/>
                  </w:tcBorders>
                </w:tcPr>
                <w:p w14:paraId="1DC6BD97" w14:textId="00E2EF7C" w:rsidR="00C0238E" w:rsidRPr="00B56F38" w:rsidRDefault="0095749C" w:rsidP="00651846">
                  <w:pPr>
                    <w:jc w:val="center"/>
                    <w:rPr>
                      <w:color w:val="000000" w:themeColor="text1"/>
                      <w:sz w:val="28"/>
                      <w:szCs w:val="28"/>
                    </w:rPr>
                  </w:pPr>
                  <w:r w:rsidRPr="00B56F38">
                    <w:rPr>
                      <w:color w:val="000000" w:themeColor="text1"/>
                      <w:sz w:val="28"/>
                      <w:szCs w:val="28"/>
                    </w:rPr>
                    <w:t>ДОПОЛНИТЕЛЬНАЯ</w:t>
                  </w:r>
                  <w:r w:rsidR="00CD4876" w:rsidRPr="00B56F38">
                    <w:rPr>
                      <w:color w:val="000000" w:themeColor="text1"/>
                      <w:sz w:val="28"/>
                      <w:szCs w:val="28"/>
                    </w:rPr>
                    <w:t xml:space="preserve"> </w:t>
                  </w:r>
                  <w:r w:rsidRPr="00B56F38">
                    <w:rPr>
                      <w:color w:val="000000" w:themeColor="text1"/>
                      <w:sz w:val="28"/>
                      <w:szCs w:val="28"/>
                    </w:rPr>
                    <w:t>ОБРАЗОВАТЕЛЬНАЯ</w:t>
                  </w:r>
                  <w:r w:rsidR="00CD4876" w:rsidRPr="00B56F38">
                    <w:rPr>
                      <w:color w:val="000000" w:themeColor="text1"/>
                      <w:sz w:val="28"/>
                      <w:szCs w:val="28"/>
                    </w:rPr>
                    <w:t xml:space="preserve"> </w:t>
                  </w:r>
                  <w:r w:rsidRPr="00B56F38">
                    <w:rPr>
                      <w:color w:val="000000" w:themeColor="text1"/>
                      <w:sz w:val="28"/>
                      <w:szCs w:val="28"/>
                    </w:rPr>
                    <w:t>ПРОГРАММА</w:t>
                  </w:r>
                  <w:r w:rsidR="00CD4876" w:rsidRPr="00B56F38">
                    <w:rPr>
                      <w:color w:val="000000" w:themeColor="text1"/>
                      <w:sz w:val="28"/>
                      <w:szCs w:val="28"/>
                    </w:rPr>
                    <w:t xml:space="preserve"> </w:t>
                  </w:r>
                  <w:r w:rsidRPr="00B56F38">
                    <w:rPr>
                      <w:color w:val="000000" w:themeColor="text1"/>
                      <w:sz w:val="28"/>
                      <w:szCs w:val="28"/>
                    </w:rPr>
                    <w:t>ПРОФЕССИОНАЛЬНОЙ</w:t>
                  </w:r>
                  <w:r w:rsidR="00CD4876" w:rsidRPr="00B56F38">
                    <w:rPr>
                      <w:color w:val="000000" w:themeColor="text1"/>
                      <w:sz w:val="28"/>
                      <w:szCs w:val="28"/>
                    </w:rPr>
                    <w:t xml:space="preserve"> </w:t>
                  </w:r>
                  <w:r w:rsidRPr="00B56F38">
                    <w:rPr>
                      <w:color w:val="000000" w:themeColor="text1"/>
                      <w:sz w:val="28"/>
                      <w:szCs w:val="28"/>
                    </w:rPr>
                    <w:t>ПЕРЕПОДГОТОВКИ</w:t>
                  </w:r>
                </w:p>
                <w:p w14:paraId="6C640B44" w14:textId="77777777" w:rsidR="0095749C" w:rsidRPr="00B56F38" w:rsidRDefault="0095749C" w:rsidP="00C1252E">
                  <w:pPr>
                    <w:jc w:val="both"/>
                    <w:rPr>
                      <w:color w:val="000000" w:themeColor="text1"/>
                      <w:sz w:val="28"/>
                      <w:szCs w:val="28"/>
                    </w:rPr>
                  </w:pPr>
                </w:p>
                <w:p w14:paraId="55111F7F" w14:textId="29B88A2B" w:rsidR="0095749C" w:rsidRPr="00C1252E" w:rsidRDefault="0095749C" w:rsidP="00093C9B">
                  <w:pPr>
                    <w:jc w:val="both"/>
                    <w:rPr>
                      <w:color w:val="000000" w:themeColor="text1"/>
                      <w:sz w:val="28"/>
                      <w:szCs w:val="28"/>
                    </w:rPr>
                  </w:pPr>
                  <w:r w:rsidRPr="00B56F38">
                    <w:rPr>
                      <w:color w:val="000000" w:themeColor="text1"/>
                      <w:sz w:val="28"/>
                      <w:szCs w:val="28"/>
                    </w:rPr>
                    <w:t>по</w:t>
                  </w:r>
                  <w:r w:rsidR="00CD4876" w:rsidRPr="00B56F38">
                    <w:rPr>
                      <w:color w:val="000000" w:themeColor="text1"/>
                      <w:sz w:val="28"/>
                      <w:szCs w:val="28"/>
                    </w:rPr>
                    <w:t xml:space="preserve"> </w:t>
                  </w:r>
                  <w:r w:rsidRPr="00B56F38">
                    <w:rPr>
                      <w:color w:val="000000" w:themeColor="text1"/>
                      <w:sz w:val="28"/>
                      <w:szCs w:val="28"/>
                    </w:rPr>
                    <w:t>экспертной</w:t>
                  </w:r>
                  <w:r w:rsidR="00CD4876" w:rsidRPr="00B56F38">
                    <w:rPr>
                      <w:color w:val="000000" w:themeColor="text1"/>
                      <w:sz w:val="28"/>
                      <w:szCs w:val="28"/>
                    </w:rPr>
                    <w:t xml:space="preserve"> </w:t>
                  </w:r>
                  <w:r w:rsidRPr="00B56F38">
                    <w:rPr>
                      <w:color w:val="000000" w:themeColor="text1"/>
                      <w:sz w:val="28"/>
                      <w:szCs w:val="28"/>
                    </w:rPr>
                    <w:t>специальности</w:t>
                  </w:r>
                  <w:r w:rsidR="00CD4876" w:rsidRPr="00B56F38">
                    <w:rPr>
                      <w:color w:val="000000" w:themeColor="text1"/>
                      <w:sz w:val="28"/>
                      <w:szCs w:val="28"/>
                    </w:rPr>
                    <w:t xml:space="preserve"> </w:t>
                  </w:r>
                  <w:r w:rsidR="00013F15" w:rsidRPr="00651846">
                    <w:rPr>
                      <w:color w:val="000000" w:themeColor="text1"/>
                      <w:sz w:val="28"/>
                      <w:szCs w:val="28"/>
                      <w:u w:val="single"/>
                    </w:rPr>
                    <w:t>1</w:t>
                  </w:r>
                  <w:r w:rsidR="00C54CFB" w:rsidRPr="00651846">
                    <w:rPr>
                      <w:color w:val="000000" w:themeColor="text1"/>
                      <w:sz w:val="28"/>
                      <w:szCs w:val="28"/>
                      <w:u w:val="single"/>
                    </w:rPr>
                    <w:t>7</w:t>
                  </w:r>
                  <w:r w:rsidRPr="00651846">
                    <w:rPr>
                      <w:color w:val="000000" w:themeColor="text1"/>
                      <w:sz w:val="28"/>
                      <w:szCs w:val="28"/>
                      <w:u w:val="single"/>
                    </w:rPr>
                    <w:t>.</w:t>
                  </w:r>
                  <w:r w:rsidR="00E43A97" w:rsidRPr="00651846">
                    <w:rPr>
                      <w:color w:val="000000" w:themeColor="text1"/>
                      <w:sz w:val="28"/>
                      <w:szCs w:val="28"/>
                      <w:u w:val="single"/>
                    </w:rPr>
                    <w:t>2.</w:t>
                  </w:r>
                  <w:r w:rsidR="00CD4876" w:rsidRPr="00651846">
                    <w:rPr>
                      <w:color w:val="000000" w:themeColor="text1"/>
                      <w:sz w:val="28"/>
                      <w:szCs w:val="28"/>
                      <w:u w:val="single"/>
                    </w:rPr>
                    <w:t xml:space="preserve"> </w:t>
                  </w:r>
                  <w:r w:rsidRPr="00651846">
                    <w:rPr>
                      <w:color w:val="000000" w:themeColor="text1"/>
                      <w:sz w:val="28"/>
                      <w:szCs w:val="28"/>
                      <w:u w:val="single"/>
                    </w:rPr>
                    <w:t>«Исследование</w:t>
                  </w:r>
                  <w:r w:rsidR="00CD4876" w:rsidRPr="00651846">
                    <w:rPr>
                      <w:color w:val="000000" w:themeColor="text1"/>
                      <w:sz w:val="28"/>
                      <w:szCs w:val="28"/>
                      <w:u w:val="single"/>
                    </w:rPr>
                    <w:t xml:space="preserve"> </w:t>
                  </w:r>
                  <w:r w:rsidR="00093C9B" w:rsidRPr="00651846">
                    <w:rPr>
                      <w:color w:val="000000" w:themeColor="text1"/>
                      <w:sz w:val="28"/>
                      <w:szCs w:val="28"/>
                      <w:u w:val="single"/>
                    </w:rPr>
                    <w:t>показателей</w:t>
                  </w:r>
                  <w:r w:rsidR="00CD4876" w:rsidRPr="00651846">
                    <w:rPr>
                      <w:color w:val="000000" w:themeColor="text1"/>
                      <w:sz w:val="28"/>
                      <w:szCs w:val="28"/>
                      <w:u w:val="single"/>
                    </w:rPr>
                    <w:t xml:space="preserve"> </w:t>
                  </w:r>
                  <w:r w:rsidR="00093C9B" w:rsidRPr="00651846">
                    <w:rPr>
                      <w:color w:val="000000" w:themeColor="text1"/>
                      <w:sz w:val="28"/>
                      <w:szCs w:val="28"/>
                      <w:u w:val="single"/>
                    </w:rPr>
                    <w:t>финансового</w:t>
                  </w:r>
                  <w:r w:rsidR="00CD4876" w:rsidRPr="00651846">
                    <w:rPr>
                      <w:color w:val="000000" w:themeColor="text1"/>
                      <w:sz w:val="28"/>
                      <w:szCs w:val="28"/>
                      <w:u w:val="single"/>
                    </w:rPr>
                    <w:t xml:space="preserve"> </w:t>
                  </w:r>
                  <w:r w:rsidR="00093C9B" w:rsidRPr="00651846">
                    <w:rPr>
                      <w:color w:val="000000" w:themeColor="text1"/>
                      <w:sz w:val="28"/>
                      <w:szCs w:val="28"/>
                      <w:u w:val="single"/>
                    </w:rPr>
                    <w:t>состояния</w:t>
                  </w:r>
                  <w:r w:rsidR="00CD4876" w:rsidRPr="00651846">
                    <w:rPr>
                      <w:color w:val="000000" w:themeColor="text1"/>
                      <w:sz w:val="28"/>
                      <w:szCs w:val="28"/>
                      <w:u w:val="single"/>
                    </w:rPr>
                    <w:t xml:space="preserve"> </w:t>
                  </w:r>
                  <w:r w:rsidR="00093C9B" w:rsidRPr="00651846">
                    <w:rPr>
                      <w:color w:val="000000" w:themeColor="text1"/>
                      <w:sz w:val="28"/>
                      <w:szCs w:val="28"/>
                      <w:u w:val="single"/>
                    </w:rPr>
                    <w:t>и</w:t>
                  </w:r>
                  <w:r w:rsidR="00CD4876" w:rsidRPr="00651846">
                    <w:rPr>
                      <w:color w:val="000000" w:themeColor="text1"/>
                      <w:sz w:val="28"/>
                      <w:szCs w:val="28"/>
                      <w:u w:val="single"/>
                    </w:rPr>
                    <w:t xml:space="preserve"> </w:t>
                  </w:r>
                  <w:r w:rsidR="00093C9B" w:rsidRPr="00651846">
                    <w:rPr>
                      <w:color w:val="000000" w:themeColor="text1"/>
                      <w:sz w:val="28"/>
                      <w:szCs w:val="28"/>
                      <w:u w:val="single"/>
                    </w:rPr>
                    <w:t>финансово-экономической</w:t>
                  </w:r>
                  <w:r w:rsidR="00CD4876" w:rsidRPr="00651846">
                    <w:rPr>
                      <w:color w:val="000000" w:themeColor="text1"/>
                      <w:sz w:val="28"/>
                      <w:szCs w:val="28"/>
                      <w:u w:val="single"/>
                    </w:rPr>
                    <w:t xml:space="preserve"> </w:t>
                  </w:r>
                  <w:r w:rsidR="00093C9B" w:rsidRPr="00651846">
                    <w:rPr>
                      <w:color w:val="000000" w:themeColor="text1"/>
                      <w:sz w:val="28"/>
                      <w:szCs w:val="28"/>
                      <w:u w:val="single"/>
                    </w:rPr>
                    <w:t>деятельности</w:t>
                  </w:r>
                  <w:r w:rsidR="00CD4876" w:rsidRPr="00651846">
                    <w:rPr>
                      <w:color w:val="000000" w:themeColor="text1"/>
                      <w:sz w:val="28"/>
                      <w:szCs w:val="28"/>
                      <w:u w:val="single"/>
                    </w:rPr>
                    <w:t xml:space="preserve"> </w:t>
                  </w:r>
                  <w:r w:rsidR="00093C9B" w:rsidRPr="00651846">
                    <w:rPr>
                      <w:color w:val="000000" w:themeColor="text1"/>
                      <w:sz w:val="28"/>
                      <w:szCs w:val="28"/>
                      <w:u w:val="single"/>
                    </w:rPr>
                    <w:t>хозяйствующего</w:t>
                  </w:r>
                  <w:r w:rsidR="00CD4876" w:rsidRPr="00651846">
                    <w:rPr>
                      <w:color w:val="000000" w:themeColor="text1"/>
                      <w:sz w:val="28"/>
                      <w:szCs w:val="28"/>
                      <w:u w:val="single"/>
                    </w:rPr>
                    <w:t xml:space="preserve"> </w:t>
                  </w:r>
                  <w:r w:rsidR="00093C9B" w:rsidRPr="00651846">
                    <w:rPr>
                      <w:color w:val="000000" w:themeColor="text1"/>
                      <w:sz w:val="28"/>
                      <w:szCs w:val="28"/>
                      <w:u w:val="single"/>
                    </w:rPr>
                    <w:t>субъекта»</w:t>
                  </w:r>
                  <w:r w:rsidR="00CD4876" w:rsidRPr="00B56F38">
                    <w:rPr>
                      <w:color w:val="000000" w:themeColor="text1"/>
                      <w:sz w:val="28"/>
                      <w:szCs w:val="28"/>
                    </w:rPr>
                    <w:t xml:space="preserve"> </w:t>
                  </w:r>
                  <w:r w:rsidRPr="00651846">
                    <w:rPr>
                      <w:color w:val="000000" w:themeColor="text1"/>
                    </w:rPr>
                    <w:t>(шифр</w:t>
                  </w:r>
                  <w:r w:rsidR="00CD4876" w:rsidRPr="00651846">
                    <w:rPr>
                      <w:color w:val="000000" w:themeColor="text1"/>
                    </w:rPr>
                    <w:t xml:space="preserve"> </w:t>
                  </w:r>
                  <w:r w:rsidRPr="00651846">
                    <w:rPr>
                      <w:color w:val="000000" w:themeColor="text1"/>
                    </w:rPr>
                    <w:t>–</w:t>
                  </w:r>
                  <w:r w:rsidR="00CD4876" w:rsidRPr="00651846">
                    <w:rPr>
                      <w:color w:val="000000" w:themeColor="text1"/>
                    </w:rPr>
                    <w:t xml:space="preserve"> </w:t>
                  </w:r>
                  <w:r w:rsidRPr="00651846">
                    <w:rPr>
                      <w:color w:val="000000" w:themeColor="text1"/>
                    </w:rPr>
                    <w:t>название)</w:t>
                  </w:r>
                </w:p>
                <w:p w14:paraId="0CF22547" w14:textId="77777777" w:rsidR="0095749C" w:rsidRPr="00B56F38" w:rsidRDefault="0095749C" w:rsidP="00226EEA">
                  <w:pPr>
                    <w:jc w:val="both"/>
                    <w:rPr>
                      <w:color w:val="000000" w:themeColor="text1"/>
                      <w:sz w:val="28"/>
                      <w:szCs w:val="28"/>
                    </w:rPr>
                  </w:pPr>
                </w:p>
              </w:tc>
            </w:tr>
          </w:tbl>
          <w:p w14:paraId="76DFCEB9" w14:textId="33F17783" w:rsidR="0095749C" w:rsidRPr="00651846" w:rsidRDefault="0095749C" w:rsidP="00374FDC">
            <w:pPr>
              <w:jc w:val="both"/>
              <w:rPr>
                <w:color w:val="000000" w:themeColor="text1"/>
                <w:sz w:val="28"/>
                <w:szCs w:val="28"/>
                <w:u w:val="single"/>
              </w:rPr>
            </w:pPr>
            <w:r w:rsidRPr="00B56F38">
              <w:rPr>
                <w:color w:val="000000" w:themeColor="text1"/>
                <w:sz w:val="28"/>
                <w:szCs w:val="28"/>
              </w:rPr>
              <w:t>Форма</w:t>
            </w:r>
            <w:r w:rsidR="00CD4876" w:rsidRPr="00B56F38">
              <w:rPr>
                <w:color w:val="000000" w:themeColor="text1"/>
                <w:sz w:val="28"/>
                <w:szCs w:val="28"/>
              </w:rPr>
              <w:t xml:space="preserve"> </w:t>
            </w:r>
            <w:r w:rsidRPr="00B56F38">
              <w:rPr>
                <w:color w:val="000000" w:themeColor="text1"/>
                <w:sz w:val="28"/>
                <w:szCs w:val="28"/>
              </w:rPr>
              <w:t>обучения:</w:t>
            </w:r>
            <w:r w:rsidR="00CD4876" w:rsidRPr="00B56F38">
              <w:rPr>
                <w:color w:val="000000" w:themeColor="text1"/>
                <w:sz w:val="28"/>
                <w:szCs w:val="28"/>
              </w:rPr>
              <w:t xml:space="preserve"> </w:t>
            </w:r>
            <w:r w:rsidRPr="00651846">
              <w:rPr>
                <w:color w:val="000000" w:themeColor="text1"/>
                <w:sz w:val="28"/>
                <w:szCs w:val="28"/>
                <w:u w:val="single"/>
              </w:rPr>
              <w:t>очно-заочная</w:t>
            </w:r>
            <w:r w:rsidR="00CD4876" w:rsidRPr="00651846">
              <w:rPr>
                <w:color w:val="000000" w:themeColor="text1"/>
                <w:sz w:val="28"/>
                <w:szCs w:val="28"/>
                <w:u w:val="single"/>
              </w:rPr>
              <w:t xml:space="preserve"> </w:t>
            </w:r>
            <w:r w:rsidR="007A60C1" w:rsidRPr="00651846">
              <w:rPr>
                <w:color w:val="000000" w:themeColor="text1"/>
                <w:sz w:val="28"/>
                <w:szCs w:val="28"/>
                <w:u w:val="single"/>
              </w:rPr>
              <w:t>с</w:t>
            </w:r>
            <w:r w:rsidR="00CD4876" w:rsidRPr="00651846">
              <w:rPr>
                <w:color w:val="000000" w:themeColor="text1"/>
                <w:sz w:val="28"/>
                <w:szCs w:val="28"/>
                <w:u w:val="single"/>
              </w:rPr>
              <w:t xml:space="preserve"> </w:t>
            </w:r>
            <w:r w:rsidR="007A60C1" w:rsidRPr="00651846">
              <w:rPr>
                <w:color w:val="000000" w:themeColor="text1"/>
                <w:sz w:val="28"/>
                <w:szCs w:val="28"/>
                <w:u w:val="single"/>
              </w:rPr>
              <w:t>использованием</w:t>
            </w:r>
            <w:r w:rsidR="00CD4876" w:rsidRPr="00651846">
              <w:rPr>
                <w:color w:val="000000" w:themeColor="text1"/>
                <w:sz w:val="28"/>
                <w:szCs w:val="28"/>
                <w:u w:val="single"/>
              </w:rPr>
              <w:t xml:space="preserve"> </w:t>
            </w:r>
            <w:r w:rsidR="007A60C1" w:rsidRPr="00651846">
              <w:rPr>
                <w:color w:val="000000" w:themeColor="text1"/>
                <w:sz w:val="28"/>
                <w:szCs w:val="28"/>
                <w:u w:val="single"/>
              </w:rPr>
              <w:t>дистанционной</w:t>
            </w:r>
            <w:r w:rsidR="00CD4876" w:rsidRPr="00651846">
              <w:rPr>
                <w:color w:val="000000" w:themeColor="text1"/>
                <w:sz w:val="28"/>
                <w:szCs w:val="28"/>
                <w:u w:val="single"/>
              </w:rPr>
              <w:t xml:space="preserve"> </w:t>
            </w:r>
            <w:r w:rsidR="007A60C1" w:rsidRPr="00651846">
              <w:rPr>
                <w:color w:val="000000" w:themeColor="text1"/>
                <w:sz w:val="28"/>
                <w:szCs w:val="28"/>
                <w:u w:val="single"/>
              </w:rPr>
              <w:t>формы</w:t>
            </w:r>
            <w:r w:rsidR="00CD4876" w:rsidRPr="00651846">
              <w:rPr>
                <w:color w:val="000000" w:themeColor="text1"/>
                <w:sz w:val="28"/>
                <w:szCs w:val="28"/>
                <w:u w:val="single"/>
              </w:rPr>
              <w:t xml:space="preserve"> </w:t>
            </w:r>
            <w:r w:rsidR="007A60C1" w:rsidRPr="00651846">
              <w:rPr>
                <w:color w:val="000000" w:themeColor="text1"/>
                <w:sz w:val="28"/>
                <w:szCs w:val="28"/>
                <w:u w:val="single"/>
              </w:rPr>
              <w:t>обучения</w:t>
            </w:r>
          </w:p>
          <w:p w14:paraId="030A854C" w14:textId="77777777" w:rsidR="0095749C" w:rsidRPr="00B56F38" w:rsidRDefault="0095749C" w:rsidP="00374FDC">
            <w:pPr>
              <w:jc w:val="both"/>
              <w:rPr>
                <w:color w:val="000000" w:themeColor="text1"/>
                <w:sz w:val="28"/>
                <w:szCs w:val="28"/>
              </w:rPr>
            </w:pPr>
          </w:p>
          <w:p w14:paraId="45A87246" w14:textId="77777777" w:rsidR="0095749C" w:rsidRPr="00B56F38" w:rsidRDefault="0095749C" w:rsidP="00374FDC">
            <w:pPr>
              <w:jc w:val="both"/>
              <w:rPr>
                <w:color w:val="000000" w:themeColor="text1"/>
                <w:sz w:val="28"/>
                <w:szCs w:val="28"/>
              </w:rPr>
            </w:pPr>
          </w:p>
          <w:p w14:paraId="6A34D413" w14:textId="77777777" w:rsidR="0095749C" w:rsidRPr="00B56F38" w:rsidRDefault="0095749C" w:rsidP="00374FDC">
            <w:pPr>
              <w:jc w:val="both"/>
              <w:rPr>
                <w:color w:val="000000" w:themeColor="text1"/>
                <w:sz w:val="28"/>
                <w:szCs w:val="28"/>
              </w:rPr>
            </w:pPr>
          </w:p>
          <w:p w14:paraId="07B8DC49" w14:textId="77777777" w:rsidR="0095749C" w:rsidRPr="00B56F38" w:rsidRDefault="0095749C" w:rsidP="00374FDC">
            <w:pPr>
              <w:jc w:val="both"/>
              <w:rPr>
                <w:color w:val="000000" w:themeColor="text1"/>
                <w:sz w:val="28"/>
                <w:szCs w:val="28"/>
              </w:rPr>
            </w:pPr>
          </w:p>
          <w:p w14:paraId="59E787E7" w14:textId="77777777" w:rsidR="0095749C" w:rsidRPr="00B56F38" w:rsidRDefault="0095749C" w:rsidP="00374FDC">
            <w:pPr>
              <w:jc w:val="both"/>
              <w:rPr>
                <w:color w:val="000000" w:themeColor="text1"/>
                <w:sz w:val="28"/>
                <w:szCs w:val="28"/>
              </w:rPr>
            </w:pPr>
          </w:p>
          <w:p w14:paraId="22558947" w14:textId="77777777" w:rsidR="0095749C" w:rsidRPr="00B56F38" w:rsidRDefault="0095749C" w:rsidP="00374FDC">
            <w:pPr>
              <w:jc w:val="both"/>
              <w:rPr>
                <w:color w:val="000000" w:themeColor="text1"/>
                <w:sz w:val="28"/>
                <w:szCs w:val="28"/>
              </w:rPr>
            </w:pPr>
          </w:p>
          <w:p w14:paraId="468032E6" w14:textId="77777777" w:rsidR="0095749C" w:rsidRPr="00B56F38" w:rsidRDefault="0095749C" w:rsidP="00374FDC">
            <w:pPr>
              <w:jc w:val="both"/>
              <w:rPr>
                <w:color w:val="000000" w:themeColor="text1"/>
                <w:sz w:val="28"/>
                <w:szCs w:val="28"/>
              </w:rPr>
            </w:pPr>
          </w:p>
          <w:p w14:paraId="3F2D6DAF" w14:textId="77777777" w:rsidR="0095749C" w:rsidRPr="00B56F38" w:rsidRDefault="0095749C" w:rsidP="00374FDC">
            <w:pPr>
              <w:jc w:val="both"/>
              <w:rPr>
                <w:color w:val="000000" w:themeColor="text1"/>
                <w:sz w:val="28"/>
                <w:szCs w:val="28"/>
              </w:rPr>
            </w:pPr>
          </w:p>
          <w:p w14:paraId="4CD59B08" w14:textId="77777777" w:rsidR="0095749C" w:rsidRPr="00B56F38" w:rsidRDefault="0095749C" w:rsidP="00374FDC">
            <w:pPr>
              <w:jc w:val="both"/>
              <w:rPr>
                <w:color w:val="000000" w:themeColor="text1"/>
                <w:sz w:val="28"/>
                <w:szCs w:val="28"/>
              </w:rPr>
            </w:pPr>
          </w:p>
          <w:p w14:paraId="39A94E2F" w14:textId="77777777" w:rsidR="0095749C" w:rsidRPr="00B56F38" w:rsidRDefault="0095749C" w:rsidP="00374FDC">
            <w:pPr>
              <w:jc w:val="both"/>
              <w:rPr>
                <w:color w:val="000000" w:themeColor="text1"/>
                <w:sz w:val="28"/>
                <w:szCs w:val="28"/>
              </w:rPr>
            </w:pPr>
          </w:p>
          <w:p w14:paraId="2F293778" w14:textId="77777777" w:rsidR="0095749C" w:rsidRPr="00B56F38" w:rsidRDefault="0095749C" w:rsidP="00374FDC">
            <w:pPr>
              <w:jc w:val="both"/>
              <w:rPr>
                <w:color w:val="000000" w:themeColor="text1"/>
                <w:sz w:val="28"/>
                <w:szCs w:val="28"/>
              </w:rPr>
            </w:pPr>
          </w:p>
          <w:p w14:paraId="5B41BAA1" w14:textId="77777777" w:rsidR="0095749C" w:rsidRPr="00B56F38" w:rsidRDefault="0095749C" w:rsidP="00374FDC">
            <w:pPr>
              <w:jc w:val="both"/>
              <w:rPr>
                <w:color w:val="000000" w:themeColor="text1"/>
                <w:sz w:val="28"/>
                <w:szCs w:val="28"/>
              </w:rPr>
            </w:pPr>
          </w:p>
          <w:p w14:paraId="03A189A2" w14:textId="77777777" w:rsidR="00C0238E" w:rsidRPr="00B56F38" w:rsidRDefault="0095749C" w:rsidP="00651846">
            <w:pPr>
              <w:jc w:val="center"/>
              <w:rPr>
                <w:color w:val="000000" w:themeColor="text1"/>
                <w:sz w:val="28"/>
                <w:szCs w:val="28"/>
              </w:rPr>
            </w:pPr>
            <w:r w:rsidRPr="00B56F38">
              <w:rPr>
                <w:color w:val="000000" w:themeColor="text1"/>
                <w:sz w:val="28"/>
                <w:szCs w:val="28"/>
              </w:rPr>
              <w:t>Москва</w:t>
            </w:r>
          </w:p>
          <w:p w14:paraId="6729C8D7" w14:textId="69786EEE" w:rsidR="0095749C" w:rsidRPr="00B56F38" w:rsidRDefault="0095749C" w:rsidP="00651846">
            <w:pPr>
              <w:jc w:val="center"/>
              <w:rPr>
                <w:color w:val="000000" w:themeColor="text1"/>
                <w:sz w:val="28"/>
                <w:szCs w:val="28"/>
              </w:rPr>
            </w:pPr>
            <w:r w:rsidRPr="00B56F38">
              <w:rPr>
                <w:color w:val="000000" w:themeColor="text1"/>
                <w:sz w:val="28"/>
                <w:szCs w:val="28"/>
              </w:rPr>
              <w:t>20</w:t>
            </w:r>
            <w:r w:rsidR="00F31D00">
              <w:rPr>
                <w:color w:val="000000" w:themeColor="text1"/>
                <w:sz w:val="28"/>
                <w:szCs w:val="28"/>
              </w:rPr>
              <w:t>2</w:t>
            </w:r>
            <w:r w:rsidR="00C1252E">
              <w:rPr>
                <w:color w:val="000000" w:themeColor="text1"/>
                <w:sz w:val="28"/>
                <w:szCs w:val="28"/>
              </w:rPr>
              <w:t>3</w:t>
            </w:r>
          </w:p>
          <w:p w14:paraId="490ADAC3" w14:textId="77777777" w:rsidR="0095749C" w:rsidRPr="00B56F38" w:rsidRDefault="0095749C" w:rsidP="00C1252E">
            <w:pPr>
              <w:jc w:val="both"/>
              <w:rPr>
                <w:color w:val="000000" w:themeColor="text1"/>
                <w:sz w:val="28"/>
                <w:szCs w:val="28"/>
              </w:rPr>
            </w:pPr>
            <w:r w:rsidRPr="00B56F38">
              <w:rPr>
                <w:color w:val="000000" w:themeColor="text1"/>
                <w:sz w:val="28"/>
                <w:szCs w:val="28"/>
              </w:rPr>
              <w:lastRenderedPageBreak/>
              <w:br w:type="page"/>
            </w:r>
          </w:p>
          <w:p w14:paraId="2ABA312E" w14:textId="48B72660" w:rsidR="00961BED" w:rsidRPr="00C1252E" w:rsidRDefault="00961BED" w:rsidP="00C1252E">
            <w:pPr>
              <w:jc w:val="both"/>
              <w:rPr>
                <w:color w:val="000000" w:themeColor="text1"/>
                <w:sz w:val="28"/>
                <w:szCs w:val="28"/>
                <w:u w:val="single"/>
              </w:rPr>
            </w:pPr>
            <w:r w:rsidRPr="00C1252E">
              <w:rPr>
                <w:color w:val="000000" w:themeColor="text1"/>
                <w:sz w:val="28"/>
                <w:szCs w:val="28"/>
                <w:u w:val="single"/>
              </w:rPr>
              <w:t>Авторы ДПП по экспертной специальности 1</w:t>
            </w:r>
            <w:r w:rsidR="00E43A97" w:rsidRPr="00C1252E">
              <w:rPr>
                <w:color w:val="000000" w:themeColor="text1"/>
                <w:sz w:val="28"/>
                <w:szCs w:val="28"/>
                <w:u w:val="single"/>
              </w:rPr>
              <w:t>7</w:t>
            </w:r>
            <w:r w:rsidRPr="00C1252E">
              <w:rPr>
                <w:color w:val="000000" w:themeColor="text1"/>
                <w:sz w:val="28"/>
                <w:szCs w:val="28"/>
                <w:u w:val="single"/>
              </w:rPr>
              <w:t>.</w:t>
            </w:r>
            <w:r w:rsidR="00E43A97" w:rsidRPr="00C1252E">
              <w:rPr>
                <w:color w:val="000000" w:themeColor="text1"/>
                <w:sz w:val="28"/>
                <w:szCs w:val="28"/>
                <w:u w:val="single"/>
              </w:rPr>
              <w:t>2.</w:t>
            </w:r>
            <w:r w:rsidRPr="00C1252E">
              <w:rPr>
                <w:color w:val="000000" w:themeColor="text1"/>
                <w:sz w:val="28"/>
                <w:szCs w:val="28"/>
                <w:u w:val="single"/>
              </w:rPr>
              <w:t xml:space="preserve"> «Исследование показателей финансового состояния и финансово-экономической деятельности хозяйствующего субъекта» (модули 3, 4):</w:t>
            </w:r>
          </w:p>
          <w:p w14:paraId="763DD058" w14:textId="77777777" w:rsidR="00023822" w:rsidRPr="00B56F38" w:rsidRDefault="00023822" w:rsidP="00C1252E">
            <w:pPr>
              <w:jc w:val="both"/>
              <w:rPr>
                <w:color w:val="000000" w:themeColor="text1"/>
                <w:sz w:val="28"/>
                <w:szCs w:val="28"/>
              </w:rPr>
            </w:pPr>
          </w:p>
          <w:p w14:paraId="43FD7419" w14:textId="27257E80" w:rsidR="00961BED" w:rsidRPr="00C1252E" w:rsidRDefault="00961BED" w:rsidP="00961BED">
            <w:pPr>
              <w:jc w:val="both"/>
              <w:rPr>
                <w:color w:val="000000" w:themeColor="text1"/>
                <w:sz w:val="28"/>
                <w:szCs w:val="28"/>
              </w:rPr>
            </w:pPr>
            <w:r w:rsidRPr="00C1252E">
              <w:rPr>
                <w:color w:val="000000" w:themeColor="text1"/>
                <w:sz w:val="28"/>
                <w:szCs w:val="28"/>
              </w:rPr>
              <w:t xml:space="preserve">Виноградова М.М. – к.ю.н., главный эксперт </w:t>
            </w:r>
            <w:r w:rsidRPr="00B56F38">
              <w:rPr>
                <w:color w:val="000000" w:themeColor="text1"/>
                <w:sz w:val="28"/>
                <w:szCs w:val="28"/>
              </w:rPr>
              <w:t>отдела экономическ</w:t>
            </w:r>
            <w:r w:rsidR="00C54CFB">
              <w:rPr>
                <w:color w:val="000000" w:themeColor="text1"/>
                <w:sz w:val="28"/>
                <w:szCs w:val="28"/>
              </w:rPr>
              <w:t>ой</w:t>
            </w:r>
            <w:r w:rsidRPr="00B56F38">
              <w:rPr>
                <w:color w:val="000000" w:themeColor="text1"/>
                <w:sz w:val="28"/>
                <w:szCs w:val="28"/>
              </w:rPr>
              <w:t xml:space="preserve"> экспертиз</w:t>
            </w:r>
            <w:r w:rsidR="00C54CFB">
              <w:rPr>
                <w:color w:val="000000" w:themeColor="text1"/>
                <w:sz w:val="28"/>
                <w:szCs w:val="28"/>
              </w:rPr>
              <w:t>ы</w:t>
            </w:r>
            <w:r w:rsidRPr="00C1252E">
              <w:rPr>
                <w:color w:val="000000" w:themeColor="text1"/>
                <w:sz w:val="28"/>
                <w:szCs w:val="28"/>
              </w:rPr>
              <w:t xml:space="preserve"> ФБУ РФЦСЭ при Минюсте России</w:t>
            </w:r>
            <w:r w:rsidR="00C1252E">
              <w:rPr>
                <w:color w:val="000000" w:themeColor="text1"/>
                <w:sz w:val="28"/>
                <w:szCs w:val="28"/>
              </w:rPr>
              <w:t>;</w:t>
            </w:r>
          </w:p>
          <w:p w14:paraId="7309BFCD" w14:textId="6472BF80" w:rsidR="00961BED" w:rsidRPr="00B56F38" w:rsidRDefault="00961BED" w:rsidP="00961BED">
            <w:pPr>
              <w:jc w:val="both"/>
              <w:rPr>
                <w:color w:val="000000" w:themeColor="text1"/>
                <w:sz w:val="28"/>
                <w:szCs w:val="28"/>
              </w:rPr>
            </w:pPr>
            <w:r w:rsidRPr="00B56F38">
              <w:rPr>
                <w:color w:val="000000" w:themeColor="text1"/>
                <w:sz w:val="28"/>
                <w:szCs w:val="28"/>
              </w:rPr>
              <w:t xml:space="preserve">Нерсесян М.Г. – </w:t>
            </w:r>
            <w:r w:rsidR="00803248" w:rsidRPr="00C1252E">
              <w:rPr>
                <w:color w:val="000000" w:themeColor="text1"/>
                <w:sz w:val="28"/>
                <w:szCs w:val="28"/>
              </w:rPr>
              <w:t xml:space="preserve">к.ю.н., </w:t>
            </w:r>
            <w:r w:rsidR="00C54CFB" w:rsidRPr="00C1252E">
              <w:rPr>
                <w:color w:val="000000" w:themeColor="text1"/>
                <w:sz w:val="28"/>
                <w:szCs w:val="28"/>
              </w:rPr>
              <w:t xml:space="preserve">начальник </w:t>
            </w:r>
            <w:r w:rsidR="00C54CFB" w:rsidRPr="00B56F38">
              <w:rPr>
                <w:color w:val="000000" w:themeColor="text1"/>
                <w:sz w:val="28"/>
                <w:szCs w:val="28"/>
              </w:rPr>
              <w:t>отдела экономическ</w:t>
            </w:r>
            <w:r w:rsidR="00C54CFB">
              <w:rPr>
                <w:color w:val="000000" w:themeColor="text1"/>
                <w:sz w:val="28"/>
                <w:szCs w:val="28"/>
              </w:rPr>
              <w:t>ой</w:t>
            </w:r>
            <w:r w:rsidR="00C54CFB" w:rsidRPr="00B56F38">
              <w:rPr>
                <w:color w:val="000000" w:themeColor="text1"/>
                <w:sz w:val="28"/>
                <w:szCs w:val="28"/>
              </w:rPr>
              <w:t xml:space="preserve"> экспертиз</w:t>
            </w:r>
            <w:r w:rsidR="00C54CFB">
              <w:rPr>
                <w:color w:val="000000" w:themeColor="text1"/>
                <w:sz w:val="28"/>
                <w:szCs w:val="28"/>
              </w:rPr>
              <w:t>ы</w:t>
            </w:r>
            <w:r w:rsidR="00C54CFB" w:rsidRPr="00C1252E">
              <w:rPr>
                <w:color w:val="000000" w:themeColor="text1"/>
                <w:sz w:val="28"/>
                <w:szCs w:val="28"/>
              </w:rPr>
              <w:t xml:space="preserve"> </w:t>
            </w:r>
            <w:r w:rsidRPr="00C1252E">
              <w:rPr>
                <w:color w:val="000000" w:themeColor="text1"/>
                <w:sz w:val="28"/>
                <w:szCs w:val="28"/>
              </w:rPr>
              <w:t>ФБУ РФЦСЭ при Минюсте России</w:t>
            </w:r>
            <w:r w:rsidR="00C1252E">
              <w:rPr>
                <w:color w:val="000000" w:themeColor="text1"/>
                <w:sz w:val="28"/>
                <w:szCs w:val="28"/>
              </w:rPr>
              <w:t>.</w:t>
            </w:r>
          </w:p>
          <w:p w14:paraId="58100DE3" w14:textId="77777777" w:rsidR="00961BED" w:rsidRPr="00C1252E" w:rsidRDefault="00961BED" w:rsidP="00C1252E">
            <w:pPr>
              <w:jc w:val="both"/>
              <w:rPr>
                <w:color w:val="000000" w:themeColor="text1"/>
                <w:sz w:val="28"/>
                <w:szCs w:val="28"/>
              </w:rPr>
            </w:pPr>
          </w:p>
          <w:p w14:paraId="4474C5FC" w14:textId="3AB6FBAC" w:rsidR="00961BED" w:rsidRPr="00651846" w:rsidRDefault="00961BED" w:rsidP="00C1252E">
            <w:pPr>
              <w:jc w:val="both"/>
              <w:rPr>
                <w:color w:val="000000" w:themeColor="text1"/>
                <w:sz w:val="28"/>
                <w:szCs w:val="28"/>
                <w:u w:val="single"/>
              </w:rPr>
            </w:pPr>
            <w:r w:rsidRPr="00651846">
              <w:rPr>
                <w:color w:val="000000" w:themeColor="text1"/>
                <w:sz w:val="28"/>
                <w:szCs w:val="28"/>
                <w:u w:val="single"/>
              </w:rPr>
              <w:t>Авторы ДПП по экспертной специальности 1</w:t>
            </w:r>
            <w:r w:rsidR="00FA7D18" w:rsidRPr="00651846">
              <w:rPr>
                <w:color w:val="000000" w:themeColor="text1"/>
                <w:sz w:val="28"/>
                <w:szCs w:val="28"/>
                <w:u w:val="single"/>
              </w:rPr>
              <w:t>7</w:t>
            </w:r>
            <w:r w:rsidRPr="00651846">
              <w:rPr>
                <w:color w:val="000000" w:themeColor="text1"/>
                <w:sz w:val="28"/>
                <w:szCs w:val="28"/>
                <w:u w:val="single"/>
              </w:rPr>
              <w:t>.</w:t>
            </w:r>
            <w:r w:rsidR="00FA7D18" w:rsidRPr="00651846">
              <w:rPr>
                <w:color w:val="000000" w:themeColor="text1"/>
                <w:sz w:val="28"/>
                <w:szCs w:val="28"/>
                <w:u w:val="single"/>
              </w:rPr>
              <w:t>2</w:t>
            </w:r>
            <w:r w:rsidRPr="00651846">
              <w:rPr>
                <w:color w:val="000000" w:themeColor="text1"/>
                <w:sz w:val="28"/>
                <w:szCs w:val="28"/>
                <w:u w:val="single"/>
              </w:rPr>
              <w:t xml:space="preserve">. </w:t>
            </w:r>
            <w:proofErr w:type="gramStart"/>
            <w:r w:rsidRPr="00651846">
              <w:rPr>
                <w:color w:val="000000" w:themeColor="text1"/>
                <w:sz w:val="28"/>
                <w:szCs w:val="28"/>
                <w:u w:val="single"/>
              </w:rPr>
              <w:t>«Исследование показателей финансового состояния и финансово-экономической деятельности хозяйствующего субъекта» (модуль 5</w:t>
            </w:r>
            <w:r w:rsidR="00C54CFB" w:rsidRPr="00651846">
              <w:rPr>
                <w:color w:val="000000" w:themeColor="text1"/>
                <w:sz w:val="28"/>
                <w:szCs w:val="28"/>
                <w:u w:val="single"/>
              </w:rPr>
              <w:t>.</w:t>
            </w:r>
            <w:proofErr w:type="gramEnd"/>
            <w:r w:rsidR="00C54CFB" w:rsidRPr="00651846">
              <w:rPr>
                <w:color w:val="000000" w:themeColor="text1"/>
                <w:sz w:val="28"/>
                <w:szCs w:val="28"/>
                <w:u w:val="single"/>
              </w:rPr>
              <w:t xml:space="preserve"> </w:t>
            </w:r>
            <w:proofErr w:type="gramStart"/>
            <w:r w:rsidR="00C54CFB" w:rsidRPr="00651846">
              <w:rPr>
                <w:color w:val="000000" w:themeColor="text1"/>
                <w:sz w:val="28"/>
                <w:szCs w:val="28"/>
                <w:u w:val="single"/>
              </w:rPr>
              <w:t>Определение рыночной стоимости долевых инструментов юридических лиц</w:t>
            </w:r>
            <w:r w:rsidRPr="00651846">
              <w:rPr>
                <w:color w:val="000000" w:themeColor="text1"/>
                <w:sz w:val="28"/>
                <w:szCs w:val="28"/>
                <w:u w:val="single"/>
              </w:rPr>
              <w:t>):</w:t>
            </w:r>
            <w:proofErr w:type="gramEnd"/>
          </w:p>
          <w:p w14:paraId="4EDC3488" w14:textId="77777777" w:rsidR="00961BED" w:rsidRPr="00B56F38" w:rsidRDefault="00961BED" w:rsidP="00961BED">
            <w:pPr>
              <w:jc w:val="both"/>
              <w:rPr>
                <w:color w:val="000000" w:themeColor="text1"/>
                <w:sz w:val="28"/>
                <w:szCs w:val="28"/>
              </w:rPr>
            </w:pPr>
          </w:p>
          <w:p w14:paraId="70D81308" w14:textId="3E799CC7" w:rsidR="00961BED" w:rsidRPr="00B56F38" w:rsidRDefault="00961BED" w:rsidP="00961BED">
            <w:pPr>
              <w:jc w:val="both"/>
              <w:rPr>
                <w:color w:val="000000" w:themeColor="text1"/>
                <w:sz w:val="28"/>
                <w:szCs w:val="28"/>
              </w:rPr>
            </w:pPr>
            <w:r w:rsidRPr="00B56F38">
              <w:rPr>
                <w:color w:val="000000" w:themeColor="text1"/>
                <w:sz w:val="28"/>
                <w:szCs w:val="28"/>
              </w:rPr>
              <w:t xml:space="preserve">Нерсесян М.Г. – </w:t>
            </w:r>
            <w:r w:rsidR="00C54CFB" w:rsidRPr="00C1252E">
              <w:rPr>
                <w:color w:val="000000" w:themeColor="text1"/>
                <w:sz w:val="28"/>
                <w:szCs w:val="28"/>
              </w:rPr>
              <w:t xml:space="preserve">к.ю.н., начальник </w:t>
            </w:r>
            <w:r w:rsidR="00C54CFB" w:rsidRPr="00B56F38">
              <w:rPr>
                <w:color w:val="000000" w:themeColor="text1"/>
                <w:sz w:val="28"/>
                <w:szCs w:val="28"/>
              </w:rPr>
              <w:t>отдела экономическ</w:t>
            </w:r>
            <w:r w:rsidR="00C54CFB">
              <w:rPr>
                <w:color w:val="000000" w:themeColor="text1"/>
                <w:sz w:val="28"/>
                <w:szCs w:val="28"/>
              </w:rPr>
              <w:t>ой</w:t>
            </w:r>
            <w:r w:rsidR="00C54CFB" w:rsidRPr="00B56F38">
              <w:rPr>
                <w:color w:val="000000" w:themeColor="text1"/>
                <w:sz w:val="28"/>
                <w:szCs w:val="28"/>
              </w:rPr>
              <w:t xml:space="preserve"> экспертиз</w:t>
            </w:r>
            <w:r w:rsidR="00C54CFB">
              <w:rPr>
                <w:color w:val="000000" w:themeColor="text1"/>
                <w:sz w:val="28"/>
                <w:szCs w:val="28"/>
              </w:rPr>
              <w:t>ы</w:t>
            </w:r>
            <w:r w:rsidR="00C54CFB" w:rsidRPr="00C1252E">
              <w:rPr>
                <w:color w:val="000000" w:themeColor="text1"/>
                <w:sz w:val="28"/>
                <w:szCs w:val="28"/>
              </w:rPr>
              <w:t xml:space="preserve"> ФБУ РФЦСЭ при Минюсте России</w:t>
            </w:r>
            <w:r w:rsidR="00C1252E">
              <w:rPr>
                <w:color w:val="000000" w:themeColor="text1"/>
                <w:sz w:val="28"/>
                <w:szCs w:val="28"/>
              </w:rPr>
              <w:t>;</w:t>
            </w:r>
          </w:p>
          <w:p w14:paraId="52C22C3C" w14:textId="5A805057" w:rsidR="00961BED" w:rsidRPr="00B56F38" w:rsidRDefault="00961BED" w:rsidP="00961BED">
            <w:pPr>
              <w:jc w:val="both"/>
              <w:rPr>
                <w:color w:val="000000" w:themeColor="text1"/>
                <w:sz w:val="28"/>
                <w:szCs w:val="28"/>
              </w:rPr>
            </w:pPr>
            <w:r w:rsidRPr="00B56F38">
              <w:rPr>
                <w:color w:val="000000" w:themeColor="text1"/>
                <w:sz w:val="28"/>
                <w:szCs w:val="28"/>
              </w:rPr>
              <w:t xml:space="preserve">Лысенко Н.В. – заместитель </w:t>
            </w:r>
            <w:r w:rsidR="00C54CFB" w:rsidRPr="00C1252E">
              <w:rPr>
                <w:color w:val="000000" w:themeColor="text1"/>
                <w:sz w:val="28"/>
                <w:szCs w:val="28"/>
              </w:rPr>
              <w:t xml:space="preserve">начальника </w:t>
            </w:r>
            <w:r w:rsidR="00C54CFB" w:rsidRPr="00B56F38">
              <w:rPr>
                <w:color w:val="000000" w:themeColor="text1"/>
                <w:sz w:val="28"/>
                <w:szCs w:val="28"/>
              </w:rPr>
              <w:t>отдела экономическ</w:t>
            </w:r>
            <w:r w:rsidR="00C54CFB">
              <w:rPr>
                <w:color w:val="000000" w:themeColor="text1"/>
                <w:sz w:val="28"/>
                <w:szCs w:val="28"/>
              </w:rPr>
              <w:t>ой</w:t>
            </w:r>
            <w:r w:rsidR="00C54CFB" w:rsidRPr="00B56F38">
              <w:rPr>
                <w:color w:val="000000" w:themeColor="text1"/>
                <w:sz w:val="28"/>
                <w:szCs w:val="28"/>
              </w:rPr>
              <w:t xml:space="preserve"> экспертиз</w:t>
            </w:r>
            <w:r w:rsidR="00C54CFB">
              <w:rPr>
                <w:color w:val="000000" w:themeColor="text1"/>
                <w:sz w:val="28"/>
                <w:szCs w:val="28"/>
              </w:rPr>
              <w:t>ы</w:t>
            </w:r>
            <w:r w:rsidR="00C54CFB" w:rsidRPr="00C1252E">
              <w:rPr>
                <w:color w:val="000000" w:themeColor="text1"/>
                <w:sz w:val="28"/>
                <w:szCs w:val="28"/>
              </w:rPr>
              <w:t xml:space="preserve"> ФБУ РФЦСЭ при Минюсте России</w:t>
            </w:r>
            <w:r w:rsidR="00C1252E">
              <w:rPr>
                <w:color w:val="000000" w:themeColor="text1"/>
                <w:sz w:val="28"/>
                <w:szCs w:val="28"/>
              </w:rPr>
              <w:t>;</w:t>
            </w:r>
          </w:p>
          <w:p w14:paraId="5A9572E0" w14:textId="0796EF7A" w:rsidR="00961BED" w:rsidRPr="00B56F38" w:rsidRDefault="00961BED" w:rsidP="00961BED">
            <w:pPr>
              <w:jc w:val="both"/>
              <w:rPr>
                <w:color w:val="000000" w:themeColor="text1"/>
                <w:sz w:val="28"/>
                <w:szCs w:val="28"/>
              </w:rPr>
            </w:pPr>
            <w:r w:rsidRPr="00B56F38">
              <w:rPr>
                <w:color w:val="000000" w:themeColor="text1"/>
                <w:sz w:val="28"/>
                <w:szCs w:val="28"/>
              </w:rPr>
              <w:t xml:space="preserve">Мельников С.В. – </w:t>
            </w:r>
            <w:r w:rsidR="00C54CFB">
              <w:rPr>
                <w:color w:val="000000" w:themeColor="text1"/>
                <w:sz w:val="28"/>
                <w:szCs w:val="28"/>
              </w:rPr>
              <w:t xml:space="preserve">к.т.н., </w:t>
            </w:r>
            <w:r w:rsidRPr="00B56F38">
              <w:rPr>
                <w:color w:val="000000" w:themeColor="text1"/>
                <w:sz w:val="28"/>
                <w:szCs w:val="28"/>
              </w:rPr>
              <w:t xml:space="preserve">государственный судебный эксперт </w:t>
            </w:r>
            <w:r w:rsidR="00C54CFB" w:rsidRPr="00B56F38">
              <w:rPr>
                <w:color w:val="000000" w:themeColor="text1"/>
                <w:sz w:val="28"/>
                <w:szCs w:val="28"/>
              </w:rPr>
              <w:t>отдела экономическ</w:t>
            </w:r>
            <w:r w:rsidR="00C54CFB">
              <w:rPr>
                <w:color w:val="000000" w:themeColor="text1"/>
                <w:sz w:val="28"/>
                <w:szCs w:val="28"/>
              </w:rPr>
              <w:t>ой</w:t>
            </w:r>
            <w:r w:rsidR="00C54CFB" w:rsidRPr="00B56F38">
              <w:rPr>
                <w:color w:val="000000" w:themeColor="text1"/>
                <w:sz w:val="28"/>
                <w:szCs w:val="28"/>
              </w:rPr>
              <w:t xml:space="preserve"> экспертиз</w:t>
            </w:r>
            <w:r w:rsidR="00C54CFB">
              <w:rPr>
                <w:color w:val="000000" w:themeColor="text1"/>
                <w:sz w:val="28"/>
                <w:szCs w:val="28"/>
              </w:rPr>
              <w:t>ы</w:t>
            </w:r>
            <w:r w:rsidRPr="00B56F38">
              <w:rPr>
                <w:color w:val="000000" w:themeColor="text1"/>
                <w:sz w:val="28"/>
                <w:szCs w:val="28"/>
              </w:rPr>
              <w:t xml:space="preserve"> ФБУ РФЦСЭ при Минюсте России</w:t>
            </w:r>
            <w:r w:rsidR="00C1252E">
              <w:rPr>
                <w:color w:val="000000" w:themeColor="text1"/>
                <w:sz w:val="28"/>
                <w:szCs w:val="28"/>
              </w:rPr>
              <w:t>;</w:t>
            </w:r>
          </w:p>
          <w:p w14:paraId="6279A376" w14:textId="446DD4F1" w:rsidR="00961BED" w:rsidRPr="00B56F38" w:rsidRDefault="00961BED" w:rsidP="00961BED">
            <w:pPr>
              <w:jc w:val="both"/>
              <w:rPr>
                <w:color w:val="000000" w:themeColor="text1"/>
                <w:sz w:val="28"/>
                <w:szCs w:val="28"/>
              </w:rPr>
            </w:pPr>
            <w:r w:rsidRPr="00B56F38">
              <w:rPr>
                <w:color w:val="000000" w:themeColor="text1"/>
                <w:sz w:val="28"/>
                <w:szCs w:val="28"/>
              </w:rPr>
              <w:t>Петров К.Л. – ведущий государственный судебный эксперт ФБУ Северо-Западный РЦСЭ Минюста России</w:t>
            </w:r>
            <w:r w:rsidR="00C1252E">
              <w:rPr>
                <w:color w:val="000000" w:themeColor="text1"/>
                <w:sz w:val="28"/>
                <w:szCs w:val="28"/>
              </w:rPr>
              <w:t>.</w:t>
            </w:r>
          </w:p>
          <w:p w14:paraId="65B8A811" w14:textId="77777777" w:rsidR="0095749C" w:rsidRPr="00B56F38" w:rsidRDefault="0095749C" w:rsidP="00374FDC">
            <w:pPr>
              <w:jc w:val="both"/>
              <w:rPr>
                <w:color w:val="000000" w:themeColor="text1"/>
                <w:sz w:val="28"/>
                <w:szCs w:val="28"/>
              </w:rPr>
            </w:pPr>
          </w:p>
          <w:p w14:paraId="2021745B" w14:textId="16984054" w:rsidR="00C1252E" w:rsidRPr="00B56F38" w:rsidRDefault="00C1252E" w:rsidP="00C1252E">
            <w:pPr>
              <w:jc w:val="both"/>
              <w:rPr>
                <w:color w:val="000000" w:themeColor="text1"/>
                <w:sz w:val="28"/>
                <w:szCs w:val="28"/>
              </w:rPr>
            </w:pPr>
            <w:r w:rsidRPr="00B56F38">
              <w:rPr>
                <w:color w:val="000000" w:themeColor="text1"/>
                <w:sz w:val="28"/>
                <w:szCs w:val="28"/>
              </w:rPr>
              <w:t>Программа обсуждена и одобрена на заседании Научно-методическо</w:t>
            </w:r>
            <w:r>
              <w:rPr>
                <w:color w:val="000000" w:themeColor="text1"/>
                <w:sz w:val="28"/>
                <w:szCs w:val="28"/>
              </w:rPr>
              <w:t>й</w:t>
            </w:r>
            <w:r w:rsidRPr="00B56F38">
              <w:rPr>
                <w:color w:val="000000" w:themeColor="text1"/>
                <w:sz w:val="28"/>
                <w:szCs w:val="28"/>
              </w:rPr>
              <w:t xml:space="preserve"> секции по судебной экономической экспертизе Научно-методического совета ФБУ РФЦСЭ при Минюсте России «</w:t>
            </w:r>
            <w:r>
              <w:rPr>
                <w:color w:val="000000" w:themeColor="text1"/>
                <w:sz w:val="28"/>
                <w:szCs w:val="28"/>
              </w:rPr>
              <w:t>02</w:t>
            </w:r>
            <w:r w:rsidRPr="00B56F38">
              <w:rPr>
                <w:color w:val="000000" w:themeColor="text1"/>
                <w:sz w:val="28"/>
                <w:szCs w:val="28"/>
              </w:rPr>
              <w:t xml:space="preserve">» </w:t>
            </w:r>
            <w:r>
              <w:rPr>
                <w:color w:val="000000" w:themeColor="text1"/>
                <w:sz w:val="28"/>
                <w:szCs w:val="28"/>
              </w:rPr>
              <w:t>июня</w:t>
            </w:r>
            <w:r w:rsidRPr="00B56F38">
              <w:rPr>
                <w:color w:val="000000" w:themeColor="text1"/>
                <w:sz w:val="28"/>
                <w:szCs w:val="28"/>
              </w:rPr>
              <w:t xml:space="preserve"> 202</w:t>
            </w:r>
            <w:r>
              <w:rPr>
                <w:color w:val="000000" w:themeColor="text1"/>
                <w:sz w:val="28"/>
                <w:szCs w:val="28"/>
              </w:rPr>
              <w:t>3 года</w:t>
            </w:r>
            <w:r w:rsidRPr="00B56F38">
              <w:rPr>
                <w:color w:val="000000" w:themeColor="text1"/>
                <w:sz w:val="28"/>
                <w:szCs w:val="28"/>
              </w:rPr>
              <w:t xml:space="preserve">, протокол № </w:t>
            </w:r>
            <w:r>
              <w:rPr>
                <w:color w:val="000000" w:themeColor="text1"/>
                <w:sz w:val="28"/>
                <w:szCs w:val="28"/>
              </w:rPr>
              <w:t>3</w:t>
            </w:r>
            <w:r w:rsidRPr="00B56F38">
              <w:rPr>
                <w:color w:val="000000" w:themeColor="text1"/>
                <w:sz w:val="28"/>
                <w:szCs w:val="28"/>
              </w:rPr>
              <w:t xml:space="preserve">, утверждена Научно-методическим советом ФБУ РФЦСЭ при Минюсте России </w:t>
            </w:r>
            <w:r>
              <w:rPr>
                <w:color w:val="000000" w:themeColor="text1"/>
                <w:sz w:val="28"/>
                <w:szCs w:val="28"/>
              </w:rPr>
              <w:t>«15» июня</w:t>
            </w:r>
            <w:r w:rsidRPr="00B56F38">
              <w:rPr>
                <w:color w:val="000000" w:themeColor="text1"/>
                <w:sz w:val="28"/>
                <w:szCs w:val="28"/>
              </w:rPr>
              <w:t xml:space="preserve"> 202</w:t>
            </w:r>
            <w:r>
              <w:rPr>
                <w:color w:val="000000" w:themeColor="text1"/>
                <w:sz w:val="28"/>
                <w:szCs w:val="28"/>
              </w:rPr>
              <w:t xml:space="preserve">3 </w:t>
            </w:r>
            <w:r w:rsidRPr="00B56F38">
              <w:rPr>
                <w:color w:val="000000" w:themeColor="text1"/>
                <w:sz w:val="28"/>
                <w:szCs w:val="28"/>
              </w:rPr>
              <w:t xml:space="preserve">г., протокол № </w:t>
            </w:r>
            <w:r>
              <w:rPr>
                <w:color w:val="000000" w:themeColor="text1"/>
                <w:sz w:val="28"/>
                <w:szCs w:val="28"/>
              </w:rPr>
              <w:t>3</w:t>
            </w:r>
            <w:r w:rsidRPr="00B56F38">
              <w:rPr>
                <w:color w:val="000000" w:themeColor="text1"/>
                <w:sz w:val="28"/>
                <w:szCs w:val="28"/>
              </w:rPr>
              <w:t>.</w:t>
            </w:r>
          </w:p>
          <w:p w14:paraId="78148DC8" w14:textId="77777777" w:rsidR="0095749C" w:rsidRPr="00B56F38" w:rsidRDefault="0095749C" w:rsidP="00374FDC">
            <w:pPr>
              <w:jc w:val="both"/>
              <w:rPr>
                <w:color w:val="000000" w:themeColor="text1"/>
                <w:sz w:val="28"/>
                <w:szCs w:val="28"/>
              </w:rPr>
            </w:pPr>
          </w:p>
          <w:p w14:paraId="06E177C9" w14:textId="77777777" w:rsidR="0095749C" w:rsidRPr="00B56F38" w:rsidRDefault="0095749C" w:rsidP="00C1252E">
            <w:pPr>
              <w:jc w:val="both"/>
              <w:rPr>
                <w:color w:val="000000" w:themeColor="text1"/>
                <w:sz w:val="28"/>
                <w:szCs w:val="28"/>
              </w:rPr>
            </w:pPr>
          </w:p>
          <w:p w14:paraId="12BD03E8" w14:textId="77777777" w:rsidR="0095749C" w:rsidRPr="00B56F38" w:rsidRDefault="0095749C" w:rsidP="00C1252E">
            <w:pPr>
              <w:jc w:val="both"/>
              <w:rPr>
                <w:color w:val="000000" w:themeColor="text1"/>
                <w:sz w:val="28"/>
                <w:szCs w:val="28"/>
              </w:rPr>
            </w:pPr>
          </w:p>
          <w:p w14:paraId="53EE9D33" w14:textId="77777777" w:rsidR="0095749C" w:rsidRPr="00B56F38" w:rsidRDefault="0095749C" w:rsidP="00C1252E">
            <w:pPr>
              <w:jc w:val="both"/>
              <w:rPr>
                <w:color w:val="000000" w:themeColor="text1"/>
                <w:sz w:val="28"/>
                <w:szCs w:val="28"/>
              </w:rPr>
            </w:pPr>
          </w:p>
          <w:p w14:paraId="04119D06" w14:textId="77777777" w:rsidR="0095749C" w:rsidRPr="00B56F38" w:rsidRDefault="0095749C" w:rsidP="00C1252E">
            <w:pPr>
              <w:jc w:val="both"/>
              <w:rPr>
                <w:color w:val="000000" w:themeColor="text1"/>
                <w:sz w:val="28"/>
                <w:szCs w:val="28"/>
              </w:rPr>
            </w:pPr>
          </w:p>
          <w:p w14:paraId="32C1AD72" w14:textId="77777777" w:rsidR="0095749C" w:rsidRPr="00B56F38" w:rsidRDefault="0095749C" w:rsidP="00C1252E">
            <w:pPr>
              <w:jc w:val="both"/>
              <w:rPr>
                <w:color w:val="000000" w:themeColor="text1"/>
                <w:sz w:val="28"/>
                <w:szCs w:val="28"/>
              </w:rPr>
            </w:pPr>
          </w:p>
          <w:p w14:paraId="4B27C614" w14:textId="77777777" w:rsidR="0095749C" w:rsidRPr="00B56F38" w:rsidRDefault="0095749C" w:rsidP="00C1252E">
            <w:pPr>
              <w:jc w:val="both"/>
              <w:rPr>
                <w:color w:val="000000" w:themeColor="text1"/>
                <w:sz w:val="28"/>
                <w:szCs w:val="28"/>
              </w:rPr>
            </w:pPr>
          </w:p>
          <w:p w14:paraId="4FE6DB09" w14:textId="77777777" w:rsidR="0095749C" w:rsidRPr="00B56F38" w:rsidRDefault="0095749C" w:rsidP="00C1252E">
            <w:pPr>
              <w:jc w:val="both"/>
              <w:rPr>
                <w:color w:val="000000" w:themeColor="text1"/>
                <w:sz w:val="28"/>
                <w:szCs w:val="28"/>
              </w:rPr>
            </w:pPr>
          </w:p>
          <w:p w14:paraId="666DC614" w14:textId="4BC3E249" w:rsidR="0095749C" w:rsidRPr="00C1252E" w:rsidRDefault="0095749C" w:rsidP="00C1252E">
            <w:pPr>
              <w:jc w:val="both"/>
              <w:rPr>
                <w:color w:val="000000" w:themeColor="text1"/>
                <w:sz w:val="28"/>
                <w:szCs w:val="28"/>
              </w:rPr>
            </w:pPr>
            <w:r w:rsidRPr="00C1252E">
              <w:rPr>
                <w:color w:val="000000" w:themeColor="text1"/>
                <w:sz w:val="28"/>
                <w:szCs w:val="28"/>
              </w:rPr>
              <w:t>©</w:t>
            </w:r>
            <w:r w:rsidR="00CD4876" w:rsidRPr="00C1252E">
              <w:rPr>
                <w:color w:val="000000" w:themeColor="text1"/>
                <w:sz w:val="28"/>
                <w:szCs w:val="28"/>
              </w:rPr>
              <w:t xml:space="preserve"> </w:t>
            </w:r>
            <w:r w:rsidRPr="00C1252E">
              <w:rPr>
                <w:color w:val="000000" w:themeColor="text1"/>
                <w:sz w:val="28"/>
                <w:szCs w:val="28"/>
              </w:rPr>
              <w:t>20</w:t>
            </w:r>
            <w:r w:rsidR="005C5BD2" w:rsidRPr="00C1252E">
              <w:rPr>
                <w:color w:val="000000" w:themeColor="text1"/>
                <w:sz w:val="28"/>
                <w:szCs w:val="28"/>
              </w:rPr>
              <w:t>2</w:t>
            </w:r>
            <w:r w:rsidR="0043642F">
              <w:rPr>
                <w:color w:val="000000" w:themeColor="text1"/>
                <w:sz w:val="28"/>
                <w:szCs w:val="28"/>
              </w:rPr>
              <w:t>3</w:t>
            </w:r>
          </w:p>
          <w:p w14:paraId="1C54D6FE" w14:textId="4A429F65" w:rsidR="0095749C" w:rsidRPr="00C1252E" w:rsidRDefault="0095749C" w:rsidP="00C1252E">
            <w:pPr>
              <w:jc w:val="both"/>
              <w:rPr>
                <w:color w:val="000000" w:themeColor="text1"/>
                <w:sz w:val="28"/>
                <w:szCs w:val="28"/>
              </w:rPr>
            </w:pPr>
            <w:r w:rsidRPr="00C1252E">
              <w:rPr>
                <w:color w:val="000000" w:themeColor="text1"/>
                <w:sz w:val="28"/>
                <w:szCs w:val="28"/>
              </w:rPr>
              <w:t>©</w:t>
            </w:r>
            <w:r w:rsidR="00CD4876" w:rsidRPr="00C1252E">
              <w:rPr>
                <w:color w:val="000000" w:themeColor="text1"/>
                <w:sz w:val="28"/>
                <w:szCs w:val="28"/>
              </w:rPr>
              <w:t xml:space="preserve"> </w:t>
            </w:r>
            <w:r w:rsidRPr="00C1252E">
              <w:rPr>
                <w:color w:val="000000" w:themeColor="text1"/>
                <w:sz w:val="28"/>
                <w:szCs w:val="28"/>
              </w:rPr>
              <w:t>ФБУ</w:t>
            </w:r>
            <w:r w:rsidR="00CD4876" w:rsidRPr="00C1252E">
              <w:rPr>
                <w:color w:val="000000" w:themeColor="text1"/>
                <w:sz w:val="28"/>
                <w:szCs w:val="28"/>
              </w:rPr>
              <w:t xml:space="preserve"> </w:t>
            </w:r>
            <w:r w:rsidRPr="00C1252E">
              <w:rPr>
                <w:color w:val="000000" w:themeColor="text1"/>
                <w:sz w:val="28"/>
                <w:szCs w:val="28"/>
              </w:rPr>
              <w:t>РФЦСЭ</w:t>
            </w:r>
            <w:r w:rsidR="00CD4876" w:rsidRPr="00C1252E">
              <w:rPr>
                <w:color w:val="000000" w:themeColor="text1"/>
                <w:sz w:val="28"/>
                <w:szCs w:val="28"/>
              </w:rPr>
              <w:t xml:space="preserve"> </w:t>
            </w:r>
            <w:r w:rsidRPr="00C1252E">
              <w:rPr>
                <w:color w:val="000000" w:themeColor="text1"/>
                <w:sz w:val="28"/>
                <w:szCs w:val="28"/>
              </w:rPr>
              <w:t>при</w:t>
            </w:r>
            <w:r w:rsidR="00CD4876" w:rsidRPr="00C1252E">
              <w:rPr>
                <w:color w:val="000000" w:themeColor="text1"/>
                <w:sz w:val="28"/>
                <w:szCs w:val="28"/>
              </w:rPr>
              <w:t xml:space="preserve"> </w:t>
            </w:r>
            <w:r w:rsidRPr="00C1252E">
              <w:rPr>
                <w:color w:val="000000" w:themeColor="text1"/>
                <w:sz w:val="28"/>
                <w:szCs w:val="28"/>
              </w:rPr>
              <w:t>Минюсте</w:t>
            </w:r>
            <w:r w:rsidR="00CD4876" w:rsidRPr="00C1252E">
              <w:rPr>
                <w:color w:val="000000" w:themeColor="text1"/>
                <w:sz w:val="28"/>
                <w:szCs w:val="28"/>
              </w:rPr>
              <w:t xml:space="preserve"> </w:t>
            </w:r>
            <w:r w:rsidRPr="00C1252E">
              <w:rPr>
                <w:color w:val="000000" w:themeColor="text1"/>
                <w:sz w:val="28"/>
                <w:szCs w:val="28"/>
              </w:rPr>
              <w:t>России</w:t>
            </w:r>
          </w:p>
        </w:tc>
      </w:tr>
    </w:tbl>
    <w:p w14:paraId="11D880E6" w14:textId="77777777" w:rsidR="007A60C1" w:rsidRPr="00047C40" w:rsidRDefault="007A60C1" w:rsidP="007A60C1">
      <w:pPr>
        <w:ind w:firstLine="709"/>
        <w:jc w:val="center"/>
        <w:rPr>
          <w:b/>
          <w:bCs/>
          <w:color w:val="000000" w:themeColor="text1"/>
          <w:sz w:val="28"/>
          <w:szCs w:val="28"/>
        </w:rPr>
        <w:sectPr w:rsidR="007A60C1" w:rsidRPr="00047C40" w:rsidSect="00683184">
          <w:type w:val="nextColumn"/>
          <w:pgSz w:w="11906" w:h="16838"/>
          <w:pgMar w:top="1134" w:right="567" w:bottom="1134" w:left="1134" w:header="709" w:footer="709" w:gutter="0"/>
          <w:cols w:space="708"/>
          <w:docGrid w:linePitch="360"/>
        </w:sectPr>
      </w:pPr>
    </w:p>
    <w:p w14:paraId="39D5A231" w14:textId="77777777" w:rsidR="005549D0" w:rsidRPr="00047C40" w:rsidRDefault="005549D0" w:rsidP="007A60C1">
      <w:pPr>
        <w:spacing w:line="360" w:lineRule="auto"/>
        <w:jc w:val="center"/>
        <w:rPr>
          <w:b/>
          <w:bCs/>
          <w:color w:val="000000" w:themeColor="text1"/>
          <w:sz w:val="28"/>
          <w:szCs w:val="28"/>
        </w:rPr>
      </w:pPr>
      <w:r w:rsidRPr="00047C40">
        <w:rPr>
          <w:b/>
          <w:bCs/>
          <w:color w:val="000000" w:themeColor="text1"/>
          <w:sz w:val="28"/>
          <w:szCs w:val="28"/>
        </w:rPr>
        <w:lastRenderedPageBreak/>
        <w:t>СОДЕРЖАНИЕ</w:t>
      </w:r>
    </w:p>
    <w:p w14:paraId="53BBF2D6" w14:textId="77777777" w:rsidR="005549D0" w:rsidRPr="00047C40" w:rsidRDefault="005549D0" w:rsidP="005549D0">
      <w:pPr>
        <w:spacing w:line="360" w:lineRule="auto"/>
        <w:ind w:firstLine="709"/>
        <w:jc w:val="center"/>
        <w:rPr>
          <w:b/>
          <w:bCs/>
          <w:color w:val="000000" w:themeColor="text1"/>
          <w:sz w:val="28"/>
          <w:szCs w:val="28"/>
        </w:rPr>
      </w:pPr>
    </w:p>
    <w:sdt>
      <w:sdtPr>
        <w:rPr>
          <w:rFonts w:ascii="Times New Roman" w:eastAsia="Times New Roman" w:hAnsi="Times New Roman" w:cs="Times New Roman"/>
          <w:b w:val="0"/>
          <w:bCs w:val="0"/>
          <w:color w:val="000000" w:themeColor="text1"/>
          <w:sz w:val="20"/>
          <w:szCs w:val="20"/>
        </w:rPr>
        <w:id w:val="-1727056174"/>
      </w:sdtPr>
      <w:sdtEndPr>
        <w:rPr>
          <w:rFonts w:asciiTheme="majorHAnsi" w:eastAsiaTheme="majorEastAsia" w:hAnsiTheme="majorHAnsi" w:cstheme="majorBidi"/>
          <w:sz w:val="28"/>
          <w:szCs w:val="28"/>
        </w:rPr>
      </w:sdtEndPr>
      <w:sdtContent>
        <w:p w14:paraId="6C5FEF0E" w14:textId="74C50919" w:rsidR="005549D0" w:rsidRPr="00047C40" w:rsidRDefault="005549D0" w:rsidP="005549D0">
          <w:pPr>
            <w:pStyle w:val="afc"/>
            <w:spacing w:before="0"/>
            <w:rPr>
              <w:rFonts w:ascii="Times New Roman" w:eastAsia="Times New Roman" w:hAnsi="Times New Roman" w:cs="Times New Roman"/>
              <w:b w:val="0"/>
              <w:color w:val="000000" w:themeColor="text1"/>
            </w:rPr>
          </w:pPr>
          <w:r w:rsidRPr="00047C40">
            <w:rPr>
              <w:rFonts w:ascii="Times New Roman" w:eastAsia="Times New Roman" w:hAnsi="Times New Roman" w:cs="Times New Roman"/>
              <w:b w:val="0"/>
              <w:color w:val="000000" w:themeColor="text1"/>
            </w:rPr>
            <w:t>1.</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Цели</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освоения</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программы</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обучения</w:t>
          </w:r>
          <w:r w:rsidRPr="00047C40">
            <w:rPr>
              <w:rFonts w:ascii="Times New Roman" w:eastAsia="Times New Roman" w:hAnsi="Times New Roman" w:cs="Times New Roman"/>
              <w:b w:val="0"/>
              <w:color w:val="000000" w:themeColor="text1"/>
            </w:rPr>
            <w:ptab w:relativeTo="margin" w:alignment="right" w:leader="dot"/>
          </w:r>
          <w:r w:rsidRPr="00047C40">
            <w:rPr>
              <w:rFonts w:ascii="Times New Roman" w:eastAsia="Times New Roman" w:hAnsi="Times New Roman" w:cs="Times New Roman"/>
              <w:b w:val="0"/>
              <w:color w:val="000000" w:themeColor="text1"/>
            </w:rPr>
            <w:t>4</w:t>
          </w:r>
        </w:p>
        <w:p w14:paraId="3762DAD5" w14:textId="7F4A5FC0" w:rsidR="005549D0" w:rsidRPr="00047C40" w:rsidRDefault="005549D0" w:rsidP="005549D0">
          <w:pPr>
            <w:pStyle w:val="afc"/>
            <w:spacing w:before="0"/>
            <w:rPr>
              <w:rFonts w:ascii="Times New Roman" w:eastAsia="Times New Roman" w:hAnsi="Times New Roman" w:cs="Times New Roman"/>
              <w:b w:val="0"/>
              <w:color w:val="000000" w:themeColor="text1"/>
            </w:rPr>
          </w:pPr>
          <w:r w:rsidRPr="00047C40">
            <w:rPr>
              <w:rFonts w:ascii="Times New Roman" w:eastAsia="Times New Roman" w:hAnsi="Times New Roman" w:cs="Times New Roman"/>
              <w:b w:val="0"/>
              <w:color w:val="000000" w:themeColor="text1"/>
            </w:rPr>
            <w:t>2.</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Требования</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к</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результатам</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освоения</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программы</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ptab w:relativeTo="margin" w:alignment="right" w:leader="dot"/>
          </w:r>
          <w:r w:rsidRPr="00047C40">
            <w:rPr>
              <w:rFonts w:ascii="Times New Roman" w:eastAsia="Times New Roman" w:hAnsi="Times New Roman" w:cs="Times New Roman"/>
              <w:b w:val="0"/>
              <w:color w:val="000000" w:themeColor="text1"/>
            </w:rPr>
            <w:t>5</w:t>
          </w:r>
        </w:p>
        <w:p w14:paraId="6671E2D6" w14:textId="7D016E33" w:rsidR="005549D0" w:rsidRPr="00047C40" w:rsidRDefault="005549D0" w:rsidP="005549D0">
          <w:pPr>
            <w:pStyle w:val="afc"/>
            <w:spacing w:before="0"/>
            <w:rPr>
              <w:rFonts w:ascii="Times New Roman" w:eastAsia="Times New Roman" w:hAnsi="Times New Roman" w:cs="Times New Roman"/>
              <w:b w:val="0"/>
              <w:color w:val="000000" w:themeColor="text1"/>
            </w:rPr>
          </w:pPr>
          <w:r w:rsidRPr="00047C40">
            <w:rPr>
              <w:rFonts w:ascii="Times New Roman" w:eastAsia="Times New Roman" w:hAnsi="Times New Roman" w:cs="Times New Roman"/>
              <w:b w:val="0"/>
              <w:color w:val="000000" w:themeColor="text1"/>
            </w:rPr>
            <w:t>3.</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Учебный</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план</w:t>
          </w:r>
          <w:r w:rsidRPr="00047C40">
            <w:rPr>
              <w:rFonts w:ascii="Times New Roman" w:eastAsia="Times New Roman" w:hAnsi="Times New Roman" w:cs="Times New Roman"/>
              <w:b w:val="0"/>
              <w:color w:val="000000" w:themeColor="text1"/>
            </w:rPr>
            <w:ptab w:relativeTo="margin" w:alignment="right" w:leader="dot"/>
          </w:r>
          <w:r w:rsidR="00C4300C" w:rsidRPr="00047C40">
            <w:rPr>
              <w:rFonts w:ascii="Times New Roman" w:eastAsia="Times New Roman" w:hAnsi="Times New Roman" w:cs="Times New Roman"/>
              <w:b w:val="0"/>
              <w:color w:val="000000" w:themeColor="text1"/>
            </w:rPr>
            <w:t>7</w:t>
          </w:r>
        </w:p>
        <w:p w14:paraId="3A181431" w14:textId="09543948" w:rsidR="005549D0" w:rsidRPr="00047C40" w:rsidRDefault="005549D0" w:rsidP="005549D0">
          <w:pPr>
            <w:pStyle w:val="afc"/>
            <w:spacing w:before="0"/>
            <w:rPr>
              <w:rFonts w:ascii="Times New Roman" w:eastAsia="Times New Roman" w:hAnsi="Times New Roman" w:cs="Times New Roman"/>
              <w:b w:val="0"/>
              <w:color w:val="000000" w:themeColor="text1"/>
            </w:rPr>
          </w:pPr>
          <w:r w:rsidRPr="00047C40">
            <w:rPr>
              <w:rFonts w:ascii="Times New Roman" w:eastAsia="Times New Roman" w:hAnsi="Times New Roman" w:cs="Times New Roman"/>
              <w:b w:val="0"/>
              <w:color w:val="000000" w:themeColor="text1"/>
            </w:rPr>
            <w:t>4.</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Календарный</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учебный</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график</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ptab w:relativeTo="margin" w:alignment="right" w:leader="dot"/>
          </w:r>
          <w:r w:rsidRPr="00047C40">
            <w:rPr>
              <w:rFonts w:ascii="Times New Roman" w:eastAsia="Times New Roman" w:hAnsi="Times New Roman" w:cs="Times New Roman"/>
              <w:b w:val="0"/>
              <w:color w:val="000000" w:themeColor="text1"/>
            </w:rPr>
            <w:t>1</w:t>
          </w:r>
          <w:r w:rsidR="00C4300C" w:rsidRPr="00047C40">
            <w:rPr>
              <w:rFonts w:ascii="Times New Roman" w:eastAsia="Times New Roman" w:hAnsi="Times New Roman" w:cs="Times New Roman"/>
              <w:b w:val="0"/>
              <w:color w:val="000000" w:themeColor="text1"/>
            </w:rPr>
            <w:t>7</w:t>
          </w:r>
        </w:p>
        <w:p w14:paraId="48CB7D95" w14:textId="1DCD646D" w:rsidR="005549D0" w:rsidRPr="00047C40" w:rsidRDefault="005549D0" w:rsidP="005549D0">
          <w:pPr>
            <w:pStyle w:val="afc"/>
            <w:spacing w:before="0"/>
            <w:rPr>
              <w:rFonts w:ascii="Times New Roman" w:eastAsia="Times New Roman" w:hAnsi="Times New Roman" w:cs="Times New Roman"/>
              <w:b w:val="0"/>
              <w:color w:val="000000" w:themeColor="text1"/>
            </w:rPr>
          </w:pPr>
          <w:r w:rsidRPr="00047C40">
            <w:rPr>
              <w:rFonts w:ascii="Times New Roman" w:hAnsi="Times New Roman" w:cs="Times New Roman"/>
              <w:b w:val="0"/>
              <w:color w:val="000000" w:themeColor="text1"/>
            </w:rPr>
            <w:t>5.</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Рабочие</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программы</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учебных</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дисциплин</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(модулей)</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ptab w:relativeTo="margin" w:alignment="right" w:leader="dot"/>
          </w:r>
          <w:r w:rsidR="00C4300C" w:rsidRPr="00047C40">
            <w:rPr>
              <w:rFonts w:ascii="Times New Roman" w:eastAsia="Times New Roman" w:hAnsi="Times New Roman" w:cs="Times New Roman"/>
              <w:b w:val="0"/>
              <w:color w:val="000000" w:themeColor="text1"/>
            </w:rPr>
            <w:t>19</w:t>
          </w:r>
        </w:p>
        <w:p w14:paraId="419D988B" w14:textId="28180E4F" w:rsidR="005549D0" w:rsidRPr="00047C40" w:rsidRDefault="005549D0" w:rsidP="005549D0">
          <w:pPr>
            <w:pStyle w:val="afc"/>
            <w:spacing w:before="0"/>
            <w:rPr>
              <w:rFonts w:ascii="Times New Roman" w:eastAsia="Times New Roman" w:hAnsi="Times New Roman" w:cs="Times New Roman"/>
              <w:b w:val="0"/>
              <w:color w:val="000000" w:themeColor="text1"/>
            </w:rPr>
          </w:pPr>
          <w:r w:rsidRPr="00047C40">
            <w:rPr>
              <w:rFonts w:ascii="Times New Roman" w:hAnsi="Times New Roman" w:cs="Times New Roman"/>
              <w:b w:val="0"/>
              <w:color w:val="000000" w:themeColor="text1"/>
            </w:rPr>
            <w:t>6.</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Оценочные</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средства</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для</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текущего</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контроля</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и</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rPr>
            <w:t>аттестации</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ptab w:relativeTo="margin" w:alignment="right" w:leader="dot"/>
          </w:r>
          <w:r w:rsidR="00AB44AD" w:rsidRPr="00047C40">
            <w:rPr>
              <w:rFonts w:ascii="Times New Roman" w:eastAsia="Times New Roman" w:hAnsi="Times New Roman" w:cs="Times New Roman"/>
              <w:b w:val="0"/>
              <w:color w:val="000000" w:themeColor="text1"/>
            </w:rPr>
            <w:t>3</w:t>
          </w:r>
          <w:r w:rsidR="00C4300C" w:rsidRPr="00047C40">
            <w:rPr>
              <w:rFonts w:ascii="Times New Roman" w:eastAsia="Times New Roman" w:hAnsi="Times New Roman" w:cs="Times New Roman"/>
              <w:b w:val="0"/>
              <w:color w:val="000000" w:themeColor="text1"/>
            </w:rPr>
            <w:t>0</w:t>
          </w:r>
        </w:p>
        <w:p w14:paraId="55F1D70C" w14:textId="3C66AD44" w:rsidR="005549D0" w:rsidRPr="00047C40" w:rsidRDefault="005549D0" w:rsidP="005549D0">
          <w:pPr>
            <w:pStyle w:val="afc"/>
            <w:spacing w:before="0"/>
            <w:rPr>
              <w:rFonts w:ascii="Times New Roman" w:eastAsia="Times New Roman" w:hAnsi="Times New Roman" w:cs="Times New Roman"/>
              <w:b w:val="0"/>
              <w:color w:val="000000" w:themeColor="text1"/>
            </w:rPr>
          </w:pPr>
          <w:r w:rsidRPr="00047C40">
            <w:rPr>
              <w:rFonts w:ascii="Times New Roman" w:hAnsi="Times New Roman" w:cs="Times New Roman"/>
              <w:b w:val="0"/>
              <w:color w:val="000000" w:themeColor="text1"/>
            </w:rPr>
            <w:t>7.</w:t>
          </w:r>
          <w:r w:rsidR="00CD4876" w:rsidRPr="00047C40">
            <w:rPr>
              <w:rFonts w:ascii="Times New Roman" w:hAnsi="Times New Roman" w:cs="Times New Roman"/>
              <w:b w:val="0"/>
              <w:color w:val="000000" w:themeColor="text1"/>
            </w:rPr>
            <w:t xml:space="preserve"> </w:t>
          </w:r>
          <w:r w:rsidRPr="00047C40">
            <w:rPr>
              <w:rFonts w:ascii="Times New Roman" w:hAnsi="Times New Roman" w:cs="Times New Roman"/>
              <w:b w:val="0"/>
              <w:color w:val="000000" w:themeColor="text1"/>
              <w:spacing w:val="-6"/>
            </w:rPr>
            <w:t>Учебно-методическое</w:t>
          </w:r>
          <w:r w:rsidR="00CD4876" w:rsidRPr="00047C40">
            <w:rPr>
              <w:rFonts w:ascii="Times New Roman" w:hAnsi="Times New Roman" w:cs="Times New Roman"/>
              <w:b w:val="0"/>
              <w:color w:val="000000" w:themeColor="text1"/>
              <w:spacing w:val="-6"/>
            </w:rPr>
            <w:t xml:space="preserve"> </w:t>
          </w:r>
          <w:r w:rsidRPr="00047C40">
            <w:rPr>
              <w:rFonts w:ascii="Times New Roman" w:hAnsi="Times New Roman" w:cs="Times New Roman"/>
              <w:b w:val="0"/>
              <w:color w:val="000000" w:themeColor="text1"/>
              <w:spacing w:val="-6"/>
            </w:rPr>
            <w:t>и</w:t>
          </w:r>
          <w:r w:rsidR="00CD4876" w:rsidRPr="00047C40">
            <w:rPr>
              <w:rFonts w:ascii="Times New Roman" w:hAnsi="Times New Roman" w:cs="Times New Roman"/>
              <w:b w:val="0"/>
              <w:color w:val="000000" w:themeColor="text1"/>
              <w:spacing w:val="-6"/>
            </w:rPr>
            <w:t xml:space="preserve"> </w:t>
          </w:r>
          <w:r w:rsidRPr="00047C40">
            <w:rPr>
              <w:rFonts w:ascii="Times New Roman" w:hAnsi="Times New Roman" w:cs="Times New Roman"/>
              <w:b w:val="0"/>
              <w:color w:val="000000" w:themeColor="text1"/>
              <w:spacing w:val="-6"/>
            </w:rPr>
            <w:t>информационное</w:t>
          </w:r>
          <w:r w:rsidR="00CD4876" w:rsidRPr="00047C40">
            <w:rPr>
              <w:rFonts w:ascii="Times New Roman" w:hAnsi="Times New Roman" w:cs="Times New Roman"/>
              <w:b w:val="0"/>
              <w:color w:val="000000" w:themeColor="text1"/>
              <w:spacing w:val="-6"/>
            </w:rPr>
            <w:t xml:space="preserve"> </w:t>
          </w:r>
          <w:r w:rsidRPr="00047C40">
            <w:rPr>
              <w:rFonts w:ascii="Times New Roman" w:hAnsi="Times New Roman" w:cs="Times New Roman"/>
              <w:b w:val="0"/>
              <w:color w:val="000000" w:themeColor="text1"/>
              <w:spacing w:val="-6"/>
            </w:rPr>
            <w:t>обеспечение</w:t>
          </w:r>
          <w:r w:rsidR="00CD4876" w:rsidRPr="00047C40">
            <w:rPr>
              <w:rFonts w:ascii="Times New Roman" w:hAnsi="Times New Roman" w:cs="Times New Roman"/>
              <w:b w:val="0"/>
              <w:color w:val="000000" w:themeColor="text1"/>
              <w:spacing w:val="-6"/>
            </w:rPr>
            <w:t xml:space="preserve"> </w:t>
          </w:r>
          <w:proofErr w:type="gramStart"/>
          <w:r w:rsidRPr="00047C40">
            <w:rPr>
              <w:rFonts w:ascii="Times New Roman" w:hAnsi="Times New Roman" w:cs="Times New Roman"/>
              <w:b w:val="0"/>
              <w:color w:val="000000" w:themeColor="text1"/>
              <w:spacing w:val="-6"/>
            </w:rPr>
            <w:t>обучения</w:t>
          </w:r>
          <w:r w:rsidR="00CD4876" w:rsidRPr="00047C40">
            <w:rPr>
              <w:rFonts w:ascii="Times New Roman" w:hAnsi="Times New Roman" w:cs="Times New Roman"/>
              <w:b w:val="0"/>
              <w:color w:val="000000" w:themeColor="text1"/>
              <w:spacing w:val="-6"/>
            </w:rPr>
            <w:t xml:space="preserve"> </w:t>
          </w:r>
          <w:r w:rsidRPr="00047C40">
            <w:rPr>
              <w:rFonts w:ascii="Times New Roman" w:hAnsi="Times New Roman" w:cs="Times New Roman"/>
              <w:b w:val="0"/>
              <w:color w:val="000000" w:themeColor="text1"/>
              <w:spacing w:val="-6"/>
            </w:rPr>
            <w:t>по</w:t>
          </w:r>
          <w:r w:rsidR="00CD4876" w:rsidRPr="00047C40">
            <w:rPr>
              <w:rFonts w:ascii="Times New Roman" w:hAnsi="Times New Roman" w:cs="Times New Roman"/>
              <w:b w:val="0"/>
              <w:color w:val="000000" w:themeColor="text1"/>
              <w:spacing w:val="-6"/>
            </w:rPr>
            <w:t xml:space="preserve"> </w:t>
          </w:r>
          <w:r w:rsidRPr="00047C40">
            <w:rPr>
              <w:rFonts w:ascii="Times New Roman" w:hAnsi="Times New Roman" w:cs="Times New Roman"/>
              <w:b w:val="0"/>
              <w:color w:val="000000" w:themeColor="text1"/>
              <w:spacing w:val="-6"/>
            </w:rPr>
            <w:t>программе</w:t>
          </w:r>
          <w:proofErr w:type="gramEnd"/>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ptab w:relativeTo="margin" w:alignment="right" w:leader="dot"/>
          </w:r>
          <w:r w:rsidR="001B1A07" w:rsidRPr="00047C40">
            <w:rPr>
              <w:rFonts w:ascii="Times New Roman" w:eastAsia="Times New Roman" w:hAnsi="Times New Roman" w:cs="Times New Roman"/>
              <w:b w:val="0"/>
              <w:color w:val="000000" w:themeColor="text1"/>
            </w:rPr>
            <w:t>37</w:t>
          </w:r>
        </w:p>
        <w:p w14:paraId="39D3DD4C" w14:textId="1BE0A672" w:rsidR="005549D0" w:rsidRPr="00047C40" w:rsidRDefault="005549D0" w:rsidP="005549D0">
          <w:pPr>
            <w:pStyle w:val="afc"/>
            <w:spacing w:before="0"/>
            <w:rPr>
              <w:rFonts w:ascii="Times New Roman" w:eastAsia="Times New Roman" w:hAnsi="Times New Roman" w:cs="Times New Roman"/>
              <w:b w:val="0"/>
              <w:color w:val="000000" w:themeColor="text1"/>
            </w:rPr>
          </w:pPr>
          <w:r w:rsidRPr="00047C40">
            <w:rPr>
              <w:rFonts w:ascii="Times New Roman" w:eastAsia="Times New Roman" w:hAnsi="Times New Roman" w:cs="Times New Roman"/>
              <w:b w:val="0"/>
              <w:color w:val="000000" w:themeColor="text1"/>
            </w:rPr>
            <w:t>8.</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Материально-техническое</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обеспечение</w:t>
          </w:r>
          <w:r w:rsidR="00CD4876" w:rsidRPr="00047C40">
            <w:rPr>
              <w:rFonts w:ascii="Times New Roman" w:eastAsia="Times New Roman" w:hAnsi="Times New Roman" w:cs="Times New Roman"/>
              <w:b w:val="0"/>
              <w:color w:val="000000" w:themeColor="text1"/>
            </w:rPr>
            <w:t xml:space="preserve"> </w:t>
          </w:r>
          <w:proofErr w:type="gramStart"/>
          <w:r w:rsidRPr="00047C40">
            <w:rPr>
              <w:rFonts w:ascii="Times New Roman" w:eastAsia="Times New Roman" w:hAnsi="Times New Roman" w:cs="Times New Roman"/>
              <w:b w:val="0"/>
              <w:color w:val="000000" w:themeColor="text1"/>
            </w:rPr>
            <w:t>обучения</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по</w:t>
          </w:r>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t>программе</w:t>
          </w:r>
          <w:proofErr w:type="gramEnd"/>
          <w:r w:rsidR="00CD4876" w:rsidRPr="00047C40">
            <w:rPr>
              <w:rFonts w:ascii="Times New Roman" w:eastAsia="Times New Roman" w:hAnsi="Times New Roman" w:cs="Times New Roman"/>
              <w:b w:val="0"/>
              <w:color w:val="000000" w:themeColor="text1"/>
            </w:rPr>
            <w:t xml:space="preserve"> </w:t>
          </w:r>
          <w:r w:rsidRPr="00047C40">
            <w:rPr>
              <w:rFonts w:ascii="Times New Roman" w:eastAsia="Times New Roman" w:hAnsi="Times New Roman" w:cs="Times New Roman"/>
              <w:b w:val="0"/>
              <w:color w:val="000000" w:themeColor="text1"/>
            </w:rPr>
            <w:ptab w:relativeTo="margin" w:alignment="right" w:leader="dot"/>
          </w:r>
          <w:r w:rsidR="00C4300C" w:rsidRPr="00047C40">
            <w:rPr>
              <w:rFonts w:ascii="Times New Roman" w:eastAsia="Times New Roman" w:hAnsi="Times New Roman" w:cs="Times New Roman"/>
              <w:b w:val="0"/>
              <w:color w:val="000000" w:themeColor="text1"/>
            </w:rPr>
            <w:t>4</w:t>
          </w:r>
          <w:r w:rsidR="001B1A07" w:rsidRPr="00047C40">
            <w:rPr>
              <w:rFonts w:ascii="Times New Roman" w:eastAsia="Times New Roman" w:hAnsi="Times New Roman" w:cs="Times New Roman"/>
              <w:b w:val="0"/>
              <w:color w:val="000000" w:themeColor="text1"/>
            </w:rPr>
            <w:t>6</w:t>
          </w:r>
        </w:p>
        <w:p w14:paraId="0FDD82B5" w14:textId="4F13C4B3" w:rsidR="005549D0" w:rsidRPr="00047C40" w:rsidRDefault="005549D0" w:rsidP="00C0238E">
          <w:pPr>
            <w:pStyle w:val="afc"/>
            <w:spacing w:before="0"/>
            <w:rPr>
              <w:color w:val="000000" w:themeColor="text1"/>
            </w:rPr>
          </w:pPr>
          <w:r w:rsidRPr="00047C40">
            <w:rPr>
              <w:rFonts w:ascii="Times New Roman" w:eastAsia="Times New Roman" w:hAnsi="Times New Roman" w:cs="Times New Roman"/>
              <w:b w:val="0"/>
              <w:color w:val="000000" w:themeColor="text1"/>
            </w:rPr>
            <w:t>Приложение</w:t>
          </w:r>
          <w:r w:rsidR="00CD4876" w:rsidRPr="00047C40">
            <w:rPr>
              <w:rFonts w:ascii="Times New Roman" w:eastAsia="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Учебно-методические</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материалы</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по</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освоению</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дисциплины</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по</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экспертной</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специальности</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1</w:t>
          </w:r>
          <w:r w:rsidR="00FA7D18">
            <w:rPr>
              <w:rFonts w:ascii="Times New Roman" w:hAnsi="Times New Roman" w:cs="Times New Roman"/>
              <w:b w:val="0"/>
              <w:color w:val="000000" w:themeColor="text1"/>
            </w:rPr>
            <w:t>7</w:t>
          </w:r>
          <w:r w:rsidR="00A94D97" w:rsidRPr="00047C40">
            <w:rPr>
              <w:rFonts w:ascii="Times New Roman" w:hAnsi="Times New Roman" w:cs="Times New Roman"/>
              <w:b w:val="0"/>
              <w:color w:val="000000" w:themeColor="text1"/>
            </w:rPr>
            <w:t>.</w:t>
          </w:r>
          <w:r w:rsidR="00FA7D18">
            <w:rPr>
              <w:rFonts w:ascii="Times New Roman" w:hAnsi="Times New Roman" w:cs="Times New Roman"/>
              <w:b w:val="0"/>
              <w:color w:val="000000" w:themeColor="text1"/>
            </w:rPr>
            <w:t>2</w:t>
          </w:r>
          <w:r w:rsidR="00A94D97" w:rsidRPr="00047C40">
            <w:rPr>
              <w:rFonts w:ascii="Times New Roman" w:hAnsi="Times New Roman" w:cs="Times New Roman"/>
              <w:b w:val="0"/>
              <w:color w:val="000000" w:themeColor="text1"/>
            </w:rPr>
            <w:t>.</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«Исследование</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показателей</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финансового</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состояния</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и</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финансово-экономической</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деятельности</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хозяйствующего</w:t>
          </w:r>
          <w:r w:rsidR="00CD4876" w:rsidRPr="00047C40">
            <w:rPr>
              <w:rFonts w:ascii="Times New Roman" w:hAnsi="Times New Roman" w:cs="Times New Roman"/>
              <w:b w:val="0"/>
              <w:color w:val="000000" w:themeColor="text1"/>
            </w:rPr>
            <w:t xml:space="preserve"> </w:t>
          </w:r>
          <w:r w:rsidR="00A94D97" w:rsidRPr="00047C40">
            <w:rPr>
              <w:rFonts w:ascii="Times New Roman" w:hAnsi="Times New Roman" w:cs="Times New Roman"/>
              <w:b w:val="0"/>
              <w:color w:val="000000" w:themeColor="text1"/>
            </w:rPr>
            <w:t>субъекта»</w:t>
          </w:r>
        </w:p>
      </w:sdtContent>
    </w:sdt>
    <w:p w14:paraId="3FEC01EA" w14:textId="77777777" w:rsidR="00A94D97" w:rsidRPr="00047C40" w:rsidRDefault="00A94D97" w:rsidP="005549D0">
      <w:pPr>
        <w:ind w:firstLine="709"/>
        <w:rPr>
          <w:b/>
          <w:color w:val="000000" w:themeColor="text1"/>
          <w:sz w:val="28"/>
          <w:szCs w:val="28"/>
        </w:rPr>
        <w:sectPr w:rsidR="00A94D97" w:rsidRPr="00047C40" w:rsidSect="00683184">
          <w:headerReference w:type="default" r:id="rId9"/>
          <w:type w:val="nextColumn"/>
          <w:pgSz w:w="11906" w:h="16838"/>
          <w:pgMar w:top="1134" w:right="567" w:bottom="1134" w:left="1134" w:header="709" w:footer="709" w:gutter="0"/>
          <w:cols w:space="708"/>
          <w:titlePg/>
          <w:docGrid w:linePitch="360"/>
        </w:sectPr>
      </w:pPr>
    </w:p>
    <w:p w14:paraId="5C1255A2" w14:textId="19AB85AD" w:rsidR="0095749C" w:rsidRPr="00047C40" w:rsidRDefault="0095749C" w:rsidP="00A94D97">
      <w:pPr>
        <w:spacing w:line="360" w:lineRule="auto"/>
        <w:jc w:val="center"/>
        <w:rPr>
          <w:b/>
          <w:bCs/>
          <w:color w:val="000000" w:themeColor="text1"/>
          <w:sz w:val="28"/>
          <w:szCs w:val="28"/>
        </w:rPr>
      </w:pPr>
      <w:r w:rsidRPr="00047C40">
        <w:rPr>
          <w:b/>
          <w:bCs/>
          <w:color w:val="000000" w:themeColor="text1"/>
          <w:sz w:val="28"/>
          <w:szCs w:val="28"/>
        </w:rPr>
        <w:lastRenderedPageBreak/>
        <w:t>1.</w:t>
      </w:r>
      <w:r w:rsidR="00CD4876" w:rsidRPr="00047C40">
        <w:rPr>
          <w:b/>
          <w:bCs/>
          <w:color w:val="000000" w:themeColor="text1"/>
          <w:sz w:val="28"/>
          <w:szCs w:val="28"/>
        </w:rPr>
        <w:t xml:space="preserve"> </w:t>
      </w:r>
      <w:r w:rsidRPr="00047C40">
        <w:rPr>
          <w:b/>
          <w:bCs/>
          <w:color w:val="000000" w:themeColor="text1"/>
          <w:sz w:val="28"/>
          <w:szCs w:val="28"/>
        </w:rPr>
        <w:t>Цели</w:t>
      </w:r>
      <w:r w:rsidR="00CD4876" w:rsidRPr="00047C40">
        <w:rPr>
          <w:b/>
          <w:bCs/>
          <w:color w:val="000000" w:themeColor="text1"/>
          <w:sz w:val="28"/>
          <w:szCs w:val="28"/>
        </w:rPr>
        <w:t xml:space="preserve"> </w:t>
      </w:r>
      <w:r w:rsidRPr="00047C40">
        <w:rPr>
          <w:b/>
          <w:bCs/>
          <w:color w:val="000000" w:themeColor="text1"/>
          <w:sz w:val="28"/>
          <w:szCs w:val="28"/>
        </w:rPr>
        <w:t>освоения</w:t>
      </w:r>
      <w:r w:rsidR="00CD4876" w:rsidRPr="00047C40">
        <w:rPr>
          <w:b/>
          <w:bCs/>
          <w:color w:val="000000" w:themeColor="text1"/>
          <w:sz w:val="28"/>
          <w:szCs w:val="28"/>
        </w:rPr>
        <w:t xml:space="preserve"> </w:t>
      </w:r>
      <w:r w:rsidRPr="00047C40">
        <w:rPr>
          <w:b/>
          <w:bCs/>
          <w:color w:val="000000" w:themeColor="text1"/>
          <w:sz w:val="28"/>
          <w:szCs w:val="28"/>
        </w:rPr>
        <w:t>программы</w:t>
      </w:r>
      <w:r w:rsidR="00CD4876" w:rsidRPr="00047C40">
        <w:rPr>
          <w:b/>
          <w:bCs/>
          <w:color w:val="000000" w:themeColor="text1"/>
          <w:sz w:val="28"/>
          <w:szCs w:val="28"/>
        </w:rPr>
        <w:t xml:space="preserve"> </w:t>
      </w:r>
      <w:r w:rsidRPr="00047C40">
        <w:rPr>
          <w:b/>
          <w:bCs/>
          <w:color w:val="000000" w:themeColor="text1"/>
          <w:sz w:val="28"/>
          <w:szCs w:val="28"/>
        </w:rPr>
        <w:t>обучения</w:t>
      </w:r>
    </w:p>
    <w:p w14:paraId="466C09B5" w14:textId="77777777" w:rsidR="0095749C" w:rsidRPr="00047C40" w:rsidRDefault="0095749C" w:rsidP="00A94D97">
      <w:pPr>
        <w:spacing w:line="360" w:lineRule="auto"/>
        <w:ind w:firstLine="709"/>
        <w:jc w:val="center"/>
        <w:rPr>
          <w:b/>
          <w:bCs/>
          <w:color w:val="000000" w:themeColor="text1"/>
          <w:sz w:val="28"/>
          <w:szCs w:val="28"/>
        </w:rPr>
      </w:pPr>
    </w:p>
    <w:p w14:paraId="39BD4723" w14:textId="2B63D1E9" w:rsidR="007E64F5" w:rsidRPr="00047C40" w:rsidRDefault="00D444D7" w:rsidP="00A94D97">
      <w:pPr>
        <w:spacing w:line="360" w:lineRule="auto"/>
        <w:ind w:firstLine="709"/>
        <w:jc w:val="both"/>
        <w:rPr>
          <w:color w:val="000000" w:themeColor="text1"/>
          <w:sz w:val="28"/>
          <w:szCs w:val="28"/>
        </w:rPr>
      </w:pPr>
      <w:r w:rsidRPr="00047C40">
        <w:rPr>
          <w:rFonts w:ascii="Times New Roman CYR" w:hAnsi="Times New Roman CYR" w:cs="Times New Roman CYR"/>
          <w:color w:val="000000" w:themeColor="text1"/>
          <w:sz w:val="28"/>
          <w:szCs w:val="28"/>
        </w:rPr>
        <w:t>Целью</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освоения</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настоящей</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программы</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является</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подготовка</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слушателя</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к</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профессиональной</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деятельности</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в</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качестве</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судебного</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эксперта</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по</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экспертной</w:t>
      </w:r>
      <w:r w:rsidR="00CD4876" w:rsidRPr="00047C40">
        <w:rPr>
          <w:rFonts w:ascii="Times New Roman CYR" w:hAnsi="Times New Roman CYR" w:cs="Times New Roman CYR"/>
          <w:color w:val="000000" w:themeColor="text1"/>
          <w:sz w:val="28"/>
          <w:szCs w:val="28"/>
        </w:rPr>
        <w:t xml:space="preserve"> </w:t>
      </w:r>
      <w:r w:rsidR="00F66C92" w:rsidRPr="00047C40">
        <w:rPr>
          <w:rFonts w:ascii="Times New Roman CYR" w:hAnsi="Times New Roman CYR" w:cs="Times New Roman CYR"/>
          <w:color w:val="000000" w:themeColor="text1"/>
          <w:sz w:val="28"/>
          <w:szCs w:val="28"/>
        </w:rPr>
        <w:t>специальности</w:t>
      </w:r>
      <w:r w:rsidR="00CD4876" w:rsidRPr="00047C40">
        <w:rPr>
          <w:rFonts w:ascii="Times New Roman CYR" w:hAnsi="Times New Roman CYR" w:cs="Times New Roman CYR"/>
          <w:color w:val="000000" w:themeColor="text1"/>
          <w:sz w:val="28"/>
          <w:szCs w:val="28"/>
        </w:rPr>
        <w:t xml:space="preserve"> </w:t>
      </w:r>
      <w:r w:rsidR="00F66C92" w:rsidRPr="00047C40">
        <w:rPr>
          <w:color w:val="000000" w:themeColor="text1"/>
          <w:sz w:val="28"/>
          <w:szCs w:val="28"/>
        </w:rPr>
        <w:t>1</w:t>
      </w:r>
      <w:r w:rsidR="00E43A97">
        <w:rPr>
          <w:color w:val="000000" w:themeColor="text1"/>
          <w:sz w:val="28"/>
          <w:szCs w:val="28"/>
        </w:rPr>
        <w:t>7</w:t>
      </w:r>
      <w:r w:rsidR="00F66C92" w:rsidRPr="00047C40">
        <w:rPr>
          <w:color w:val="000000" w:themeColor="text1"/>
          <w:sz w:val="28"/>
          <w:szCs w:val="28"/>
        </w:rPr>
        <w:t>.</w:t>
      </w:r>
      <w:r w:rsidR="00E43A97">
        <w:rPr>
          <w:color w:val="000000" w:themeColor="text1"/>
          <w:sz w:val="28"/>
          <w:szCs w:val="28"/>
        </w:rPr>
        <w:t>2</w:t>
      </w:r>
      <w:r w:rsidR="00F66C92" w:rsidRPr="00047C40">
        <w:rPr>
          <w:color w:val="000000" w:themeColor="text1"/>
          <w:sz w:val="28"/>
          <w:szCs w:val="28"/>
        </w:rPr>
        <w:t>.</w:t>
      </w:r>
      <w:r w:rsidR="00CD4876" w:rsidRPr="00047C40">
        <w:rPr>
          <w:color w:val="000000" w:themeColor="text1"/>
          <w:sz w:val="28"/>
          <w:szCs w:val="28"/>
        </w:rPr>
        <w:t xml:space="preserve"> </w:t>
      </w:r>
      <w:r w:rsidR="00F66C92" w:rsidRPr="00047C40">
        <w:rPr>
          <w:color w:val="000000" w:themeColor="text1"/>
          <w:sz w:val="28"/>
          <w:szCs w:val="28"/>
        </w:rPr>
        <w:t>«Исследование</w:t>
      </w:r>
      <w:r w:rsidR="00CD4876" w:rsidRPr="00047C40">
        <w:rPr>
          <w:color w:val="000000" w:themeColor="text1"/>
          <w:sz w:val="28"/>
          <w:szCs w:val="28"/>
        </w:rPr>
        <w:t xml:space="preserve"> </w:t>
      </w:r>
      <w:r w:rsidR="00F66C92" w:rsidRPr="00047C40">
        <w:rPr>
          <w:color w:val="000000" w:themeColor="text1"/>
          <w:sz w:val="28"/>
          <w:szCs w:val="28"/>
        </w:rPr>
        <w:t>показателей</w:t>
      </w:r>
      <w:r w:rsidR="00CD4876" w:rsidRPr="00047C40">
        <w:rPr>
          <w:color w:val="000000" w:themeColor="text1"/>
          <w:sz w:val="28"/>
          <w:szCs w:val="28"/>
        </w:rPr>
        <w:t xml:space="preserve"> </w:t>
      </w:r>
      <w:r w:rsidR="00F66C92" w:rsidRPr="00047C40">
        <w:rPr>
          <w:color w:val="000000" w:themeColor="text1"/>
          <w:sz w:val="28"/>
          <w:szCs w:val="28"/>
        </w:rPr>
        <w:t>финансового</w:t>
      </w:r>
      <w:r w:rsidR="00CD4876" w:rsidRPr="00047C40">
        <w:rPr>
          <w:color w:val="000000" w:themeColor="text1"/>
          <w:sz w:val="28"/>
          <w:szCs w:val="28"/>
        </w:rPr>
        <w:t xml:space="preserve"> </w:t>
      </w:r>
      <w:r w:rsidR="00F66C92" w:rsidRPr="00047C40">
        <w:rPr>
          <w:color w:val="000000" w:themeColor="text1"/>
          <w:sz w:val="28"/>
          <w:szCs w:val="28"/>
        </w:rPr>
        <w:t>состояния</w:t>
      </w:r>
      <w:r w:rsidR="00CD4876" w:rsidRPr="00047C40">
        <w:rPr>
          <w:color w:val="000000" w:themeColor="text1"/>
          <w:sz w:val="28"/>
          <w:szCs w:val="28"/>
        </w:rPr>
        <w:t xml:space="preserve"> </w:t>
      </w:r>
      <w:r w:rsidR="00F66C92" w:rsidRPr="00047C40">
        <w:rPr>
          <w:color w:val="000000" w:themeColor="text1"/>
          <w:sz w:val="28"/>
          <w:szCs w:val="28"/>
        </w:rPr>
        <w:t>и</w:t>
      </w:r>
      <w:r w:rsidR="00CD4876" w:rsidRPr="00047C40">
        <w:rPr>
          <w:color w:val="000000" w:themeColor="text1"/>
          <w:sz w:val="28"/>
          <w:szCs w:val="28"/>
        </w:rPr>
        <w:t xml:space="preserve"> </w:t>
      </w:r>
      <w:r w:rsidR="00F66C92" w:rsidRPr="00047C40">
        <w:rPr>
          <w:color w:val="000000" w:themeColor="text1"/>
          <w:sz w:val="28"/>
          <w:szCs w:val="28"/>
        </w:rPr>
        <w:t>финансово-экономической</w:t>
      </w:r>
      <w:r w:rsidR="00CD4876" w:rsidRPr="00047C40">
        <w:rPr>
          <w:color w:val="000000" w:themeColor="text1"/>
          <w:sz w:val="28"/>
          <w:szCs w:val="28"/>
        </w:rPr>
        <w:t xml:space="preserve"> </w:t>
      </w:r>
      <w:r w:rsidR="00F66C92" w:rsidRPr="00047C40">
        <w:rPr>
          <w:color w:val="000000" w:themeColor="text1"/>
          <w:sz w:val="28"/>
          <w:szCs w:val="28"/>
        </w:rPr>
        <w:t>деятельности</w:t>
      </w:r>
      <w:r w:rsidR="00CD4876" w:rsidRPr="00047C40">
        <w:rPr>
          <w:color w:val="000000" w:themeColor="text1"/>
          <w:sz w:val="28"/>
          <w:szCs w:val="28"/>
        </w:rPr>
        <w:t xml:space="preserve"> </w:t>
      </w:r>
      <w:r w:rsidR="00F66C92" w:rsidRPr="00047C40">
        <w:rPr>
          <w:color w:val="000000" w:themeColor="text1"/>
          <w:sz w:val="28"/>
          <w:szCs w:val="28"/>
        </w:rPr>
        <w:t>хозяйствующего</w:t>
      </w:r>
      <w:r w:rsidR="00CD4876" w:rsidRPr="00047C40">
        <w:rPr>
          <w:color w:val="000000" w:themeColor="text1"/>
          <w:sz w:val="28"/>
          <w:szCs w:val="28"/>
        </w:rPr>
        <w:t xml:space="preserve"> </w:t>
      </w:r>
      <w:r w:rsidR="00F66C92" w:rsidRPr="00047C40">
        <w:rPr>
          <w:color w:val="000000" w:themeColor="text1"/>
          <w:sz w:val="28"/>
          <w:szCs w:val="28"/>
        </w:rPr>
        <w:t>субъекта».</w:t>
      </w:r>
    </w:p>
    <w:p w14:paraId="2D5ED026" w14:textId="4FF6EE6A" w:rsidR="00C0238E" w:rsidRPr="00047C40" w:rsidRDefault="007E64F5" w:rsidP="00A94D97">
      <w:pPr>
        <w:spacing w:line="360" w:lineRule="auto"/>
        <w:ind w:firstLine="709"/>
        <w:jc w:val="both"/>
        <w:rPr>
          <w:color w:val="000000" w:themeColor="text1"/>
          <w:sz w:val="28"/>
          <w:szCs w:val="28"/>
        </w:rPr>
      </w:pPr>
      <w:proofErr w:type="gramStart"/>
      <w:r w:rsidRPr="00047C40">
        <w:rPr>
          <w:rFonts w:ascii="Times New Roman CYR" w:hAnsi="Times New Roman CYR" w:cs="Times New Roman CYR"/>
          <w:color w:val="000000" w:themeColor="text1"/>
          <w:sz w:val="28"/>
          <w:szCs w:val="28"/>
        </w:rPr>
        <w:t>Обучение</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по</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программе</w:t>
      </w:r>
      <w:proofErr w:type="gramEnd"/>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проводится</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для</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лиц,</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имеющих</w:t>
      </w:r>
      <w:r w:rsidR="00CD4876" w:rsidRPr="00047C40">
        <w:rPr>
          <w:rFonts w:ascii="Times New Roman CYR" w:hAnsi="Times New Roman CYR" w:cs="Times New Roman CYR"/>
          <w:color w:val="000000" w:themeColor="text1"/>
          <w:sz w:val="28"/>
          <w:szCs w:val="28"/>
        </w:rPr>
        <w:t xml:space="preserve"> </w:t>
      </w:r>
      <w:r w:rsidRPr="00047C40">
        <w:rPr>
          <w:color w:val="000000" w:themeColor="text1"/>
          <w:sz w:val="28"/>
          <w:szCs w:val="28"/>
        </w:rPr>
        <w:t>высшее</w:t>
      </w:r>
      <w:r w:rsidR="00CD4876" w:rsidRPr="00047C40">
        <w:rPr>
          <w:color w:val="000000" w:themeColor="text1"/>
          <w:sz w:val="28"/>
          <w:szCs w:val="28"/>
        </w:rPr>
        <w:t xml:space="preserve"> </w:t>
      </w:r>
      <w:r w:rsidRPr="00047C40">
        <w:rPr>
          <w:color w:val="000000" w:themeColor="text1"/>
          <w:sz w:val="28"/>
          <w:szCs w:val="28"/>
        </w:rPr>
        <w:t>образование</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следующим</w:t>
      </w:r>
      <w:r w:rsidR="00CD4876" w:rsidRPr="00047C40">
        <w:rPr>
          <w:color w:val="000000" w:themeColor="text1"/>
          <w:sz w:val="28"/>
          <w:szCs w:val="28"/>
        </w:rPr>
        <w:t xml:space="preserve"> </w:t>
      </w:r>
      <w:r w:rsidRPr="00047C40">
        <w:rPr>
          <w:color w:val="000000" w:themeColor="text1"/>
          <w:sz w:val="28"/>
          <w:szCs w:val="28"/>
        </w:rPr>
        <w:t>специальностям:</w:t>
      </w:r>
    </w:p>
    <w:p w14:paraId="296411C1" w14:textId="77777777" w:rsidR="007E64F5" w:rsidRPr="00047C40" w:rsidRDefault="007E64F5" w:rsidP="00A94D97">
      <w:pPr>
        <w:spacing w:line="360" w:lineRule="auto"/>
        <w:ind w:firstLine="709"/>
        <w:jc w:val="both"/>
        <w:rPr>
          <w:rFonts w:ascii="Times New Roman CYR" w:hAnsi="Times New Roman CYR" w:cs="Times New Roman CYR"/>
          <w:color w:val="000000" w:themeColor="text1"/>
          <w:sz w:val="28"/>
          <w:szCs w:val="28"/>
          <w:u w:val="single"/>
        </w:rPr>
      </w:pPr>
      <w:proofErr w:type="spellStart"/>
      <w:r w:rsidRPr="00047C40">
        <w:rPr>
          <w:rFonts w:ascii="Times New Roman CYR" w:hAnsi="Times New Roman CYR" w:cs="Times New Roman CYR"/>
          <w:color w:val="000000" w:themeColor="text1"/>
          <w:sz w:val="28"/>
          <w:szCs w:val="28"/>
          <w:u w:val="single"/>
        </w:rPr>
        <w:t>бакалавриата</w:t>
      </w:r>
      <w:proofErr w:type="spellEnd"/>
      <w:r w:rsidRPr="00047C40">
        <w:rPr>
          <w:rFonts w:ascii="Times New Roman CYR" w:hAnsi="Times New Roman CYR" w:cs="Times New Roman CYR"/>
          <w:color w:val="000000" w:themeColor="text1"/>
          <w:sz w:val="28"/>
          <w:szCs w:val="28"/>
          <w:u w:val="single"/>
        </w:rPr>
        <w:t>:</w:t>
      </w:r>
    </w:p>
    <w:p w14:paraId="7F09EBAE" w14:textId="5F79C3FB"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38.00.00</w:t>
      </w:r>
      <w:r w:rsidR="00CD4876" w:rsidRPr="00047C40">
        <w:rPr>
          <w:color w:val="000000" w:themeColor="text1"/>
          <w:sz w:val="28"/>
          <w:szCs w:val="28"/>
        </w:rPr>
        <w:t xml:space="preserve"> </w:t>
      </w:r>
      <w:r w:rsidR="007E64F5" w:rsidRPr="00047C40">
        <w:rPr>
          <w:color w:val="000000" w:themeColor="text1"/>
          <w:sz w:val="28"/>
          <w:szCs w:val="28"/>
        </w:rPr>
        <w:t>Экономика</w:t>
      </w:r>
      <w:r w:rsidR="00CD4876" w:rsidRPr="00047C40">
        <w:rPr>
          <w:color w:val="000000" w:themeColor="text1"/>
          <w:sz w:val="28"/>
          <w:szCs w:val="28"/>
        </w:rPr>
        <w:t xml:space="preserve"> </w:t>
      </w:r>
      <w:r w:rsidR="007E64F5" w:rsidRPr="00047C40">
        <w:rPr>
          <w:color w:val="000000" w:themeColor="text1"/>
          <w:sz w:val="28"/>
          <w:szCs w:val="28"/>
        </w:rPr>
        <w:t>и</w:t>
      </w:r>
      <w:r w:rsidR="00CD4876" w:rsidRPr="00047C40">
        <w:rPr>
          <w:color w:val="000000" w:themeColor="text1"/>
          <w:sz w:val="28"/>
          <w:szCs w:val="28"/>
        </w:rPr>
        <w:t xml:space="preserve"> </w:t>
      </w:r>
      <w:r w:rsidR="007E64F5" w:rsidRPr="00047C40">
        <w:rPr>
          <w:color w:val="000000" w:themeColor="text1"/>
          <w:sz w:val="28"/>
          <w:szCs w:val="28"/>
        </w:rPr>
        <w:t>управление,</w:t>
      </w:r>
    </w:p>
    <w:p w14:paraId="3AA378DC" w14:textId="52283327"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38.03.01</w:t>
      </w:r>
      <w:r w:rsidR="00CD4876" w:rsidRPr="00047C40">
        <w:rPr>
          <w:color w:val="000000" w:themeColor="text1"/>
          <w:sz w:val="28"/>
          <w:szCs w:val="28"/>
        </w:rPr>
        <w:t xml:space="preserve"> </w:t>
      </w:r>
      <w:r w:rsidR="007E64F5" w:rsidRPr="00047C40">
        <w:rPr>
          <w:color w:val="000000" w:themeColor="text1"/>
          <w:sz w:val="28"/>
          <w:szCs w:val="28"/>
        </w:rPr>
        <w:t>Экономика,</w:t>
      </w:r>
    </w:p>
    <w:p w14:paraId="2C605322" w14:textId="7E86C156"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38.03.02</w:t>
      </w:r>
      <w:r w:rsidR="00CD4876" w:rsidRPr="00047C40">
        <w:rPr>
          <w:color w:val="000000" w:themeColor="text1"/>
          <w:sz w:val="28"/>
          <w:szCs w:val="28"/>
        </w:rPr>
        <w:t xml:space="preserve"> </w:t>
      </w:r>
      <w:r w:rsidR="007E64F5" w:rsidRPr="00047C40">
        <w:rPr>
          <w:color w:val="000000" w:themeColor="text1"/>
          <w:sz w:val="28"/>
          <w:szCs w:val="28"/>
        </w:rPr>
        <w:t>Менеджмент,</w:t>
      </w:r>
    </w:p>
    <w:p w14:paraId="06621692" w14:textId="12B40A43"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38.03.05</w:t>
      </w:r>
      <w:r w:rsidR="00CD4876" w:rsidRPr="00047C40">
        <w:rPr>
          <w:color w:val="000000" w:themeColor="text1"/>
          <w:sz w:val="28"/>
          <w:szCs w:val="28"/>
        </w:rPr>
        <w:t xml:space="preserve"> </w:t>
      </w:r>
      <w:r w:rsidR="007E64F5" w:rsidRPr="00047C40">
        <w:rPr>
          <w:color w:val="000000" w:themeColor="text1"/>
          <w:sz w:val="28"/>
          <w:szCs w:val="28"/>
        </w:rPr>
        <w:t>Бизнес-информатика,</w:t>
      </w:r>
    </w:p>
    <w:p w14:paraId="7C08A2FF" w14:textId="1FFA764C"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38.03.06</w:t>
      </w:r>
      <w:r w:rsidR="00CD4876" w:rsidRPr="00047C40">
        <w:rPr>
          <w:color w:val="000000" w:themeColor="text1"/>
          <w:sz w:val="28"/>
          <w:szCs w:val="28"/>
        </w:rPr>
        <w:t xml:space="preserve"> </w:t>
      </w:r>
      <w:r w:rsidR="007E64F5" w:rsidRPr="00047C40">
        <w:rPr>
          <w:color w:val="000000" w:themeColor="text1"/>
          <w:sz w:val="28"/>
          <w:szCs w:val="28"/>
        </w:rPr>
        <w:t>Торговое</w:t>
      </w:r>
      <w:r w:rsidR="00CD4876" w:rsidRPr="00047C40">
        <w:rPr>
          <w:color w:val="000000" w:themeColor="text1"/>
          <w:sz w:val="28"/>
          <w:szCs w:val="28"/>
        </w:rPr>
        <w:t xml:space="preserve"> </w:t>
      </w:r>
      <w:r w:rsidR="007E64F5" w:rsidRPr="00047C40">
        <w:rPr>
          <w:color w:val="000000" w:themeColor="text1"/>
          <w:sz w:val="28"/>
          <w:szCs w:val="28"/>
        </w:rPr>
        <w:t>дело;</w:t>
      </w:r>
    </w:p>
    <w:p w14:paraId="7262072C" w14:textId="77777777" w:rsidR="007E64F5" w:rsidRPr="00047C40" w:rsidRDefault="007E64F5" w:rsidP="00A94D97">
      <w:pPr>
        <w:spacing w:line="360" w:lineRule="auto"/>
        <w:ind w:firstLine="709"/>
        <w:jc w:val="both"/>
        <w:rPr>
          <w:color w:val="000000" w:themeColor="text1"/>
          <w:sz w:val="28"/>
          <w:szCs w:val="28"/>
          <w:u w:val="single"/>
        </w:rPr>
      </w:pPr>
      <w:r w:rsidRPr="00047C40">
        <w:rPr>
          <w:color w:val="000000" w:themeColor="text1"/>
          <w:sz w:val="28"/>
          <w:szCs w:val="28"/>
          <w:u w:val="single"/>
        </w:rPr>
        <w:t>магистратуры:</w:t>
      </w:r>
    </w:p>
    <w:p w14:paraId="35BA0A9C" w14:textId="6698FFCC"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38.00.00</w:t>
      </w:r>
      <w:r w:rsidR="00CD4876" w:rsidRPr="00047C40">
        <w:rPr>
          <w:color w:val="000000" w:themeColor="text1"/>
          <w:sz w:val="28"/>
          <w:szCs w:val="28"/>
        </w:rPr>
        <w:t xml:space="preserve"> </w:t>
      </w:r>
      <w:r w:rsidR="007E64F5" w:rsidRPr="00047C40">
        <w:rPr>
          <w:color w:val="000000" w:themeColor="text1"/>
          <w:sz w:val="28"/>
          <w:szCs w:val="28"/>
        </w:rPr>
        <w:t>Экономика</w:t>
      </w:r>
      <w:r w:rsidR="00CD4876" w:rsidRPr="00047C40">
        <w:rPr>
          <w:color w:val="000000" w:themeColor="text1"/>
          <w:sz w:val="28"/>
          <w:szCs w:val="28"/>
        </w:rPr>
        <w:t xml:space="preserve"> </w:t>
      </w:r>
      <w:r w:rsidR="007E64F5" w:rsidRPr="00047C40">
        <w:rPr>
          <w:color w:val="000000" w:themeColor="text1"/>
          <w:sz w:val="28"/>
          <w:szCs w:val="28"/>
        </w:rPr>
        <w:t>и</w:t>
      </w:r>
      <w:r w:rsidR="00CD4876" w:rsidRPr="00047C40">
        <w:rPr>
          <w:color w:val="000000" w:themeColor="text1"/>
          <w:sz w:val="28"/>
          <w:szCs w:val="28"/>
        </w:rPr>
        <w:t xml:space="preserve"> </w:t>
      </w:r>
      <w:r w:rsidR="007E64F5" w:rsidRPr="00047C40">
        <w:rPr>
          <w:color w:val="000000" w:themeColor="text1"/>
          <w:sz w:val="28"/>
          <w:szCs w:val="28"/>
        </w:rPr>
        <w:t>управление,</w:t>
      </w:r>
    </w:p>
    <w:p w14:paraId="3D35E49B" w14:textId="169A2C2C"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38.04.01</w:t>
      </w:r>
      <w:r w:rsidR="00CD4876" w:rsidRPr="00047C40">
        <w:rPr>
          <w:color w:val="000000" w:themeColor="text1"/>
          <w:sz w:val="28"/>
          <w:szCs w:val="28"/>
        </w:rPr>
        <w:t xml:space="preserve"> </w:t>
      </w:r>
      <w:r w:rsidR="007E64F5" w:rsidRPr="00047C40">
        <w:rPr>
          <w:color w:val="000000" w:themeColor="text1"/>
          <w:sz w:val="28"/>
          <w:szCs w:val="28"/>
        </w:rPr>
        <w:t>Экономика,</w:t>
      </w:r>
    </w:p>
    <w:p w14:paraId="578FD14B" w14:textId="339D5F83"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38.04.02</w:t>
      </w:r>
      <w:r w:rsidR="00CD4876" w:rsidRPr="00047C40">
        <w:rPr>
          <w:color w:val="000000" w:themeColor="text1"/>
          <w:sz w:val="28"/>
          <w:szCs w:val="28"/>
        </w:rPr>
        <w:t xml:space="preserve"> </w:t>
      </w:r>
      <w:r w:rsidR="007E64F5" w:rsidRPr="00047C40">
        <w:rPr>
          <w:color w:val="000000" w:themeColor="text1"/>
          <w:sz w:val="28"/>
          <w:szCs w:val="28"/>
        </w:rPr>
        <w:t>Менеджмент,</w:t>
      </w:r>
    </w:p>
    <w:p w14:paraId="435D12EC" w14:textId="37660207"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38.04.05</w:t>
      </w:r>
      <w:r w:rsidR="00CD4876" w:rsidRPr="00047C40">
        <w:rPr>
          <w:color w:val="000000" w:themeColor="text1"/>
          <w:sz w:val="28"/>
          <w:szCs w:val="28"/>
        </w:rPr>
        <w:t xml:space="preserve"> </w:t>
      </w:r>
      <w:r w:rsidR="007E64F5" w:rsidRPr="00047C40">
        <w:rPr>
          <w:color w:val="000000" w:themeColor="text1"/>
          <w:sz w:val="28"/>
          <w:szCs w:val="28"/>
        </w:rPr>
        <w:t>Бизнес-информатика,</w:t>
      </w:r>
    </w:p>
    <w:p w14:paraId="64ABB80E" w14:textId="5F688D6C"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38.04.06</w:t>
      </w:r>
      <w:r w:rsidR="00CD4876" w:rsidRPr="00047C40">
        <w:rPr>
          <w:color w:val="000000" w:themeColor="text1"/>
          <w:sz w:val="28"/>
          <w:szCs w:val="28"/>
        </w:rPr>
        <w:t xml:space="preserve"> </w:t>
      </w:r>
      <w:r w:rsidR="007E64F5" w:rsidRPr="00047C40">
        <w:rPr>
          <w:color w:val="000000" w:themeColor="text1"/>
          <w:sz w:val="28"/>
          <w:szCs w:val="28"/>
        </w:rPr>
        <w:t>Торговое</w:t>
      </w:r>
      <w:r w:rsidR="00CD4876" w:rsidRPr="00047C40">
        <w:rPr>
          <w:color w:val="000000" w:themeColor="text1"/>
          <w:sz w:val="28"/>
          <w:szCs w:val="28"/>
        </w:rPr>
        <w:t xml:space="preserve"> </w:t>
      </w:r>
      <w:r w:rsidR="007E64F5" w:rsidRPr="00047C40">
        <w:rPr>
          <w:color w:val="000000" w:themeColor="text1"/>
          <w:sz w:val="28"/>
          <w:szCs w:val="28"/>
        </w:rPr>
        <w:t>дело,</w:t>
      </w:r>
    </w:p>
    <w:p w14:paraId="2AC0E680" w14:textId="490661FE"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38.04.08</w:t>
      </w:r>
      <w:r w:rsidR="00CD4876" w:rsidRPr="00047C40">
        <w:rPr>
          <w:color w:val="000000" w:themeColor="text1"/>
          <w:sz w:val="28"/>
          <w:szCs w:val="28"/>
        </w:rPr>
        <w:t xml:space="preserve"> </w:t>
      </w:r>
      <w:r w:rsidR="007E64F5" w:rsidRPr="00047C40">
        <w:rPr>
          <w:color w:val="000000" w:themeColor="text1"/>
          <w:sz w:val="28"/>
          <w:szCs w:val="28"/>
        </w:rPr>
        <w:t>Финансы</w:t>
      </w:r>
      <w:r w:rsidR="00CD4876" w:rsidRPr="00047C40">
        <w:rPr>
          <w:color w:val="000000" w:themeColor="text1"/>
          <w:sz w:val="28"/>
          <w:szCs w:val="28"/>
        </w:rPr>
        <w:t xml:space="preserve"> </w:t>
      </w:r>
      <w:r w:rsidR="007E64F5" w:rsidRPr="00047C40">
        <w:rPr>
          <w:color w:val="000000" w:themeColor="text1"/>
          <w:sz w:val="28"/>
          <w:szCs w:val="28"/>
        </w:rPr>
        <w:t>и</w:t>
      </w:r>
      <w:r w:rsidR="00CD4876" w:rsidRPr="00047C40">
        <w:rPr>
          <w:color w:val="000000" w:themeColor="text1"/>
          <w:sz w:val="28"/>
          <w:szCs w:val="28"/>
        </w:rPr>
        <w:t xml:space="preserve"> </w:t>
      </w:r>
      <w:r w:rsidR="007E64F5" w:rsidRPr="00047C40">
        <w:rPr>
          <w:color w:val="000000" w:themeColor="text1"/>
          <w:sz w:val="28"/>
          <w:szCs w:val="28"/>
        </w:rPr>
        <w:t>кредит,</w:t>
      </w:r>
    </w:p>
    <w:p w14:paraId="4557882D" w14:textId="14EA2D7C" w:rsidR="007E64F5" w:rsidRPr="00047C40" w:rsidRDefault="003D5710" w:rsidP="00A94D97">
      <w:pPr>
        <w:spacing w:line="360" w:lineRule="auto"/>
        <w:ind w:firstLine="1276"/>
        <w:jc w:val="both"/>
        <w:rPr>
          <w:color w:val="000000" w:themeColor="text1"/>
          <w:sz w:val="28"/>
          <w:szCs w:val="28"/>
        </w:rPr>
      </w:pPr>
      <w:r>
        <w:rPr>
          <w:color w:val="000000" w:themeColor="text1"/>
          <w:sz w:val="28"/>
          <w:szCs w:val="28"/>
        </w:rPr>
        <w:t>5.</w:t>
      </w:r>
      <w:r w:rsidR="007E64F5" w:rsidRPr="00047C40">
        <w:rPr>
          <w:color w:val="000000" w:themeColor="text1"/>
          <w:sz w:val="28"/>
          <w:szCs w:val="28"/>
        </w:rPr>
        <w:t>38.04.09</w:t>
      </w:r>
      <w:r w:rsidR="00CD4876" w:rsidRPr="00047C40">
        <w:rPr>
          <w:color w:val="000000" w:themeColor="text1"/>
          <w:sz w:val="28"/>
          <w:szCs w:val="28"/>
        </w:rPr>
        <w:t xml:space="preserve"> </w:t>
      </w:r>
      <w:r w:rsidR="007E64F5" w:rsidRPr="00047C40">
        <w:rPr>
          <w:color w:val="000000" w:themeColor="text1"/>
          <w:sz w:val="28"/>
          <w:szCs w:val="28"/>
        </w:rPr>
        <w:t>Государственный</w:t>
      </w:r>
      <w:r w:rsidR="00CD4876" w:rsidRPr="00047C40">
        <w:rPr>
          <w:color w:val="000000" w:themeColor="text1"/>
          <w:sz w:val="28"/>
          <w:szCs w:val="28"/>
        </w:rPr>
        <w:t xml:space="preserve"> </w:t>
      </w:r>
      <w:r w:rsidR="007E64F5" w:rsidRPr="00047C40">
        <w:rPr>
          <w:color w:val="000000" w:themeColor="text1"/>
          <w:sz w:val="28"/>
          <w:szCs w:val="28"/>
        </w:rPr>
        <w:t>аудит;</w:t>
      </w:r>
    </w:p>
    <w:p w14:paraId="4A1011B8" w14:textId="77777777" w:rsidR="007E64F5" w:rsidRPr="00047C40" w:rsidRDefault="007E64F5" w:rsidP="00A94D97">
      <w:pPr>
        <w:spacing w:line="360" w:lineRule="auto"/>
        <w:ind w:firstLine="709"/>
        <w:jc w:val="both"/>
        <w:rPr>
          <w:color w:val="000000" w:themeColor="text1"/>
          <w:sz w:val="28"/>
          <w:szCs w:val="28"/>
          <w:u w:val="single"/>
        </w:rPr>
      </w:pPr>
      <w:r w:rsidRPr="00047C40">
        <w:rPr>
          <w:color w:val="000000" w:themeColor="text1"/>
          <w:sz w:val="28"/>
          <w:szCs w:val="28"/>
          <w:u w:val="single"/>
        </w:rPr>
        <w:t>специалитета:</w:t>
      </w:r>
    </w:p>
    <w:p w14:paraId="6584A4D8" w14:textId="3116233F" w:rsidR="007E64F5" w:rsidRPr="00047C40" w:rsidRDefault="007E64F5" w:rsidP="00A94D97">
      <w:pPr>
        <w:spacing w:line="360" w:lineRule="auto"/>
        <w:ind w:firstLine="1276"/>
        <w:jc w:val="both"/>
        <w:rPr>
          <w:color w:val="000000" w:themeColor="text1"/>
          <w:sz w:val="28"/>
          <w:szCs w:val="28"/>
        </w:rPr>
      </w:pPr>
      <w:r w:rsidRPr="00047C40">
        <w:rPr>
          <w:color w:val="000000" w:themeColor="text1"/>
          <w:sz w:val="28"/>
          <w:szCs w:val="28"/>
        </w:rPr>
        <w:t>38.00.00</w:t>
      </w:r>
      <w:r w:rsidR="00CD4876" w:rsidRPr="00047C40">
        <w:rPr>
          <w:color w:val="000000" w:themeColor="text1"/>
          <w:sz w:val="28"/>
          <w:szCs w:val="28"/>
        </w:rPr>
        <w:t xml:space="preserve"> </w:t>
      </w:r>
      <w:r w:rsidRPr="00047C40">
        <w:rPr>
          <w:color w:val="000000" w:themeColor="text1"/>
          <w:sz w:val="28"/>
          <w:szCs w:val="28"/>
        </w:rPr>
        <w:t>Экономика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управление,</w:t>
      </w:r>
    </w:p>
    <w:p w14:paraId="2CB4ECFA" w14:textId="0B20A6CC" w:rsidR="007E64F5" w:rsidRPr="00047C40" w:rsidRDefault="007E64F5" w:rsidP="00A94D97">
      <w:pPr>
        <w:spacing w:line="360" w:lineRule="auto"/>
        <w:ind w:firstLine="1276"/>
        <w:jc w:val="both"/>
        <w:rPr>
          <w:color w:val="000000" w:themeColor="text1"/>
          <w:sz w:val="28"/>
          <w:szCs w:val="28"/>
        </w:rPr>
      </w:pPr>
      <w:r w:rsidRPr="00047C40">
        <w:rPr>
          <w:color w:val="000000" w:themeColor="text1"/>
          <w:sz w:val="28"/>
          <w:szCs w:val="28"/>
        </w:rPr>
        <w:t>38.05.01</w:t>
      </w:r>
      <w:r w:rsidR="00CD4876" w:rsidRPr="00047C40">
        <w:rPr>
          <w:color w:val="000000" w:themeColor="text1"/>
          <w:sz w:val="28"/>
          <w:szCs w:val="28"/>
        </w:rPr>
        <w:t xml:space="preserve"> </w:t>
      </w:r>
      <w:r w:rsidRPr="00047C40">
        <w:rPr>
          <w:color w:val="000000" w:themeColor="text1"/>
          <w:sz w:val="28"/>
          <w:szCs w:val="28"/>
        </w:rPr>
        <w:t>Экономическая</w:t>
      </w:r>
      <w:r w:rsidR="00CD4876" w:rsidRPr="00047C40">
        <w:rPr>
          <w:color w:val="000000" w:themeColor="text1"/>
          <w:sz w:val="28"/>
          <w:szCs w:val="28"/>
        </w:rPr>
        <w:t xml:space="preserve"> </w:t>
      </w:r>
      <w:r w:rsidRPr="00047C40">
        <w:rPr>
          <w:color w:val="000000" w:themeColor="text1"/>
          <w:sz w:val="28"/>
          <w:szCs w:val="28"/>
        </w:rPr>
        <w:t>безопасность,</w:t>
      </w:r>
    </w:p>
    <w:p w14:paraId="33F40BFC" w14:textId="4C1B1422" w:rsidR="007E64F5" w:rsidRPr="00047C40" w:rsidRDefault="007E64F5" w:rsidP="00A94D97">
      <w:pPr>
        <w:spacing w:line="360" w:lineRule="auto"/>
        <w:ind w:firstLine="1276"/>
        <w:jc w:val="both"/>
        <w:rPr>
          <w:color w:val="000000" w:themeColor="text1"/>
          <w:sz w:val="28"/>
          <w:szCs w:val="28"/>
        </w:rPr>
      </w:pPr>
      <w:r w:rsidRPr="00047C40">
        <w:rPr>
          <w:color w:val="000000" w:themeColor="text1"/>
          <w:sz w:val="28"/>
          <w:szCs w:val="28"/>
        </w:rPr>
        <w:t>40.05.03</w:t>
      </w:r>
      <w:r w:rsidR="00CD4876" w:rsidRPr="00047C40">
        <w:rPr>
          <w:color w:val="000000" w:themeColor="text1"/>
          <w:sz w:val="28"/>
          <w:szCs w:val="28"/>
        </w:rPr>
        <w:t xml:space="preserve"> </w:t>
      </w:r>
      <w:r w:rsidRPr="00047C40">
        <w:rPr>
          <w:color w:val="000000" w:themeColor="text1"/>
          <w:sz w:val="28"/>
          <w:szCs w:val="28"/>
        </w:rPr>
        <w:t>Судебная</w:t>
      </w:r>
      <w:r w:rsidR="00CD4876" w:rsidRPr="00047C40">
        <w:rPr>
          <w:color w:val="000000" w:themeColor="text1"/>
          <w:sz w:val="28"/>
          <w:szCs w:val="28"/>
        </w:rPr>
        <w:t xml:space="preserve"> </w:t>
      </w:r>
      <w:r w:rsidRPr="00047C40">
        <w:rPr>
          <w:color w:val="000000" w:themeColor="text1"/>
          <w:sz w:val="28"/>
          <w:szCs w:val="28"/>
        </w:rPr>
        <w:t>экспертиза</w:t>
      </w:r>
      <w:r w:rsidR="00CD4876" w:rsidRPr="00047C40">
        <w:rPr>
          <w:color w:val="000000" w:themeColor="text1"/>
          <w:sz w:val="28"/>
          <w:szCs w:val="28"/>
        </w:rPr>
        <w:t xml:space="preserve"> </w:t>
      </w:r>
      <w:r w:rsidRPr="00047C40">
        <w:rPr>
          <w:color w:val="000000" w:themeColor="text1"/>
          <w:sz w:val="28"/>
          <w:szCs w:val="28"/>
        </w:rPr>
        <w:t>(</w:t>
      </w:r>
      <w:r w:rsidR="003D5710">
        <w:rPr>
          <w:color w:val="000000" w:themeColor="text1"/>
          <w:sz w:val="28"/>
          <w:szCs w:val="28"/>
        </w:rPr>
        <w:t xml:space="preserve">по направлению </w:t>
      </w:r>
      <w:r w:rsidR="0043642F">
        <w:rPr>
          <w:color w:val="000000" w:themeColor="text1"/>
          <w:sz w:val="28"/>
          <w:szCs w:val="28"/>
        </w:rPr>
        <w:t>«</w:t>
      </w:r>
      <w:r w:rsidR="003D5710">
        <w:rPr>
          <w:color w:val="000000" w:themeColor="text1"/>
          <w:sz w:val="28"/>
          <w:szCs w:val="28"/>
        </w:rPr>
        <w:t>Экономические экспертизы</w:t>
      </w:r>
      <w:r w:rsidR="0043642F">
        <w:rPr>
          <w:color w:val="000000" w:themeColor="text1"/>
          <w:sz w:val="28"/>
          <w:szCs w:val="28"/>
        </w:rPr>
        <w:t>»</w:t>
      </w:r>
      <w:r w:rsidRPr="00047C40">
        <w:rPr>
          <w:color w:val="000000" w:themeColor="text1"/>
          <w:sz w:val="28"/>
          <w:szCs w:val="28"/>
        </w:rPr>
        <w:t>),</w:t>
      </w:r>
    </w:p>
    <w:p w14:paraId="19E04EB6" w14:textId="4176A36B" w:rsidR="00020F9A" w:rsidRPr="00047C40" w:rsidRDefault="003D5710" w:rsidP="00A94D97">
      <w:pPr>
        <w:spacing w:line="360" w:lineRule="auto"/>
        <w:ind w:firstLine="709"/>
        <w:jc w:val="both"/>
        <w:rPr>
          <w:color w:val="000000" w:themeColor="text1"/>
          <w:sz w:val="28"/>
          <w:szCs w:val="28"/>
        </w:rPr>
      </w:pPr>
      <w:proofErr w:type="gramStart"/>
      <w:r>
        <w:rPr>
          <w:color w:val="000000" w:themeColor="text1"/>
          <w:sz w:val="28"/>
          <w:szCs w:val="28"/>
        </w:rPr>
        <w:t>получивших</w:t>
      </w:r>
      <w:proofErr w:type="gramEnd"/>
      <w:r w:rsidR="00020F9A" w:rsidRPr="00047C40">
        <w:rPr>
          <w:color w:val="000000" w:themeColor="text1"/>
          <w:sz w:val="28"/>
          <w:szCs w:val="28"/>
        </w:rPr>
        <w:t xml:space="preserve"> </w:t>
      </w:r>
      <w:r w:rsidR="00F06A60" w:rsidRPr="00047C40">
        <w:rPr>
          <w:color w:val="000000" w:themeColor="text1"/>
          <w:sz w:val="28"/>
          <w:szCs w:val="28"/>
        </w:rPr>
        <w:t>дополнительное</w:t>
      </w:r>
      <w:r w:rsidR="00CD4876" w:rsidRPr="00047C40">
        <w:rPr>
          <w:color w:val="000000" w:themeColor="text1"/>
          <w:sz w:val="28"/>
          <w:szCs w:val="28"/>
        </w:rPr>
        <w:t xml:space="preserve"> </w:t>
      </w:r>
      <w:r w:rsidR="00F06A60" w:rsidRPr="00047C40">
        <w:rPr>
          <w:color w:val="000000" w:themeColor="text1"/>
          <w:sz w:val="28"/>
          <w:szCs w:val="28"/>
        </w:rPr>
        <w:t>профессиональное</w:t>
      </w:r>
      <w:r w:rsidR="00CD4876" w:rsidRPr="00047C40">
        <w:rPr>
          <w:color w:val="000000" w:themeColor="text1"/>
          <w:sz w:val="28"/>
          <w:szCs w:val="28"/>
        </w:rPr>
        <w:t xml:space="preserve"> </w:t>
      </w:r>
      <w:r w:rsidR="00F06A60" w:rsidRPr="00047C40">
        <w:rPr>
          <w:color w:val="000000" w:themeColor="text1"/>
          <w:sz w:val="28"/>
          <w:szCs w:val="28"/>
        </w:rPr>
        <w:t>образование</w:t>
      </w:r>
      <w:r w:rsidR="00CD4876" w:rsidRPr="00047C40">
        <w:rPr>
          <w:color w:val="000000" w:themeColor="text1"/>
          <w:sz w:val="28"/>
          <w:szCs w:val="28"/>
        </w:rPr>
        <w:t xml:space="preserve"> </w:t>
      </w:r>
      <w:r w:rsidR="00F06A60" w:rsidRPr="00047C40">
        <w:rPr>
          <w:color w:val="000000" w:themeColor="text1"/>
          <w:sz w:val="28"/>
          <w:szCs w:val="28"/>
        </w:rPr>
        <w:t>по</w:t>
      </w:r>
      <w:r w:rsidR="00CD4876" w:rsidRPr="00047C40">
        <w:rPr>
          <w:color w:val="000000" w:themeColor="text1"/>
          <w:sz w:val="28"/>
          <w:szCs w:val="28"/>
        </w:rPr>
        <w:t xml:space="preserve"> </w:t>
      </w:r>
      <w:r w:rsidR="00F06A60" w:rsidRPr="00047C40">
        <w:rPr>
          <w:color w:val="000000" w:themeColor="text1"/>
          <w:sz w:val="28"/>
          <w:szCs w:val="28"/>
        </w:rPr>
        <w:t>экспертной</w:t>
      </w:r>
      <w:r w:rsidR="00CD4876" w:rsidRPr="00047C40">
        <w:rPr>
          <w:color w:val="000000" w:themeColor="text1"/>
          <w:sz w:val="28"/>
          <w:szCs w:val="28"/>
        </w:rPr>
        <w:t xml:space="preserve"> </w:t>
      </w:r>
      <w:r w:rsidR="00F06A60" w:rsidRPr="00047C40">
        <w:rPr>
          <w:color w:val="000000" w:themeColor="text1"/>
          <w:sz w:val="28"/>
          <w:szCs w:val="28"/>
        </w:rPr>
        <w:t>специальности</w:t>
      </w:r>
      <w:r w:rsidR="00CD4876" w:rsidRPr="00047C40">
        <w:rPr>
          <w:color w:val="000000" w:themeColor="text1"/>
          <w:sz w:val="28"/>
          <w:szCs w:val="28"/>
        </w:rPr>
        <w:t xml:space="preserve"> </w:t>
      </w:r>
      <w:r w:rsidR="00F06A60" w:rsidRPr="00047C40">
        <w:rPr>
          <w:color w:val="000000" w:themeColor="text1"/>
          <w:sz w:val="28"/>
          <w:szCs w:val="28"/>
        </w:rPr>
        <w:t>17.1.</w:t>
      </w:r>
      <w:r w:rsidR="00CD4876" w:rsidRPr="00047C40">
        <w:rPr>
          <w:color w:val="000000" w:themeColor="text1"/>
          <w:sz w:val="28"/>
          <w:szCs w:val="28"/>
        </w:rPr>
        <w:t xml:space="preserve"> </w:t>
      </w:r>
      <w:r w:rsidR="00F06A60" w:rsidRPr="00047C40">
        <w:rPr>
          <w:color w:val="000000" w:themeColor="text1"/>
          <w:sz w:val="28"/>
          <w:szCs w:val="28"/>
        </w:rPr>
        <w:t>«Исследование</w:t>
      </w:r>
      <w:r w:rsidR="00CD4876" w:rsidRPr="00047C40">
        <w:rPr>
          <w:color w:val="000000" w:themeColor="text1"/>
          <w:sz w:val="28"/>
          <w:szCs w:val="28"/>
        </w:rPr>
        <w:t xml:space="preserve"> </w:t>
      </w:r>
      <w:r w:rsidR="00F06A60" w:rsidRPr="00047C40">
        <w:rPr>
          <w:color w:val="000000" w:themeColor="text1"/>
          <w:sz w:val="28"/>
          <w:szCs w:val="28"/>
        </w:rPr>
        <w:t>записей</w:t>
      </w:r>
      <w:r w:rsidR="00CD4876" w:rsidRPr="00047C40">
        <w:rPr>
          <w:color w:val="000000" w:themeColor="text1"/>
          <w:sz w:val="28"/>
          <w:szCs w:val="28"/>
        </w:rPr>
        <w:t xml:space="preserve"> </w:t>
      </w:r>
      <w:r w:rsidR="00F06A60" w:rsidRPr="00047C40">
        <w:rPr>
          <w:color w:val="000000" w:themeColor="text1"/>
          <w:sz w:val="28"/>
          <w:szCs w:val="28"/>
        </w:rPr>
        <w:t>бухгалтерского</w:t>
      </w:r>
      <w:r w:rsidR="00CD4876" w:rsidRPr="00047C40">
        <w:rPr>
          <w:color w:val="000000" w:themeColor="text1"/>
          <w:sz w:val="28"/>
          <w:szCs w:val="28"/>
        </w:rPr>
        <w:t xml:space="preserve"> </w:t>
      </w:r>
      <w:r w:rsidR="00F06A60" w:rsidRPr="00047C40">
        <w:rPr>
          <w:color w:val="000000" w:themeColor="text1"/>
          <w:sz w:val="28"/>
          <w:szCs w:val="28"/>
        </w:rPr>
        <w:t>учёта»</w:t>
      </w:r>
      <w:r w:rsidR="00020F9A" w:rsidRPr="00047C40">
        <w:rPr>
          <w:color w:val="000000" w:themeColor="text1"/>
          <w:sz w:val="28"/>
          <w:szCs w:val="28"/>
        </w:rPr>
        <w:t>.</w:t>
      </w:r>
    </w:p>
    <w:p w14:paraId="2C68898D" w14:textId="0415F950" w:rsidR="00F06A60" w:rsidRPr="00047C40" w:rsidRDefault="00020F9A" w:rsidP="00020F9A">
      <w:pPr>
        <w:spacing w:line="360" w:lineRule="auto"/>
        <w:ind w:firstLine="709"/>
        <w:jc w:val="both"/>
        <w:rPr>
          <w:color w:val="000000" w:themeColor="text1"/>
          <w:sz w:val="28"/>
          <w:szCs w:val="28"/>
        </w:rPr>
      </w:pPr>
      <w:proofErr w:type="gramStart"/>
      <w:r w:rsidRPr="00047C40">
        <w:rPr>
          <w:rFonts w:ascii="Times New Roman CYR" w:hAnsi="Times New Roman CYR" w:cs="Times New Roman CYR"/>
          <w:color w:val="000000" w:themeColor="text1"/>
          <w:sz w:val="28"/>
          <w:szCs w:val="28"/>
        </w:rPr>
        <w:t>Обучение по</w:t>
      </w:r>
      <w:proofErr w:type="gramEnd"/>
      <w:r w:rsidRPr="00047C40">
        <w:rPr>
          <w:rFonts w:ascii="Times New Roman CYR" w:hAnsi="Times New Roman CYR" w:cs="Times New Roman CYR"/>
          <w:color w:val="000000" w:themeColor="text1"/>
          <w:sz w:val="28"/>
          <w:szCs w:val="28"/>
        </w:rPr>
        <w:t xml:space="preserve"> </w:t>
      </w:r>
      <w:r w:rsidRPr="00047C40">
        <w:rPr>
          <w:color w:val="000000" w:themeColor="text1"/>
          <w:sz w:val="28"/>
          <w:szCs w:val="28"/>
        </w:rPr>
        <w:t xml:space="preserve">вариативному модулю 5 </w:t>
      </w:r>
      <w:r w:rsidRPr="00047C40">
        <w:rPr>
          <w:rFonts w:ascii="Times New Roman CYR" w:hAnsi="Times New Roman CYR" w:cs="Times New Roman CYR"/>
          <w:color w:val="000000" w:themeColor="text1"/>
          <w:sz w:val="28"/>
          <w:szCs w:val="28"/>
        </w:rPr>
        <w:t xml:space="preserve">проводится для лиц, </w:t>
      </w:r>
      <w:r w:rsidR="00632259" w:rsidRPr="00047C40">
        <w:rPr>
          <w:rFonts w:ascii="Times New Roman CYR" w:hAnsi="Times New Roman CYR" w:cs="Times New Roman CYR"/>
          <w:color w:val="000000" w:themeColor="text1"/>
          <w:sz w:val="28"/>
          <w:szCs w:val="28"/>
        </w:rPr>
        <w:t xml:space="preserve">прошедших </w:t>
      </w:r>
      <w:r w:rsidR="00632259" w:rsidRPr="00047C40">
        <w:rPr>
          <w:rFonts w:ascii="Times New Roman CYR" w:hAnsi="Times New Roman CYR" w:cs="Times New Roman CYR"/>
          <w:color w:val="000000" w:themeColor="text1"/>
          <w:sz w:val="28"/>
          <w:szCs w:val="28"/>
        </w:rPr>
        <w:lastRenderedPageBreak/>
        <w:t xml:space="preserve">обучение по модулям 3 и 4 </w:t>
      </w:r>
      <w:r w:rsidR="00632259" w:rsidRPr="00047C40">
        <w:rPr>
          <w:color w:val="000000" w:themeColor="text1"/>
          <w:sz w:val="28"/>
          <w:szCs w:val="28"/>
        </w:rPr>
        <w:t>экспертной специальности 1</w:t>
      </w:r>
      <w:r w:rsidR="00E43A97">
        <w:rPr>
          <w:color w:val="000000" w:themeColor="text1"/>
          <w:sz w:val="28"/>
          <w:szCs w:val="28"/>
        </w:rPr>
        <w:t>7</w:t>
      </w:r>
      <w:r w:rsidR="00632259" w:rsidRPr="00047C40">
        <w:rPr>
          <w:color w:val="000000" w:themeColor="text1"/>
          <w:sz w:val="28"/>
          <w:szCs w:val="28"/>
        </w:rPr>
        <w:t>.</w:t>
      </w:r>
      <w:r w:rsidR="00E43A97">
        <w:rPr>
          <w:color w:val="000000" w:themeColor="text1"/>
          <w:sz w:val="28"/>
          <w:szCs w:val="28"/>
        </w:rPr>
        <w:t>2</w:t>
      </w:r>
      <w:r w:rsidR="00632259" w:rsidRPr="00047C40">
        <w:rPr>
          <w:color w:val="000000" w:themeColor="text1"/>
          <w:sz w:val="28"/>
          <w:szCs w:val="28"/>
        </w:rPr>
        <w:t xml:space="preserve"> и и</w:t>
      </w:r>
      <w:r w:rsidRPr="00047C40">
        <w:rPr>
          <w:rFonts w:ascii="Times New Roman CYR" w:hAnsi="Times New Roman CYR" w:cs="Times New Roman CYR"/>
          <w:color w:val="000000" w:themeColor="text1"/>
          <w:sz w:val="28"/>
          <w:szCs w:val="28"/>
        </w:rPr>
        <w:t>меющих</w:t>
      </w:r>
      <w:r w:rsidR="002D6C66" w:rsidRPr="00047C40">
        <w:rPr>
          <w:rFonts w:ascii="Times New Roman CYR" w:hAnsi="Times New Roman CYR" w:cs="Times New Roman CYR"/>
          <w:color w:val="000000" w:themeColor="text1"/>
          <w:sz w:val="28"/>
          <w:szCs w:val="28"/>
        </w:rPr>
        <w:t>,</w:t>
      </w:r>
      <w:r w:rsidRPr="00047C40">
        <w:rPr>
          <w:rFonts w:ascii="Times New Roman CYR" w:hAnsi="Times New Roman CYR" w:cs="Times New Roman CYR"/>
          <w:color w:val="000000" w:themeColor="text1"/>
          <w:sz w:val="28"/>
          <w:szCs w:val="28"/>
        </w:rPr>
        <w:t xml:space="preserve"> </w:t>
      </w:r>
      <w:r w:rsidRPr="00047C40">
        <w:rPr>
          <w:color w:val="000000" w:themeColor="text1"/>
          <w:sz w:val="28"/>
          <w:szCs w:val="28"/>
        </w:rPr>
        <w:t>кроме того</w:t>
      </w:r>
      <w:r w:rsidR="002D6C66" w:rsidRPr="00047C40">
        <w:rPr>
          <w:color w:val="000000" w:themeColor="text1"/>
          <w:sz w:val="28"/>
          <w:szCs w:val="28"/>
        </w:rPr>
        <w:t>,</w:t>
      </w:r>
      <w:r w:rsidRPr="00047C40">
        <w:rPr>
          <w:color w:val="000000" w:themeColor="text1"/>
          <w:sz w:val="28"/>
          <w:szCs w:val="28"/>
        </w:rPr>
        <w:t xml:space="preserve"> дополнительн</w:t>
      </w:r>
      <w:r w:rsidR="0043642F">
        <w:rPr>
          <w:color w:val="000000" w:themeColor="text1"/>
          <w:sz w:val="28"/>
          <w:szCs w:val="28"/>
        </w:rPr>
        <w:t>ую</w:t>
      </w:r>
      <w:r w:rsidRPr="00047C40">
        <w:rPr>
          <w:color w:val="000000" w:themeColor="text1"/>
          <w:sz w:val="28"/>
          <w:szCs w:val="28"/>
        </w:rPr>
        <w:t xml:space="preserve"> профессиональн</w:t>
      </w:r>
      <w:r w:rsidR="0043642F">
        <w:rPr>
          <w:color w:val="000000" w:themeColor="text1"/>
          <w:sz w:val="28"/>
          <w:szCs w:val="28"/>
        </w:rPr>
        <w:t>ую</w:t>
      </w:r>
      <w:r w:rsidRPr="00047C40">
        <w:rPr>
          <w:color w:val="000000" w:themeColor="text1"/>
          <w:sz w:val="28"/>
          <w:szCs w:val="28"/>
        </w:rPr>
        <w:t xml:space="preserve"> </w:t>
      </w:r>
      <w:r w:rsidR="0043642F">
        <w:rPr>
          <w:color w:val="000000" w:themeColor="text1"/>
          <w:sz w:val="28"/>
          <w:szCs w:val="28"/>
        </w:rPr>
        <w:t>переподготовку</w:t>
      </w:r>
      <w:r w:rsidRPr="00047C40">
        <w:rPr>
          <w:color w:val="000000" w:themeColor="text1"/>
          <w:sz w:val="28"/>
          <w:szCs w:val="28"/>
        </w:rPr>
        <w:t xml:space="preserve"> по программе «Оценка стоимости предприятия (бизнеса)»</w:t>
      </w:r>
      <w:r w:rsidR="0043642F">
        <w:rPr>
          <w:color w:val="000000" w:themeColor="text1"/>
          <w:sz w:val="28"/>
          <w:szCs w:val="28"/>
        </w:rPr>
        <w:t>.</w:t>
      </w:r>
      <w:r w:rsidRPr="00047C40">
        <w:rPr>
          <w:color w:val="000000" w:themeColor="text1"/>
          <w:sz w:val="28"/>
          <w:szCs w:val="28"/>
        </w:rPr>
        <w:t xml:space="preserve"> </w:t>
      </w:r>
    </w:p>
    <w:p w14:paraId="41A3115A" w14:textId="7E76FFF1" w:rsidR="007E64F5" w:rsidRPr="00047C40" w:rsidRDefault="007E64F5" w:rsidP="00A94D97">
      <w:pPr>
        <w:spacing w:line="360" w:lineRule="auto"/>
        <w:ind w:firstLine="709"/>
        <w:jc w:val="both"/>
        <w:rPr>
          <w:color w:val="000000" w:themeColor="text1"/>
          <w:sz w:val="28"/>
          <w:szCs w:val="28"/>
        </w:rPr>
      </w:pPr>
      <w:proofErr w:type="gramStart"/>
      <w:r w:rsidRPr="00047C40">
        <w:rPr>
          <w:color w:val="000000" w:themeColor="text1"/>
          <w:sz w:val="28"/>
          <w:szCs w:val="28"/>
        </w:rPr>
        <w:t>Обучение</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программе</w:t>
      </w:r>
      <w:proofErr w:type="gramEnd"/>
      <w:r w:rsidR="00CD4876" w:rsidRPr="00047C40">
        <w:rPr>
          <w:color w:val="000000" w:themeColor="text1"/>
          <w:sz w:val="28"/>
          <w:szCs w:val="28"/>
        </w:rPr>
        <w:t xml:space="preserve"> </w:t>
      </w:r>
      <w:r w:rsidRPr="00047C40">
        <w:rPr>
          <w:color w:val="000000" w:themeColor="text1"/>
          <w:sz w:val="28"/>
          <w:szCs w:val="28"/>
        </w:rPr>
        <w:t>проводится</w:t>
      </w:r>
      <w:r w:rsidR="00CD4876" w:rsidRPr="00047C40">
        <w:rPr>
          <w:color w:val="000000" w:themeColor="text1"/>
          <w:sz w:val="28"/>
          <w:szCs w:val="28"/>
        </w:rPr>
        <w:t xml:space="preserve"> </w:t>
      </w:r>
      <w:r w:rsidRPr="00047C40">
        <w:rPr>
          <w:color w:val="000000" w:themeColor="text1"/>
          <w:sz w:val="28"/>
          <w:szCs w:val="28"/>
        </w:rPr>
        <w:t>также</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лиц,</w:t>
      </w:r>
      <w:r w:rsidR="00CD4876" w:rsidRPr="00047C40">
        <w:rPr>
          <w:color w:val="000000" w:themeColor="text1"/>
          <w:sz w:val="28"/>
          <w:szCs w:val="28"/>
        </w:rPr>
        <w:t xml:space="preserve"> </w:t>
      </w:r>
      <w:r w:rsidRPr="00047C40">
        <w:rPr>
          <w:color w:val="000000" w:themeColor="text1"/>
          <w:sz w:val="28"/>
          <w:szCs w:val="28"/>
        </w:rPr>
        <w:t>имеющих</w:t>
      </w:r>
      <w:r w:rsidR="00CD4876" w:rsidRPr="00047C40">
        <w:rPr>
          <w:color w:val="000000" w:themeColor="text1"/>
          <w:sz w:val="28"/>
          <w:szCs w:val="28"/>
        </w:rPr>
        <w:t xml:space="preserve"> </w:t>
      </w:r>
      <w:r w:rsidRPr="00047C40">
        <w:rPr>
          <w:color w:val="000000" w:themeColor="text1"/>
          <w:sz w:val="28"/>
          <w:szCs w:val="28"/>
        </w:rPr>
        <w:t>высшее</w:t>
      </w:r>
      <w:r w:rsidR="00CD4876" w:rsidRPr="00047C40">
        <w:rPr>
          <w:color w:val="000000" w:themeColor="text1"/>
          <w:sz w:val="28"/>
          <w:szCs w:val="28"/>
        </w:rPr>
        <w:t xml:space="preserve"> </w:t>
      </w:r>
      <w:r w:rsidRPr="00047C40">
        <w:rPr>
          <w:color w:val="000000" w:themeColor="text1"/>
          <w:sz w:val="28"/>
          <w:szCs w:val="28"/>
        </w:rPr>
        <w:t>образование</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специальности,</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указанной</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00F06A60" w:rsidRPr="00047C40">
        <w:rPr>
          <w:color w:val="000000" w:themeColor="text1"/>
          <w:sz w:val="28"/>
          <w:szCs w:val="28"/>
        </w:rPr>
        <w:t>приведенном</w:t>
      </w:r>
      <w:r w:rsidR="00CD4876" w:rsidRPr="00047C40">
        <w:rPr>
          <w:color w:val="000000" w:themeColor="text1"/>
          <w:sz w:val="28"/>
          <w:szCs w:val="28"/>
        </w:rPr>
        <w:t xml:space="preserve"> </w:t>
      </w:r>
      <w:r w:rsidRPr="00047C40">
        <w:rPr>
          <w:color w:val="000000" w:themeColor="text1"/>
          <w:sz w:val="28"/>
          <w:szCs w:val="28"/>
        </w:rPr>
        <w:t>перечне,</w:t>
      </w:r>
      <w:r w:rsidR="00CD4876" w:rsidRPr="00047C40">
        <w:rPr>
          <w:color w:val="000000" w:themeColor="text1"/>
          <w:sz w:val="28"/>
          <w:szCs w:val="28"/>
        </w:rPr>
        <w:t xml:space="preserve"> </w:t>
      </w:r>
      <w:r w:rsidRPr="00047C40">
        <w:rPr>
          <w:color w:val="000000" w:themeColor="text1"/>
          <w:sz w:val="28"/>
          <w:szCs w:val="28"/>
        </w:rPr>
        <w:t>но</w:t>
      </w:r>
      <w:r w:rsidR="00CD4876" w:rsidRPr="00047C40">
        <w:rPr>
          <w:color w:val="000000" w:themeColor="text1"/>
          <w:sz w:val="28"/>
          <w:szCs w:val="28"/>
        </w:rPr>
        <w:t xml:space="preserve"> </w:t>
      </w:r>
      <w:r w:rsidRPr="00047C40">
        <w:rPr>
          <w:color w:val="000000" w:themeColor="text1"/>
          <w:sz w:val="28"/>
          <w:szCs w:val="28"/>
        </w:rPr>
        <w:t>имеющих</w:t>
      </w:r>
      <w:r w:rsidR="00CD4876" w:rsidRPr="00047C40">
        <w:rPr>
          <w:color w:val="000000" w:themeColor="text1"/>
          <w:sz w:val="28"/>
          <w:szCs w:val="28"/>
        </w:rPr>
        <w:t xml:space="preserve"> </w:t>
      </w:r>
      <w:r w:rsidRPr="00047C40">
        <w:rPr>
          <w:color w:val="000000" w:themeColor="text1"/>
          <w:sz w:val="28"/>
          <w:szCs w:val="28"/>
        </w:rPr>
        <w:t>опыт</w:t>
      </w:r>
      <w:r w:rsidR="00CD4876" w:rsidRPr="00047C40">
        <w:rPr>
          <w:color w:val="000000" w:themeColor="text1"/>
          <w:sz w:val="28"/>
          <w:szCs w:val="28"/>
        </w:rPr>
        <w:t xml:space="preserve"> </w:t>
      </w:r>
      <w:r w:rsidRPr="00047C40">
        <w:rPr>
          <w:color w:val="000000" w:themeColor="text1"/>
          <w:sz w:val="28"/>
          <w:szCs w:val="28"/>
        </w:rPr>
        <w:t>практической</w:t>
      </w:r>
      <w:r w:rsidR="00CD4876" w:rsidRPr="00047C40">
        <w:rPr>
          <w:color w:val="000000" w:themeColor="text1"/>
          <w:sz w:val="28"/>
          <w:szCs w:val="28"/>
        </w:rPr>
        <w:t xml:space="preserve"> </w:t>
      </w:r>
      <w:r w:rsidRPr="00047C40">
        <w:rPr>
          <w:color w:val="000000" w:themeColor="text1"/>
          <w:sz w:val="28"/>
          <w:szCs w:val="28"/>
        </w:rPr>
        <w:t>работы</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менее</w:t>
      </w:r>
      <w:r w:rsidR="00CD4876" w:rsidRPr="00047C40">
        <w:rPr>
          <w:color w:val="000000" w:themeColor="text1"/>
          <w:sz w:val="28"/>
          <w:szCs w:val="28"/>
        </w:rPr>
        <w:t xml:space="preserve"> </w:t>
      </w:r>
      <w:r w:rsidRPr="00047C40">
        <w:rPr>
          <w:color w:val="000000" w:themeColor="text1"/>
          <w:sz w:val="28"/>
          <w:szCs w:val="28"/>
        </w:rPr>
        <w:t>5-ти</w:t>
      </w:r>
      <w:r w:rsidR="00CD4876" w:rsidRPr="00047C40">
        <w:rPr>
          <w:color w:val="000000" w:themeColor="text1"/>
          <w:sz w:val="28"/>
          <w:szCs w:val="28"/>
        </w:rPr>
        <w:t xml:space="preserve"> </w:t>
      </w:r>
      <w:r w:rsidRPr="00047C40">
        <w:rPr>
          <w:color w:val="000000" w:themeColor="text1"/>
          <w:sz w:val="28"/>
          <w:szCs w:val="28"/>
        </w:rPr>
        <w:t>лет</w:t>
      </w:r>
      <w:r w:rsidR="00CD4876" w:rsidRPr="00047C40">
        <w:rPr>
          <w:color w:val="000000" w:themeColor="text1"/>
          <w:sz w:val="28"/>
          <w:szCs w:val="28"/>
        </w:rPr>
        <w:t xml:space="preserve"> </w:t>
      </w:r>
      <w:r w:rsidR="00DE6DB1">
        <w:rPr>
          <w:color w:val="000000" w:themeColor="text1"/>
          <w:sz w:val="28"/>
          <w:szCs w:val="28"/>
        </w:rPr>
        <w:t>по производству судебных экономических экспертиз</w:t>
      </w:r>
      <w:r w:rsidR="0017641C" w:rsidRPr="00047C40">
        <w:rPr>
          <w:color w:val="000000" w:themeColor="text1"/>
          <w:sz w:val="28"/>
          <w:szCs w:val="28"/>
        </w:rPr>
        <w:t>.</w:t>
      </w:r>
    </w:p>
    <w:p w14:paraId="27DD6F4E" w14:textId="77777777" w:rsidR="00F66C92" w:rsidRPr="00047C40" w:rsidRDefault="00F66C92" w:rsidP="00A94D97">
      <w:pPr>
        <w:spacing w:line="360" w:lineRule="auto"/>
        <w:jc w:val="center"/>
        <w:rPr>
          <w:rFonts w:ascii="Times New Roman CYR" w:hAnsi="Times New Roman CYR" w:cs="Times New Roman CYR"/>
          <w:b/>
          <w:bCs/>
          <w:color w:val="000000" w:themeColor="text1"/>
          <w:sz w:val="28"/>
          <w:szCs w:val="28"/>
        </w:rPr>
      </w:pPr>
    </w:p>
    <w:p w14:paraId="7503D35B" w14:textId="2126A5CA" w:rsidR="0095749C" w:rsidRPr="00047C40" w:rsidRDefault="0095749C" w:rsidP="00A94D97">
      <w:pPr>
        <w:spacing w:line="360" w:lineRule="auto"/>
        <w:jc w:val="center"/>
        <w:rPr>
          <w:rFonts w:ascii="Times New Roman CYR" w:hAnsi="Times New Roman CYR" w:cs="Times New Roman CYR"/>
          <w:b/>
          <w:bCs/>
          <w:color w:val="000000" w:themeColor="text1"/>
          <w:sz w:val="28"/>
          <w:szCs w:val="28"/>
        </w:rPr>
      </w:pPr>
      <w:r w:rsidRPr="00047C40">
        <w:rPr>
          <w:rFonts w:ascii="Times New Roman CYR" w:hAnsi="Times New Roman CYR" w:cs="Times New Roman CYR"/>
          <w:b/>
          <w:bCs/>
          <w:color w:val="000000" w:themeColor="text1"/>
          <w:sz w:val="28"/>
          <w:szCs w:val="28"/>
        </w:rPr>
        <w:t>2.</w:t>
      </w:r>
      <w:r w:rsidR="00CD4876" w:rsidRPr="00047C40">
        <w:rPr>
          <w:rFonts w:ascii="Times New Roman CYR" w:hAnsi="Times New Roman CYR" w:cs="Times New Roman CYR"/>
          <w:b/>
          <w:bCs/>
          <w:color w:val="000000" w:themeColor="text1"/>
          <w:sz w:val="28"/>
          <w:szCs w:val="28"/>
        </w:rPr>
        <w:t xml:space="preserve"> </w:t>
      </w:r>
      <w:r w:rsidRPr="00047C40">
        <w:rPr>
          <w:b/>
          <w:bCs/>
          <w:color w:val="000000" w:themeColor="text1"/>
          <w:sz w:val="28"/>
          <w:szCs w:val="28"/>
        </w:rPr>
        <w:t>Требования</w:t>
      </w:r>
      <w:r w:rsidR="00CD4876" w:rsidRPr="00047C40">
        <w:rPr>
          <w:b/>
          <w:bCs/>
          <w:color w:val="000000" w:themeColor="text1"/>
          <w:sz w:val="28"/>
          <w:szCs w:val="28"/>
        </w:rPr>
        <w:t xml:space="preserve"> </w:t>
      </w:r>
      <w:r w:rsidRPr="00047C40">
        <w:rPr>
          <w:b/>
          <w:bCs/>
          <w:color w:val="000000" w:themeColor="text1"/>
          <w:sz w:val="28"/>
          <w:szCs w:val="28"/>
        </w:rPr>
        <w:t>к</w:t>
      </w:r>
      <w:r w:rsidR="00CD4876" w:rsidRPr="00047C40">
        <w:rPr>
          <w:b/>
          <w:bCs/>
          <w:color w:val="000000" w:themeColor="text1"/>
          <w:sz w:val="28"/>
          <w:szCs w:val="28"/>
        </w:rPr>
        <w:t xml:space="preserve"> </w:t>
      </w:r>
      <w:r w:rsidRPr="00047C40">
        <w:rPr>
          <w:b/>
          <w:bCs/>
          <w:color w:val="000000" w:themeColor="text1"/>
          <w:sz w:val="28"/>
          <w:szCs w:val="28"/>
        </w:rPr>
        <w:t>результатам</w:t>
      </w:r>
      <w:r w:rsidR="00CD4876" w:rsidRPr="00047C40">
        <w:rPr>
          <w:b/>
          <w:bCs/>
          <w:color w:val="000000" w:themeColor="text1"/>
          <w:sz w:val="28"/>
          <w:szCs w:val="28"/>
        </w:rPr>
        <w:t xml:space="preserve"> </w:t>
      </w:r>
      <w:r w:rsidRPr="00047C40">
        <w:rPr>
          <w:b/>
          <w:bCs/>
          <w:color w:val="000000" w:themeColor="text1"/>
          <w:sz w:val="28"/>
          <w:szCs w:val="28"/>
        </w:rPr>
        <w:t>освоения</w:t>
      </w:r>
      <w:r w:rsidR="00CD4876" w:rsidRPr="00047C40">
        <w:rPr>
          <w:b/>
          <w:bCs/>
          <w:color w:val="000000" w:themeColor="text1"/>
          <w:sz w:val="28"/>
          <w:szCs w:val="28"/>
        </w:rPr>
        <w:t xml:space="preserve"> </w:t>
      </w:r>
      <w:r w:rsidRPr="00047C40">
        <w:rPr>
          <w:b/>
          <w:bCs/>
          <w:color w:val="000000" w:themeColor="text1"/>
          <w:sz w:val="28"/>
          <w:szCs w:val="28"/>
        </w:rPr>
        <w:t>программы</w:t>
      </w:r>
    </w:p>
    <w:p w14:paraId="2ED049F6" w14:textId="7E46AAD2" w:rsidR="0095749C" w:rsidRDefault="0095749C" w:rsidP="00A94D97">
      <w:pPr>
        <w:spacing w:line="360" w:lineRule="auto"/>
        <w:ind w:firstLine="709"/>
        <w:jc w:val="both"/>
        <w:rPr>
          <w:rFonts w:ascii="Times New Roman CYR" w:hAnsi="Times New Roman CYR" w:cs="Times New Roman CYR"/>
          <w:color w:val="000000" w:themeColor="text1"/>
          <w:sz w:val="28"/>
          <w:szCs w:val="28"/>
        </w:rPr>
      </w:pPr>
      <w:r w:rsidRPr="00047C40">
        <w:rPr>
          <w:rFonts w:ascii="Times New Roman CYR" w:hAnsi="Times New Roman CYR" w:cs="Times New Roman CYR"/>
          <w:color w:val="000000" w:themeColor="text1"/>
          <w:sz w:val="28"/>
          <w:szCs w:val="28"/>
        </w:rPr>
        <w:t>В</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результате</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освоения</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программы</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дополнительной</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профессиональной</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переподготовки</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по</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экспертной</w:t>
      </w:r>
      <w:r w:rsidR="00CD4876" w:rsidRPr="00047C40">
        <w:rPr>
          <w:rFonts w:ascii="Times New Roman CYR" w:hAnsi="Times New Roman CYR" w:cs="Times New Roman CYR"/>
          <w:color w:val="000000" w:themeColor="text1"/>
          <w:sz w:val="28"/>
          <w:szCs w:val="28"/>
        </w:rPr>
        <w:t xml:space="preserve"> </w:t>
      </w:r>
      <w:r w:rsidRPr="00047C40">
        <w:rPr>
          <w:rFonts w:ascii="Times New Roman CYR" w:hAnsi="Times New Roman CYR" w:cs="Times New Roman CYR"/>
          <w:color w:val="000000" w:themeColor="text1"/>
          <w:sz w:val="28"/>
          <w:szCs w:val="28"/>
        </w:rPr>
        <w:t>специальности</w:t>
      </w:r>
      <w:r w:rsidR="00CD4876" w:rsidRPr="00047C40">
        <w:rPr>
          <w:rFonts w:ascii="Times New Roman CYR" w:hAnsi="Times New Roman CYR" w:cs="Times New Roman CYR"/>
          <w:color w:val="000000" w:themeColor="text1"/>
          <w:sz w:val="28"/>
          <w:szCs w:val="28"/>
        </w:rPr>
        <w:t xml:space="preserve"> </w:t>
      </w:r>
      <w:r w:rsidR="009F5687" w:rsidRPr="00047C40">
        <w:rPr>
          <w:color w:val="000000" w:themeColor="text1"/>
          <w:sz w:val="28"/>
          <w:szCs w:val="28"/>
        </w:rPr>
        <w:t>1</w:t>
      </w:r>
      <w:r w:rsidR="00E43A97">
        <w:rPr>
          <w:color w:val="000000" w:themeColor="text1"/>
          <w:sz w:val="28"/>
          <w:szCs w:val="28"/>
        </w:rPr>
        <w:t>7</w:t>
      </w:r>
      <w:r w:rsidR="009F5687" w:rsidRPr="00047C40">
        <w:rPr>
          <w:color w:val="000000" w:themeColor="text1"/>
          <w:sz w:val="28"/>
          <w:szCs w:val="28"/>
        </w:rPr>
        <w:t>.</w:t>
      </w:r>
      <w:r w:rsidR="00E43A97">
        <w:rPr>
          <w:color w:val="000000" w:themeColor="text1"/>
          <w:sz w:val="28"/>
          <w:szCs w:val="28"/>
        </w:rPr>
        <w:t>2</w:t>
      </w:r>
      <w:r w:rsidR="009F5687" w:rsidRPr="00047C40">
        <w:rPr>
          <w:color w:val="000000" w:themeColor="text1"/>
          <w:sz w:val="28"/>
          <w:szCs w:val="28"/>
        </w:rPr>
        <w:t>.</w:t>
      </w:r>
      <w:r w:rsidR="00CD4876" w:rsidRPr="00047C40">
        <w:rPr>
          <w:color w:val="000000" w:themeColor="text1"/>
          <w:sz w:val="28"/>
          <w:szCs w:val="28"/>
        </w:rPr>
        <w:t xml:space="preserve"> </w:t>
      </w:r>
      <w:r w:rsidR="009F5687" w:rsidRPr="00047C40">
        <w:rPr>
          <w:color w:val="000000" w:themeColor="text1"/>
          <w:sz w:val="28"/>
          <w:szCs w:val="28"/>
        </w:rPr>
        <w:t>«Исследование</w:t>
      </w:r>
      <w:r w:rsidR="00CD4876" w:rsidRPr="00047C40">
        <w:rPr>
          <w:color w:val="000000" w:themeColor="text1"/>
          <w:sz w:val="28"/>
          <w:szCs w:val="28"/>
        </w:rPr>
        <w:t xml:space="preserve"> </w:t>
      </w:r>
      <w:r w:rsidR="009F5687" w:rsidRPr="00047C40">
        <w:rPr>
          <w:color w:val="000000" w:themeColor="text1"/>
          <w:sz w:val="28"/>
          <w:szCs w:val="28"/>
        </w:rPr>
        <w:t>показателей</w:t>
      </w:r>
      <w:r w:rsidR="00CD4876" w:rsidRPr="00047C40">
        <w:rPr>
          <w:color w:val="000000" w:themeColor="text1"/>
          <w:sz w:val="28"/>
          <w:szCs w:val="28"/>
        </w:rPr>
        <w:t xml:space="preserve"> </w:t>
      </w:r>
      <w:r w:rsidR="009F5687" w:rsidRPr="00047C40">
        <w:rPr>
          <w:color w:val="000000" w:themeColor="text1"/>
          <w:sz w:val="28"/>
          <w:szCs w:val="28"/>
        </w:rPr>
        <w:t>финансового</w:t>
      </w:r>
      <w:r w:rsidR="00CD4876" w:rsidRPr="00047C40">
        <w:rPr>
          <w:color w:val="000000" w:themeColor="text1"/>
          <w:sz w:val="28"/>
          <w:szCs w:val="28"/>
        </w:rPr>
        <w:t xml:space="preserve"> </w:t>
      </w:r>
      <w:r w:rsidR="009F5687" w:rsidRPr="00047C40">
        <w:rPr>
          <w:color w:val="000000" w:themeColor="text1"/>
          <w:sz w:val="28"/>
          <w:szCs w:val="28"/>
        </w:rPr>
        <w:t>состояния</w:t>
      </w:r>
      <w:r w:rsidR="00CD4876" w:rsidRPr="00047C40">
        <w:rPr>
          <w:color w:val="000000" w:themeColor="text1"/>
          <w:sz w:val="28"/>
          <w:szCs w:val="28"/>
        </w:rPr>
        <w:t xml:space="preserve"> </w:t>
      </w:r>
      <w:r w:rsidR="009F5687" w:rsidRPr="00047C40">
        <w:rPr>
          <w:color w:val="000000" w:themeColor="text1"/>
          <w:sz w:val="28"/>
          <w:szCs w:val="28"/>
        </w:rPr>
        <w:t>и</w:t>
      </w:r>
      <w:r w:rsidR="00CD4876" w:rsidRPr="00047C40">
        <w:rPr>
          <w:color w:val="000000" w:themeColor="text1"/>
          <w:sz w:val="28"/>
          <w:szCs w:val="28"/>
        </w:rPr>
        <w:t xml:space="preserve"> </w:t>
      </w:r>
      <w:r w:rsidR="009F5687" w:rsidRPr="00047C40">
        <w:rPr>
          <w:color w:val="000000" w:themeColor="text1"/>
          <w:sz w:val="28"/>
          <w:szCs w:val="28"/>
        </w:rPr>
        <w:t>финансово-экономической</w:t>
      </w:r>
      <w:r w:rsidR="00CD4876" w:rsidRPr="00047C40">
        <w:rPr>
          <w:color w:val="000000" w:themeColor="text1"/>
          <w:sz w:val="28"/>
          <w:szCs w:val="28"/>
        </w:rPr>
        <w:t xml:space="preserve"> </w:t>
      </w:r>
      <w:r w:rsidR="009F5687" w:rsidRPr="00047C40">
        <w:rPr>
          <w:color w:val="000000" w:themeColor="text1"/>
          <w:sz w:val="28"/>
          <w:szCs w:val="28"/>
        </w:rPr>
        <w:t>деятельности</w:t>
      </w:r>
      <w:r w:rsidR="00CD4876" w:rsidRPr="00047C40">
        <w:rPr>
          <w:color w:val="000000" w:themeColor="text1"/>
          <w:sz w:val="28"/>
          <w:szCs w:val="28"/>
        </w:rPr>
        <w:t xml:space="preserve"> </w:t>
      </w:r>
      <w:r w:rsidR="009F5687" w:rsidRPr="00047C40">
        <w:rPr>
          <w:color w:val="000000" w:themeColor="text1"/>
          <w:sz w:val="28"/>
          <w:szCs w:val="28"/>
        </w:rPr>
        <w:t>хозяйствующего</w:t>
      </w:r>
      <w:r w:rsidR="00CD4876" w:rsidRPr="00047C40">
        <w:rPr>
          <w:color w:val="000000" w:themeColor="text1"/>
          <w:sz w:val="28"/>
          <w:szCs w:val="28"/>
        </w:rPr>
        <w:t xml:space="preserve"> </w:t>
      </w:r>
      <w:r w:rsidR="009F5687" w:rsidRPr="00651846">
        <w:rPr>
          <w:rFonts w:ascii="Times New Roman CYR" w:hAnsi="Times New Roman CYR" w:cs="Times New Roman CYR"/>
          <w:color w:val="000000" w:themeColor="text1"/>
          <w:sz w:val="28"/>
          <w:szCs w:val="28"/>
        </w:rPr>
        <w:t>субъекта»</w:t>
      </w:r>
      <w:r w:rsidR="00CD4876" w:rsidRPr="00047C40">
        <w:rPr>
          <w:rFonts w:ascii="Times New Roman CYR" w:hAnsi="Times New Roman CYR" w:cs="Times New Roman CYR"/>
          <w:color w:val="000000" w:themeColor="text1"/>
          <w:sz w:val="28"/>
          <w:szCs w:val="28"/>
        </w:rPr>
        <w:t xml:space="preserve"> </w:t>
      </w:r>
      <w:r w:rsidR="007E64F5" w:rsidRPr="00047C40">
        <w:rPr>
          <w:rFonts w:ascii="Times New Roman CYR" w:hAnsi="Times New Roman CYR" w:cs="Times New Roman CYR"/>
          <w:color w:val="000000" w:themeColor="text1"/>
          <w:sz w:val="28"/>
          <w:szCs w:val="28"/>
        </w:rPr>
        <w:t>слушатель</w:t>
      </w:r>
      <w:r w:rsidR="00CD4876" w:rsidRPr="00047C40">
        <w:rPr>
          <w:rFonts w:ascii="Times New Roman CYR" w:hAnsi="Times New Roman CYR" w:cs="Times New Roman CYR"/>
          <w:color w:val="000000" w:themeColor="text1"/>
          <w:sz w:val="28"/>
          <w:szCs w:val="28"/>
        </w:rPr>
        <w:t xml:space="preserve"> </w:t>
      </w:r>
      <w:r w:rsidR="007E64F5" w:rsidRPr="00047C40">
        <w:rPr>
          <w:rFonts w:ascii="Times New Roman CYR" w:hAnsi="Times New Roman CYR" w:cs="Times New Roman CYR"/>
          <w:color w:val="000000" w:themeColor="text1"/>
          <w:sz w:val="28"/>
          <w:szCs w:val="28"/>
        </w:rPr>
        <w:t>приобретает</w:t>
      </w:r>
      <w:r w:rsidR="00CD4876" w:rsidRPr="00047C40">
        <w:rPr>
          <w:rFonts w:ascii="Times New Roman CYR" w:hAnsi="Times New Roman CYR" w:cs="Times New Roman CYR"/>
          <w:color w:val="000000" w:themeColor="text1"/>
          <w:sz w:val="28"/>
          <w:szCs w:val="28"/>
        </w:rPr>
        <w:t xml:space="preserve"> </w:t>
      </w:r>
      <w:r w:rsidR="007E64F5" w:rsidRPr="00047C40">
        <w:rPr>
          <w:rFonts w:ascii="Times New Roman CYR" w:hAnsi="Times New Roman CYR" w:cs="Times New Roman CYR"/>
          <w:color w:val="000000" w:themeColor="text1"/>
          <w:sz w:val="28"/>
          <w:szCs w:val="28"/>
        </w:rPr>
        <w:t>следующие</w:t>
      </w:r>
      <w:r w:rsidR="00CD4876" w:rsidRPr="00047C40">
        <w:rPr>
          <w:rFonts w:ascii="Times New Roman CYR" w:hAnsi="Times New Roman CYR" w:cs="Times New Roman CYR"/>
          <w:color w:val="000000" w:themeColor="text1"/>
          <w:sz w:val="28"/>
          <w:szCs w:val="28"/>
        </w:rPr>
        <w:t xml:space="preserve"> </w:t>
      </w:r>
      <w:r w:rsidR="007E64F5" w:rsidRPr="00047C40">
        <w:rPr>
          <w:rFonts w:ascii="Times New Roman CYR" w:hAnsi="Times New Roman CYR" w:cs="Times New Roman CYR"/>
          <w:color w:val="000000" w:themeColor="text1"/>
          <w:sz w:val="28"/>
          <w:szCs w:val="28"/>
        </w:rPr>
        <w:t>профессиональные</w:t>
      </w:r>
      <w:r w:rsidR="00CD4876" w:rsidRPr="00047C40">
        <w:rPr>
          <w:rFonts w:ascii="Times New Roman CYR" w:hAnsi="Times New Roman CYR" w:cs="Times New Roman CYR"/>
          <w:color w:val="000000" w:themeColor="text1"/>
          <w:sz w:val="28"/>
          <w:szCs w:val="28"/>
        </w:rPr>
        <w:t xml:space="preserve"> </w:t>
      </w:r>
      <w:r w:rsidR="00651846">
        <w:rPr>
          <w:rFonts w:ascii="Times New Roman CYR" w:hAnsi="Times New Roman CYR" w:cs="Times New Roman CYR"/>
          <w:color w:val="000000" w:themeColor="text1"/>
          <w:sz w:val="28"/>
          <w:szCs w:val="28"/>
        </w:rPr>
        <w:t>и п</w:t>
      </w:r>
      <w:r w:rsidR="00651846" w:rsidRPr="00651846">
        <w:rPr>
          <w:rFonts w:ascii="Times New Roman CYR" w:hAnsi="Times New Roman CYR" w:cs="Times New Roman CYR"/>
          <w:color w:val="000000" w:themeColor="text1"/>
          <w:sz w:val="28"/>
          <w:szCs w:val="28"/>
        </w:rPr>
        <w:t xml:space="preserve">рофессионально-специализированные </w:t>
      </w:r>
      <w:r w:rsidR="007E64F5" w:rsidRPr="00047C40">
        <w:rPr>
          <w:rFonts w:ascii="Times New Roman CYR" w:hAnsi="Times New Roman CYR" w:cs="Times New Roman CYR"/>
          <w:color w:val="000000" w:themeColor="text1"/>
          <w:sz w:val="28"/>
          <w:szCs w:val="28"/>
        </w:rPr>
        <w:t>компетенции:</w:t>
      </w:r>
    </w:p>
    <w:p w14:paraId="781442E1" w14:textId="77777777" w:rsidR="00651846" w:rsidRPr="00047C40" w:rsidRDefault="00651846" w:rsidP="00A94D97">
      <w:pPr>
        <w:spacing w:line="360" w:lineRule="auto"/>
        <w:ind w:firstLine="709"/>
        <w:jc w:val="both"/>
        <w:rPr>
          <w:rFonts w:ascii="Times New Roman CYR" w:hAnsi="Times New Roman CYR" w:cs="Times New Roman CYR"/>
          <w:color w:val="000000" w:themeColor="text1"/>
          <w:sz w:val="28"/>
          <w:szCs w:val="28"/>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90"/>
        <w:gridCol w:w="4543"/>
        <w:gridCol w:w="4441"/>
      </w:tblGrid>
      <w:tr w:rsidR="00047C40" w:rsidRPr="00047C40" w14:paraId="7599164A" w14:textId="77777777" w:rsidTr="00DE6DB1">
        <w:trPr>
          <w:cantSplit/>
          <w:tblHeader/>
          <w:jc w:val="center"/>
        </w:trPr>
        <w:tc>
          <w:tcPr>
            <w:tcW w:w="0" w:type="auto"/>
          </w:tcPr>
          <w:p w14:paraId="5C188AC9" w14:textId="77777777" w:rsidR="0095749C" w:rsidRPr="00047C40" w:rsidRDefault="0095749C" w:rsidP="00A94D97">
            <w:pPr>
              <w:jc w:val="center"/>
              <w:rPr>
                <w:color w:val="000000" w:themeColor="text1"/>
                <w:sz w:val="24"/>
                <w:szCs w:val="24"/>
              </w:rPr>
            </w:pPr>
            <w:r w:rsidRPr="00047C40">
              <w:rPr>
                <w:color w:val="000000" w:themeColor="text1"/>
                <w:sz w:val="24"/>
                <w:szCs w:val="24"/>
              </w:rPr>
              <w:t>№</w:t>
            </w:r>
          </w:p>
          <w:p w14:paraId="34912FFD" w14:textId="77777777" w:rsidR="0095749C" w:rsidRPr="00047C40" w:rsidRDefault="0095749C" w:rsidP="00A94D97">
            <w:pPr>
              <w:jc w:val="center"/>
              <w:rPr>
                <w:color w:val="000000" w:themeColor="text1"/>
                <w:sz w:val="24"/>
                <w:szCs w:val="24"/>
              </w:rPr>
            </w:pPr>
            <w:proofErr w:type="gramStart"/>
            <w:r w:rsidRPr="00047C40">
              <w:rPr>
                <w:color w:val="000000" w:themeColor="text1"/>
                <w:sz w:val="24"/>
                <w:szCs w:val="24"/>
              </w:rPr>
              <w:t>п</w:t>
            </w:r>
            <w:proofErr w:type="gramEnd"/>
            <w:r w:rsidRPr="00047C40">
              <w:rPr>
                <w:color w:val="000000" w:themeColor="text1"/>
                <w:sz w:val="24"/>
                <w:szCs w:val="24"/>
              </w:rPr>
              <w:t>/п</w:t>
            </w:r>
          </w:p>
        </w:tc>
        <w:tc>
          <w:tcPr>
            <w:tcW w:w="790" w:type="dxa"/>
            <w:vAlign w:val="center"/>
          </w:tcPr>
          <w:p w14:paraId="40EAD720" w14:textId="77777777" w:rsidR="0095749C" w:rsidRPr="00047C40" w:rsidRDefault="0095749C" w:rsidP="00A94D97">
            <w:pPr>
              <w:ind w:right="-108"/>
              <w:jc w:val="center"/>
              <w:rPr>
                <w:color w:val="000000" w:themeColor="text1"/>
                <w:sz w:val="24"/>
                <w:szCs w:val="24"/>
              </w:rPr>
            </w:pPr>
            <w:r w:rsidRPr="00047C40">
              <w:rPr>
                <w:color w:val="000000" w:themeColor="text1"/>
                <w:sz w:val="24"/>
                <w:szCs w:val="24"/>
              </w:rPr>
              <w:t>Код</w:t>
            </w:r>
          </w:p>
        </w:tc>
        <w:tc>
          <w:tcPr>
            <w:tcW w:w="4543" w:type="dxa"/>
            <w:vAlign w:val="center"/>
          </w:tcPr>
          <w:p w14:paraId="0C4BB4C7" w14:textId="10B9A528" w:rsidR="0095749C" w:rsidRPr="00047C40" w:rsidRDefault="0095749C" w:rsidP="00A94D97">
            <w:pPr>
              <w:jc w:val="center"/>
              <w:rPr>
                <w:color w:val="000000" w:themeColor="text1"/>
                <w:sz w:val="24"/>
                <w:szCs w:val="24"/>
              </w:rPr>
            </w:pPr>
            <w:r w:rsidRPr="00047C40">
              <w:rPr>
                <w:color w:val="000000" w:themeColor="text1"/>
                <w:sz w:val="24"/>
                <w:szCs w:val="24"/>
              </w:rPr>
              <w:t>Компетенция</w:t>
            </w:r>
            <w:r w:rsidR="00CD4876" w:rsidRPr="00047C40">
              <w:rPr>
                <w:color w:val="000000" w:themeColor="text1"/>
                <w:sz w:val="24"/>
                <w:szCs w:val="24"/>
              </w:rPr>
              <w:t xml:space="preserve"> </w:t>
            </w:r>
            <w:r w:rsidRPr="00047C40">
              <w:rPr>
                <w:color w:val="000000" w:themeColor="text1"/>
                <w:sz w:val="24"/>
                <w:szCs w:val="24"/>
              </w:rPr>
              <w:t>(описание)</w:t>
            </w:r>
          </w:p>
        </w:tc>
        <w:tc>
          <w:tcPr>
            <w:tcW w:w="4441" w:type="dxa"/>
            <w:vAlign w:val="center"/>
          </w:tcPr>
          <w:p w14:paraId="4F62FB14" w14:textId="00307A63" w:rsidR="00C0238E" w:rsidRPr="00047C40" w:rsidRDefault="0095749C" w:rsidP="00A94D97">
            <w:pPr>
              <w:jc w:val="center"/>
              <w:rPr>
                <w:color w:val="000000" w:themeColor="text1"/>
                <w:sz w:val="24"/>
                <w:szCs w:val="24"/>
              </w:rPr>
            </w:pPr>
            <w:r w:rsidRPr="00047C40">
              <w:rPr>
                <w:color w:val="000000" w:themeColor="text1"/>
                <w:sz w:val="24"/>
                <w:szCs w:val="24"/>
              </w:rPr>
              <w:t>Основные</w:t>
            </w:r>
            <w:r w:rsidR="00CD4876" w:rsidRPr="00047C40">
              <w:rPr>
                <w:color w:val="000000" w:themeColor="text1"/>
                <w:sz w:val="24"/>
                <w:szCs w:val="24"/>
              </w:rPr>
              <w:t xml:space="preserve"> </w:t>
            </w:r>
            <w:r w:rsidRPr="00047C40">
              <w:rPr>
                <w:color w:val="000000" w:themeColor="text1"/>
                <w:sz w:val="24"/>
                <w:szCs w:val="24"/>
              </w:rPr>
              <w:t>показатели</w:t>
            </w:r>
            <w:r w:rsidR="00CD4876" w:rsidRPr="00047C40">
              <w:rPr>
                <w:color w:val="000000" w:themeColor="text1"/>
                <w:sz w:val="24"/>
                <w:szCs w:val="24"/>
              </w:rPr>
              <w:t xml:space="preserve"> </w:t>
            </w:r>
            <w:r w:rsidRPr="00047C40">
              <w:rPr>
                <w:color w:val="000000" w:themeColor="text1"/>
                <w:sz w:val="24"/>
                <w:szCs w:val="24"/>
              </w:rPr>
              <w:t>освоения</w:t>
            </w:r>
          </w:p>
          <w:p w14:paraId="2346FE5E" w14:textId="7CF7BBCE" w:rsidR="0095749C" w:rsidRPr="00047C40" w:rsidRDefault="00A94D97" w:rsidP="00A94D97">
            <w:pPr>
              <w:jc w:val="center"/>
              <w:rPr>
                <w:color w:val="000000" w:themeColor="text1"/>
                <w:sz w:val="24"/>
                <w:szCs w:val="24"/>
              </w:rPr>
            </w:pPr>
            <w:r w:rsidRPr="00047C40">
              <w:rPr>
                <w:color w:val="000000" w:themeColor="text1"/>
                <w:sz w:val="24"/>
                <w:szCs w:val="24"/>
              </w:rPr>
              <w:t>(умения,</w:t>
            </w:r>
            <w:r w:rsidR="00CD4876" w:rsidRPr="00047C40">
              <w:rPr>
                <w:color w:val="000000" w:themeColor="text1"/>
                <w:sz w:val="24"/>
                <w:szCs w:val="24"/>
              </w:rPr>
              <w:t xml:space="preserve"> </w:t>
            </w:r>
            <w:r w:rsidRPr="00047C40">
              <w:rPr>
                <w:color w:val="000000" w:themeColor="text1"/>
                <w:sz w:val="24"/>
                <w:szCs w:val="24"/>
              </w:rPr>
              <w:t>знания,</w:t>
            </w:r>
            <w:r w:rsidR="00CD4876" w:rsidRPr="00047C40">
              <w:rPr>
                <w:color w:val="000000" w:themeColor="text1"/>
                <w:sz w:val="24"/>
                <w:szCs w:val="24"/>
              </w:rPr>
              <w:t xml:space="preserve"> </w:t>
            </w:r>
            <w:r w:rsidRPr="00047C40">
              <w:rPr>
                <w:color w:val="000000" w:themeColor="text1"/>
                <w:sz w:val="24"/>
                <w:szCs w:val="24"/>
              </w:rPr>
              <w:t>практический</w:t>
            </w:r>
            <w:r w:rsidR="00CD4876" w:rsidRPr="00047C40">
              <w:rPr>
                <w:color w:val="000000" w:themeColor="text1"/>
                <w:sz w:val="24"/>
                <w:szCs w:val="24"/>
              </w:rPr>
              <w:t xml:space="preserve"> </w:t>
            </w:r>
            <w:r w:rsidRPr="00047C40">
              <w:rPr>
                <w:color w:val="000000" w:themeColor="text1"/>
                <w:sz w:val="24"/>
                <w:szCs w:val="24"/>
              </w:rPr>
              <w:t>опыт)</w:t>
            </w:r>
          </w:p>
        </w:tc>
      </w:tr>
      <w:tr w:rsidR="00047C40" w:rsidRPr="00047C40" w14:paraId="4A65C1D8" w14:textId="77777777" w:rsidTr="00B075B1">
        <w:trPr>
          <w:jc w:val="center"/>
        </w:trPr>
        <w:tc>
          <w:tcPr>
            <w:tcW w:w="10314" w:type="dxa"/>
            <w:gridSpan w:val="4"/>
          </w:tcPr>
          <w:p w14:paraId="0CF9134A" w14:textId="05B786A9" w:rsidR="00B37937" w:rsidRPr="00047C40" w:rsidRDefault="008F2671" w:rsidP="00A94D97">
            <w:pPr>
              <w:jc w:val="center"/>
              <w:rPr>
                <w:b/>
                <w:i/>
                <w:color w:val="000000" w:themeColor="text1"/>
                <w:sz w:val="24"/>
                <w:szCs w:val="24"/>
              </w:rPr>
            </w:pPr>
            <w:r w:rsidRPr="00047C40">
              <w:rPr>
                <w:b/>
                <w:i/>
                <w:color w:val="000000" w:themeColor="text1"/>
                <w:sz w:val="24"/>
                <w:szCs w:val="24"/>
              </w:rPr>
              <w:t>П</w:t>
            </w:r>
            <w:r w:rsidR="00B37937" w:rsidRPr="00047C40">
              <w:rPr>
                <w:b/>
                <w:i/>
                <w:color w:val="000000" w:themeColor="text1"/>
                <w:sz w:val="24"/>
                <w:szCs w:val="24"/>
              </w:rPr>
              <w:t>рофессиональные</w:t>
            </w:r>
            <w:r w:rsidR="00CD4876" w:rsidRPr="00047C40">
              <w:rPr>
                <w:b/>
                <w:i/>
                <w:color w:val="000000" w:themeColor="text1"/>
                <w:sz w:val="24"/>
                <w:szCs w:val="24"/>
              </w:rPr>
              <w:t xml:space="preserve"> </w:t>
            </w:r>
            <w:r w:rsidR="00B37937" w:rsidRPr="00047C40">
              <w:rPr>
                <w:b/>
                <w:i/>
                <w:color w:val="000000" w:themeColor="text1"/>
                <w:sz w:val="24"/>
                <w:szCs w:val="24"/>
              </w:rPr>
              <w:t>компетенции</w:t>
            </w:r>
          </w:p>
        </w:tc>
      </w:tr>
      <w:tr w:rsidR="00047C40" w:rsidRPr="00047C40" w14:paraId="37B589A9" w14:textId="77777777" w:rsidTr="00DE6DB1">
        <w:trPr>
          <w:jc w:val="center"/>
        </w:trPr>
        <w:tc>
          <w:tcPr>
            <w:tcW w:w="0" w:type="auto"/>
          </w:tcPr>
          <w:p w14:paraId="3CCA4BA4" w14:textId="77777777" w:rsidR="0095749C" w:rsidRPr="00047C40" w:rsidRDefault="007E64F5" w:rsidP="00A94D97">
            <w:pPr>
              <w:rPr>
                <w:color w:val="000000" w:themeColor="text1"/>
                <w:sz w:val="24"/>
                <w:szCs w:val="24"/>
              </w:rPr>
            </w:pPr>
            <w:r w:rsidRPr="00047C40">
              <w:rPr>
                <w:color w:val="000000" w:themeColor="text1"/>
                <w:sz w:val="24"/>
                <w:szCs w:val="24"/>
              </w:rPr>
              <w:t>1</w:t>
            </w:r>
          </w:p>
        </w:tc>
        <w:tc>
          <w:tcPr>
            <w:tcW w:w="790" w:type="dxa"/>
          </w:tcPr>
          <w:p w14:paraId="37C4BA0E" w14:textId="77777777" w:rsidR="0095749C" w:rsidRPr="00047C40" w:rsidRDefault="0095749C" w:rsidP="00A94D97">
            <w:pPr>
              <w:ind w:right="-108"/>
              <w:jc w:val="both"/>
              <w:rPr>
                <w:color w:val="000000" w:themeColor="text1"/>
                <w:sz w:val="24"/>
                <w:szCs w:val="24"/>
              </w:rPr>
            </w:pPr>
            <w:r w:rsidRPr="00047C40">
              <w:rPr>
                <w:color w:val="000000" w:themeColor="text1"/>
                <w:sz w:val="24"/>
                <w:szCs w:val="24"/>
              </w:rPr>
              <w:t>ПК-1</w:t>
            </w:r>
          </w:p>
        </w:tc>
        <w:tc>
          <w:tcPr>
            <w:tcW w:w="4543" w:type="dxa"/>
          </w:tcPr>
          <w:p w14:paraId="11227F02" w14:textId="548785F3" w:rsidR="0095749C" w:rsidRPr="00047C40" w:rsidRDefault="0095749C" w:rsidP="00A94D97">
            <w:pPr>
              <w:jc w:val="both"/>
              <w:rPr>
                <w:color w:val="000000" w:themeColor="text1"/>
                <w:sz w:val="24"/>
                <w:szCs w:val="24"/>
              </w:rPr>
            </w:pPr>
            <w:r w:rsidRPr="00047C40">
              <w:rPr>
                <w:color w:val="000000" w:themeColor="text1"/>
                <w:sz w:val="24"/>
                <w:szCs w:val="24"/>
              </w:rPr>
              <w:t>способность</w:t>
            </w:r>
            <w:r w:rsidR="00CD4876" w:rsidRPr="00047C40">
              <w:rPr>
                <w:color w:val="000000" w:themeColor="text1"/>
                <w:sz w:val="24"/>
                <w:szCs w:val="24"/>
              </w:rPr>
              <w:t xml:space="preserve"> </w:t>
            </w:r>
            <w:r w:rsidRPr="00047C40">
              <w:rPr>
                <w:color w:val="000000" w:themeColor="text1"/>
                <w:sz w:val="24"/>
                <w:szCs w:val="24"/>
              </w:rPr>
              <w:t>использовать</w:t>
            </w:r>
            <w:r w:rsidR="00CD4876" w:rsidRPr="00047C40">
              <w:rPr>
                <w:color w:val="000000" w:themeColor="text1"/>
                <w:sz w:val="24"/>
                <w:szCs w:val="24"/>
              </w:rPr>
              <w:t xml:space="preserve"> </w:t>
            </w:r>
            <w:r w:rsidRPr="00047C40">
              <w:rPr>
                <w:color w:val="000000" w:themeColor="text1"/>
                <w:sz w:val="24"/>
                <w:szCs w:val="24"/>
              </w:rPr>
              <w:t>знания</w:t>
            </w:r>
            <w:r w:rsidR="00CD4876" w:rsidRPr="00047C40">
              <w:rPr>
                <w:color w:val="000000" w:themeColor="text1"/>
                <w:sz w:val="24"/>
                <w:szCs w:val="24"/>
              </w:rPr>
              <w:t xml:space="preserve"> </w:t>
            </w:r>
            <w:r w:rsidRPr="00047C40">
              <w:rPr>
                <w:color w:val="000000" w:themeColor="text1"/>
                <w:sz w:val="24"/>
                <w:szCs w:val="24"/>
              </w:rPr>
              <w:t>теоретических,</w:t>
            </w:r>
            <w:r w:rsidR="00CD4876" w:rsidRPr="00047C40">
              <w:rPr>
                <w:color w:val="000000" w:themeColor="text1"/>
                <w:sz w:val="24"/>
                <w:szCs w:val="24"/>
              </w:rPr>
              <w:t xml:space="preserve"> </w:t>
            </w:r>
            <w:r w:rsidRPr="00047C40">
              <w:rPr>
                <w:color w:val="000000" w:themeColor="text1"/>
                <w:sz w:val="24"/>
                <w:szCs w:val="24"/>
              </w:rPr>
              <w:t>методических,</w:t>
            </w:r>
            <w:r w:rsidR="00CD4876" w:rsidRPr="00047C40">
              <w:rPr>
                <w:color w:val="000000" w:themeColor="text1"/>
                <w:sz w:val="24"/>
                <w:szCs w:val="24"/>
              </w:rPr>
              <w:t xml:space="preserve"> </w:t>
            </w:r>
            <w:r w:rsidRPr="00047C40">
              <w:rPr>
                <w:color w:val="000000" w:themeColor="text1"/>
                <w:sz w:val="24"/>
                <w:szCs w:val="24"/>
              </w:rPr>
              <w:t>процессуальных</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организационных</w:t>
            </w:r>
            <w:r w:rsidR="00CD4876" w:rsidRPr="00047C40">
              <w:rPr>
                <w:color w:val="000000" w:themeColor="text1"/>
                <w:sz w:val="24"/>
                <w:szCs w:val="24"/>
              </w:rPr>
              <w:t xml:space="preserve"> </w:t>
            </w:r>
            <w:r w:rsidRPr="00047C40">
              <w:rPr>
                <w:color w:val="000000" w:themeColor="text1"/>
                <w:sz w:val="24"/>
                <w:szCs w:val="24"/>
              </w:rPr>
              <w:t>основ</w:t>
            </w:r>
            <w:r w:rsidR="00CD4876" w:rsidRPr="00047C40">
              <w:rPr>
                <w:color w:val="000000" w:themeColor="text1"/>
                <w:sz w:val="24"/>
                <w:szCs w:val="24"/>
              </w:rPr>
              <w:t xml:space="preserve"> </w:t>
            </w:r>
            <w:r w:rsidRPr="00047C40">
              <w:rPr>
                <w:color w:val="000000" w:themeColor="text1"/>
                <w:sz w:val="24"/>
                <w:szCs w:val="24"/>
              </w:rPr>
              <w:t>судебной</w:t>
            </w:r>
            <w:r w:rsidR="00CD4876" w:rsidRPr="00047C40">
              <w:rPr>
                <w:color w:val="000000" w:themeColor="text1"/>
                <w:sz w:val="24"/>
                <w:szCs w:val="24"/>
              </w:rPr>
              <w:t xml:space="preserve"> </w:t>
            </w:r>
            <w:r w:rsidRPr="00047C40">
              <w:rPr>
                <w:color w:val="000000" w:themeColor="text1"/>
                <w:sz w:val="24"/>
                <w:szCs w:val="24"/>
              </w:rPr>
              <w:t>экспертизы,</w:t>
            </w:r>
            <w:r w:rsidR="00CD4876" w:rsidRPr="00047C40">
              <w:rPr>
                <w:color w:val="000000" w:themeColor="text1"/>
                <w:sz w:val="24"/>
                <w:szCs w:val="24"/>
              </w:rPr>
              <w:t xml:space="preserve"> </w:t>
            </w:r>
            <w:r w:rsidRPr="00047C40">
              <w:rPr>
                <w:color w:val="000000" w:themeColor="text1"/>
                <w:sz w:val="24"/>
                <w:szCs w:val="24"/>
              </w:rPr>
              <w:t>криминалистики</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судебно-экспертной</w:t>
            </w:r>
            <w:r w:rsidR="00CD4876" w:rsidRPr="00047C40">
              <w:rPr>
                <w:color w:val="000000" w:themeColor="text1"/>
                <w:sz w:val="24"/>
                <w:szCs w:val="24"/>
              </w:rPr>
              <w:t xml:space="preserve"> </w:t>
            </w:r>
            <w:r w:rsidRPr="00047C40">
              <w:rPr>
                <w:color w:val="000000" w:themeColor="text1"/>
                <w:sz w:val="24"/>
                <w:szCs w:val="24"/>
              </w:rPr>
              <w:t>деятельности</w:t>
            </w:r>
          </w:p>
        </w:tc>
        <w:tc>
          <w:tcPr>
            <w:tcW w:w="4441" w:type="dxa"/>
          </w:tcPr>
          <w:p w14:paraId="736F33FC" w14:textId="5B2A7D5D" w:rsidR="00F0130A" w:rsidRPr="00047C40" w:rsidRDefault="007E64F5"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00F0130A" w:rsidRPr="00047C40">
              <w:rPr>
                <w:color w:val="000000" w:themeColor="text1"/>
                <w:sz w:val="24"/>
                <w:szCs w:val="24"/>
              </w:rPr>
              <w:t>знает</w:t>
            </w:r>
            <w:r w:rsidR="00CD4876" w:rsidRPr="00047C40">
              <w:rPr>
                <w:color w:val="000000" w:themeColor="text1"/>
                <w:sz w:val="24"/>
                <w:szCs w:val="24"/>
              </w:rPr>
              <w:t xml:space="preserve"> </w:t>
            </w:r>
            <w:r w:rsidR="00F0130A" w:rsidRPr="00047C40">
              <w:rPr>
                <w:color w:val="000000" w:themeColor="text1"/>
                <w:sz w:val="24"/>
                <w:szCs w:val="24"/>
              </w:rPr>
              <w:t>предмет,</w:t>
            </w:r>
            <w:r w:rsidR="00CD4876" w:rsidRPr="00047C40">
              <w:rPr>
                <w:color w:val="000000" w:themeColor="text1"/>
                <w:sz w:val="24"/>
                <w:szCs w:val="24"/>
              </w:rPr>
              <w:t xml:space="preserve"> </w:t>
            </w:r>
            <w:r w:rsidR="00F0130A" w:rsidRPr="00047C40">
              <w:rPr>
                <w:color w:val="000000" w:themeColor="text1"/>
                <w:sz w:val="24"/>
                <w:szCs w:val="24"/>
              </w:rPr>
              <w:t>объект,</w:t>
            </w:r>
            <w:r w:rsidR="00CD4876" w:rsidRPr="00047C40">
              <w:rPr>
                <w:color w:val="000000" w:themeColor="text1"/>
                <w:sz w:val="24"/>
                <w:szCs w:val="24"/>
              </w:rPr>
              <w:t xml:space="preserve"> </w:t>
            </w:r>
            <w:r w:rsidR="00F0130A" w:rsidRPr="00047C40">
              <w:rPr>
                <w:color w:val="000000" w:themeColor="text1"/>
                <w:sz w:val="24"/>
                <w:szCs w:val="24"/>
              </w:rPr>
              <w:t>субъект,</w:t>
            </w:r>
            <w:r w:rsidR="00CD4876" w:rsidRPr="00047C40">
              <w:rPr>
                <w:color w:val="000000" w:themeColor="text1"/>
                <w:sz w:val="24"/>
                <w:szCs w:val="24"/>
              </w:rPr>
              <w:t xml:space="preserve"> </w:t>
            </w:r>
            <w:r w:rsidR="00F0130A" w:rsidRPr="00047C40">
              <w:rPr>
                <w:color w:val="000000" w:themeColor="text1"/>
                <w:sz w:val="24"/>
                <w:szCs w:val="24"/>
              </w:rPr>
              <w:t>задачи,</w:t>
            </w:r>
            <w:r w:rsidR="00CD4876" w:rsidRPr="00047C40">
              <w:rPr>
                <w:color w:val="000000" w:themeColor="text1"/>
                <w:sz w:val="24"/>
                <w:szCs w:val="24"/>
              </w:rPr>
              <w:t xml:space="preserve"> </w:t>
            </w:r>
            <w:r w:rsidR="00F0130A" w:rsidRPr="00047C40">
              <w:rPr>
                <w:color w:val="000000" w:themeColor="text1"/>
                <w:sz w:val="24"/>
                <w:szCs w:val="24"/>
              </w:rPr>
              <w:t>основные</w:t>
            </w:r>
            <w:r w:rsidR="00CD4876" w:rsidRPr="00047C40">
              <w:rPr>
                <w:color w:val="000000" w:themeColor="text1"/>
                <w:sz w:val="24"/>
                <w:szCs w:val="24"/>
              </w:rPr>
              <w:t xml:space="preserve"> </w:t>
            </w:r>
            <w:r w:rsidR="00F0130A" w:rsidRPr="00047C40">
              <w:rPr>
                <w:color w:val="000000" w:themeColor="text1"/>
                <w:sz w:val="24"/>
                <w:szCs w:val="24"/>
              </w:rPr>
              <w:t>функции,</w:t>
            </w:r>
            <w:r w:rsidR="00CD4876" w:rsidRPr="00047C40">
              <w:rPr>
                <w:color w:val="000000" w:themeColor="text1"/>
                <w:sz w:val="24"/>
                <w:szCs w:val="24"/>
              </w:rPr>
              <w:t xml:space="preserve"> </w:t>
            </w:r>
            <w:r w:rsidR="00F0130A" w:rsidRPr="00047C40">
              <w:rPr>
                <w:color w:val="000000" w:themeColor="text1"/>
                <w:sz w:val="24"/>
                <w:szCs w:val="24"/>
              </w:rPr>
              <w:t>общие</w:t>
            </w:r>
            <w:r w:rsidR="00CD4876" w:rsidRPr="00047C40">
              <w:rPr>
                <w:color w:val="000000" w:themeColor="text1"/>
                <w:sz w:val="24"/>
                <w:szCs w:val="24"/>
              </w:rPr>
              <w:t xml:space="preserve"> </w:t>
            </w:r>
            <w:r w:rsidR="00F0130A" w:rsidRPr="00047C40">
              <w:rPr>
                <w:color w:val="000000" w:themeColor="text1"/>
                <w:sz w:val="24"/>
                <w:szCs w:val="24"/>
              </w:rPr>
              <w:t>принципы</w:t>
            </w:r>
            <w:r w:rsidR="00CD4876" w:rsidRPr="00047C40">
              <w:rPr>
                <w:color w:val="000000" w:themeColor="text1"/>
                <w:sz w:val="24"/>
                <w:szCs w:val="24"/>
              </w:rPr>
              <w:t xml:space="preserve"> </w:t>
            </w:r>
            <w:r w:rsidR="00F0130A" w:rsidRPr="00047C40">
              <w:rPr>
                <w:color w:val="000000" w:themeColor="text1"/>
                <w:sz w:val="24"/>
                <w:szCs w:val="24"/>
              </w:rPr>
              <w:t>теории</w:t>
            </w:r>
            <w:r w:rsidR="00CD4876" w:rsidRPr="00047C40">
              <w:rPr>
                <w:color w:val="000000" w:themeColor="text1"/>
                <w:sz w:val="24"/>
                <w:szCs w:val="24"/>
              </w:rPr>
              <w:t xml:space="preserve"> </w:t>
            </w:r>
            <w:r w:rsidR="00F0130A" w:rsidRPr="00047C40">
              <w:rPr>
                <w:color w:val="000000" w:themeColor="text1"/>
                <w:sz w:val="24"/>
                <w:szCs w:val="24"/>
              </w:rPr>
              <w:t>су</w:t>
            </w:r>
            <w:r w:rsidR="00C0238E" w:rsidRPr="00047C40">
              <w:rPr>
                <w:color w:val="000000" w:themeColor="text1"/>
                <w:sz w:val="24"/>
                <w:szCs w:val="24"/>
              </w:rPr>
              <w:t>дебной</w:t>
            </w:r>
            <w:r w:rsidR="00CD4876" w:rsidRPr="00047C40">
              <w:rPr>
                <w:color w:val="000000" w:themeColor="text1"/>
                <w:sz w:val="24"/>
                <w:szCs w:val="24"/>
              </w:rPr>
              <w:t xml:space="preserve"> </w:t>
            </w:r>
            <w:r w:rsidR="00C0238E" w:rsidRPr="00047C40">
              <w:rPr>
                <w:color w:val="000000" w:themeColor="text1"/>
                <w:sz w:val="24"/>
                <w:szCs w:val="24"/>
              </w:rPr>
              <w:t>экспертизы</w:t>
            </w:r>
            <w:r w:rsidR="00CD4876" w:rsidRPr="00047C40">
              <w:rPr>
                <w:color w:val="000000" w:themeColor="text1"/>
                <w:sz w:val="24"/>
                <w:szCs w:val="24"/>
              </w:rPr>
              <w:t xml:space="preserve"> </w:t>
            </w:r>
            <w:r w:rsidR="00C0238E" w:rsidRPr="00047C40">
              <w:rPr>
                <w:color w:val="000000" w:themeColor="text1"/>
                <w:sz w:val="24"/>
                <w:szCs w:val="24"/>
              </w:rPr>
              <w:t>–</w:t>
            </w:r>
            <w:r w:rsidR="00CD4876" w:rsidRPr="00047C40">
              <w:rPr>
                <w:color w:val="000000" w:themeColor="text1"/>
                <w:sz w:val="24"/>
                <w:szCs w:val="24"/>
              </w:rPr>
              <w:t xml:space="preserve"> </w:t>
            </w:r>
            <w:r w:rsidR="00C0238E" w:rsidRPr="00047C40">
              <w:rPr>
                <w:color w:val="000000" w:themeColor="text1"/>
                <w:sz w:val="24"/>
                <w:szCs w:val="24"/>
              </w:rPr>
              <w:t>знание</w:t>
            </w:r>
            <w:r w:rsidR="00CD4876" w:rsidRPr="00047C40">
              <w:rPr>
                <w:color w:val="000000" w:themeColor="text1"/>
                <w:sz w:val="24"/>
                <w:szCs w:val="24"/>
              </w:rPr>
              <w:t xml:space="preserve"> </w:t>
            </w:r>
            <w:r w:rsidR="00C0238E" w:rsidRPr="00047C40">
              <w:rPr>
                <w:color w:val="000000" w:themeColor="text1"/>
                <w:sz w:val="24"/>
                <w:szCs w:val="24"/>
              </w:rPr>
              <w:t>1.1;</w:t>
            </w:r>
          </w:p>
          <w:p w14:paraId="0C2A3699" w14:textId="63409016" w:rsidR="00C0238E" w:rsidRPr="00047C40" w:rsidRDefault="007E64F5"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основы</w:t>
            </w:r>
            <w:r w:rsidR="00CD4876" w:rsidRPr="00047C40">
              <w:rPr>
                <w:color w:val="000000" w:themeColor="text1"/>
                <w:sz w:val="24"/>
                <w:szCs w:val="24"/>
              </w:rPr>
              <w:t xml:space="preserve"> </w:t>
            </w:r>
            <w:r w:rsidRPr="00047C40">
              <w:rPr>
                <w:color w:val="000000" w:themeColor="text1"/>
                <w:sz w:val="24"/>
                <w:szCs w:val="24"/>
              </w:rPr>
              <w:t>криминалистики,</w:t>
            </w:r>
            <w:r w:rsidR="00CD4876" w:rsidRPr="00047C40">
              <w:rPr>
                <w:color w:val="000000" w:themeColor="text1"/>
                <w:sz w:val="24"/>
                <w:szCs w:val="24"/>
              </w:rPr>
              <w:t xml:space="preserve"> </w:t>
            </w:r>
            <w:r w:rsidRPr="00047C40">
              <w:rPr>
                <w:color w:val="000000" w:themeColor="text1"/>
                <w:sz w:val="24"/>
                <w:szCs w:val="24"/>
              </w:rPr>
              <w:t>её</w:t>
            </w:r>
            <w:r w:rsidR="00CD4876" w:rsidRPr="00047C40">
              <w:rPr>
                <w:color w:val="000000" w:themeColor="text1"/>
                <w:sz w:val="24"/>
                <w:szCs w:val="24"/>
              </w:rPr>
              <w:t xml:space="preserve"> </w:t>
            </w:r>
            <w:r w:rsidRPr="00047C40">
              <w:rPr>
                <w:color w:val="000000" w:themeColor="text1"/>
                <w:sz w:val="24"/>
                <w:szCs w:val="24"/>
              </w:rPr>
              <w:t>предмет</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методологию</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Pr="00047C40">
              <w:rPr>
                <w:color w:val="000000" w:themeColor="text1"/>
                <w:sz w:val="24"/>
                <w:szCs w:val="24"/>
              </w:rPr>
              <w:t>1.2;</w:t>
            </w:r>
          </w:p>
          <w:p w14:paraId="4A7D3C5C" w14:textId="341A954E" w:rsidR="007E64F5" w:rsidRPr="00047C40" w:rsidRDefault="007E64F5"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предмет,</w:t>
            </w:r>
            <w:r w:rsidR="00CD4876" w:rsidRPr="00047C40">
              <w:rPr>
                <w:color w:val="000000" w:themeColor="text1"/>
                <w:sz w:val="24"/>
                <w:szCs w:val="24"/>
              </w:rPr>
              <w:t xml:space="preserve"> </w:t>
            </w:r>
            <w:r w:rsidRPr="00047C40">
              <w:rPr>
                <w:color w:val="000000" w:themeColor="text1"/>
                <w:sz w:val="24"/>
                <w:szCs w:val="24"/>
              </w:rPr>
              <w:t>объект,</w:t>
            </w:r>
            <w:r w:rsidR="00CD4876" w:rsidRPr="00047C40">
              <w:rPr>
                <w:color w:val="000000" w:themeColor="text1"/>
                <w:sz w:val="24"/>
                <w:szCs w:val="24"/>
              </w:rPr>
              <w:t xml:space="preserve"> </w:t>
            </w:r>
            <w:r w:rsidRPr="00047C40">
              <w:rPr>
                <w:color w:val="000000" w:themeColor="text1"/>
                <w:sz w:val="24"/>
                <w:szCs w:val="24"/>
              </w:rPr>
              <w:t>задачи,</w:t>
            </w:r>
            <w:r w:rsidR="00CD4876" w:rsidRPr="00047C40">
              <w:rPr>
                <w:color w:val="000000" w:themeColor="text1"/>
                <w:sz w:val="24"/>
                <w:szCs w:val="24"/>
              </w:rPr>
              <w:t xml:space="preserve"> </w:t>
            </w:r>
            <w:r w:rsidRPr="00047C40">
              <w:rPr>
                <w:color w:val="000000" w:themeColor="text1"/>
                <w:sz w:val="24"/>
                <w:szCs w:val="24"/>
              </w:rPr>
              <w:t>методы</w:t>
            </w:r>
            <w:r w:rsidR="00CD4876" w:rsidRPr="00047C40">
              <w:rPr>
                <w:color w:val="000000" w:themeColor="text1"/>
                <w:sz w:val="24"/>
                <w:szCs w:val="24"/>
              </w:rPr>
              <w:t xml:space="preserve"> </w:t>
            </w:r>
            <w:r w:rsidR="008F2671" w:rsidRPr="00047C40">
              <w:rPr>
                <w:color w:val="000000" w:themeColor="text1"/>
                <w:sz w:val="24"/>
                <w:szCs w:val="24"/>
              </w:rPr>
              <w:t>судебной</w:t>
            </w:r>
            <w:r w:rsidR="00CD4876" w:rsidRPr="00047C40">
              <w:rPr>
                <w:color w:val="000000" w:themeColor="text1"/>
                <w:sz w:val="24"/>
                <w:szCs w:val="24"/>
              </w:rPr>
              <w:t xml:space="preserve"> </w:t>
            </w:r>
            <w:r w:rsidR="008F2671" w:rsidRPr="00047C40">
              <w:rPr>
                <w:color w:val="000000" w:themeColor="text1"/>
                <w:sz w:val="24"/>
                <w:szCs w:val="24"/>
              </w:rPr>
              <w:t>финансово-экономической</w:t>
            </w:r>
            <w:r w:rsidR="00CD4876" w:rsidRPr="00047C40">
              <w:rPr>
                <w:color w:val="000000" w:themeColor="text1"/>
                <w:sz w:val="24"/>
                <w:szCs w:val="24"/>
              </w:rPr>
              <w:t xml:space="preserve"> </w:t>
            </w:r>
            <w:r w:rsidR="008F2671" w:rsidRPr="00047C40">
              <w:rPr>
                <w:color w:val="000000" w:themeColor="text1"/>
                <w:sz w:val="24"/>
                <w:szCs w:val="24"/>
              </w:rPr>
              <w:t>экспертизы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Pr="00047C40">
              <w:rPr>
                <w:color w:val="000000" w:themeColor="text1"/>
                <w:sz w:val="24"/>
                <w:szCs w:val="24"/>
              </w:rPr>
              <w:t>1.3;</w:t>
            </w:r>
          </w:p>
          <w:p w14:paraId="418178C7" w14:textId="2DA4F515" w:rsidR="00C0238E" w:rsidRPr="00047C40" w:rsidRDefault="007E64F5"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умеет</w:t>
            </w:r>
            <w:r w:rsidR="00CD4876" w:rsidRPr="00047C40">
              <w:rPr>
                <w:color w:val="000000" w:themeColor="text1"/>
                <w:sz w:val="24"/>
                <w:szCs w:val="24"/>
              </w:rPr>
              <w:t xml:space="preserve"> </w:t>
            </w:r>
            <w:r w:rsidRPr="00047C40">
              <w:rPr>
                <w:color w:val="000000" w:themeColor="text1"/>
                <w:sz w:val="24"/>
                <w:szCs w:val="24"/>
              </w:rPr>
              <w:t>применять</w:t>
            </w:r>
            <w:r w:rsidR="00CD4876" w:rsidRPr="00047C40">
              <w:rPr>
                <w:color w:val="000000" w:themeColor="text1"/>
                <w:sz w:val="24"/>
                <w:szCs w:val="24"/>
              </w:rPr>
              <w:t xml:space="preserve"> </w:t>
            </w:r>
            <w:r w:rsidRPr="00047C40">
              <w:rPr>
                <w:color w:val="000000" w:themeColor="text1"/>
                <w:sz w:val="24"/>
                <w:szCs w:val="24"/>
              </w:rPr>
              <w:t>знания</w:t>
            </w:r>
            <w:r w:rsidR="00CD4876" w:rsidRPr="00047C40">
              <w:rPr>
                <w:color w:val="000000" w:themeColor="text1"/>
                <w:sz w:val="24"/>
                <w:szCs w:val="24"/>
              </w:rPr>
              <w:t xml:space="preserve"> </w:t>
            </w:r>
            <w:r w:rsidRPr="00047C40">
              <w:rPr>
                <w:color w:val="000000" w:themeColor="text1"/>
                <w:sz w:val="24"/>
                <w:szCs w:val="24"/>
              </w:rPr>
              <w:t>общей</w:t>
            </w:r>
            <w:r w:rsidR="00CD4876" w:rsidRPr="00047C40">
              <w:rPr>
                <w:color w:val="000000" w:themeColor="text1"/>
                <w:sz w:val="24"/>
                <w:szCs w:val="24"/>
              </w:rPr>
              <w:t xml:space="preserve"> </w:t>
            </w:r>
            <w:r w:rsidRPr="00047C40">
              <w:rPr>
                <w:color w:val="000000" w:themeColor="text1"/>
                <w:sz w:val="24"/>
                <w:szCs w:val="24"/>
              </w:rPr>
              <w:t>теории</w:t>
            </w:r>
            <w:r w:rsidR="00CD4876" w:rsidRPr="00047C40">
              <w:rPr>
                <w:color w:val="000000" w:themeColor="text1"/>
                <w:sz w:val="24"/>
                <w:szCs w:val="24"/>
              </w:rPr>
              <w:t xml:space="preserve"> </w:t>
            </w:r>
            <w:r w:rsidRPr="00047C40">
              <w:rPr>
                <w:color w:val="000000" w:themeColor="text1"/>
                <w:sz w:val="24"/>
                <w:szCs w:val="24"/>
              </w:rPr>
              <w:t>судебной</w:t>
            </w:r>
            <w:r w:rsidR="00CD4876" w:rsidRPr="00047C40">
              <w:rPr>
                <w:color w:val="000000" w:themeColor="text1"/>
                <w:sz w:val="24"/>
                <w:szCs w:val="24"/>
              </w:rPr>
              <w:t xml:space="preserve"> </w:t>
            </w:r>
            <w:r w:rsidRPr="00047C40">
              <w:rPr>
                <w:color w:val="000000" w:themeColor="text1"/>
                <w:sz w:val="24"/>
                <w:szCs w:val="24"/>
              </w:rPr>
              <w:t>экспертизы</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практической</w:t>
            </w:r>
            <w:r w:rsidR="00CD4876" w:rsidRPr="00047C40">
              <w:rPr>
                <w:color w:val="000000" w:themeColor="text1"/>
                <w:sz w:val="24"/>
                <w:szCs w:val="24"/>
              </w:rPr>
              <w:t xml:space="preserve"> </w:t>
            </w:r>
            <w:r w:rsidRPr="00047C40">
              <w:rPr>
                <w:color w:val="000000" w:themeColor="text1"/>
                <w:sz w:val="24"/>
                <w:szCs w:val="24"/>
              </w:rPr>
              <w:t>экспертной</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научно-исследовательской</w:t>
            </w:r>
            <w:r w:rsidR="00CD4876" w:rsidRPr="00047C40">
              <w:rPr>
                <w:color w:val="000000" w:themeColor="text1"/>
                <w:sz w:val="24"/>
                <w:szCs w:val="24"/>
              </w:rPr>
              <w:t xml:space="preserve"> </w:t>
            </w:r>
            <w:r w:rsidRPr="00047C40">
              <w:rPr>
                <w:color w:val="000000" w:themeColor="text1"/>
                <w:sz w:val="24"/>
                <w:szCs w:val="24"/>
              </w:rPr>
              <w:t>деятельности</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умение</w:t>
            </w:r>
            <w:r w:rsidR="00CD4876" w:rsidRPr="00047C40">
              <w:rPr>
                <w:color w:val="000000" w:themeColor="text1"/>
                <w:sz w:val="24"/>
                <w:szCs w:val="24"/>
              </w:rPr>
              <w:t xml:space="preserve"> </w:t>
            </w:r>
            <w:r w:rsidRPr="00047C40">
              <w:rPr>
                <w:color w:val="000000" w:themeColor="text1"/>
                <w:sz w:val="24"/>
                <w:szCs w:val="24"/>
              </w:rPr>
              <w:t>1.1.</w:t>
            </w:r>
          </w:p>
          <w:p w14:paraId="5A84E798" w14:textId="3031276A" w:rsidR="0095749C" w:rsidRPr="00047C40" w:rsidRDefault="007E64F5" w:rsidP="00DE6DB1">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умеет</w:t>
            </w:r>
            <w:r w:rsidR="00CD4876" w:rsidRPr="00047C40">
              <w:rPr>
                <w:color w:val="000000" w:themeColor="text1"/>
                <w:sz w:val="24"/>
                <w:szCs w:val="24"/>
              </w:rPr>
              <w:t xml:space="preserve"> </w:t>
            </w:r>
            <w:r w:rsidRPr="00047C40">
              <w:rPr>
                <w:color w:val="000000" w:themeColor="text1"/>
                <w:sz w:val="24"/>
                <w:szCs w:val="24"/>
              </w:rPr>
              <w:t>применять</w:t>
            </w:r>
            <w:r w:rsidR="00CD4876" w:rsidRPr="00047C40">
              <w:rPr>
                <w:color w:val="000000" w:themeColor="text1"/>
                <w:sz w:val="24"/>
                <w:szCs w:val="24"/>
              </w:rPr>
              <w:t xml:space="preserve"> </w:t>
            </w:r>
            <w:r w:rsidRPr="00047C40">
              <w:rPr>
                <w:color w:val="000000" w:themeColor="text1"/>
                <w:sz w:val="24"/>
                <w:szCs w:val="24"/>
              </w:rPr>
              <w:t>знания</w:t>
            </w:r>
            <w:r w:rsidR="00CD4876" w:rsidRPr="00047C40">
              <w:rPr>
                <w:color w:val="000000" w:themeColor="text1"/>
                <w:sz w:val="24"/>
                <w:szCs w:val="24"/>
              </w:rPr>
              <w:t xml:space="preserve"> </w:t>
            </w:r>
            <w:r w:rsidRPr="00047C40">
              <w:rPr>
                <w:color w:val="000000" w:themeColor="text1"/>
                <w:sz w:val="24"/>
                <w:szCs w:val="24"/>
              </w:rPr>
              <w:t>криминалистики</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деятельности</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качестве</w:t>
            </w:r>
            <w:r w:rsidR="00CD4876" w:rsidRPr="00047C40">
              <w:rPr>
                <w:color w:val="000000" w:themeColor="text1"/>
                <w:sz w:val="24"/>
                <w:szCs w:val="24"/>
              </w:rPr>
              <w:t xml:space="preserve"> </w:t>
            </w:r>
            <w:r w:rsidRPr="00047C40">
              <w:rPr>
                <w:color w:val="000000" w:themeColor="text1"/>
                <w:sz w:val="24"/>
                <w:szCs w:val="24"/>
              </w:rPr>
              <w:t>судебного</w:t>
            </w:r>
            <w:r w:rsidR="00CD4876" w:rsidRPr="00047C40">
              <w:rPr>
                <w:color w:val="000000" w:themeColor="text1"/>
                <w:sz w:val="24"/>
                <w:szCs w:val="24"/>
              </w:rPr>
              <w:t xml:space="preserve"> </w:t>
            </w:r>
            <w:r w:rsidRPr="00047C40">
              <w:rPr>
                <w:color w:val="000000" w:themeColor="text1"/>
                <w:sz w:val="24"/>
                <w:szCs w:val="24"/>
              </w:rPr>
              <w:t>эксперта,</w:t>
            </w:r>
            <w:r w:rsidR="00CD4876" w:rsidRPr="00047C40">
              <w:rPr>
                <w:color w:val="000000" w:themeColor="text1"/>
                <w:sz w:val="24"/>
                <w:szCs w:val="24"/>
              </w:rPr>
              <w:t xml:space="preserve"> </w:t>
            </w:r>
            <w:r w:rsidRPr="00047C40">
              <w:rPr>
                <w:color w:val="000000" w:themeColor="text1"/>
                <w:sz w:val="24"/>
                <w:szCs w:val="24"/>
              </w:rPr>
              <w:t>специалиста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умение</w:t>
            </w:r>
            <w:r w:rsidR="00CD4876" w:rsidRPr="00047C40">
              <w:rPr>
                <w:color w:val="000000" w:themeColor="text1"/>
                <w:sz w:val="24"/>
                <w:szCs w:val="24"/>
              </w:rPr>
              <w:t xml:space="preserve"> </w:t>
            </w:r>
            <w:r w:rsidRPr="00047C40">
              <w:rPr>
                <w:color w:val="000000" w:themeColor="text1"/>
                <w:sz w:val="24"/>
                <w:szCs w:val="24"/>
              </w:rPr>
              <w:t>1.2</w:t>
            </w:r>
          </w:p>
        </w:tc>
      </w:tr>
      <w:tr w:rsidR="00047C40" w:rsidRPr="00047C40" w14:paraId="1F4B189B" w14:textId="77777777" w:rsidTr="00DE6DB1">
        <w:trPr>
          <w:jc w:val="center"/>
        </w:trPr>
        <w:tc>
          <w:tcPr>
            <w:tcW w:w="0" w:type="auto"/>
          </w:tcPr>
          <w:p w14:paraId="4A6EF142" w14:textId="77777777" w:rsidR="0095749C" w:rsidRPr="00047C40" w:rsidRDefault="007E64F5" w:rsidP="00A94D97">
            <w:pPr>
              <w:jc w:val="both"/>
              <w:rPr>
                <w:color w:val="000000" w:themeColor="text1"/>
                <w:sz w:val="24"/>
                <w:szCs w:val="24"/>
              </w:rPr>
            </w:pPr>
            <w:r w:rsidRPr="00047C40">
              <w:rPr>
                <w:color w:val="000000" w:themeColor="text1"/>
                <w:sz w:val="24"/>
                <w:szCs w:val="24"/>
              </w:rPr>
              <w:t>2</w:t>
            </w:r>
          </w:p>
        </w:tc>
        <w:tc>
          <w:tcPr>
            <w:tcW w:w="790" w:type="dxa"/>
          </w:tcPr>
          <w:p w14:paraId="1D2A5B27" w14:textId="77777777" w:rsidR="0095749C" w:rsidRPr="00047C40" w:rsidRDefault="0095749C" w:rsidP="00A94D97">
            <w:pPr>
              <w:ind w:right="-108"/>
              <w:jc w:val="both"/>
              <w:rPr>
                <w:color w:val="000000" w:themeColor="text1"/>
                <w:sz w:val="24"/>
                <w:szCs w:val="24"/>
              </w:rPr>
            </w:pPr>
            <w:r w:rsidRPr="00047C40">
              <w:rPr>
                <w:color w:val="000000" w:themeColor="text1"/>
                <w:sz w:val="24"/>
                <w:szCs w:val="24"/>
              </w:rPr>
              <w:t>ПК-2</w:t>
            </w:r>
          </w:p>
        </w:tc>
        <w:tc>
          <w:tcPr>
            <w:tcW w:w="4543" w:type="dxa"/>
          </w:tcPr>
          <w:p w14:paraId="7CF7A967" w14:textId="6E1DCC7B" w:rsidR="0095749C" w:rsidRPr="00047C40" w:rsidRDefault="008F2671" w:rsidP="00A94D97">
            <w:pPr>
              <w:jc w:val="both"/>
              <w:rPr>
                <w:color w:val="000000" w:themeColor="text1"/>
                <w:sz w:val="24"/>
                <w:szCs w:val="24"/>
              </w:rPr>
            </w:pPr>
            <w:r w:rsidRPr="00047C40">
              <w:rPr>
                <w:color w:val="000000" w:themeColor="text1"/>
                <w:sz w:val="24"/>
                <w:szCs w:val="24"/>
              </w:rPr>
              <w:t>способность</w:t>
            </w:r>
            <w:r w:rsidR="00CD4876" w:rsidRPr="00047C40">
              <w:rPr>
                <w:color w:val="000000" w:themeColor="text1"/>
                <w:sz w:val="24"/>
                <w:szCs w:val="24"/>
              </w:rPr>
              <w:t xml:space="preserve"> </w:t>
            </w:r>
            <w:r w:rsidRPr="00047C40">
              <w:rPr>
                <w:color w:val="000000" w:themeColor="text1"/>
                <w:sz w:val="24"/>
                <w:szCs w:val="24"/>
              </w:rPr>
              <w:t>применять</w:t>
            </w:r>
            <w:r w:rsidR="00CD4876" w:rsidRPr="00047C40">
              <w:rPr>
                <w:color w:val="000000" w:themeColor="text1"/>
                <w:sz w:val="24"/>
                <w:szCs w:val="24"/>
              </w:rPr>
              <w:t xml:space="preserve"> </w:t>
            </w:r>
            <w:r w:rsidR="00DE6DB1">
              <w:rPr>
                <w:color w:val="000000" w:themeColor="text1"/>
                <w:sz w:val="24"/>
                <w:szCs w:val="24"/>
              </w:rPr>
              <w:t xml:space="preserve">методы и </w:t>
            </w:r>
            <w:r w:rsidRPr="00047C40">
              <w:rPr>
                <w:color w:val="000000" w:themeColor="text1"/>
                <w:sz w:val="24"/>
                <w:szCs w:val="24"/>
              </w:rPr>
              <w:t>методики</w:t>
            </w:r>
            <w:r w:rsidR="00CD4876" w:rsidRPr="00047C40">
              <w:rPr>
                <w:color w:val="000000" w:themeColor="text1"/>
                <w:sz w:val="24"/>
                <w:szCs w:val="24"/>
              </w:rPr>
              <w:t xml:space="preserve"> </w:t>
            </w:r>
            <w:r w:rsidRPr="00047C40">
              <w:rPr>
                <w:color w:val="000000" w:themeColor="text1"/>
                <w:sz w:val="24"/>
                <w:szCs w:val="24"/>
              </w:rPr>
              <w:t>судебных</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исследований</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профессиональной</w:t>
            </w:r>
            <w:r w:rsidR="00CD4876" w:rsidRPr="00047C40">
              <w:rPr>
                <w:color w:val="000000" w:themeColor="text1"/>
                <w:sz w:val="24"/>
                <w:szCs w:val="24"/>
              </w:rPr>
              <w:t xml:space="preserve"> </w:t>
            </w:r>
            <w:r w:rsidRPr="00047C40">
              <w:rPr>
                <w:color w:val="000000" w:themeColor="text1"/>
                <w:sz w:val="24"/>
                <w:szCs w:val="24"/>
              </w:rPr>
              <w:t>деятельности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составлять</w:t>
            </w:r>
            <w:r w:rsidR="00CD4876" w:rsidRPr="00047C40">
              <w:rPr>
                <w:color w:val="000000" w:themeColor="text1"/>
                <w:sz w:val="24"/>
                <w:szCs w:val="24"/>
              </w:rPr>
              <w:t xml:space="preserve"> </w:t>
            </w:r>
            <w:r w:rsidRPr="00047C40">
              <w:rPr>
                <w:color w:val="000000" w:themeColor="text1"/>
                <w:sz w:val="24"/>
                <w:szCs w:val="24"/>
              </w:rPr>
              <w:t>заключение</w:t>
            </w:r>
            <w:r w:rsidR="00CD4876" w:rsidRPr="00047C40">
              <w:rPr>
                <w:color w:val="000000" w:themeColor="text1"/>
                <w:sz w:val="24"/>
                <w:szCs w:val="24"/>
              </w:rPr>
              <w:t xml:space="preserve"> </w:t>
            </w:r>
            <w:r w:rsidRPr="00047C40">
              <w:rPr>
                <w:color w:val="000000" w:themeColor="text1"/>
                <w:sz w:val="24"/>
                <w:szCs w:val="24"/>
              </w:rPr>
              <w:t>эксперта</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соответствии</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требованиями</w:t>
            </w:r>
            <w:r w:rsidR="00CD4876" w:rsidRPr="00047C40">
              <w:rPr>
                <w:color w:val="000000" w:themeColor="text1"/>
                <w:sz w:val="24"/>
                <w:szCs w:val="24"/>
              </w:rPr>
              <w:t xml:space="preserve"> </w:t>
            </w:r>
            <w:r w:rsidRPr="00047C40">
              <w:rPr>
                <w:color w:val="000000" w:themeColor="text1"/>
                <w:sz w:val="24"/>
                <w:szCs w:val="24"/>
              </w:rPr>
              <w:t>законодательства</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научными</w:t>
            </w:r>
            <w:r w:rsidR="00CD4876" w:rsidRPr="00047C40">
              <w:rPr>
                <w:color w:val="000000" w:themeColor="text1"/>
                <w:sz w:val="24"/>
                <w:szCs w:val="24"/>
              </w:rPr>
              <w:t xml:space="preserve"> </w:t>
            </w:r>
            <w:r w:rsidRPr="00047C40">
              <w:rPr>
                <w:color w:val="000000" w:themeColor="text1"/>
                <w:sz w:val="24"/>
                <w:szCs w:val="24"/>
              </w:rPr>
              <w:lastRenderedPageBreak/>
              <w:t>рекомендациями</w:t>
            </w:r>
          </w:p>
        </w:tc>
        <w:tc>
          <w:tcPr>
            <w:tcW w:w="4441" w:type="dxa"/>
          </w:tcPr>
          <w:p w14:paraId="442AC423" w14:textId="747C79B8" w:rsidR="00F0130A" w:rsidRPr="00047C40" w:rsidRDefault="00B03B4F" w:rsidP="00A94D97">
            <w:pPr>
              <w:jc w:val="both"/>
              <w:rPr>
                <w:color w:val="000000" w:themeColor="text1"/>
                <w:sz w:val="24"/>
                <w:szCs w:val="24"/>
              </w:rPr>
            </w:pPr>
            <w:r w:rsidRPr="00047C40">
              <w:rPr>
                <w:color w:val="000000" w:themeColor="text1"/>
                <w:sz w:val="24"/>
                <w:szCs w:val="24"/>
              </w:rPr>
              <w:lastRenderedPageBreak/>
              <w:t>–</w:t>
            </w:r>
            <w:r w:rsidR="00CD4876" w:rsidRPr="00047C40">
              <w:rPr>
                <w:color w:val="000000" w:themeColor="text1"/>
                <w:sz w:val="24"/>
                <w:szCs w:val="24"/>
              </w:rPr>
              <w:t xml:space="preserve"> </w:t>
            </w:r>
            <w:r w:rsidR="00F0130A" w:rsidRPr="00047C40">
              <w:rPr>
                <w:color w:val="000000" w:themeColor="text1"/>
                <w:sz w:val="24"/>
                <w:szCs w:val="24"/>
              </w:rPr>
              <w:t>знает</w:t>
            </w:r>
            <w:r w:rsidR="00CD4876" w:rsidRPr="00047C40">
              <w:rPr>
                <w:color w:val="000000" w:themeColor="text1"/>
                <w:sz w:val="24"/>
                <w:szCs w:val="24"/>
              </w:rPr>
              <w:t xml:space="preserve"> </w:t>
            </w:r>
            <w:r w:rsidR="00F0130A" w:rsidRPr="00047C40">
              <w:rPr>
                <w:color w:val="000000" w:themeColor="text1"/>
                <w:sz w:val="24"/>
                <w:szCs w:val="24"/>
              </w:rPr>
              <w:t>сущность</w:t>
            </w:r>
            <w:r w:rsidR="00CD4876" w:rsidRPr="00047C40">
              <w:rPr>
                <w:color w:val="000000" w:themeColor="text1"/>
                <w:sz w:val="24"/>
                <w:szCs w:val="24"/>
              </w:rPr>
              <w:t xml:space="preserve"> </w:t>
            </w:r>
            <w:r w:rsidR="00F0130A" w:rsidRPr="00047C40">
              <w:rPr>
                <w:color w:val="000000" w:themeColor="text1"/>
                <w:sz w:val="24"/>
                <w:szCs w:val="24"/>
              </w:rPr>
              <w:t>и</w:t>
            </w:r>
            <w:r w:rsidR="00CD4876" w:rsidRPr="00047C40">
              <w:rPr>
                <w:color w:val="000000" w:themeColor="text1"/>
                <w:sz w:val="24"/>
                <w:szCs w:val="24"/>
              </w:rPr>
              <w:t xml:space="preserve"> </w:t>
            </w:r>
            <w:r w:rsidR="00F0130A" w:rsidRPr="00047C40">
              <w:rPr>
                <w:color w:val="000000" w:themeColor="text1"/>
                <w:sz w:val="24"/>
                <w:szCs w:val="24"/>
              </w:rPr>
              <w:t>содержание</w:t>
            </w:r>
            <w:r w:rsidR="00CD4876" w:rsidRPr="00047C40">
              <w:rPr>
                <w:color w:val="000000" w:themeColor="text1"/>
                <w:sz w:val="24"/>
                <w:szCs w:val="24"/>
              </w:rPr>
              <w:t xml:space="preserve"> </w:t>
            </w:r>
            <w:r w:rsidR="00F0130A" w:rsidRPr="00047C40">
              <w:rPr>
                <w:color w:val="000000" w:themeColor="text1"/>
                <w:sz w:val="24"/>
                <w:szCs w:val="24"/>
              </w:rPr>
              <w:t>экспертной</w:t>
            </w:r>
            <w:r w:rsidR="00CD4876" w:rsidRPr="00047C40">
              <w:rPr>
                <w:color w:val="000000" w:themeColor="text1"/>
                <w:sz w:val="24"/>
                <w:szCs w:val="24"/>
              </w:rPr>
              <w:t xml:space="preserve"> </w:t>
            </w:r>
            <w:r w:rsidR="00F0130A" w:rsidRPr="00047C40">
              <w:rPr>
                <w:color w:val="000000" w:themeColor="text1"/>
                <w:sz w:val="24"/>
                <w:szCs w:val="24"/>
              </w:rPr>
              <w:t>технологии,</w:t>
            </w:r>
            <w:r w:rsidR="00CD4876" w:rsidRPr="00047C40">
              <w:rPr>
                <w:color w:val="000000" w:themeColor="text1"/>
                <w:sz w:val="24"/>
                <w:szCs w:val="24"/>
              </w:rPr>
              <w:t xml:space="preserve"> </w:t>
            </w:r>
            <w:r w:rsidR="00F0130A" w:rsidRPr="00047C40">
              <w:rPr>
                <w:color w:val="000000" w:themeColor="text1"/>
                <w:sz w:val="24"/>
                <w:szCs w:val="24"/>
              </w:rPr>
              <w:t>содержание</w:t>
            </w:r>
            <w:r w:rsidR="00CD4876" w:rsidRPr="00047C40">
              <w:rPr>
                <w:color w:val="000000" w:themeColor="text1"/>
                <w:sz w:val="24"/>
                <w:szCs w:val="24"/>
              </w:rPr>
              <w:t xml:space="preserve"> </w:t>
            </w:r>
            <w:r w:rsidR="00F0130A" w:rsidRPr="00047C40">
              <w:rPr>
                <w:color w:val="000000" w:themeColor="text1"/>
                <w:sz w:val="24"/>
                <w:szCs w:val="24"/>
              </w:rPr>
              <w:t>и</w:t>
            </w:r>
            <w:r w:rsidR="00CD4876" w:rsidRPr="00047C40">
              <w:rPr>
                <w:color w:val="000000" w:themeColor="text1"/>
                <w:sz w:val="24"/>
                <w:szCs w:val="24"/>
              </w:rPr>
              <w:t xml:space="preserve"> </w:t>
            </w:r>
            <w:r w:rsidR="00F0130A" w:rsidRPr="00047C40">
              <w:rPr>
                <w:color w:val="000000" w:themeColor="text1"/>
                <w:sz w:val="24"/>
                <w:szCs w:val="24"/>
              </w:rPr>
              <w:t>структуру</w:t>
            </w:r>
            <w:r w:rsidR="00CD4876" w:rsidRPr="00047C40">
              <w:rPr>
                <w:color w:val="000000" w:themeColor="text1"/>
                <w:sz w:val="24"/>
                <w:szCs w:val="24"/>
              </w:rPr>
              <w:t xml:space="preserve"> </w:t>
            </w:r>
            <w:r w:rsidR="00F0130A" w:rsidRPr="00047C40">
              <w:rPr>
                <w:color w:val="000000" w:themeColor="text1"/>
                <w:sz w:val="24"/>
                <w:szCs w:val="24"/>
              </w:rPr>
              <w:t>судебно-экспертных</w:t>
            </w:r>
            <w:r w:rsidR="00CD4876" w:rsidRPr="00047C40">
              <w:rPr>
                <w:color w:val="000000" w:themeColor="text1"/>
                <w:sz w:val="24"/>
                <w:szCs w:val="24"/>
              </w:rPr>
              <w:t xml:space="preserve"> </w:t>
            </w:r>
            <w:r w:rsidR="00F0130A" w:rsidRPr="00047C40">
              <w:rPr>
                <w:color w:val="000000" w:themeColor="text1"/>
                <w:sz w:val="24"/>
                <w:szCs w:val="24"/>
              </w:rPr>
              <w:t>методик</w:t>
            </w:r>
            <w:r w:rsidR="00CD4876" w:rsidRPr="00047C40">
              <w:rPr>
                <w:color w:val="000000" w:themeColor="text1"/>
                <w:sz w:val="24"/>
                <w:szCs w:val="24"/>
              </w:rPr>
              <w:t xml:space="preserve"> </w:t>
            </w:r>
            <w:r w:rsidR="00F0130A" w:rsidRPr="00047C40">
              <w:rPr>
                <w:color w:val="000000" w:themeColor="text1"/>
                <w:sz w:val="24"/>
                <w:szCs w:val="24"/>
              </w:rPr>
              <w:t>-</w:t>
            </w:r>
            <w:r w:rsidR="00CD4876" w:rsidRPr="00047C40">
              <w:rPr>
                <w:color w:val="000000" w:themeColor="text1"/>
                <w:sz w:val="24"/>
                <w:szCs w:val="24"/>
              </w:rPr>
              <w:t xml:space="preserve"> </w:t>
            </w:r>
            <w:r w:rsidR="00F0130A" w:rsidRPr="00047C40">
              <w:rPr>
                <w:color w:val="000000" w:themeColor="text1"/>
                <w:sz w:val="24"/>
                <w:szCs w:val="24"/>
              </w:rPr>
              <w:t>знание</w:t>
            </w:r>
            <w:r w:rsidR="00CD4876" w:rsidRPr="00047C40">
              <w:rPr>
                <w:color w:val="000000" w:themeColor="text1"/>
                <w:sz w:val="24"/>
                <w:szCs w:val="24"/>
              </w:rPr>
              <w:t xml:space="preserve"> </w:t>
            </w:r>
            <w:r w:rsidR="00F0130A" w:rsidRPr="00047C40">
              <w:rPr>
                <w:color w:val="000000" w:themeColor="text1"/>
                <w:sz w:val="24"/>
                <w:szCs w:val="24"/>
              </w:rPr>
              <w:t>2.1;</w:t>
            </w:r>
          </w:p>
          <w:p w14:paraId="37B345F6" w14:textId="68C71E06" w:rsidR="00F0130A" w:rsidRPr="00047C40" w:rsidRDefault="00B03B4F"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00F0130A" w:rsidRPr="00047C40">
              <w:rPr>
                <w:color w:val="000000" w:themeColor="text1"/>
                <w:sz w:val="24"/>
                <w:szCs w:val="24"/>
              </w:rPr>
              <w:t>знает</w:t>
            </w:r>
            <w:r w:rsidR="00CD4876" w:rsidRPr="00047C40">
              <w:rPr>
                <w:color w:val="000000" w:themeColor="text1"/>
                <w:sz w:val="24"/>
                <w:szCs w:val="24"/>
              </w:rPr>
              <w:t xml:space="preserve"> </w:t>
            </w:r>
            <w:r w:rsidR="00F0130A" w:rsidRPr="00047C40">
              <w:rPr>
                <w:color w:val="000000" w:themeColor="text1"/>
                <w:sz w:val="24"/>
                <w:szCs w:val="24"/>
              </w:rPr>
              <w:t>требования,</w:t>
            </w:r>
            <w:r w:rsidR="00CD4876" w:rsidRPr="00047C40">
              <w:rPr>
                <w:color w:val="000000" w:themeColor="text1"/>
                <w:sz w:val="24"/>
                <w:szCs w:val="24"/>
              </w:rPr>
              <w:t xml:space="preserve"> </w:t>
            </w:r>
            <w:r w:rsidR="00F0130A" w:rsidRPr="00047C40">
              <w:rPr>
                <w:color w:val="000000" w:themeColor="text1"/>
                <w:sz w:val="24"/>
                <w:szCs w:val="24"/>
              </w:rPr>
              <w:t>предъявляемые</w:t>
            </w:r>
            <w:r w:rsidR="00CD4876" w:rsidRPr="00047C40">
              <w:rPr>
                <w:color w:val="000000" w:themeColor="text1"/>
                <w:sz w:val="24"/>
                <w:szCs w:val="24"/>
              </w:rPr>
              <w:t xml:space="preserve"> </w:t>
            </w:r>
            <w:r w:rsidR="00F0130A" w:rsidRPr="00047C40">
              <w:rPr>
                <w:color w:val="000000" w:themeColor="text1"/>
                <w:sz w:val="24"/>
                <w:szCs w:val="24"/>
              </w:rPr>
              <w:t>к</w:t>
            </w:r>
            <w:r w:rsidR="00CD4876" w:rsidRPr="00047C40">
              <w:rPr>
                <w:color w:val="000000" w:themeColor="text1"/>
                <w:sz w:val="24"/>
                <w:szCs w:val="24"/>
              </w:rPr>
              <w:t xml:space="preserve"> </w:t>
            </w:r>
            <w:r w:rsidR="00F0130A" w:rsidRPr="00047C40">
              <w:rPr>
                <w:color w:val="000000" w:themeColor="text1"/>
                <w:sz w:val="24"/>
                <w:szCs w:val="24"/>
              </w:rPr>
              <w:t>форме</w:t>
            </w:r>
            <w:r w:rsidR="00CD4876" w:rsidRPr="00047C40">
              <w:rPr>
                <w:color w:val="000000" w:themeColor="text1"/>
                <w:sz w:val="24"/>
                <w:szCs w:val="24"/>
              </w:rPr>
              <w:t xml:space="preserve"> </w:t>
            </w:r>
            <w:r w:rsidR="00F0130A" w:rsidRPr="00047C40">
              <w:rPr>
                <w:color w:val="000000" w:themeColor="text1"/>
                <w:sz w:val="24"/>
                <w:szCs w:val="24"/>
              </w:rPr>
              <w:t>и</w:t>
            </w:r>
            <w:r w:rsidR="00CD4876" w:rsidRPr="00047C40">
              <w:rPr>
                <w:color w:val="000000" w:themeColor="text1"/>
                <w:sz w:val="24"/>
                <w:szCs w:val="24"/>
              </w:rPr>
              <w:t xml:space="preserve"> </w:t>
            </w:r>
            <w:r w:rsidR="00F0130A" w:rsidRPr="00047C40">
              <w:rPr>
                <w:color w:val="000000" w:themeColor="text1"/>
                <w:sz w:val="24"/>
                <w:szCs w:val="24"/>
              </w:rPr>
              <w:t>содержанию</w:t>
            </w:r>
            <w:r w:rsidR="00CD4876" w:rsidRPr="00047C40">
              <w:rPr>
                <w:color w:val="000000" w:themeColor="text1"/>
                <w:sz w:val="24"/>
                <w:szCs w:val="24"/>
              </w:rPr>
              <w:t xml:space="preserve"> </w:t>
            </w:r>
            <w:r w:rsidR="00F0130A" w:rsidRPr="00047C40">
              <w:rPr>
                <w:color w:val="000000" w:themeColor="text1"/>
                <w:sz w:val="24"/>
                <w:szCs w:val="24"/>
              </w:rPr>
              <w:t>заключения</w:t>
            </w:r>
            <w:r w:rsidR="00CD4876" w:rsidRPr="00047C40">
              <w:rPr>
                <w:color w:val="000000" w:themeColor="text1"/>
                <w:sz w:val="24"/>
                <w:szCs w:val="24"/>
              </w:rPr>
              <w:t xml:space="preserve"> </w:t>
            </w:r>
            <w:r w:rsidR="00F0130A" w:rsidRPr="00047C40">
              <w:rPr>
                <w:color w:val="000000" w:themeColor="text1"/>
                <w:sz w:val="24"/>
                <w:szCs w:val="24"/>
              </w:rPr>
              <w:lastRenderedPageBreak/>
              <w:t>эксперта</w:t>
            </w:r>
            <w:r w:rsidR="00CD4876" w:rsidRPr="00047C40">
              <w:rPr>
                <w:color w:val="000000" w:themeColor="text1"/>
                <w:sz w:val="24"/>
                <w:szCs w:val="24"/>
              </w:rPr>
              <w:t xml:space="preserve"> </w:t>
            </w:r>
            <w:r w:rsidR="00F0130A" w:rsidRPr="00047C40">
              <w:rPr>
                <w:color w:val="000000" w:themeColor="text1"/>
                <w:sz w:val="24"/>
                <w:szCs w:val="24"/>
              </w:rPr>
              <w:t>–</w:t>
            </w:r>
            <w:r w:rsidR="00CD4876" w:rsidRPr="00047C40">
              <w:rPr>
                <w:color w:val="000000" w:themeColor="text1"/>
                <w:sz w:val="24"/>
                <w:szCs w:val="24"/>
              </w:rPr>
              <w:t xml:space="preserve"> </w:t>
            </w:r>
            <w:r w:rsidR="00F0130A" w:rsidRPr="00047C40">
              <w:rPr>
                <w:color w:val="000000" w:themeColor="text1"/>
                <w:sz w:val="24"/>
                <w:szCs w:val="24"/>
              </w:rPr>
              <w:t>знание</w:t>
            </w:r>
            <w:r w:rsidR="00CD4876" w:rsidRPr="00047C40">
              <w:rPr>
                <w:color w:val="000000" w:themeColor="text1"/>
                <w:sz w:val="24"/>
                <w:szCs w:val="24"/>
              </w:rPr>
              <w:t xml:space="preserve"> </w:t>
            </w:r>
            <w:r w:rsidR="00F0130A" w:rsidRPr="00047C40">
              <w:rPr>
                <w:color w:val="000000" w:themeColor="text1"/>
                <w:sz w:val="24"/>
                <w:szCs w:val="24"/>
              </w:rPr>
              <w:t>2.2;</w:t>
            </w:r>
          </w:p>
          <w:p w14:paraId="738FC0A3" w14:textId="0E0140D9" w:rsidR="00972F7F" w:rsidRPr="00047C40" w:rsidRDefault="00972F7F"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методики</w:t>
            </w:r>
            <w:r w:rsidR="00CD4876" w:rsidRPr="00047C40">
              <w:rPr>
                <w:color w:val="000000" w:themeColor="text1"/>
                <w:sz w:val="24"/>
                <w:szCs w:val="24"/>
              </w:rPr>
              <w:t xml:space="preserve"> </w:t>
            </w:r>
            <w:r w:rsidRPr="00047C40">
              <w:rPr>
                <w:color w:val="000000" w:themeColor="text1"/>
                <w:sz w:val="24"/>
                <w:szCs w:val="24"/>
              </w:rPr>
              <w:t>судебных</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исследований</w:t>
            </w:r>
            <w:r w:rsidR="000953B8">
              <w:rPr>
                <w:color w:val="000000" w:themeColor="text1"/>
                <w:sz w:val="24"/>
                <w:szCs w:val="24"/>
              </w:rPr>
              <w:t xml:space="preserve"> </w:t>
            </w:r>
            <w:r w:rsidR="009B35D4"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Pr="00047C40">
              <w:rPr>
                <w:color w:val="000000" w:themeColor="text1"/>
                <w:sz w:val="24"/>
                <w:szCs w:val="24"/>
              </w:rPr>
              <w:t>2.3;</w:t>
            </w:r>
          </w:p>
          <w:p w14:paraId="6CDE17FC" w14:textId="40B3D1D0" w:rsidR="0095749C" w:rsidRPr="00047C40" w:rsidRDefault="00B03B4F"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00F0130A" w:rsidRPr="00047C40">
              <w:rPr>
                <w:color w:val="000000" w:themeColor="text1"/>
                <w:sz w:val="24"/>
                <w:szCs w:val="24"/>
              </w:rPr>
              <w:t>умеет</w:t>
            </w:r>
            <w:r w:rsidR="00CD4876" w:rsidRPr="00047C40">
              <w:rPr>
                <w:color w:val="000000" w:themeColor="text1"/>
                <w:sz w:val="24"/>
                <w:szCs w:val="24"/>
              </w:rPr>
              <w:t xml:space="preserve"> </w:t>
            </w:r>
            <w:r w:rsidR="00F0130A" w:rsidRPr="00047C40">
              <w:rPr>
                <w:color w:val="000000" w:themeColor="text1"/>
                <w:sz w:val="24"/>
                <w:szCs w:val="24"/>
              </w:rPr>
              <w:t>оформлять</w:t>
            </w:r>
            <w:r w:rsidR="00CD4876" w:rsidRPr="00047C40">
              <w:rPr>
                <w:color w:val="000000" w:themeColor="text1"/>
                <w:sz w:val="24"/>
                <w:szCs w:val="24"/>
              </w:rPr>
              <w:t xml:space="preserve"> </w:t>
            </w:r>
            <w:r w:rsidR="00F0130A" w:rsidRPr="00047C40">
              <w:rPr>
                <w:color w:val="000000" w:themeColor="text1"/>
                <w:sz w:val="24"/>
                <w:szCs w:val="24"/>
              </w:rPr>
              <w:t>заключения</w:t>
            </w:r>
            <w:r w:rsidR="00CD4876" w:rsidRPr="00047C40">
              <w:rPr>
                <w:color w:val="000000" w:themeColor="text1"/>
                <w:sz w:val="24"/>
                <w:szCs w:val="24"/>
              </w:rPr>
              <w:t xml:space="preserve"> </w:t>
            </w:r>
            <w:r w:rsidR="00F0130A" w:rsidRPr="00047C40">
              <w:rPr>
                <w:color w:val="000000" w:themeColor="text1"/>
                <w:sz w:val="24"/>
                <w:szCs w:val="24"/>
              </w:rPr>
              <w:t>эксперта</w:t>
            </w:r>
            <w:r w:rsidR="00CD4876" w:rsidRPr="00047C40">
              <w:rPr>
                <w:color w:val="000000" w:themeColor="text1"/>
                <w:sz w:val="24"/>
                <w:szCs w:val="24"/>
              </w:rPr>
              <w:t xml:space="preserve"> </w:t>
            </w:r>
            <w:r w:rsidR="00F0130A" w:rsidRPr="00047C40">
              <w:rPr>
                <w:color w:val="000000" w:themeColor="text1"/>
                <w:sz w:val="24"/>
                <w:szCs w:val="24"/>
              </w:rPr>
              <w:t>–</w:t>
            </w:r>
            <w:r w:rsidR="00CD4876" w:rsidRPr="00047C40">
              <w:rPr>
                <w:color w:val="000000" w:themeColor="text1"/>
                <w:sz w:val="24"/>
                <w:szCs w:val="24"/>
              </w:rPr>
              <w:t xml:space="preserve"> </w:t>
            </w:r>
            <w:r w:rsidR="00F0130A" w:rsidRPr="00047C40">
              <w:rPr>
                <w:color w:val="000000" w:themeColor="text1"/>
                <w:sz w:val="24"/>
                <w:szCs w:val="24"/>
              </w:rPr>
              <w:t>умение</w:t>
            </w:r>
            <w:r w:rsidR="00CD4876" w:rsidRPr="00047C40">
              <w:rPr>
                <w:color w:val="000000" w:themeColor="text1"/>
                <w:sz w:val="24"/>
                <w:szCs w:val="24"/>
              </w:rPr>
              <w:t xml:space="preserve"> </w:t>
            </w:r>
            <w:r w:rsidR="00F0130A" w:rsidRPr="00047C40">
              <w:rPr>
                <w:color w:val="000000" w:themeColor="text1"/>
                <w:sz w:val="24"/>
                <w:szCs w:val="24"/>
              </w:rPr>
              <w:t>2.1</w:t>
            </w:r>
          </w:p>
        </w:tc>
      </w:tr>
      <w:tr w:rsidR="00047C40" w:rsidRPr="00047C40" w14:paraId="29A666B2" w14:textId="77777777" w:rsidTr="00DE6DB1">
        <w:trPr>
          <w:jc w:val="center"/>
        </w:trPr>
        <w:tc>
          <w:tcPr>
            <w:tcW w:w="0" w:type="auto"/>
          </w:tcPr>
          <w:p w14:paraId="1EFBC81B" w14:textId="77777777" w:rsidR="0095749C" w:rsidRPr="00047C40" w:rsidRDefault="007E64F5" w:rsidP="00A94D97">
            <w:pPr>
              <w:jc w:val="both"/>
              <w:rPr>
                <w:color w:val="000000" w:themeColor="text1"/>
                <w:sz w:val="24"/>
                <w:szCs w:val="24"/>
              </w:rPr>
            </w:pPr>
            <w:r w:rsidRPr="00047C40">
              <w:rPr>
                <w:color w:val="000000" w:themeColor="text1"/>
                <w:sz w:val="24"/>
                <w:szCs w:val="24"/>
              </w:rPr>
              <w:lastRenderedPageBreak/>
              <w:t>3</w:t>
            </w:r>
          </w:p>
        </w:tc>
        <w:tc>
          <w:tcPr>
            <w:tcW w:w="790" w:type="dxa"/>
          </w:tcPr>
          <w:p w14:paraId="3C386676" w14:textId="77777777" w:rsidR="0095749C" w:rsidRPr="00047C40" w:rsidRDefault="0095749C" w:rsidP="00A94D97">
            <w:pPr>
              <w:ind w:right="-108"/>
              <w:jc w:val="both"/>
              <w:rPr>
                <w:color w:val="000000" w:themeColor="text1"/>
                <w:sz w:val="24"/>
                <w:szCs w:val="24"/>
              </w:rPr>
            </w:pPr>
            <w:r w:rsidRPr="00047C40">
              <w:rPr>
                <w:color w:val="000000" w:themeColor="text1"/>
                <w:sz w:val="24"/>
                <w:szCs w:val="24"/>
              </w:rPr>
              <w:t>ПК-</w:t>
            </w:r>
            <w:r w:rsidR="00A94D97" w:rsidRPr="00047C40">
              <w:rPr>
                <w:color w:val="000000" w:themeColor="text1"/>
                <w:sz w:val="24"/>
                <w:szCs w:val="24"/>
              </w:rPr>
              <w:t>3</w:t>
            </w:r>
          </w:p>
        </w:tc>
        <w:tc>
          <w:tcPr>
            <w:tcW w:w="4543" w:type="dxa"/>
          </w:tcPr>
          <w:p w14:paraId="01CEFD66" w14:textId="08DBD18B" w:rsidR="0095749C" w:rsidRPr="00047C40" w:rsidRDefault="0095749C" w:rsidP="002C472C">
            <w:pPr>
              <w:jc w:val="both"/>
              <w:rPr>
                <w:color w:val="000000" w:themeColor="text1"/>
                <w:sz w:val="24"/>
                <w:szCs w:val="24"/>
              </w:rPr>
            </w:pPr>
            <w:r w:rsidRPr="00047C40">
              <w:rPr>
                <w:color w:val="000000" w:themeColor="text1"/>
                <w:sz w:val="24"/>
                <w:szCs w:val="24"/>
              </w:rPr>
              <w:t>способность</w:t>
            </w:r>
            <w:r w:rsidR="00CD4876" w:rsidRPr="00047C40">
              <w:rPr>
                <w:color w:val="000000" w:themeColor="text1"/>
                <w:sz w:val="24"/>
                <w:szCs w:val="24"/>
              </w:rPr>
              <w:t xml:space="preserve"> </w:t>
            </w:r>
            <w:r w:rsidR="00AB4E52" w:rsidRPr="00047C40">
              <w:rPr>
                <w:color w:val="000000" w:themeColor="text1"/>
                <w:sz w:val="24"/>
                <w:szCs w:val="24"/>
              </w:rPr>
              <w:t>применять</w:t>
            </w:r>
            <w:r w:rsidR="00CD4876" w:rsidRPr="00047C40">
              <w:rPr>
                <w:color w:val="000000" w:themeColor="text1"/>
                <w:sz w:val="24"/>
                <w:szCs w:val="24"/>
              </w:rPr>
              <w:t xml:space="preserve"> </w:t>
            </w:r>
            <w:r w:rsidR="00AB4E52" w:rsidRPr="00047C40">
              <w:rPr>
                <w:color w:val="000000" w:themeColor="text1"/>
                <w:sz w:val="24"/>
                <w:szCs w:val="24"/>
              </w:rPr>
              <w:t>знания</w:t>
            </w:r>
            <w:r w:rsidR="00CD4876" w:rsidRPr="00047C40">
              <w:rPr>
                <w:color w:val="000000" w:themeColor="text1"/>
                <w:sz w:val="24"/>
                <w:szCs w:val="24"/>
              </w:rPr>
              <w:t xml:space="preserve"> </w:t>
            </w:r>
            <w:r w:rsidR="00AB4E52" w:rsidRPr="00047C40">
              <w:rPr>
                <w:color w:val="000000" w:themeColor="text1"/>
                <w:sz w:val="24"/>
                <w:szCs w:val="24"/>
              </w:rPr>
              <w:t>в</w:t>
            </w:r>
            <w:r w:rsidR="00CD4876" w:rsidRPr="00047C40">
              <w:rPr>
                <w:color w:val="000000" w:themeColor="text1"/>
                <w:sz w:val="24"/>
                <w:szCs w:val="24"/>
              </w:rPr>
              <w:t xml:space="preserve"> </w:t>
            </w:r>
            <w:r w:rsidR="00AB4E52" w:rsidRPr="00047C40">
              <w:rPr>
                <w:color w:val="000000" w:themeColor="text1"/>
                <w:sz w:val="24"/>
                <w:szCs w:val="24"/>
              </w:rPr>
              <w:t>области</w:t>
            </w:r>
            <w:r w:rsidR="00CD4876" w:rsidRPr="00047C40">
              <w:rPr>
                <w:color w:val="000000" w:themeColor="text1"/>
                <w:sz w:val="24"/>
                <w:szCs w:val="24"/>
              </w:rPr>
              <w:t xml:space="preserve"> </w:t>
            </w:r>
            <w:r w:rsidR="00AB4E52" w:rsidRPr="00047C40">
              <w:rPr>
                <w:color w:val="000000" w:themeColor="text1"/>
                <w:sz w:val="24"/>
                <w:szCs w:val="24"/>
              </w:rPr>
              <w:t>материального</w:t>
            </w:r>
            <w:r w:rsidR="00CD4876" w:rsidRPr="00047C40">
              <w:rPr>
                <w:color w:val="000000" w:themeColor="text1"/>
                <w:sz w:val="24"/>
                <w:szCs w:val="24"/>
              </w:rPr>
              <w:t xml:space="preserve"> </w:t>
            </w:r>
            <w:r w:rsidR="00AB4E52" w:rsidRPr="00047C40">
              <w:rPr>
                <w:color w:val="000000" w:themeColor="text1"/>
                <w:sz w:val="24"/>
                <w:szCs w:val="24"/>
              </w:rPr>
              <w:t>и</w:t>
            </w:r>
            <w:r w:rsidR="00CD4876" w:rsidRPr="00047C40">
              <w:rPr>
                <w:color w:val="000000" w:themeColor="text1"/>
                <w:sz w:val="24"/>
                <w:szCs w:val="24"/>
              </w:rPr>
              <w:t xml:space="preserve"> </w:t>
            </w:r>
            <w:r w:rsidR="00AB4E52" w:rsidRPr="00047C40">
              <w:rPr>
                <w:color w:val="000000" w:themeColor="text1"/>
                <w:sz w:val="24"/>
                <w:szCs w:val="24"/>
              </w:rPr>
              <w:t>процессуального</w:t>
            </w:r>
            <w:r w:rsidR="00CD4876" w:rsidRPr="00047C40">
              <w:rPr>
                <w:color w:val="000000" w:themeColor="text1"/>
                <w:sz w:val="24"/>
                <w:szCs w:val="24"/>
              </w:rPr>
              <w:t xml:space="preserve"> </w:t>
            </w:r>
            <w:r w:rsidR="00AB4E52" w:rsidRPr="00047C40">
              <w:rPr>
                <w:color w:val="000000" w:themeColor="text1"/>
                <w:sz w:val="24"/>
                <w:szCs w:val="24"/>
              </w:rPr>
              <w:t>права</w:t>
            </w:r>
          </w:p>
        </w:tc>
        <w:tc>
          <w:tcPr>
            <w:tcW w:w="4441" w:type="dxa"/>
          </w:tcPr>
          <w:p w14:paraId="7CDBD5CB" w14:textId="3D8427D1" w:rsidR="008F2671" w:rsidRPr="00047C40" w:rsidRDefault="008F2671" w:rsidP="000953B8">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круг</w:t>
            </w:r>
            <w:r w:rsidR="00CD4876" w:rsidRPr="00047C40">
              <w:rPr>
                <w:color w:val="000000" w:themeColor="text1"/>
                <w:sz w:val="24"/>
                <w:szCs w:val="24"/>
              </w:rPr>
              <w:t xml:space="preserve"> </w:t>
            </w: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актов,</w:t>
            </w:r>
            <w:r w:rsidR="00CD4876" w:rsidRPr="00047C40">
              <w:rPr>
                <w:color w:val="000000" w:themeColor="text1"/>
                <w:sz w:val="24"/>
                <w:szCs w:val="24"/>
              </w:rPr>
              <w:t xml:space="preserve"> </w:t>
            </w:r>
            <w:r w:rsidRPr="00047C40">
              <w:rPr>
                <w:color w:val="000000" w:themeColor="text1"/>
                <w:sz w:val="24"/>
                <w:szCs w:val="24"/>
              </w:rPr>
              <w:t>регламентирующих</w:t>
            </w:r>
            <w:r w:rsidR="00CD4876" w:rsidRPr="00047C40">
              <w:rPr>
                <w:color w:val="000000" w:themeColor="text1"/>
                <w:sz w:val="24"/>
                <w:szCs w:val="24"/>
              </w:rPr>
              <w:t xml:space="preserve"> </w:t>
            </w:r>
            <w:r w:rsidRPr="00047C40">
              <w:rPr>
                <w:color w:val="000000" w:themeColor="text1"/>
                <w:sz w:val="24"/>
                <w:szCs w:val="24"/>
              </w:rPr>
              <w:t>деятельность</w:t>
            </w:r>
            <w:r w:rsidR="00CD4876" w:rsidRPr="00047C40">
              <w:rPr>
                <w:color w:val="000000" w:themeColor="text1"/>
                <w:sz w:val="24"/>
                <w:szCs w:val="24"/>
              </w:rPr>
              <w:t xml:space="preserve"> </w:t>
            </w:r>
            <w:r w:rsidRPr="00047C40">
              <w:rPr>
                <w:color w:val="000000" w:themeColor="text1"/>
                <w:sz w:val="24"/>
                <w:szCs w:val="24"/>
              </w:rPr>
              <w:t>хозяйствующих</w:t>
            </w:r>
            <w:r w:rsidR="00CD4876" w:rsidRPr="00047C40">
              <w:rPr>
                <w:color w:val="000000" w:themeColor="text1"/>
                <w:sz w:val="24"/>
                <w:szCs w:val="24"/>
              </w:rPr>
              <w:t xml:space="preserve"> </w:t>
            </w:r>
            <w:r w:rsidRPr="00047C40">
              <w:rPr>
                <w:color w:val="000000" w:themeColor="text1"/>
                <w:sz w:val="24"/>
                <w:szCs w:val="24"/>
              </w:rPr>
              <w:t>субъектов,</w:t>
            </w:r>
            <w:r w:rsidR="00CD4876" w:rsidRPr="00047C40">
              <w:rPr>
                <w:color w:val="000000" w:themeColor="text1"/>
                <w:sz w:val="24"/>
                <w:szCs w:val="24"/>
              </w:rPr>
              <w:t xml:space="preserve"> </w:t>
            </w:r>
            <w:r w:rsidRPr="00047C40">
              <w:rPr>
                <w:color w:val="000000" w:themeColor="text1"/>
                <w:sz w:val="24"/>
                <w:szCs w:val="24"/>
              </w:rPr>
              <w:t>налогообложение,</w:t>
            </w:r>
            <w:r w:rsidR="00CD4876" w:rsidRPr="00047C40">
              <w:rPr>
                <w:color w:val="000000" w:themeColor="text1"/>
                <w:sz w:val="24"/>
                <w:szCs w:val="24"/>
              </w:rPr>
              <w:t xml:space="preserve"> </w:t>
            </w:r>
            <w:r w:rsidRPr="00047C40">
              <w:rPr>
                <w:color w:val="000000" w:themeColor="text1"/>
                <w:sz w:val="24"/>
                <w:szCs w:val="24"/>
              </w:rPr>
              <w:t>бухгалтерский</w:t>
            </w:r>
            <w:r w:rsidR="00CD4876" w:rsidRPr="00047C40">
              <w:rPr>
                <w:color w:val="000000" w:themeColor="text1"/>
                <w:sz w:val="24"/>
                <w:szCs w:val="24"/>
              </w:rPr>
              <w:t xml:space="preserve"> </w:t>
            </w:r>
            <w:r w:rsidRPr="00047C40">
              <w:rPr>
                <w:color w:val="000000" w:themeColor="text1"/>
                <w:sz w:val="24"/>
                <w:szCs w:val="24"/>
              </w:rPr>
              <w:t>учёт</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иные</w:t>
            </w:r>
            <w:r w:rsidR="00CD4876" w:rsidRPr="00047C40">
              <w:rPr>
                <w:color w:val="000000" w:themeColor="text1"/>
                <w:sz w:val="24"/>
                <w:szCs w:val="24"/>
              </w:rPr>
              <w:t xml:space="preserve"> </w:t>
            </w:r>
            <w:r w:rsidRPr="00047C40">
              <w:rPr>
                <w:color w:val="000000" w:themeColor="text1"/>
                <w:sz w:val="24"/>
                <w:szCs w:val="24"/>
              </w:rPr>
              <w:t>аспекты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00BC5BD7" w:rsidRPr="00047C40">
              <w:rPr>
                <w:color w:val="000000" w:themeColor="text1"/>
                <w:sz w:val="24"/>
                <w:szCs w:val="24"/>
              </w:rPr>
              <w:t>3</w:t>
            </w:r>
            <w:r w:rsidRPr="00047C40">
              <w:rPr>
                <w:color w:val="000000" w:themeColor="text1"/>
                <w:sz w:val="24"/>
                <w:szCs w:val="24"/>
              </w:rPr>
              <w:t>.1;</w:t>
            </w:r>
          </w:p>
          <w:p w14:paraId="18A5BF3E" w14:textId="7478286D" w:rsidR="0095749C" w:rsidRPr="00047C40" w:rsidRDefault="008F2671" w:rsidP="00BC5BD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умеет</w:t>
            </w:r>
            <w:r w:rsidR="00CD4876" w:rsidRPr="00047C40">
              <w:rPr>
                <w:color w:val="000000" w:themeColor="text1"/>
                <w:sz w:val="24"/>
                <w:szCs w:val="24"/>
              </w:rPr>
              <w:t xml:space="preserve"> </w:t>
            </w:r>
            <w:r w:rsidRPr="00047C40">
              <w:rPr>
                <w:color w:val="000000" w:themeColor="text1"/>
                <w:sz w:val="24"/>
                <w:szCs w:val="24"/>
              </w:rPr>
              <w:t>подбирать</w:t>
            </w:r>
            <w:r w:rsidR="00CD4876" w:rsidRPr="00047C40">
              <w:rPr>
                <w:color w:val="000000" w:themeColor="text1"/>
                <w:sz w:val="24"/>
                <w:szCs w:val="24"/>
              </w:rPr>
              <w:t xml:space="preserve"> </w:t>
            </w:r>
            <w:r w:rsidRPr="00047C40">
              <w:rPr>
                <w:color w:val="000000" w:themeColor="text1"/>
                <w:sz w:val="24"/>
                <w:szCs w:val="24"/>
              </w:rPr>
              <w:t>необходимую</w:t>
            </w:r>
            <w:r w:rsidR="00CD4876" w:rsidRPr="00047C40">
              <w:rPr>
                <w:color w:val="000000" w:themeColor="text1"/>
                <w:sz w:val="24"/>
                <w:szCs w:val="24"/>
              </w:rPr>
              <w:t xml:space="preserve"> </w:t>
            </w:r>
            <w:r w:rsidRPr="00047C40">
              <w:rPr>
                <w:color w:val="000000" w:themeColor="text1"/>
                <w:sz w:val="24"/>
                <w:szCs w:val="24"/>
              </w:rPr>
              <w:t>нормативную</w:t>
            </w:r>
            <w:r w:rsidR="00CD4876" w:rsidRPr="00047C40">
              <w:rPr>
                <w:color w:val="000000" w:themeColor="text1"/>
                <w:sz w:val="24"/>
                <w:szCs w:val="24"/>
              </w:rPr>
              <w:t xml:space="preserve"> </w:t>
            </w:r>
            <w:r w:rsidRPr="00047C40">
              <w:rPr>
                <w:color w:val="000000" w:themeColor="text1"/>
                <w:sz w:val="24"/>
                <w:szCs w:val="24"/>
              </w:rPr>
              <w:t>базу</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решения</w:t>
            </w:r>
            <w:r w:rsidR="00CD4876" w:rsidRPr="00047C40">
              <w:rPr>
                <w:color w:val="000000" w:themeColor="text1"/>
                <w:sz w:val="24"/>
                <w:szCs w:val="24"/>
              </w:rPr>
              <w:t xml:space="preserve"> </w:t>
            </w:r>
            <w:r w:rsidRPr="00047C40">
              <w:rPr>
                <w:color w:val="000000" w:themeColor="text1"/>
                <w:sz w:val="24"/>
                <w:szCs w:val="24"/>
              </w:rPr>
              <w:t>конкретной</w:t>
            </w:r>
            <w:r w:rsidR="00CD4876" w:rsidRPr="00047C40">
              <w:rPr>
                <w:color w:val="000000" w:themeColor="text1"/>
                <w:sz w:val="24"/>
                <w:szCs w:val="24"/>
              </w:rPr>
              <w:t xml:space="preserve"> </w:t>
            </w:r>
            <w:r w:rsidRPr="00047C40">
              <w:rPr>
                <w:color w:val="000000" w:themeColor="text1"/>
                <w:sz w:val="24"/>
                <w:szCs w:val="24"/>
              </w:rPr>
              <w:t>экспертной</w:t>
            </w:r>
            <w:r w:rsidR="00CD4876" w:rsidRPr="00047C40">
              <w:rPr>
                <w:color w:val="000000" w:themeColor="text1"/>
                <w:sz w:val="24"/>
                <w:szCs w:val="24"/>
              </w:rPr>
              <w:t xml:space="preserve"> </w:t>
            </w:r>
            <w:r w:rsidRPr="00047C40">
              <w:rPr>
                <w:color w:val="000000" w:themeColor="text1"/>
                <w:sz w:val="24"/>
                <w:szCs w:val="24"/>
              </w:rPr>
              <w:t>задачи</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умение</w:t>
            </w:r>
            <w:r w:rsidR="00CD4876" w:rsidRPr="00047C40">
              <w:rPr>
                <w:color w:val="000000" w:themeColor="text1"/>
                <w:sz w:val="24"/>
                <w:szCs w:val="24"/>
              </w:rPr>
              <w:t xml:space="preserve"> </w:t>
            </w:r>
            <w:r w:rsidR="00BC5BD7" w:rsidRPr="00047C40">
              <w:rPr>
                <w:color w:val="000000" w:themeColor="text1"/>
                <w:sz w:val="24"/>
                <w:szCs w:val="24"/>
              </w:rPr>
              <w:t>3</w:t>
            </w:r>
            <w:r w:rsidRPr="00047C40">
              <w:rPr>
                <w:color w:val="000000" w:themeColor="text1"/>
                <w:sz w:val="24"/>
                <w:szCs w:val="24"/>
              </w:rPr>
              <w:t>.1</w:t>
            </w:r>
          </w:p>
        </w:tc>
      </w:tr>
      <w:tr w:rsidR="00047C40" w:rsidRPr="00047C40" w14:paraId="454F943A" w14:textId="77777777" w:rsidTr="00DE6DB1">
        <w:trPr>
          <w:jc w:val="center"/>
        </w:trPr>
        <w:tc>
          <w:tcPr>
            <w:tcW w:w="0" w:type="auto"/>
          </w:tcPr>
          <w:p w14:paraId="4523F835" w14:textId="5FF1EE16" w:rsidR="008F2671" w:rsidRPr="00047C40" w:rsidRDefault="00AD58A8" w:rsidP="00A94D97">
            <w:pPr>
              <w:jc w:val="both"/>
              <w:rPr>
                <w:color w:val="000000" w:themeColor="text1"/>
                <w:sz w:val="24"/>
                <w:szCs w:val="24"/>
              </w:rPr>
            </w:pPr>
            <w:r>
              <w:rPr>
                <w:color w:val="000000" w:themeColor="text1"/>
                <w:sz w:val="24"/>
                <w:szCs w:val="24"/>
              </w:rPr>
              <w:t>4</w:t>
            </w:r>
          </w:p>
        </w:tc>
        <w:tc>
          <w:tcPr>
            <w:tcW w:w="790" w:type="dxa"/>
          </w:tcPr>
          <w:p w14:paraId="0FF5D2E9" w14:textId="59A22701" w:rsidR="008F2671" w:rsidRPr="00047C40" w:rsidRDefault="008F2671" w:rsidP="00A94D97">
            <w:pPr>
              <w:ind w:right="-108"/>
              <w:jc w:val="both"/>
              <w:rPr>
                <w:color w:val="000000" w:themeColor="text1"/>
                <w:sz w:val="24"/>
                <w:szCs w:val="24"/>
              </w:rPr>
            </w:pPr>
            <w:r w:rsidRPr="00047C40">
              <w:rPr>
                <w:color w:val="000000" w:themeColor="text1"/>
                <w:sz w:val="24"/>
                <w:szCs w:val="24"/>
              </w:rPr>
              <w:t>ПК-</w:t>
            </w:r>
            <w:r w:rsidR="00AD58A8">
              <w:rPr>
                <w:color w:val="000000" w:themeColor="text1"/>
                <w:sz w:val="24"/>
                <w:szCs w:val="24"/>
              </w:rPr>
              <w:t>4</w:t>
            </w:r>
          </w:p>
        </w:tc>
        <w:tc>
          <w:tcPr>
            <w:tcW w:w="4543" w:type="dxa"/>
          </w:tcPr>
          <w:p w14:paraId="43C9BF45" w14:textId="0E1F6439" w:rsidR="008F2671" w:rsidRPr="00047C40" w:rsidRDefault="008F2671" w:rsidP="002C472C">
            <w:pPr>
              <w:jc w:val="both"/>
              <w:rPr>
                <w:color w:val="000000" w:themeColor="text1"/>
                <w:sz w:val="24"/>
                <w:szCs w:val="24"/>
              </w:rPr>
            </w:pPr>
            <w:r w:rsidRPr="00047C40">
              <w:rPr>
                <w:color w:val="000000" w:themeColor="text1"/>
                <w:sz w:val="24"/>
                <w:szCs w:val="24"/>
              </w:rPr>
              <w:t>способность</w:t>
            </w:r>
            <w:r w:rsidR="00CD4876" w:rsidRPr="00047C40">
              <w:rPr>
                <w:color w:val="000000" w:themeColor="text1"/>
                <w:sz w:val="24"/>
                <w:szCs w:val="24"/>
              </w:rPr>
              <w:t xml:space="preserve"> </w:t>
            </w:r>
            <w:r w:rsidRPr="00047C40">
              <w:rPr>
                <w:color w:val="000000" w:themeColor="text1"/>
                <w:sz w:val="24"/>
                <w:szCs w:val="24"/>
              </w:rPr>
              <w:t>участвовать</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качестве</w:t>
            </w:r>
            <w:r w:rsidR="00CD4876" w:rsidRPr="00047C40">
              <w:rPr>
                <w:color w:val="000000" w:themeColor="text1"/>
                <w:sz w:val="24"/>
                <w:szCs w:val="24"/>
              </w:rPr>
              <w:t xml:space="preserve"> </w:t>
            </w:r>
            <w:r w:rsidRPr="00047C40">
              <w:rPr>
                <w:color w:val="000000" w:themeColor="text1"/>
                <w:sz w:val="24"/>
                <w:szCs w:val="24"/>
              </w:rPr>
              <w:t>специалиста</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следственных</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других</w:t>
            </w:r>
            <w:r w:rsidR="00CD4876" w:rsidRPr="00047C40">
              <w:rPr>
                <w:color w:val="000000" w:themeColor="text1"/>
                <w:sz w:val="24"/>
                <w:szCs w:val="24"/>
              </w:rPr>
              <w:t xml:space="preserve"> </w:t>
            </w:r>
            <w:r w:rsidRPr="00047C40">
              <w:rPr>
                <w:color w:val="000000" w:themeColor="text1"/>
                <w:sz w:val="24"/>
                <w:szCs w:val="24"/>
              </w:rPr>
              <w:t>процессуальных</w:t>
            </w:r>
            <w:r w:rsidR="00CD4876" w:rsidRPr="00047C40">
              <w:rPr>
                <w:color w:val="000000" w:themeColor="text1"/>
                <w:sz w:val="24"/>
                <w:szCs w:val="24"/>
              </w:rPr>
              <w:t xml:space="preserve"> </w:t>
            </w:r>
            <w:r w:rsidRPr="00047C40">
              <w:rPr>
                <w:color w:val="000000" w:themeColor="text1"/>
                <w:sz w:val="24"/>
                <w:szCs w:val="24"/>
              </w:rPr>
              <w:t>действиях</w:t>
            </w:r>
          </w:p>
        </w:tc>
        <w:tc>
          <w:tcPr>
            <w:tcW w:w="4441" w:type="dxa"/>
          </w:tcPr>
          <w:p w14:paraId="2DBBA597" w14:textId="1180E6AC" w:rsidR="008F2671" w:rsidRPr="00047C40" w:rsidRDefault="008F2671"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методы</w:t>
            </w:r>
            <w:r w:rsidR="00CD4876" w:rsidRPr="00047C40">
              <w:rPr>
                <w:color w:val="000000" w:themeColor="text1"/>
                <w:sz w:val="24"/>
                <w:szCs w:val="24"/>
              </w:rPr>
              <w:t xml:space="preserve"> </w:t>
            </w:r>
            <w:r w:rsidRPr="00047C40">
              <w:rPr>
                <w:color w:val="000000" w:themeColor="text1"/>
                <w:sz w:val="24"/>
                <w:szCs w:val="24"/>
              </w:rPr>
              <w:t>обнаружения,</w:t>
            </w:r>
            <w:r w:rsidR="00CD4876" w:rsidRPr="00047C40">
              <w:rPr>
                <w:color w:val="000000" w:themeColor="text1"/>
                <w:sz w:val="24"/>
                <w:szCs w:val="24"/>
              </w:rPr>
              <w:t xml:space="preserve"> </w:t>
            </w:r>
            <w:r w:rsidRPr="00047C40">
              <w:rPr>
                <w:color w:val="000000" w:themeColor="text1"/>
                <w:sz w:val="24"/>
                <w:szCs w:val="24"/>
              </w:rPr>
              <w:t>изъятия,</w:t>
            </w:r>
            <w:r w:rsidR="00CD4876" w:rsidRPr="00047C40">
              <w:rPr>
                <w:color w:val="000000" w:themeColor="text1"/>
                <w:sz w:val="24"/>
                <w:szCs w:val="24"/>
              </w:rPr>
              <w:t xml:space="preserve"> </w:t>
            </w:r>
            <w:r w:rsidRPr="00047C40">
              <w:rPr>
                <w:color w:val="000000" w:themeColor="text1"/>
                <w:sz w:val="24"/>
                <w:szCs w:val="24"/>
              </w:rPr>
              <w:t>фиксации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предварительного</w:t>
            </w:r>
            <w:r w:rsidR="00CD4876" w:rsidRPr="00047C40">
              <w:rPr>
                <w:color w:val="000000" w:themeColor="text1"/>
                <w:sz w:val="24"/>
                <w:szCs w:val="24"/>
              </w:rPr>
              <w:t xml:space="preserve"> </w:t>
            </w:r>
            <w:r w:rsidRPr="00047C40">
              <w:rPr>
                <w:color w:val="000000" w:themeColor="text1"/>
                <w:sz w:val="24"/>
                <w:szCs w:val="24"/>
              </w:rPr>
              <w:t>осмотра</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00AD58A8">
              <w:rPr>
                <w:color w:val="000000" w:themeColor="text1"/>
                <w:sz w:val="24"/>
                <w:szCs w:val="24"/>
              </w:rPr>
              <w:t>4</w:t>
            </w:r>
            <w:r w:rsidRPr="00047C40">
              <w:rPr>
                <w:color w:val="000000" w:themeColor="text1"/>
                <w:sz w:val="24"/>
                <w:szCs w:val="24"/>
              </w:rPr>
              <w:t>.1;</w:t>
            </w:r>
          </w:p>
          <w:p w14:paraId="12CC5E6F" w14:textId="61217ADB" w:rsidR="008F2671" w:rsidRPr="00047C40" w:rsidRDefault="008F2671" w:rsidP="000953B8">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color w:val="000000" w:themeColor="text1"/>
                <w:sz w:val="24"/>
                <w:szCs w:val="24"/>
              </w:rPr>
              <w:t>способен</w:t>
            </w:r>
            <w:proofErr w:type="gramEnd"/>
            <w:r w:rsidR="00CD4876" w:rsidRPr="00047C40">
              <w:rPr>
                <w:color w:val="000000" w:themeColor="text1"/>
                <w:sz w:val="24"/>
                <w:szCs w:val="24"/>
              </w:rPr>
              <w:t xml:space="preserve"> </w:t>
            </w:r>
            <w:r w:rsidRPr="00047C40">
              <w:rPr>
                <w:color w:val="000000" w:themeColor="text1"/>
                <w:sz w:val="24"/>
                <w:szCs w:val="24"/>
              </w:rPr>
              <w:t>выступать</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качестве</w:t>
            </w:r>
            <w:r w:rsidR="00CD4876" w:rsidRPr="00047C40">
              <w:rPr>
                <w:color w:val="000000" w:themeColor="text1"/>
                <w:sz w:val="24"/>
                <w:szCs w:val="24"/>
              </w:rPr>
              <w:t xml:space="preserve"> </w:t>
            </w:r>
            <w:r w:rsidRPr="00047C40">
              <w:rPr>
                <w:color w:val="000000" w:themeColor="text1"/>
                <w:sz w:val="24"/>
                <w:szCs w:val="24"/>
              </w:rPr>
              <w:t>специалиста</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области</w:t>
            </w:r>
            <w:r w:rsidR="00CD4876" w:rsidRPr="00047C40">
              <w:rPr>
                <w:color w:val="000000" w:themeColor="text1"/>
                <w:sz w:val="24"/>
                <w:szCs w:val="24"/>
              </w:rPr>
              <w:t xml:space="preserve"> </w:t>
            </w:r>
            <w:r w:rsidRPr="00047C40">
              <w:rPr>
                <w:color w:val="000000" w:themeColor="text1"/>
                <w:sz w:val="24"/>
                <w:szCs w:val="24"/>
              </w:rPr>
              <w:t>экономики</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судопроизводстве</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умение</w:t>
            </w:r>
            <w:r w:rsidR="00CD4876" w:rsidRPr="00047C40">
              <w:rPr>
                <w:color w:val="000000" w:themeColor="text1"/>
                <w:sz w:val="24"/>
                <w:szCs w:val="24"/>
              </w:rPr>
              <w:t xml:space="preserve"> </w:t>
            </w:r>
            <w:r w:rsidR="00AD58A8">
              <w:rPr>
                <w:color w:val="000000" w:themeColor="text1"/>
                <w:sz w:val="24"/>
                <w:szCs w:val="24"/>
              </w:rPr>
              <w:t>4</w:t>
            </w:r>
            <w:r w:rsidRPr="00047C40">
              <w:rPr>
                <w:color w:val="000000" w:themeColor="text1"/>
                <w:sz w:val="24"/>
                <w:szCs w:val="24"/>
              </w:rPr>
              <w:t>.1</w:t>
            </w:r>
          </w:p>
        </w:tc>
      </w:tr>
      <w:tr w:rsidR="00047C40" w:rsidRPr="00047C40" w14:paraId="7F518A3F" w14:textId="77777777" w:rsidTr="00DE6DB1">
        <w:trPr>
          <w:jc w:val="center"/>
        </w:trPr>
        <w:tc>
          <w:tcPr>
            <w:tcW w:w="0" w:type="auto"/>
          </w:tcPr>
          <w:p w14:paraId="621FCD27" w14:textId="03A12FCC" w:rsidR="0095749C" w:rsidRPr="00047C40" w:rsidRDefault="00AD58A8" w:rsidP="00A94D97">
            <w:pPr>
              <w:jc w:val="both"/>
              <w:rPr>
                <w:color w:val="000000" w:themeColor="text1"/>
                <w:sz w:val="24"/>
                <w:szCs w:val="24"/>
              </w:rPr>
            </w:pPr>
            <w:r>
              <w:rPr>
                <w:color w:val="000000" w:themeColor="text1"/>
                <w:sz w:val="24"/>
                <w:szCs w:val="24"/>
              </w:rPr>
              <w:t>5</w:t>
            </w:r>
          </w:p>
        </w:tc>
        <w:tc>
          <w:tcPr>
            <w:tcW w:w="790" w:type="dxa"/>
          </w:tcPr>
          <w:p w14:paraId="790E3A97" w14:textId="4D60866F" w:rsidR="0095749C" w:rsidRPr="00047C40" w:rsidRDefault="0095749C" w:rsidP="00A94D97">
            <w:pPr>
              <w:ind w:right="-108"/>
              <w:jc w:val="both"/>
              <w:rPr>
                <w:color w:val="000000" w:themeColor="text1"/>
                <w:sz w:val="24"/>
                <w:szCs w:val="24"/>
              </w:rPr>
            </w:pPr>
            <w:r w:rsidRPr="00047C40">
              <w:rPr>
                <w:color w:val="000000" w:themeColor="text1"/>
                <w:sz w:val="24"/>
                <w:szCs w:val="24"/>
              </w:rPr>
              <w:t>ПК-</w:t>
            </w:r>
            <w:r w:rsidR="00AD58A8">
              <w:rPr>
                <w:color w:val="000000" w:themeColor="text1"/>
                <w:sz w:val="24"/>
                <w:szCs w:val="24"/>
              </w:rPr>
              <w:t>5</w:t>
            </w:r>
          </w:p>
        </w:tc>
        <w:tc>
          <w:tcPr>
            <w:tcW w:w="4543" w:type="dxa"/>
          </w:tcPr>
          <w:p w14:paraId="31EAA280" w14:textId="7C0424D5" w:rsidR="0095749C" w:rsidRPr="00047C40" w:rsidRDefault="0095749C" w:rsidP="00A94D97">
            <w:pPr>
              <w:jc w:val="both"/>
              <w:rPr>
                <w:color w:val="000000" w:themeColor="text1"/>
                <w:sz w:val="24"/>
                <w:szCs w:val="24"/>
              </w:rPr>
            </w:pPr>
            <w:r w:rsidRPr="00047C40">
              <w:rPr>
                <w:color w:val="000000" w:themeColor="text1"/>
                <w:sz w:val="24"/>
                <w:szCs w:val="24"/>
              </w:rPr>
              <w:t>способность</w:t>
            </w:r>
            <w:r w:rsidR="00CD4876" w:rsidRPr="00047C40">
              <w:rPr>
                <w:color w:val="000000" w:themeColor="text1"/>
                <w:sz w:val="24"/>
                <w:szCs w:val="24"/>
              </w:rPr>
              <w:t xml:space="preserve"> </w:t>
            </w:r>
            <w:r w:rsidRPr="00047C40">
              <w:rPr>
                <w:color w:val="000000" w:themeColor="text1"/>
                <w:sz w:val="24"/>
                <w:szCs w:val="24"/>
              </w:rPr>
              <w:t>организовывать</w:t>
            </w:r>
            <w:r w:rsidR="00CD4876" w:rsidRPr="00047C40">
              <w:rPr>
                <w:color w:val="000000" w:themeColor="text1"/>
                <w:sz w:val="24"/>
                <w:szCs w:val="24"/>
              </w:rPr>
              <w:t xml:space="preserve"> </w:t>
            </w:r>
            <w:r w:rsidRPr="00047C40">
              <w:rPr>
                <w:color w:val="000000" w:themeColor="text1"/>
                <w:sz w:val="24"/>
                <w:szCs w:val="24"/>
              </w:rPr>
              <w:t>профессиональную</w:t>
            </w:r>
            <w:r w:rsidR="00CD4876" w:rsidRPr="00047C40">
              <w:rPr>
                <w:color w:val="000000" w:themeColor="text1"/>
                <w:sz w:val="24"/>
                <w:szCs w:val="24"/>
              </w:rPr>
              <w:t xml:space="preserve"> </w:t>
            </w:r>
            <w:r w:rsidRPr="00047C40">
              <w:rPr>
                <w:color w:val="000000" w:themeColor="text1"/>
                <w:sz w:val="24"/>
                <w:szCs w:val="24"/>
              </w:rPr>
              <w:t>деятельность</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соответствии</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требованиями</w:t>
            </w:r>
            <w:r w:rsidR="00CD4876" w:rsidRPr="00047C40">
              <w:rPr>
                <w:color w:val="000000" w:themeColor="text1"/>
                <w:sz w:val="24"/>
                <w:szCs w:val="24"/>
              </w:rPr>
              <w:t xml:space="preserve"> </w:t>
            </w:r>
            <w:r w:rsidRPr="00047C40">
              <w:rPr>
                <w:color w:val="000000" w:themeColor="text1"/>
                <w:sz w:val="24"/>
                <w:szCs w:val="24"/>
              </w:rPr>
              <w:t>федерального</w:t>
            </w:r>
            <w:r w:rsidR="00CD4876" w:rsidRPr="00047C40">
              <w:rPr>
                <w:color w:val="000000" w:themeColor="text1"/>
                <w:sz w:val="24"/>
                <w:szCs w:val="24"/>
              </w:rPr>
              <w:t xml:space="preserve"> </w:t>
            </w:r>
            <w:r w:rsidRPr="00047C40">
              <w:rPr>
                <w:color w:val="000000" w:themeColor="text1"/>
                <w:sz w:val="24"/>
                <w:szCs w:val="24"/>
              </w:rPr>
              <w:t>законодательства,</w:t>
            </w:r>
            <w:r w:rsidR="00CD4876" w:rsidRPr="00047C40">
              <w:rPr>
                <w:color w:val="000000" w:themeColor="text1"/>
                <w:sz w:val="24"/>
                <w:szCs w:val="24"/>
              </w:rPr>
              <w:t xml:space="preserve"> </w:t>
            </w:r>
            <w:r w:rsidRPr="00047C40">
              <w:rPr>
                <w:color w:val="000000" w:themeColor="text1"/>
                <w:sz w:val="24"/>
                <w:szCs w:val="24"/>
              </w:rPr>
              <w:t>ведомственных</w:t>
            </w:r>
            <w:r w:rsidR="00CD4876" w:rsidRPr="00047C40">
              <w:rPr>
                <w:color w:val="000000" w:themeColor="text1"/>
                <w:sz w:val="24"/>
                <w:szCs w:val="24"/>
              </w:rPr>
              <w:t xml:space="preserve"> </w:t>
            </w:r>
            <w:r w:rsidRPr="00047C40">
              <w:rPr>
                <w:color w:val="000000" w:themeColor="text1"/>
                <w:sz w:val="24"/>
                <w:szCs w:val="24"/>
              </w:rPr>
              <w:t>правовых</w:t>
            </w:r>
            <w:r w:rsidR="00CD4876" w:rsidRPr="00047C40">
              <w:rPr>
                <w:color w:val="000000" w:themeColor="text1"/>
                <w:sz w:val="24"/>
                <w:szCs w:val="24"/>
              </w:rPr>
              <w:t xml:space="preserve"> </w:t>
            </w:r>
            <w:r w:rsidRPr="00047C40">
              <w:rPr>
                <w:color w:val="000000" w:themeColor="text1"/>
                <w:sz w:val="24"/>
                <w:szCs w:val="24"/>
              </w:rPr>
              <w:t>актов,</w:t>
            </w:r>
            <w:r w:rsidR="00CD4876" w:rsidRPr="00047C40">
              <w:rPr>
                <w:color w:val="000000" w:themeColor="text1"/>
                <w:sz w:val="24"/>
                <w:szCs w:val="24"/>
              </w:rPr>
              <w:t xml:space="preserve"> </w:t>
            </w:r>
            <w:r w:rsidRPr="00047C40">
              <w:rPr>
                <w:color w:val="000000" w:themeColor="text1"/>
                <w:sz w:val="24"/>
                <w:szCs w:val="24"/>
              </w:rPr>
              <w:t>функциональных</w:t>
            </w:r>
            <w:r w:rsidR="00CD4876" w:rsidRPr="00047C40">
              <w:rPr>
                <w:color w:val="000000" w:themeColor="text1"/>
                <w:sz w:val="24"/>
                <w:szCs w:val="24"/>
              </w:rPr>
              <w:t xml:space="preserve"> </w:t>
            </w:r>
            <w:r w:rsidRPr="00047C40">
              <w:rPr>
                <w:color w:val="000000" w:themeColor="text1"/>
                <w:sz w:val="24"/>
                <w:szCs w:val="24"/>
              </w:rPr>
              <w:t>обязанностей</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основ</w:t>
            </w:r>
            <w:r w:rsidR="00CD4876" w:rsidRPr="00047C40">
              <w:rPr>
                <w:color w:val="000000" w:themeColor="text1"/>
                <w:sz w:val="24"/>
                <w:szCs w:val="24"/>
              </w:rPr>
              <w:t xml:space="preserve"> </w:t>
            </w:r>
            <w:r w:rsidRPr="00047C40">
              <w:rPr>
                <w:color w:val="000000" w:themeColor="text1"/>
                <w:sz w:val="24"/>
                <w:szCs w:val="24"/>
              </w:rPr>
              <w:t>делопроизводства</w:t>
            </w:r>
            <w:r w:rsidR="00DE6DB1">
              <w:rPr>
                <w:color w:val="000000" w:themeColor="text1"/>
                <w:sz w:val="24"/>
                <w:szCs w:val="24"/>
              </w:rPr>
              <w:t>;</w:t>
            </w:r>
            <w:r w:rsidR="00DE6DB1" w:rsidRPr="00047C40">
              <w:rPr>
                <w:color w:val="000000" w:themeColor="text1"/>
                <w:sz w:val="24"/>
                <w:szCs w:val="24"/>
              </w:rPr>
              <w:t xml:space="preserve"> работу группы специалистов и комиссии экспертов</w:t>
            </w:r>
            <w:r w:rsidR="00CD4876" w:rsidRPr="00047C40">
              <w:rPr>
                <w:color w:val="000000" w:themeColor="text1"/>
                <w:sz w:val="24"/>
                <w:szCs w:val="24"/>
              </w:rPr>
              <w:t xml:space="preserve"> </w:t>
            </w:r>
          </w:p>
        </w:tc>
        <w:tc>
          <w:tcPr>
            <w:tcW w:w="4441" w:type="dxa"/>
          </w:tcPr>
          <w:p w14:paraId="1168D4DB" w14:textId="558620CC" w:rsidR="00DD4568" w:rsidRPr="00047C40" w:rsidRDefault="00DD4568"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систему</w:t>
            </w:r>
            <w:r w:rsidR="00CD4876" w:rsidRPr="00047C40">
              <w:rPr>
                <w:color w:val="000000" w:themeColor="text1"/>
                <w:sz w:val="24"/>
                <w:szCs w:val="24"/>
              </w:rPr>
              <w:t xml:space="preserve"> </w:t>
            </w:r>
            <w:r w:rsidRPr="00047C40">
              <w:rPr>
                <w:color w:val="000000" w:themeColor="text1"/>
                <w:sz w:val="24"/>
                <w:szCs w:val="24"/>
              </w:rPr>
              <w:t>организации</w:t>
            </w:r>
            <w:r w:rsidR="00CD4876" w:rsidRPr="00047C40">
              <w:rPr>
                <w:color w:val="000000" w:themeColor="text1"/>
                <w:sz w:val="24"/>
                <w:szCs w:val="24"/>
              </w:rPr>
              <w:t xml:space="preserve"> </w:t>
            </w:r>
            <w:r w:rsidRPr="00047C40">
              <w:rPr>
                <w:color w:val="000000" w:themeColor="text1"/>
                <w:sz w:val="24"/>
                <w:szCs w:val="24"/>
              </w:rPr>
              <w:t>судебно-экспертной</w:t>
            </w:r>
            <w:r w:rsidR="00CD4876" w:rsidRPr="00047C40">
              <w:rPr>
                <w:color w:val="000000" w:themeColor="text1"/>
                <w:sz w:val="24"/>
                <w:szCs w:val="24"/>
              </w:rPr>
              <w:t xml:space="preserve"> </w:t>
            </w:r>
            <w:r w:rsidRPr="00047C40">
              <w:rPr>
                <w:color w:val="000000" w:themeColor="text1"/>
                <w:sz w:val="24"/>
                <w:szCs w:val="24"/>
              </w:rPr>
              <w:t>деятельности</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государственных</w:t>
            </w:r>
            <w:r w:rsidR="00CD4876" w:rsidRPr="00047C40">
              <w:rPr>
                <w:color w:val="000000" w:themeColor="text1"/>
                <w:sz w:val="24"/>
                <w:szCs w:val="24"/>
              </w:rPr>
              <w:t xml:space="preserve"> </w:t>
            </w:r>
            <w:r w:rsidRPr="00047C40">
              <w:rPr>
                <w:color w:val="000000" w:themeColor="text1"/>
                <w:sz w:val="24"/>
                <w:szCs w:val="24"/>
              </w:rPr>
              <w:t>судебно-экспертных</w:t>
            </w:r>
            <w:r w:rsidR="00CD4876" w:rsidRPr="00047C40">
              <w:rPr>
                <w:color w:val="000000" w:themeColor="text1"/>
                <w:sz w:val="24"/>
                <w:szCs w:val="24"/>
              </w:rPr>
              <w:t xml:space="preserve"> </w:t>
            </w:r>
            <w:r w:rsidRPr="00047C40">
              <w:rPr>
                <w:color w:val="000000" w:themeColor="text1"/>
                <w:sz w:val="24"/>
                <w:szCs w:val="24"/>
              </w:rPr>
              <w:t>учреждениях</w:t>
            </w:r>
            <w:r w:rsidR="00CD4876" w:rsidRPr="00047C40">
              <w:rPr>
                <w:color w:val="000000" w:themeColor="text1"/>
                <w:sz w:val="24"/>
                <w:szCs w:val="24"/>
              </w:rPr>
              <w:t xml:space="preserve"> </w:t>
            </w:r>
            <w:r w:rsidRPr="00047C40">
              <w:rPr>
                <w:color w:val="000000" w:themeColor="text1"/>
                <w:sz w:val="24"/>
                <w:szCs w:val="24"/>
              </w:rPr>
              <w:t>Минюста</w:t>
            </w:r>
            <w:r w:rsidR="00CD4876" w:rsidRPr="00047C40">
              <w:rPr>
                <w:color w:val="000000" w:themeColor="text1"/>
                <w:sz w:val="24"/>
                <w:szCs w:val="24"/>
              </w:rPr>
              <w:t xml:space="preserve"> </w:t>
            </w:r>
            <w:r w:rsidRPr="00047C40">
              <w:rPr>
                <w:color w:val="000000" w:themeColor="text1"/>
                <w:sz w:val="24"/>
                <w:szCs w:val="24"/>
              </w:rPr>
              <w:t>России</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00AD58A8">
              <w:rPr>
                <w:color w:val="000000" w:themeColor="text1"/>
                <w:sz w:val="24"/>
                <w:szCs w:val="24"/>
              </w:rPr>
              <w:t>5</w:t>
            </w:r>
            <w:r w:rsidRPr="00047C40">
              <w:rPr>
                <w:color w:val="000000" w:themeColor="text1"/>
                <w:sz w:val="24"/>
                <w:szCs w:val="24"/>
              </w:rPr>
              <w:t>.1;</w:t>
            </w:r>
          </w:p>
          <w:p w14:paraId="7DBA8C8D" w14:textId="778BDDA9" w:rsidR="00C0238E" w:rsidRPr="00047C40" w:rsidRDefault="00DD4568" w:rsidP="00A94D97">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нормативно-правовое</w:t>
            </w:r>
            <w:r w:rsidR="00CD4876" w:rsidRPr="00047C40">
              <w:rPr>
                <w:color w:val="000000" w:themeColor="text1"/>
                <w:sz w:val="24"/>
                <w:szCs w:val="24"/>
              </w:rPr>
              <w:t xml:space="preserve"> </w:t>
            </w:r>
            <w:r w:rsidRPr="00047C40">
              <w:rPr>
                <w:color w:val="000000" w:themeColor="text1"/>
                <w:sz w:val="24"/>
                <w:szCs w:val="24"/>
              </w:rPr>
              <w:t>регулирование</w:t>
            </w:r>
            <w:r w:rsidR="00CD4876" w:rsidRPr="00047C40">
              <w:rPr>
                <w:color w:val="000000" w:themeColor="text1"/>
                <w:sz w:val="24"/>
                <w:szCs w:val="24"/>
              </w:rPr>
              <w:t xml:space="preserve"> </w:t>
            </w:r>
            <w:r w:rsidRPr="00047C40">
              <w:rPr>
                <w:color w:val="000000" w:themeColor="text1"/>
                <w:sz w:val="24"/>
                <w:szCs w:val="24"/>
              </w:rPr>
              <w:t>судебно-экспертной</w:t>
            </w:r>
            <w:r w:rsidR="00CD4876" w:rsidRPr="00047C40">
              <w:rPr>
                <w:color w:val="000000" w:themeColor="text1"/>
                <w:sz w:val="24"/>
                <w:szCs w:val="24"/>
              </w:rPr>
              <w:t xml:space="preserve"> </w:t>
            </w:r>
            <w:r w:rsidRPr="00047C40">
              <w:rPr>
                <w:color w:val="000000" w:themeColor="text1"/>
                <w:sz w:val="24"/>
                <w:szCs w:val="24"/>
              </w:rPr>
              <w:t>деятельности</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СЭУ</w:t>
            </w:r>
            <w:r w:rsidR="00CD4876" w:rsidRPr="00047C40">
              <w:rPr>
                <w:color w:val="000000" w:themeColor="text1"/>
                <w:sz w:val="24"/>
                <w:szCs w:val="24"/>
              </w:rPr>
              <w:t xml:space="preserve"> </w:t>
            </w:r>
            <w:r w:rsidRPr="00047C40">
              <w:rPr>
                <w:color w:val="000000" w:themeColor="text1"/>
                <w:sz w:val="24"/>
                <w:szCs w:val="24"/>
              </w:rPr>
              <w:t>Минюста</w:t>
            </w:r>
            <w:r w:rsidR="00CD4876" w:rsidRPr="00047C40">
              <w:rPr>
                <w:color w:val="000000" w:themeColor="text1"/>
                <w:sz w:val="24"/>
                <w:szCs w:val="24"/>
              </w:rPr>
              <w:t xml:space="preserve"> </w:t>
            </w:r>
            <w:r w:rsidRPr="00047C40">
              <w:rPr>
                <w:color w:val="000000" w:themeColor="text1"/>
                <w:sz w:val="24"/>
                <w:szCs w:val="24"/>
              </w:rPr>
              <w:t>России</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00AD58A8">
              <w:rPr>
                <w:color w:val="000000" w:themeColor="text1"/>
                <w:sz w:val="24"/>
                <w:szCs w:val="24"/>
              </w:rPr>
              <w:t>5</w:t>
            </w:r>
            <w:r w:rsidRPr="00047C40">
              <w:rPr>
                <w:color w:val="000000" w:themeColor="text1"/>
                <w:sz w:val="24"/>
                <w:szCs w:val="24"/>
              </w:rPr>
              <w:t>.2;</w:t>
            </w:r>
          </w:p>
          <w:p w14:paraId="61C8767E" w14:textId="77777777" w:rsidR="00AD58A8" w:rsidRDefault="00DD4568" w:rsidP="00AD58A8">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процессуальные</w:t>
            </w:r>
            <w:r w:rsidR="00CD4876" w:rsidRPr="00047C40">
              <w:rPr>
                <w:color w:val="000000" w:themeColor="text1"/>
                <w:sz w:val="24"/>
                <w:szCs w:val="24"/>
              </w:rPr>
              <w:t xml:space="preserve"> </w:t>
            </w:r>
            <w:r w:rsidRPr="00047C40">
              <w:rPr>
                <w:color w:val="000000" w:themeColor="text1"/>
                <w:sz w:val="24"/>
                <w:szCs w:val="24"/>
              </w:rPr>
              <w:t>права</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обязанности</w:t>
            </w:r>
            <w:r w:rsidR="00CD4876" w:rsidRPr="00047C40">
              <w:rPr>
                <w:color w:val="000000" w:themeColor="text1"/>
                <w:sz w:val="24"/>
                <w:szCs w:val="24"/>
              </w:rPr>
              <w:t xml:space="preserve"> </w:t>
            </w:r>
            <w:r w:rsidRPr="00047C40">
              <w:rPr>
                <w:color w:val="000000" w:themeColor="text1"/>
                <w:sz w:val="24"/>
                <w:szCs w:val="24"/>
              </w:rPr>
              <w:t>судебного</w:t>
            </w:r>
            <w:r w:rsidR="00CD4876" w:rsidRPr="00047C40">
              <w:rPr>
                <w:color w:val="000000" w:themeColor="text1"/>
                <w:sz w:val="24"/>
                <w:szCs w:val="24"/>
              </w:rPr>
              <w:t xml:space="preserve"> </w:t>
            </w:r>
            <w:r w:rsidRPr="00047C40">
              <w:rPr>
                <w:color w:val="000000" w:themeColor="text1"/>
                <w:sz w:val="24"/>
                <w:szCs w:val="24"/>
              </w:rPr>
              <w:t>эксперта,</w:t>
            </w:r>
            <w:r w:rsidR="00CD4876" w:rsidRPr="00047C40">
              <w:rPr>
                <w:color w:val="000000" w:themeColor="text1"/>
                <w:sz w:val="24"/>
                <w:szCs w:val="24"/>
              </w:rPr>
              <w:t xml:space="preserve"> </w:t>
            </w:r>
            <w:r w:rsidRPr="00047C40">
              <w:rPr>
                <w:color w:val="000000" w:themeColor="text1"/>
                <w:sz w:val="24"/>
                <w:szCs w:val="24"/>
              </w:rPr>
              <w:t>специалиста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00AD58A8">
              <w:rPr>
                <w:color w:val="000000" w:themeColor="text1"/>
                <w:sz w:val="24"/>
                <w:szCs w:val="24"/>
              </w:rPr>
              <w:t>5</w:t>
            </w:r>
            <w:r w:rsidRPr="00047C40">
              <w:rPr>
                <w:color w:val="000000" w:themeColor="text1"/>
                <w:sz w:val="24"/>
                <w:szCs w:val="24"/>
              </w:rPr>
              <w:t>.3;</w:t>
            </w:r>
            <w:r w:rsidR="00AD58A8" w:rsidRPr="00047C40">
              <w:rPr>
                <w:color w:val="000000" w:themeColor="text1"/>
                <w:sz w:val="24"/>
                <w:szCs w:val="24"/>
              </w:rPr>
              <w:t xml:space="preserve"> </w:t>
            </w:r>
          </w:p>
          <w:p w14:paraId="73C37F7E" w14:textId="1B6E3670" w:rsidR="00AD58A8" w:rsidRPr="00047C40" w:rsidRDefault="00AD58A8" w:rsidP="00AD58A8">
            <w:pPr>
              <w:jc w:val="both"/>
              <w:rPr>
                <w:color w:val="000000" w:themeColor="text1"/>
                <w:sz w:val="24"/>
                <w:szCs w:val="24"/>
              </w:rPr>
            </w:pPr>
            <w:r w:rsidRPr="00047C40">
              <w:rPr>
                <w:color w:val="000000" w:themeColor="text1"/>
                <w:sz w:val="24"/>
                <w:szCs w:val="24"/>
              </w:rPr>
              <w:t xml:space="preserve">– знает требования к производству комиссионных экспертиз, особенности оформления заключения комиссионной экспертизы, понимает роль ведущего эксперта в комиссии – знание </w:t>
            </w:r>
            <w:r>
              <w:rPr>
                <w:color w:val="000000" w:themeColor="text1"/>
                <w:sz w:val="24"/>
                <w:szCs w:val="24"/>
              </w:rPr>
              <w:t>5</w:t>
            </w:r>
            <w:r w:rsidRPr="00047C40">
              <w:rPr>
                <w:color w:val="000000" w:themeColor="text1"/>
                <w:sz w:val="24"/>
                <w:szCs w:val="24"/>
              </w:rPr>
              <w:t>.</w:t>
            </w:r>
            <w:r>
              <w:rPr>
                <w:color w:val="000000" w:themeColor="text1"/>
                <w:sz w:val="24"/>
                <w:szCs w:val="24"/>
              </w:rPr>
              <w:t>4</w:t>
            </w:r>
            <w:r w:rsidRPr="00047C40">
              <w:rPr>
                <w:color w:val="000000" w:themeColor="text1"/>
                <w:sz w:val="24"/>
                <w:szCs w:val="24"/>
              </w:rPr>
              <w:t>;</w:t>
            </w:r>
          </w:p>
          <w:p w14:paraId="39190532" w14:textId="77777777" w:rsidR="00AD58A8" w:rsidRDefault="00DD4568" w:rsidP="00BC5BD7">
            <w:pPr>
              <w:jc w:val="both"/>
              <w:rPr>
                <w:color w:val="000000" w:themeColor="text1"/>
                <w:sz w:val="24"/>
                <w:szCs w:val="24"/>
              </w:rPr>
            </w:pPr>
            <w:r w:rsidRPr="00047C40">
              <w:rPr>
                <w:i/>
                <w:color w:val="000000" w:themeColor="text1"/>
                <w:spacing w:val="-6"/>
                <w:sz w:val="24"/>
                <w:szCs w:val="24"/>
              </w:rPr>
              <w:t>-</w:t>
            </w:r>
            <w:r w:rsidR="00CD4876" w:rsidRPr="00047C40">
              <w:rPr>
                <w:i/>
                <w:color w:val="000000" w:themeColor="text1"/>
                <w:spacing w:val="-6"/>
                <w:sz w:val="24"/>
                <w:szCs w:val="24"/>
              </w:rPr>
              <w:t xml:space="preserve"> </w:t>
            </w:r>
            <w:r w:rsidRPr="00047C40">
              <w:rPr>
                <w:color w:val="000000" w:themeColor="text1"/>
                <w:spacing w:val="-6"/>
                <w:sz w:val="24"/>
                <w:szCs w:val="24"/>
              </w:rPr>
              <w:t>соблюдает</w:t>
            </w:r>
            <w:r w:rsidR="00CD4876" w:rsidRPr="00047C40">
              <w:rPr>
                <w:color w:val="000000" w:themeColor="text1"/>
                <w:spacing w:val="-6"/>
                <w:sz w:val="24"/>
                <w:szCs w:val="24"/>
              </w:rPr>
              <w:t xml:space="preserve"> </w:t>
            </w:r>
            <w:r w:rsidRPr="00047C40">
              <w:rPr>
                <w:color w:val="000000" w:themeColor="text1"/>
                <w:spacing w:val="-6"/>
                <w:sz w:val="24"/>
                <w:szCs w:val="24"/>
              </w:rPr>
              <w:t>требования</w:t>
            </w:r>
            <w:r w:rsidR="00CD4876" w:rsidRPr="00047C40">
              <w:rPr>
                <w:color w:val="000000" w:themeColor="text1"/>
                <w:spacing w:val="-6"/>
                <w:sz w:val="24"/>
                <w:szCs w:val="24"/>
              </w:rPr>
              <w:t xml:space="preserve"> </w:t>
            </w:r>
            <w:r w:rsidRPr="00047C40">
              <w:rPr>
                <w:color w:val="000000" w:themeColor="text1"/>
                <w:spacing w:val="-6"/>
                <w:sz w:val="24"/>
                <w:szCs w:val="24"/>
              </w:rPr>
              <w:t>законодательства</w:t>
            </w:r>
            <w:r w:rsidR="00CD4876" w:rsidRPr="00047C40">
              <w:rPr>
                <w:color w:val="000000" w:themeColor="text1"/>
                <w:spacing w:val="-6"/>
                <w:sz w:val="24"/>
                <w:szCs w:val="24"/>
              </w:rPr>
              <w:t xml:space="preserve"> </w:t>
            </w:r>
            <w:r w:rsidRPr="00047C40">
              <w:rPr>
                <w:color w:val="000000" w:themeColor="text1"/>
                <w:spacing w:val="-6"/>
                <w:sz w:val="24"/>
                <w:szCs w:val="24"/>
              </w:rPr>
              <w:t>в</w:t>
            </w:r>
            <w:r w:rsidR="00CD4876" w:rsidRPr="00047C40">
              <w:rPr>
                <w:color w:val="000000" w:themeColor="text1"/>
                <w:spacing w:val="-6"/>
                <w:sz w:val="24"/>
                <w:szCs w:val="24"/>
              </w:rPr>
              <w:t xml:space="preserve"> </w:t>
            </w:r>
            <w:r w:rsidRPr="00047C40">
              <w:rPr>
                <w:color w:val="000000" w:themeColor="text1"/>
                <w:spacing w:val="-6"/>
                <w:sz w:val="24"/>
                <w:szCs w:val="24"/>
              </w:rPr>
              <w:t>экспертной</w:t>
            </w:r>
            <w:r w:rsidR="00CD4876" w:rsidRPr="00047C40">
              <w:rPr>
                <w:color w:val="000000" w:themeColor="text1"/>
                <w:spacing w:val="-6"/>
                <w:sz w:val="24"/>
                <w:szCs w:val="24"/>
              </w:rPr>
              <w:t xml:space="preserve"> </w:t>
            </w:r>
            <w:r w:rsidRPr="00047C40">
              <w:rPr>
                <w:color w:val="000000" w:themeColor="text1"/>
                <w:spacing w:val="-6"/>
                <w:sz w:val="24"/>
                <w:szCs w:val="24"/>
              </w:rPr>
              <w:t>деятельности</w:t>
            </w:r>
            <w:r w:rsidR="00CD4876" w:rsidRPr="00047C40">
              <w:rPr>
                <w:color w:val="000000" w:themeColor="text1"/>
                <w:spacing w:val="-6"/>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умение</w:t>
            </w:r>
            <w:r w:rsidR="00CD4876" w:rsidRPr="00047C40">
              <w:rPr>
                <w:color w:val="000000" w:themeColor="text1"/>
                <w:sz w:val="24"/>
                <w:szCs w:val="24"/>
              </w:rPr>
              <w:t xml:space="preserve"> </w:t>
            </w:r>
            <w:r w:rsidR="00AD58A8">
              <w:rPr>
                <w:color w:val="000000" w:themeColor="text1"/>
                <w:sz w:val="24"/>
                <w:szCs w:val="24"/>
              </w:rPr>
              <w:t>5</w:t>
            </w:r>
            <w:r w:rsidRPr="00047C40">
              <w:rPr>
                <w:color w:val="000000" w:themeColor="text1"/>
                <w:sz w:val="24"/>
                <w:szCs w:val="24"/>
              </w:rPr>
              <w:t>.1</w:t>
            </w:r>
            <w:r w:rsidR="00AD58A8">
              <w:rPr>
                <w:color w:val="000000" w:themeColor="text1"/>
                <w:sz w:val="24"/>
                <w:szCs w:val="24"/>
              </w:rPr>
              <w:t>;</w:t>
            </w:r>
          </w:p>
          <w:p w14:paraId="6E1A3AE0" w14:textId="2DE158D1" w:rsidR="0095749C" w:rsidRPr="00047C40" w:rsidRDefault="00AD58A8" w:rsidP="00BC5BD7">
            <w:pPr>
              <w:jc w:val="both"/>
              <w:rPr>
                <w:color w:val="000000" w:themeColor="text1"/>
                <w:sz w:val="24"/>
                <w:szCs w:val="24"/>
              </w:rPr>
            </w:pPr>
            <w:r w:rsidRPr="00047C40">
              <w:rPr>
                <w:color w:val="000000" w:themeColor="text1"/>
                <w:sz w:val="24"/>
                <w:szCs w:val="24"/>
              </w:rPr>
              <w:t xml:space="preserve"> – умеет участвовать в работе комиссии экспертов, </w:t>
            </w:r>
            <w:proofErr w:type="gramStart"/>
            <w:r w:rsidRPr="00047C40">
              <w:rPr>
                <w:color w:val="000000" w:themeColor="text1"/>
                <w:sz w:val="24"/>
                <w:szCs w:val="24"/>
              </w:rPr>
              <w:t>выполнять роль</w:t>
            </w:r>
            <w:proofErr w:type="gramEnd"/>
            <w:r w:rsidRPr="00047C40">
              <w:rPr>
                <w:color w:val="000000" w:themeColor="text1"/>
                <w:sz w:val="24"/>
                <w:szCs w:val="24"/>
              </w:rPr>
              <w:t xml:space="preserve"> ведущего эксперта в комиссии, оформлять заключения комиссионной экспертизы – умение </w:t>
            </w:r>
            <w:r>
              <w:rPr>
                <w:color w:val="000000" w:themeColor="text1"/>
                <w:sz w:val="24"/>
                <w:szCs w:val="24"/>
              </w:rPr>
              <w:t>5</w:t>
            </w:r>
            <w:r w:rsidRPr="00047C40">
              <w:rPr>
                <w:color w:val="000000" w:themeColor="text1"/>
                <w:sz w:val="24"/>
                <w:szCs w:val="24"/>
              </w:rPr>
              <w:t>.</w:t>
            </w:r>
            <w:r>
              <w:rPr>
                <w:color w:val="000000" w:themeColor="text1"/>
                <w:sz w:val="24"/>
                <w:szCs w:val="24"/>
              </w:rPr>
              <w:t>2</w:t>
            </w:r>
          </w:p>
        </w:tc>
      </w:tr>
      <w:tr w:rsidR="00047C40" w:rsidRPr="00047C40" w14:paraId="692950FA" w14:textId="77777777" w:rsidTr="00D77482">
        <w:trPr>
          <w:jc w:val="center"/>
        </w:trPr>
        <w:tc>
          <w:tcPr>
            <w:tcW w:w="10314" w:type="dxa"/>
            <w:gridSpan w:val="4"/>
          </w:tcPr>
          <w:p w14:paraId="7631A239" w14:textId="139CE4E5" w:rsidR="007A40A5" w:rsidRPr="00047C40" w:rsidRDefault="008F2671" w:rsidP="00A94D97">
            <w:pPr>
              <w:jc w:val="center"/>
              <w:rPr>
                <w:b/>
                <w:i/>
                <w:color w:val="000000" w:themeColor="text1"/>
                <w:sz w:val="24"/>
                <w:szCs w:val="24"/>
              </w:rPr>
            </w:pPr>
            <w:r w:rsidRPr="00047C40">
              <w:rPr>
                <w:b/>
                <w:i/>
                <w:color w:val="000000" w:themeColor="text1"/>
                <w:sz w:val="24"/>
                <w:szCs w:val="24"/>
              </w:rPr>
              <w:t>П</w:t>
            </w:r>
            <w:r w:rsidR="007A40A5" w:rsidRPr="00047C40">
              <w:rPr>
                <w:b/>
                <w:i/>
                <w:color w:val="000000" w:themeColor="text1"/>
                <w:sz w:val="24"/>
                <w:szCs w:val="24"/>
              </w:rPr>
              <w:t>рофессионально-специализированные</w:t>
            </w:r>
            <w:r w:rsidR="00CD4876" w:rsidRPr="00047C40">
              <w:rPr>
                <w:b/>
                <w:i/>
                <w:color w:val="000000" w:themeColor="text1"/>
                <w:sz w:val="24"/>
                <w:szCs w:val="24"/>
              </w:rPr>
              <w:t xml:space="preserve"> </w:t>
            </w:r>
            <w:r w:rsidR="007A40A5" w:rsidRPr="00047C40">
              <w:rPr>
                <w:b/>
                <w:i/>
                <w:color w:val="000000" w:themeColor="text1"/>
                <w:sz w:val="24"/>
                <w:szCs w:val="24"/>
              </w:rPr>
              <w:t>компетенции</w:t>
            </w:r>
          </w:p>
        </w:tc>
      </w:tr>
      <w:tr w:rsidR="00047C40" w:rsidRPr="00047C40" w14:paraId="02C46E22" w14:textId="77777777" w:rsidTr="00DE6DB1">
        <w:trPr>
          <w:jc w:val="center"/>
        </w:trPr>
        <w:tc>
          <w:tcPr>
            <w:tcW w:w="0" w:type="auto"/>
          </w:tcPr>
          <w:p w14:paraId="711472CA" w14:textId="446450F5" w:rsidR="007A40A5" w:rsidRPr="00047C40" w:rsidRDefault="003C235D" w:rsidP="00A94D97">
            <w:pPr>
              <w:jc w:val="both"/>
              <w:rPr>
                <w:color w:val="000000" w:themeColor="text1"/>
                <w:sz w:val="24"/>
                <w:szCs w:val="24"/>
              </w:rPr>
            </w:pPr>
            <w:r>
              <w:rPr>
                <w:color w:val="000000" w:themeColor="text1"/>
                <w:sz w:val="24"/>
                <w:szCs w:val="24"/>
              </w:rPr>
              <w:t>6</w:t>
            </w:r>
          </w:p>
        </w:tc>
        <w:tc>
          <w:tcPr>
            <w:tcW w:w="790" w:type="dxa"/>
          </w:tcPr>
          <w:p w14:paraId="3884A5C5" w14:textId="77777777" w:rsidR="007A40A5" w:rsidRPr="00047C40" w:rsidRDefault="007A40A5" w:rsidP="00BC5BD7">
            <w:pPr>
              <w:ind w:right="-108"/>
              <w:jc w:val="both"/>
              <w:rPr>
                <w:color w:val="000000" w:themeColor="text1"/>
                <w:sz w:val="24"/>
                <w:szCs w:val="24"/>
              </w:rPr>
            </w:pPr>
            <w:r w:rsidRPr="00047C40">
              <w:rPr>
                <w:color w:val="000000" w:themeColor="text1"/>
                <w:sz w:val="24"/>
                <w:szCs w:val="24"/>
              </w:rPr>
              <w:t>ПСК-</w:t>
            </w:r>
            <w:r w:rsidR="00BC5BD7" w:rsidRPr="00047C40">
              <w:rPr>
                <w:color w:val="000000" w:themeColor="text1"/>
                <w:sz w:val="24"/>
                <w:szCs w:val="24"/>
              </w:rPr>
              <w:t>1</w:t>
            </w:r>
            <w:r w:rsidRPr="00047C40">
              <w:rPr>
                <w:color w:val="000000" w:themeColor="text1"/>
                <w:sz w:val="24"/>
                <w:szCs w:val="24"/>
              </w:rPr>
              <w:t>.1</w:t>
            </w:r>
          </w:p>
        </w:tc>
        <w:tc>
          <w:tcPr>
            <w:tcW w:w="4543" w:type="dxa"/>
          </w:tcPr>
          <w:p w14:paraId="53D8501B" w14:textId="2D0DCF65" w:rsidR="007A40A5" w:rsidRPr="00047C40" w:rsidRDefault="007A40A5" w:rsidP="00A94D97">
            <w:pPr>
              <w:jc w:val="both"/>
              <w:rPr>
                <w:color w:val="000000" w:themeColor="text1"/>
                <w:sz w:val="24"/>
                <w:szCs w:val="24"/>
              </w:rPr>
            </w:pPr>
            <w:r w:rsidRPr="00047C40">
              <w:rPr>
                <w:color w:val="000000" w:themeColor="text1"/>
                <w:sz w:val="24"/>
                <w:szCs w:val="24"/>
              </w:rPr>
              <w:t>способность</w:t>
            </w:r>
            <w:r w:rsidR="00CD4876" w:rsidRPr="00047C40">
              <w:rPr>
                <w:color w:val="000000" w:themeColor="text1"/>
                <w:sz w:val="24"/>
                <w:szCs w:val="24"/>
              </w:rPr>
              <w:t xml:space="preserve"> </w:t>
            </w:r>
            <w:r w:rsidRPr="00047C40">
              <w:rPr>
                <w:color w:val="000000" w:themeColor="text1"/>
                <w:sz w:val="24"/>
                <w:szCs w:val="24"/>
              </w:rPr>
              <w:t>применять</w:t>
            </w:r>
            <w:r w:rsidR="00CD4876" w:rsidRPr="00047C40">
              <w:rPr>
                <w:color w:val="000000" w:themeColor="text1"/>
                <w:sz w:val="24"/>
                <w:szCs w:val="24"/>
              </w:rPr>
              <w:t xml:space="preserve"> </w:t>
            </w:r>
            <w:r w:rsidRPr="00047C40">
              <w:rPr>
                <w:color w:val="000000" w:themeColor="text1"/>
                <w:sz w:val="24"/>
                <w:szCs w:val="24"/>
              </w:rPr>
              <w:t>методики</w:t>
            </w:r>
            <w:r w:rsidR="00CD4876" w:rsidRPr="00047C40">
              <w:rPr>
                <w:color w:val="000000" w:themeColor="text1"/>
                <w:sz w:val="24"/>
                <w:szCs w:val="24"/>
              </w:rPr>
              <w:t xml:space="preserve"> </w:t>
            </w:r>
            <w:r w:rsidR="00093C9B" w:rsidRPr="00047C40">
              <w:rPr>
                <w:color w:val="000000" w:themeColor="text1"/>
                <w:sz w:val="24"/>
                <w:szCs w:val="24"/>
              </w:rPr>
              <w:t>судебной</w:t>
            </w:r>
            <w:r w:rsidR="00CD4876" w:rsidRPr="00047C40">
              <w:rPr>
                <w:color w:val="000000" w:themeColor="text1"/>
                <w:sz w:val="24"/>
                <w:szCs w:val="24"/>
              </w:rPr>
              <w:t xml:space="preserve"> </w:t>
            </w:r>
            <w:r w:rsidR="00093C9B" w:rsidRPr="00047C40">
              <w:rPr>
                <w:color w:val="000000" w:themeColor="text1"/>
                <w:sz w:val="24"/>
                <w:szCs w:val="24"/>
              </w:rPr>
              <w:t>финансово-экономической</w:t>
            </w:r>
            <w:r w:rsidR="00CD4876" w:rsidRPr="00047C40">
              <w:rPr>
                <w:color w:val="000000" w:themeColor="text1"/>
                <w:sz w:val="24"/>
                <w:szCs w:val="24"/>
              </w:rPr>
              <w:t xml:space="preserve"> </w:t>
            </w:r>
            <w:r w:rsidR="00093C9B" w:rsidRPr="00047C40">
              <w:rPr>
                <w:color w:val="000000" w:themeColor="text1"/>
                <w:sz w:val="24"/>
                <w:szCs w:val="24"/>
              </w:rPr>
              <w:t>экспертизы</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исследований</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профессиональной</w:t>
            </w:r>
            <w:r w:rsidR="00CD4876" w:rsidRPr="00047C40">
              <w:rPr>
                <w:color w:val="000000" w:themeColor="text1"/>
                <w:sz w:val="24"/>
                <w:szCs w:val="24"/>
              </w:rPr>
              <w:t xml:space="preserve"> </w:t>
            </w:r>
            <w:r w:rsidRPr="00047C40">
              <w:rPr>
                <w:color w:val="000000" w:themeColor="text1"/>
                <w:sz w:val="24"/>
                <w:szCs w:val="24"/>
              </w:rPr>
              <w:t>деятельности</w:t>
            </w:r>
            <w:r w:rsidR="008F2671" w:rsidRPr="00047C40">
              <w:rPr>
                <w:color w:val="000000" w:themeColor="text1"/>
                <w:sz w:val="24"/>
                <w:szCs w:val="24"/>
              </w:rPr>
              <w:t>;</w:t>
            </w:r>
            <w:r w:rsidR="00CD4876" w:rsidRPr="00047C40">
              <w:rPr>
                <w:color w:val="000000" w:themeColor="text1"/>
                <w:sz w:val="24"/>
                <w:szCs w:val="24"/>
              </w:rPr>
              <w:t xml:space="preserve"> </w:t>
            </w:r>
            <w:r w:rsidR="008F2671" w:rsidRPr="00047C40">
              <w:rPr>
                <w:color w:val="000000" w:themeColor="text1"/>
                <w:sz w:val="24"/>
                <w:szCs w:val="24"/>
              </w:rPr>
              <w:t>оформлять</w:t>
            </w:r>
            <w:r w:rsidR="00CD4876" w:rsidRPr="00047C40">
              <w:rPr>
                <w:color w:val="000000" w:themeColor="text1"/>
                <w:sz w:val="24"/>
                <w:szCs w:val="24"/>
              </w:rPr>
              <w:t xml:space="preserve"> </w:t>
            </w:r>
            <w:r w:rsidR="008F2671" w:rsidRPr="00047C40">
              <w:rPr>
                <w:color w:val="000000" w:themeColor="text1"/>
                <w:sz w:val="24"/>
                <w:szCs w:val="24"/>
              </w:rPr>
              <w:t>заключения</w:t>
            </w:r>
            <w:r w:rsidR="00CD4876" w:rsidRPr="00047C40">
              <w:rPr>
                <w:color w:val="000000" w:themeColor="text1"/>
                <w:sz w:val="24"/>
                <w:szCs w:val="24"/>
              </w:rPr>
              <w:t xml:space="preserve"> </w:t>
            </w:r>
            <w:r w:rsidR="008F2671" w:rsidRPr="00047C40">
              <w:rPr>
                <w:color w:val="000000" w:themeColor="text1"/>
                <w:sz w:val="24"/>
                <w:szCs w:val="24"/>
              </w:rPr>
              <w:t>эксперта,</w:t>
            </w:r>
            <w:r w:rsidR="00CD4876" w:rsidRPr="00047C40">
              <w:rPr>
                <w:color w:val="000000" w:themeColor="text1"/>
                <w:sz w:val="24"/>
                <w:szCs w:val="24"/>
              </w:rPr>
              <w:t xml:space="preserve"> </w:t>
            </w:r>
            <w:r w:rsidR="008F2671" w:rsidRPr="00047C40">
              <w:rPr>
                <w:color w:val="000000" w:themeColor="text1"/>
                <w:sz w:val="24"/>
                <w:szCs w:val="24"/>
              </w:rPr>
              <w:t>акты</w:t>
            </w:r>
            <w:r w:rsidR="00CD4876" w:rsidRPr="00047C40">
              <w:rPr>
                <w:color w:val="000000" w:themeColor="text1"/>
                <w:sz w:val="24"/>
                <w:szCs w:val="24"/>
              </w:rPr>
              <w:t xml:space="preserve"> </w:t>
            </w:r>
            <w:r w:rsidR="008F2671" w:rsidRPr="00047C40">
              <w:rPr>
                <w:color w:val="000000" w:themeColor="text1"/>
                <w:sz w:val="24"/>
                <w:szCs w:val="24"/>
              </w:rPr>
              <w:lastRenderedPageBreak/>
              <w:t>экспертного</w:t>
            </w:r>
            <w:r w:rsidR="00CD4876" w:rsidRPr="00047C40">
              <w:rPr>
                <w:color w:val="000000" w:themeColor="text1"/>
                <w:sz w:val="24"/>
                <w:szCs w:val="24"/>
              </w:rPr>
              <w:t xml:space="preserve"> </w:t>
            </w:r>
            <w:r w:rsidR="008F2671" w:rsidRPr="00047C40">
              <w:rPr>
                <w:color w:val="000000" w:themeColor="text1"/>
                <w:sz w:val="24"/>
                <w:szCs w:val="24"/>
              </w:rPr>
              <w:t>исследования</w:t>
            </w:r>
            <w:r w:rsidR="00CD4876" w:rsidRPr="00047C40">
              <w:rPr>
                <w:color w:val="000000" w:themeColor="text1"/>
                <w:sz w:val="24"/>
                <w:szCs w:val="24"/>
              </w:rPr>
              <w:t xml:space="preserve"> </w:t>
            </w:r>
            <w:r w:rsidR="008F2671" w:rsidRPr="00047C40">
              <w:rPr>
                <w:color w:val="000000" w:themeColor="text1"/>
                <w:sz w:val="24"/>
                <w:szCs w:val="24"/>
              </w:rPr>
              <w:t>по</w:t>
            </w:r>
            <w:r w:rsidR="00CD4876" w:rsidRPr="00047C40">
              <w:rPr>
                <w:color w:val="000000" w:themeColor="text1"/>
                <w:sz w:val="24"/>
                <w:szCs w:val="24"/>
              </w:rPr>
              <w:t xml:space="preserve"> </w:t>
            </w:r>
            <w:r w:rsidR="008F2671" w:rsidRPr="00047C40">
              <w:rPr>
                <w:color w:val="000000" w:themeColor="text1"/>
                <w:sz w:val="24"/>
                <w:szCs w:val="24"/>
              </w:rPr>
              <w:t>СФЭЭ</w:t>
            </w:r>
          </w:p>
        </w:tc>
        <w:tc>
          <w:tcPr>
            <w:tcW w:w="4441" w:type="dxa"/>
          </w:tcPr>
          <w:p w14:paraId="2C85F7F9" w14:textId="3FFDA4D1" w:rsidR="00C0238E" w:rsidRPr="00047C40" w:rsidRDefault="008F2671" w:rsidP="00A94D97">
            <w:pPr>
              <w:jc w:val="both"/>
              <w:rPr>
                <w:color w:val="000000" w:themeColor="text1"/>
                <w:sz w:val="24"/>
                <w:szCs w:val="24"/>
              </w:rPr>
            </w:pPr>
            <w:r w:rsidRPr="00047C40">
              <w:rPr>
                <w:color w:val="000000" w:themeColor="text1"/>
                <w:sz w:val="24"/>
                <w:szCs w:val="24"/>
              </w:rPr>
              <w:lastRenderedPageBreak/>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основанные</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00D27AAA" w:rsidRPr="00047C40">
              <w:rPr>
                <w:color w:val="000000" w:themeColor="text1"/>
                <w:sz w:val="24"/>
                <w:szCs w:val="24"/>
              </w:rPr>
              <w:t>экономической</w:t>
            </w:r>
            <w:r w:rsidR="00CD4876" w:rsidRPr="00047C40">
              <w:rPr>
                <w:color w:val="000000" w:themeColor="text1"/>
                <w:sz w:val="24"/>
                <w:szCs w:val="24"/>
              </w:rPr>
              <w:t xml:space="preserve"> </w:t>
            </w:r>
            <w:r w:rsidR="00D27AAA" w:rsidRPr="00047C40">
              <w:rPr>
                <w:color w:val="000000" w:themeColor="text1"/>
                <w:sz w:val="24"/>
                <w:szCs w:val="24"/>
              </w:rPr>
              <w:t>теории</w:t>
            </w:r>
            <w:r w:rsidR="00CD4876" w:rsidRPr="00047C40">
              <w:rPr>
                <w:color w:val="000000" w:themeColor="text1"/>
                <w:sz w:val="24"/>
                <w:szCs w:val="24"/>
              </w:rPr>
              <w:t xml:space="preserve"> </w:t>
            </w:r>
            <w:r w:rsidR="00D27AAA" w:rsidRPr="00047C40">
              <w:rPr>
                <w:color w:val="000000" w:themeColor="text1"/>
                <w:sz w:val="24"/>
                <w:szCs w:val="24"/>
              </w:rPr>
              <w:t>и</w:t>
            </w:r>
            <w:r w:rsidR="00CD4876" w:rsidRPr="00047C40">
              <w:rPr>
                <w:color w:val="000000" w:themeColor="text1"/>
                <w:sz w:val="24"/>
                <w:szCs w:val="24"/>
              </w:rPr>
              <w:t xml:space="preserve"> </w:t>
            </w:r>
            <w:r w:rsidR="00D27AAA" w:rsidRPr="00047C40">
              <w:rPr>
                <w:color w:val="000000" w:themeColor="text1"/>
                <w:sz w:val="24"/>
                <w:szCs w:val="24"/>
              </w:rPr>
              <w:t>закономерностях</w:t>
            </w:r>
            <w:r w:rsidR="00CD4876" w:rsidRPr="00047C40">
              <w:rPr>
                <w:color w:val="000000" w:themeColor="text1"/>
                <w:sz w:val="24"/>
                <w:szCs w:val="24"/>
              </w:rPr>
              <w:t xml:space="preserve"> </w:t>
            </w:r>
            <w:r w:rsidR="00D27AAA" w:rsidRPr="00047C40">
              <w:rPr>
                <w:color w:val="000000" w:themeColor="text1"/>
                <w:sz w:val="24"/>
                <w:szCs w:val="24"/>
              </w:rPr>
              <w:t>методы,</w:t>
            </w:r>
            <w:r w:rsidR="00CD4876" w:rsidRPr="00047C40">
              <w:rPr>
                <w:color w:val="000000" w:themeColor="text1"/>
                <w:sz w:val="24"/>
                <w:szCs w:val="24"/>
              </w:rPr>
              <w:t xml:space="preserve"> </w:t>
            </w:r>
            <w:r w:rsidR="00D27AAA" w:rsidRPr="00047C40">
              <w:rPr>
                <w:color w:val="000000" w:themeColor="text1"/>
                <w:sz w:val="24"/>
                <w:szCs w:val="24"/>
              </w:rPr>
              <w:t>способы</w:t>
            </w:r>
            <w:r w:rsidR="00CD4876" w:rsidRPr="00047C40">
              <w:rPr>
                <w:color w:val="000000" w:themeColor="text1"/>
                <w:sz w:val="24"/>
                <w:szCs w:val="24"/>
              </w:rPr>
              <w:t xml:space="preserve"> </w:t>
            </w:r>
            <w:r w:rsidR="00D27AAA" w:rsidRPr="00047C40">
              <w:rPr>
                <w:color w:val="000000" w:themeColor="text1"/>
                <w:sz w:val="24"/>
                <w:szCs w:val="24"/>
              </w:rPr>
              <w:t>и</w:t>
            </w:r>
            <w:r w:rsidR="00CD4876" w:rsidRPr="00047C40">
              <w:rPr>
                <w:color w:val="000000" w:themeColor="text1"/>
                <w:sz w:val="24"/>
                <w:szCs w:val="24"/>
              </w:rPr>
              <w:t xml:space="preserve"> </w:t>
            </w:r>
            <w:r w:rsidR="00D27AAA" w:rsidRPr="00047C40">
              <w:rPr>
                <w:color w:val="000000" w:themeColor="text1"/>
                <w:sz w:val="24"/>
                <w:szCs w:val="24"/>
              </w:rPr>
              <w:t>подходы</w:t>
            </w:r>
            <w:r w:rsidR="00CD4876" w:rsidRPr="00047C40">
              <w:rPr>
                <w:color w:val="000000" w:themeColor="text1"/>
                <w:sz w:val="24"/>
                <w:szCs w:val="24"/>
              </w:rPr>
              <w:t xml:space="preserve"> </w:t>
            </w:r>
            <w:r w:rsidR="00D27AAA" w:rsidRPr="00047C40">
              <w:rPr>
                <w:color w:val="000000" w:themeColor="text1"/>
                <w:sz w:val="24"/>
                <w:szCs w:val="24"/>
              </w:rPr>
              <w:t>к</w:t>
            </w:r>
            <w:r w:rsidR="00CD4876" w:rsidRPr="00047C40">
              <w:rPr>
                <w:color w:val="000000" w:themeColor="text1"/>
                <w:sz w:val="24"/>
                <w:szCs w:val="24"/>
              </w:rPr>
              <w:t xml:space="preserve"> </w:t>
            </w:r>
            <w:r w:rsidR="00D27AAA" w:rsidRPr="00047C40">
              <w:rPr>
                <w:color w:val="000000" w:themeColor="text1"/>
                <w:sz w:val="24"/>
                <w:szCs w:val="24"/>
              </w:rPr>
              <w:t>анализу</w:t>
            </w:r>
            <w:r w:rsidR="00CD4876" w:rsidRPr="00047C40">
              <w:rPr>
                <w:color w:val="000000" w:themeColor="text1"/>
                <w:sz w:val="24"/>
                <w:szCs w:val="24"/>
              </w:rPr>
              <w:t xml:space="preserve"> </w:t>
            </w:r>
            <w:r w:rsidR="00D27AAA" w:rsidRPr="00047C40">
              <w:rPr>
                <w:color w:val="000000" w:themeColor="text1"/>
                <w:sz w:val="24"/>
                <w:szCs w:val="24"/>
              </w:rPr>
              <w:t>хозяйственной</w:t>
            </w:r>
            <w:r w:rsidR="00CD4876" w:rsidRPr="00047C40">
              <w:rPr>
                <w:color w:val="000000" w:themeColor="text1"/>
                <w:sz w:val="24"/>
                <w:szCs w:val="24"/>
              </w:rPr>
              <w:t xml:space="preserve"> </w:t>
            </w:r>
            <w:r w:rsidR="00D27AAA" w:rsidRPr="00047C40">
              <w:rPr>
                <w:color w:val="000000" w:themeColor="text1"/>
                <w:sz w:val="24"/>
                <w:szCs w:val="24"/>
              </w:rPr>
              <w:t>ситуации</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применимые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00BC5BD7" w:rsidRPr="00047C40">
              <w:rPr>
                <w:color w:val="000000" w:themeColor="text1"/>
                <w:sz w:val="24"/>
                <w:szCs w:val="24"/>
              </w:rPr>
              <w:t>1</w:t>
            </w:r>
            <w:r w:rsidRPr="00047C40">
              <w:rPr>
                <w:color w:val="000000" w:themeColor="text1"/>
                <w:sz w:val="24"/>
                <w:szCs w:val="24"/>
              </w:rPr>
              <w:t>.1.1;</w:t>
            </w:r>
          </w:p>
          <w:p w14:paraId="2A86CEF8" w14:textId="1510C877" w:rsidR="009B35D4" w:rsidRPr="00047C40" w:rsidRDefault="009B35D4" w:rsidP="00A94D97">
            <w:pPr>
              <w:jc w:val="both"/>
              <w:rPr>
                <w:color w:val="000000" w:themeColor="text1"/>
                <w:sz w:val="24"/>
                <w:szCs w:val="24"/>
              </w:rPr>
            </w:pPr>
            <w:r w:rsidRPr="00047C40">
              <w:rPr>
                <w:color w:val="000000" w:themeColor="text1"/>
                <w:sz w:val="24"/>
                <w:szCs w:val="24"/>
              </w:rPr>
              <w:lastRenderedPageBreak/>
              <w:t>–</w:t>
            </w:r>
            <w:r w:rsidR="00CD4876" w:rsidRPr="00047C40">
              <w:rPr>
                <w:color w:val="000000" w:themeColor="text1"/>
                <w:sz w:val="24"/>
                <w:szCs w:val="24"/>
              </w:rPr>
              <w:t xml:space="preserve"> </w:t>
            </w:r>
            <w:r w:rsidRPr="00047C40">
              <w:rPr>
                <w:color w:val="000000" w:themeColor="text1"/>
                <w:sz w:val="24"/>
                <w:szCs w:val="24"/>
              </w:rPr>
              <w:t>знает</w:t>
            </w:r>
            <w:r w:rsidR="00CD4876" w:rsidRPr="00047C40">
              <w:rPr>
                <w:color w:val="000000" w:themeColor="text1"/>
                <w:sz w:val="24"/>
                <w:szCs w:val="24"/>
              </w:rPr>
              <w:t xml:space="preserve"> </w:t>
            </w:r>
            <w:r w:rsidRPr="00047C40">
              <w:rPr>
                <w:color w:val="000000" w:themeColor="text1"/>
                <w:sz w:val="24"/>
                <w:szCs w:val="24"/>
              </w:rPr>
              <w:t>методы,</w:t>
            </w:r>
            <w:r w:rsidR="00CD4876" w:rsidRPr="00047C40">
              <w:rPr>
                <w:color w:val="000000" w:themeColor="text1"/>
                <w:sz w:val="24"/>
                <w:szCs w:val="24"/>
              </w:rPr>
              <w:t xml:space="preserve"> </w:t>
            </w:r>
            <w:r w:rsidRPr="00047C40">
              <w:rPr>
                <w:color w:val="000000" w:themeColor="text1"/>
                <w:sz w:val="24"/>
                <w:szCs w:val="24"/>
              </w:rPr>
              <w:t>способы</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подходы</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определению</w:t>
            </w:r>
            <w:r w:rsidR="00CD4876" w:rsidRPr="00047C40">
              <w:rPr>
                <w:color w:val="000000" w:themeColor="text1"/>
                <w:sz w:val="24"/>
                <w:szCs w:val="24"/>
              </w:rPr>
              <w:t xml:space="preserve"> </w:t>
            </w:r>
            <w:r w:rsidRPr="00047C40">
              <w:rPr>
                <w:color w:val="000000" w:themeColor="text1"/>
                <w:sz w:val="24"/>
                <w:szCs w:val="24"/>
              </w:rPr>
              <w:t>рыночной</w:t>
            </w:r>
            <w:r w:rsidR="00CD4876" w:rsidRPr="00047C40">
              <w:rPr>
                <w:color w:val="000000" w:themeColor="text1"/>
                <w:sz w:val="24"/>
                <w:szCs w:val="24"/>
              </w:rPr>
              <w:t xml:space="preserve"> </w:t>
            </w:r>
            <w:r w:rsidRPr="00047C40">
              <w:rPr>
                <w:color w:val="000000" w:themeColor="text1"/>
                <w:sz w:val="24"/>
                <w:szCs w:val="24"/>
              </w:rPr>
              <w:t>стоимости</w:t>
            </w:r>
            <w:r w:rsidR="00CD4876" w:rsidRPr="00047C40">
              <w:rPr>
                <w:color w:val="000000" w:themeColor="text1"/>
                <w:sz w:val="24"/>
                <w:szCs w:val="24"/>
              </w:rPr>
              <w:t xml:space="preserve"> </w:t>
            </w:r>
            <w:r w:rsidRPr="00047C40">
              <w:rPr>
                <w:color w:val="000000" w:themeColor="text1"/>
                <w:sz w:val="24"/>
                <w:szCs w:val="24"/>
              </w:rPr>
              <w:t>долевых</w:t>
            </w:r>
            <w:r w:rsidR="00CD4876" w:rsidRPr="00047C40">
              <w:rPr>
                <w:color w:val="000000" w:themeColor="text1"/>
                <w:sz w:val="24"/>
                <w:szCs w:val="24"/>
              </w:rPr>
              <w:t xml:space="preserve"> </w:t>
            </w:r>
            <w:r w:rsidRPr="00047C40">
              <w:rPr>
                <w:color w:val="000000" w:themeColor="text1"/>
                <w:sz w:val="24"/>
                <w:szCs w:val="24"/>
              </w:rPr>
              <w:t>инструментов</w:t>
            </w:r>
            <w:r w:rsidR="00CD4876" w:rsidRPr="00047C40">
              <w:rPr>
                <w:color w:val="000000" w:themeColor="text1"/>
                <w:sz w:val="24"/>
                <w:szCs w:val="24"/>
              </w:rPr>
              <w:t xml:space="preserve"> </w:t>
            </w:r>
            <w:r w:rsidRPr="00047C40">
              <w:rPr>
                <w:color w:val="000000" w:themeColor="text1"/>
                <w:sz w:val="24"/>
                <w:szCs w:val="24"/>
              </w:rPr>
              <w:t>юридических</w:t>
            </w:r>
            <w:r w:rsidR="00CD4876" w:rsidRPr="00047C40">
              <w:rPr>
                <w:color w:val="000000" w:themeColor="text1"/>
                <w:sz w:val="24"/>
                <w:szCs w:val="24"/>
              </w:rPr>
              <w:t xml:space="preserve"> </w:t>
            </w:r>
            <w:r w:rsidRPr="00047C40">
              <w:rPr>
                <w:color w:val="000000" w:themeColor="text1"/>
                <w:sz w:val="24"/>
                <w:szCs w:val="24"/>
              </w:rPr>
              <w:t>лиц</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знание</w:t>
            </w:r>
            <w:r w:rsidR="00CD4876" w:rsidRPr="00047C40">
              <w:rPr>
                <w:color w:val="000000" w:themeColor="text1"/>
                <w:sz w:val="24"/>
                <w:szCs w:val="24"/>
              </w:rPr>
              <w:t xml:space="preserve"> </w:t>
            </w:r>
            <w:r w:rsidRPr="00047C40">
              <w:rPr>
                <w:color w:val="000000" w:themeColor="text1"/>
                <w:sz w:val="24"/>
                <w:szCs w:val="24"/>
              </w:rPr>
              <w:t>1.1.2;</w:t>
            </w:r>
          </w:p>
          <w:p w14:paraId="32C0B89A" w14:textId="0A32AEEC" w:rsidR="00AD58A8" w:rsidRDefault="002C472C" w:rsidP="00BC5BD7">
            <w:pPr>
              <w:jc w:val="both"/>
              <w:rPr>
                <w:color w:val="000000" w:themeColor="text1"/>
                <w:sz w:val="24"/>
                <w:szCs w:val="24"/>
              </w:rPr>
            </w:pPr>
            <w:r w:rsidRPr="00047C40">
              <w:rPr>
                <w:color w:val="000000" w:themeColor="text1"/>
                <w:sz w:val="24"/>
                <w:szCs w:val="24"/>
              </w:rPr>
              <w:t>–</w:t>
            </w:r>
            <w:r w:rsidR="00AD58A8" w:rsidRPr="00047C40">
              <w:rPr>
                <w:color w:val="000000" w:themeColor="text1"/>
                <w:sz w:val="24"/>
                <w:szCs w:val="24"/>
              </w:rPr>
              <w:t>умеет применять теоретические положения основ СФЭЭ в практической деятельности</w:t>
            </w:r>
            <w:r w:rsidR="00AD58A8">
              <w:rPr>
                <w:color w:val="000000" w:themeColor="text1"/>
                <w:sz w:val="24"/>
                <w:szCs w:val="24"/>
              </w:rPr>
              <w:t xml:space="preserve"> (производство СФЭЭ и </w:t>
            </w:r>
            <w:r w:rsidR="00AD58A8" w:rsidRPr="00AD58A8">
              <w:rPr>
                <w:color w:val="000000" w:themeColor="text1"/>
                <w:sz w:val="24"/>
                <w:szCs w:val="24"/>
              </w:rPr>
              <w:t>исследований</w:t>
            </w:r>
            <w:r w:rsidR="00AD58A8">
              <w:rPr>
                <w:color w:val="000000" w:themeColor="text1"/>
                <w:sz w:val="24"/>
                <w:szCs w:val="24"/>
              </w:rPr>
              <w:t>)</w:t>
            </w:r>
            <w:r w:rsidR="00AD58A8" w:rsidRPr="00047C40">
              <w:rPr>
                <w:color w:val="000000" w:themeColor="text1"/>
                <w:sz w:val="24"/>
                <w:szCs w:val="24"/>
              </w:rPr>
              <w:t xml:space="preserve"> – умение 1.</w:t>
            </w:r>
            <w:r w:rsidR="00AD58A8">
              <w:rPr>
                <w:color w:val="000000" w:themeColor="text1"/>
                <w:sz w:val="24"/>
                <w:szCs w:val="24"/>
              </w:rPr>
              <w:t>1.1;</w:t>
            </w:r>
          </w:p>
          <w:p w14:paraId="10BECCD3" w14:textId="7266C65E" w:rsidR="00DE6DB1" w:rsidRPr="00047C40" w:rsidRDefault="006145B4" w:rsidP="00AD58A8">
            <w:pPr>
              <w:jc w:val="both"/>
              <w:rPr>
                <w:color w:val="000000" w:themeColor="text1"/>
                <w:sz w:val="24"/>
                <w:szCs w:val="24"/>
              </w:rPr>
            </w:pPr>
            <w:r w:rsidRPr="00047C40">
              <w:rPr>
                <w:color w:val="000000" w:themeColor="text1"/>
                <w:sz w:val="24"/>
                <w:szCs w:val="24"/>
              </w:rPr>
              <w:t xml:space="preserve">– имеет навыки выполнения экономических расчетов, аналитических действий, проведения финансового анализа, определения рыночной стоимости долевых инструментов, знает требования к составлению и содержанию, финансовых документов </w:t>
            </w:r>
            <w:r w:rsidRPr="00047C40">
              <w:rPr>
                <w:rFonts w:eastAsia="Calibri"/>
                <w:color w:val="000000" w:themeColor="text1"/>
                <w:sz w:val="24"/>
                <w:szCs w:val="24"/>
              </w:rPr>
              <w:t>и применяет их в полном объёме при осуществлении своей профессиональной деятельности – умение 1.</w:t>
            </w:r>
            <w:r>
              <w:rPr>
                <w:rFonts w:eastAsia="Calibri"/>
                <w:color w:val="000000" w:themeColor="text1"/>
                <w:sz w:val="24"/>
                <w:szCs w:val="24"/>
              </w:rPr>
              <w:t>1.</w:t>
            </w:r>
            <w:r w:rsidRPr="00047C40">
              <w:rPr>
                <w:rFonts w:eastAsia="Calibri"/>
                <w:color w:val="000000" w:themeColor="text1"/>
                <w:sz w:val="24"/>
                <w:szCs w:val="24"/>
              </w:rPr>
              <w:t>2.</w:t>
            </w:r>
          </w:p>
        </w:tc>
      </w:tr>
    </w:tbl>
    <w:p w14:paraId="13F7C5F8" w14:textId="77777777" w:rsidR="002C472C" w:rsidRPr="00047C40" w:rsidRDefault="002C472C">
      <w:pPr>
        <w:widowControl/>
        <w:autoSpaceDE/>
        <w:autoSpaceDN/>
        <w:adjustRightInd/>
        <w:rPr>
          <w:b/>
          <w:bCs/>
          <w:color w:val="000000" w:themeColor="text1"/>
          <w:sz w:val="28"/>
          <w:szCs w:val="28"/>
        </w:rPr>
      </w:pPr>
      <w:r w:rsidRPr="00047C40">
        <w:rPr>
          <w:b/>
          <w:bCs/>
          <w:color w:val="000000" w:themeColor="text1"/>
          <w:sz w:val="28"/>
          <w:szCs w:val="28"/>
        </w:rPr>
        <w:lastRenderedPageBreak/>
        <w:br w:type="page"/>
      </w:r>
    </w:p>
    <w:p w14:paraId="039B1B76" w14:textId="23423A1F" w:rsidR="00C0238E" w:rsidRPr="00047C40" w:rsidRDefault="00DE747C" w:rsidP="00683184">
      <w:pPr>
        <w:spacing w:line="360" w:lineRule="auto"/>
        <w:jc w:val="center"/>
        <w:rPr>
          <w:b/>
          <w:bCs/>
          <w:color w:val="000000" w:themeColor="text1"/>
          <w:sz w:val="28"/>
          <w:szCs w:val="28"/>
        </w:rPr>
      </w:pPr>
      <w:r w:rsidRPr="00047C40">
        <w:rPr>
          <w:b/>
          <w:bCs/>
          <w:color w:val="000000" w:themeColor="text1"/>
          <w:sz w:val="28"/>
          <w:szCs w:val="28"/>
        </w:rPr>
        <w:lastRenderedPageBreak/>
        <w:t>3.</w:t>
      </w:r>
      <w:r w:rsidR="00CD4876" w:rsidRPr="00047C40">
        <w:rPr>
          <w:b/>
          <w:bCs/>
          <w:color w:val="000000" w:themeColor="text1"/>
          <w:sz w:val="28"/>
          <w:szCs w:val="28"/>
        </w:rPr>
        <w:t xml:space="preserve"> </w:t>
      </w:r>
      <w:r w:rsidRPr="00047C40">
        <w:rPr>
          <w:b/>
          <w:bCs/>
          <w:color w:val="000000" w:themeColor="text1"/>
          <w:sz w:val="28"/>
          <w:szCs w:val="28"/>
        </w:rPr>
        <w:t>Учебный</w:t>
      </w:r>
      <w:r w:rsidR="00CD4876" w:rsidRPr="00047C40">
        <w:rPr>
          <w:b/>
          <w:bCs/>
          <w:color w:val="000000" w:themeColor="text1"/>
          <w:sz w:val="28"/>
          <w:szCs w:val="28"/>
        </w:rPr>
        <w:t xml:space="preserve"> </w:t>
      </w:r>
      <w:r w:rsidRPr="00047C40">
        <w:rPr>
          <w:b/>
          <w:bCs/>
          <w:color w:val="000000" w:themeColor="text1"/>
          <w:sz w:val="28"/>
          <w:szCs w:val="28"/>
        </w:rPr>
        <w:t>план</w:t>
      </w:r>
    </w:p>
    <w:p w14:paraId="28944A5D" w14:textId="05FF37F4" w:rsidR="000953B8" w:rsidRDefault="000953B8" w:rsidP="00437CFF">
      <w:pPr>
        <w:ind w:firstLine="709"/>
        <w:rPr>
          <w:color w:val="000000" w:themeColor="text1"/>
          <w:sz w:val="26"/>
          <w:szCs w:val="26"/>
        </w:rPr>
      </w:pPr>
      <w:r w:rsidRPr="00F70D9D">
        <w:rPr>
          <w:color w:val="000000" w:themeColor="text1"/>
          <w:sz w:val="26"/>
          <w:szCs w:val="26"/>
        </w:rPr>
        <w:t>Трудоемкость</w:t>
      </w:r>
      <w:r>
        <w:rPr>
          <w:color w:val="000000" w:themeColor="text1"/>
          <w:sz w:val="26"/>
          <w:szCs w:val="26"/>
        </w:rPr>
        <w:t xml:space="preserve"> базовой части программы в объеме модулей 1-4 – </w:t>
      </w:r>
      <w:r w:rsidRPr="00A75341">
        <w:rPr>
          <w:color w:val="000000" w:themeColor="text1"/>
          <w:sz w:val="26"/>
          <w:szCs w:val="26"/>
        </w:rPr>
        <w:t>9</w:t>
      </w:r>
      <w:r w:rsidR="00A75341" w:rsidRPr="00A75341">
        <w:rPr>
          <w:color w:val="000000" w:themeColor="text1"/>
          <w:sz w:val="26"/>
          <w:szCs w:val="26"/>
        </w:rPr>
        <w:t>16</w:t>
      </w:r>
      <w:r w:rsidRPr="00A75341">
        <w:rPr>
          <w:color w:val="000000" w:themeColor="text1"/>
          <w:sz w:val="26"/>
          <w:szCs w:val="26"/>
        </w:rPr>
        <w:t xml:space="preserve"> </w:t>
      </w:r>
      <w:proofErr w:type="spellStart"/>
      <w:r w:rsidRPr="00A75341">
        <w:rPr>
          <w:color w:val="000000" w:themeColor="text1"/>
          <w:sz w:val="26"/>
          <w:szCs w:val="26"/>
        </w:rPr>
        <w:t>ак</w:t>
      </w:r>
      <w:proofErr w:type="spellEnd"/>
      <w:r w:rsidRPr="00A75341">
        <w:rPr>
          <w:color w:val="000000" w:themeColor="text1"/>
          <w:sz w:val="26"/>
          <w:szCs w:val="26"/>
        </w:rPr>
        <w:t>. ч (25,</w:t>
      </w:r>
      <w:r w:rsidR="00A75341" w:rsidRPr="00A75341">
        <w:rPr>
          <w:color w:val="000000" w:themeColor="text1"/>
          <w:sz w:val="26"/>
          <w:szCs w:val="26"/>
        </w:rPr>
        <w:t>44</w:t>
      </w:r>
      <w:r w:rsidRPr="00A75341">
        <w:rPr>
          <w:color w:val="000000" w:themeColor="text1"/>
          <w:sz w:val="26"/>
          <w:szCs w:val="26"/>
        </w:rPr>
        <w:t xml:space="preserve"> </w:t>
      </w:r>
      <w:proofErr w:type="spellStart"/>
      <w:r w:rsidRPr="00A75341">
        <w:rPr>
          <w:color w:val="000000" w:themeColor="text1"/>
          <w:sz w:val="26"/>
          <w:szCs w:val="26"/>
        </w:rPr>
        <w:t>зач</w:t>
      </w:r>
      <w:proofErr w:type="spellEnd"/>
      <w:r w:rsidRPr="00A75341">
        <w:rPr>
          <w:color w:val="000000" w:themeColor="text1"/>
          <w:sz w:val="26"/>
          <w:szCs w:val="26"/>
        </w:rPr>
        <w:t>. ед.).</w:t>
      </w:r>
    </w:p>
    <w:p w14:paraId="5BF59495" w14:textId="03F4AD92" w:rsidR="000953B8" w:rsidRDefault="000953B8" w:rsidP="00437CFF">
      <w:pPr>
        <w:ind w:firstLine="709"/>
        <w:rPr>
          <w:color w:val="000000" w:themeColor="text1"/>
          <w:sz w:val="26"/>
          <w:szCs w:val="26"/>
        </w:rPr>
      </w:pPr>
      <w:r w:rsidRPr="00F70D9D">
        <w:rPr>
          <w:color w:val="000000" w:themeColor="text1"/>
          <w:sz w:val="26"/>
          <w:szCs w:val="26"/>
        </w:rPr>
        <w:t xml:space="preserve">Трудоемкость </w:t>
      </w:r>
      <w:r>
        <w:rPr>
          <w:color w:val="000000" w:themeColor="text1"/>
          <w:sz w:val="26"/>
          <w:szCs w:val="26"/>
        </w:rPr>
        <w:t xml:space="preserve">вариативной части программы в объеме </w:t>
      </w:r>
      <w:r w:rsidRPr="00F70D9D">
        <w:rPr>
          <w:color w:val="000000" w:themeColor="text1"/>
          <w:sz w:val="26"/>
          <w:szCs w:val="26"/>
        </w:rPr>
        <w:t>модуля 5</w:t>
      </w:r>
      <w:r>
        <w:rPr>
          <w:color w:val="000000" w:themeColor="text1"/>
          <w:sz w:val="26"/>
          <w:szCs w:val="26"/>
        </w:rPr>
        <w:t xml:space="preserve"> </w:t>
      </w:r>
      <w:r w:rsidRPr="00F70D9D">
        <w:rPr>
          <w:color w:val="000000" w:themeColor="text1"/>
          <w:sz w:val="26"/>
          <w:szCs w:val="26"/>
        </w:rPr>
        <w:t xml:space="preserve">– </w:t>
      </w:r>
      <w:r w:rsidR="001A74EE" w:rsidRPr="001A74EE">
        <w:rPr>
          <w:color w:val="000000" w:themeColor="text1"/>
          <w:sz w:val="26"/>
          <w:szCs w:val="26"/>
        </w:rPr>
        <w:t>3</w:t>
      </w:r>
      <w:r w:rsidRPr="001A74EE">
        <w:rPr>
          <w:color w:val="000000" w:themeColor="text1"/>
          <w:sz w:val="26"/>
          <w:szCs w:val="26"/>
        </w:rPr>
        <w:t>1</w:t>
      </w:r>
      <w:r w:rsidR="001A74EE" w:rsidRPr="001A74EE">
        <w:rPr>
          <w:color w:val="000000" w:themeColor="text1"/>
          <w:sz w:val="26"/>
          <w:szCs w:val="26"/>
        </w:rPr>
        <w:t>5</w:t>
      </w:r>
      <w:r w:rsidRPr="001A74EE">
        <w:rPr>
          <w:color w:val="000000" w:themeColor="text1"/>
          <w:sz w:val="26"/>
          <w:szCs w:val="26"/>
        </w:rPr>
        <w:t xml:space="preserve"> </w:t>
      </w:r>
      <w:proofErr w:type="spellStart"/>
      <w:r w:rsidRPr="001A74EE">
        <w:rPr>
          <w:color w:val="000000" w:themeColor="text1"/>
          <w:sz w:val="26"/>
          <w:szCs w:val="26"/>
        </w:rPr>
        <w:t>ак</w:t>
      </w:r>
      <w:proofErr w:type="spellEnd"/>
      <w:r w:rsidRPr="001A74EE">
        <w:rPr>
          <w:color w:val="000000" w:themeColor="text1"/>
          <w:sz w:val="26"/>
          <w:szCs w:val="26"/>
        </w:rPr>
        <w:t>. ч (</w:t>
      </w:r>
      <w:r w:rsidR="001A74EE" w:rsidRPr="001A74EE">
        <w:rPr>
          <w:color w:val="000000" w:themeColor="text1"/>
          <w:sz w:val="26"/>
          <w:szCs w:val="26"/>
        </w:rPr>
        <w:t>8</w:t>
      </w:r>
      <w:r w:rsidRPr="001A74EE">
        <w:rPr>
          <w:color w:val="000000" w:themeColor="text1"/>
          <w:sz w:val="26"/>
          <w:szCs w:val="26"/>
        </w:rPr>
        <w:t>,</w:t>
      </w:r>
      <w:r w:rsidR="001A74EE" w:rsidRPr="001A74EE">
        <w:rPr>
          <w:color w:val="000000" w:themeColor="text1"/>
          <w:sz w:val="26"/>
          <w:szCs w:val="26"/>
        </w:rPr>
        <w:t>7</w:t>
      </w:r>
      <w:r w:rsidRPr="001A74EE">
        <w:rPr>
          <w:color w:val="000000" w:themeColor="text1"/>
          <w:sz w:val="26"/>
          <w:szCs w:val="26"/>
        </w:rPr>
        <w:t xml:space="preserve">5 </w:t>
      </w:r>
      <w:proofErr w:type="spellStart"/>
      <w:r w:rsidRPr="001A74EE">
        <w:rPr>
          <w:color w:val="000000" w:themeColor="text1"/>
          <w:sz w:val="26"/>
          <w:szCs w:val="26"/>
        </w:rPr>
        <w:t>зач</w:t>
      </w:r>
      <w:proofErr w:type="spellEnd"/>
      <w:r w:rsidRPr="001A74EE">
        <w:rPr>
          <w:color w:val="000000" w:themeColor="text1"/>
          <w:sz w:val="26"/>
          <w:szCs w:val="26"/>
        </w:rPr>
        <w:t>. ед.).</w:t>
      </w:r>
    </w:p>
    <w:p w14:paraId="77520290" w14:textId="4364754F" w:rsidR="000953B8" w:rsidRPr="00F70D9D" w:rsidRDefault="000953B8" w:rsidP="00437CFF">
      <w:pPr>
        <w:ind w:firstLine="709"/>
        <w:rPr>
          <w:color w:val="000000" w:themeColor="text1"/>
          <w:sz w:val="26"/>
          <w:szCs w:val="26"/>
        </w:rPr>
      </w:pPr>
      <w:r>
        <w:rPr>
          <w:color w:val="000000" w:themeColor="text1"/>
          <w:sz w:val="26"/>
          <w:szCs w:val="26"/>
        </w:rPr>
        <w:t xml:space="preserve">Общая трудоемкость программы в объеме модулей 1-5 – </w:t>
      </w:r>
      <w:r w:rsidRPr="001A74EE">
        <w:rPr>
          <w:color w:val="000000" w:themeColor="text1"/>
          <w:sz w:val="26"/>
          <w:szCs w:val="26"/>
        </w:rPr>
        <w:t>12</w:t>
      </w:r>
      <w:r w:rsidR="001A74EE" w:rsidRPr="001A74EE">
        <w:rPr>
          <w:color w:val="000000" w:themeColor="text1"/>
          <w:sz w:val="26"/>
          <w:szCs w:val="26"/>
        </w:rPr>
        <w:t>3</w:t>
      </w:r>
      <w:r w:rsidR="001A74EE" w:rsidRPr="001A74EE">
        <w:rPr>
          <w:color w:val="000000" w:themeColor="text1"/>
          <w:sz w:val="26"/>
          <w:szCs w:val="26"/>
        </w:rPr>
        <w:t>1</w:t>
      </w:r>
      <w:r w:rsidRPr="001A74EE">
        <w:rPr>
          <w:color w:val="000000" w:themeColor="text1"/>
          <w:sz w:val="26"/>
          <w:szCs w:val="26"/>
        </w:rPr>
        <w:t xml:space="preserve"> </w:t>
      </w:r>
      <w:proofErr w:type="spellStart"/>
      <w:r w:rsidRPr="001A74EE">
        <w:rPr>
          <w:color w:val="000000" w:themeColor="text1"/>
          <w:sz w:val="26"/>
          <w:szCs w:val="26"/>
        </w:rPr>
        <w:t>ак</w:t>
      </w:r>
      <w:proofErr w:type="spellEnd"/>
      <w:r w:rsidRPr="001A74EE">
        <w:rPr>
          <w:color w:val="000000" w:themeColor="text1"/>
          <w:sz w:val="26"/>
          <w:szCs w:val="26"/>
        </w:rPr>
        <w:t>. ч (3</w:t>
      </w:r>
      <w:r w:rsidR="001A74EE" w:rsidRPr="001A74EE">
        <w:rPr>
          <w:color w:val="000000" w:themeColor="text1"/>
          <w:sz w:val="26"/>
          <w:szCs w:val="26"/>
        </w:rPr>
        <w:t>4</w:t>
      </w:r>
      <w:r w:rsidRPr="001A74EE">
        <w:rPr>
          <w:color w:val="000000" w:themeColor="text1"/>
          <w:sz w:val="26"/>
          <w:szCs w:val="26"/>
        </w:rPr>
        <w:t>,</w:t>
      </w:r>
      <w:r w:rsidR="001A74EE" w:rsidRPr="001A74EE">
        <w:rPr>
          <w:color w:val="000000" w:themeColor="text1"/>
          <w:sz w:val="26"/>
          <w:szCs w:val="26"/>
        </w:rPr>
        <w:t>19</w:t>
      </w:r>
      <w:r w:rsidRPr="001A74EE">
        <w:rPr>
          <w:color w:val="000000" w:themeColor="text1"/>
          <w:sz w:val="26"/>
          <w:szCs w:val="26"/>
        </w:rPr>
        <w:t xml:space="preserve"> </w:t>
      </w:r>
      <w:proofErr w:type="spellStart"/>
      <w:r w:rsidRPr="001A74EE">
        <w:rPr>
          <w:color w:val="000000" w:themeColor="text1"/>
          <w:sz w:val="26"/>
          <w:szCs w:val="26"/>
        </w:rPr>
        <w:t>зач</w:t>
      </w:r>
      <w:proofErr w:type="spellEnd"/>
      <w:r w:rsidRPr="001A74EE">
        <w:rPr>
          <w:color w:val="000000" w:themeColor="text1"/>
          <w:sz w:val="26"/>
          <w:szCs w:val="26"/>
        </w:rPr>
        <w:t>. ед.).</w:t>
      </w:r>
    </w:p>
    <w:p w14:paraId="20393C29" w14:textId="77777777" w:rsidR="000953B8" w:rsidRPr="00F70D9D" w:rsidRDefault="000953B8" w:rsidP="00437CFF">
      <w:pPr>
        <w:ind w:firstLine="709"/>
        <w:rPr>
          <w:color w:val="000000" w:themeColor="text1"/>
          <w:sz w:val="26"/>
          <w:szCs w:val="26"/>
        </w:rPr>
      </w:pPr>
      <w:r w:rsidRPr="00F70D9D">
        <w:rPr>
          <w:color w:val="000000" w:themeColor="text1"/>
          <w:sz w:val="26"/>
          <w:szCs w:val="26"/>
        </w:rPr>
        <w:t xml:space="preserve">Количество и наименование дисциплин – </w:t>
      </w:r>
      <w:r>
        <w:rPr>
          <w:color w:val="000000" w:themeColor="text1"/>
          <w:sz w:val="26"/>
          <w:szCs w:val="26"/>
        </w:rPr>
        <w:t>3</w:t>
      </w:r>
      <w:r w:rsidRPr="00F70D9D">
        <w:rPr>
          <w:color w:val="000000" w:themeColor="text1"/>
          <w:sz w:val="26"/>
          <w:szCs w:val="26"/>
        </w:rPr>
        <w:t>; модулей – 5.</w:t>
      </w:r>
    </w:p>
    <w:p w14:paraId="4EC5AF76" w14:textId="77777777" w:rsidR="000953B8" w:rsidRDefault="000953B8" w:rsidP="000953B8">
      <w:pPr>
        <w:ind w:firstLine="709"/>
        <w:rPr>
          <w:sz w:val="26"/>
          <w:szCs w:val="26"/>
        </w:rPr>
      </w:pPr>
      <w:r w:rsidRPr="00F70D9D">
        <w:rPr>
          <w:sz w:val="26"/>
          <w:szCs w:val="26"/>
        </w:rPr>
        <w:t>Обучение проводится с применением дистанционных образовательных технологий.</w:t>
      </w:r>
    </w:p>
    <w:p w14:paraId="3C56B709" w14:textId="77777777" w:rsidR="00651846" w:rsidRDefault="00651846" w:rsidP="000953B8">
      <w:pPr>
        <w:ind w:firstLine="709"/>
        <w:rPr>
          <w:sz w:val="26"/>
          <w:szCs w:val="26"/>
        </w:rPr>
      </w:pP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788"/>
        <w:gridCol w:w="824"/>
        <w:gridCol w:w="468"/>
        <w:gridCol w:w="376"/>
        <w:gridCol w:w="770"/>
        <w:gridCol w:w="623"/>
        <w:gridCol w:w="2145"/>
        <w:gridCol w:w="1980"/>
      </w:tblGrid>
      <w:tr w:rsidR="00047C40" w:rsidRPr="00047C40" w14:paraId="1B771732" w14:textId="77777777" w:rsidTr="002C472C">
        <w:trPr>
          <w:trHeight w:val="470"/>
          <w:jc w:val="center"/>
        </w:trPr>
        <w:tc>
          <w:tcPr>
            <w:tcW w:w="456" w:type="dxa"/>
            <w:vMerge w:val="restart"/>
            <w:vAlign w:val="center"/>
          </w:tcPr>
          <w:p w14:paraId="603927E3" w14:textId="77777777" w:rsidR="00DE747C" w:rsidRPr="00047C40" w:rsidRDefault="00DE747C" w:rsidP="00D04084">
            <w:pPr>
              <w:jc w:val="right"/>
              <w:rPr>
                <w:color w:val="000000" w:themeColor="text1"/>
                <w:sz w:val="24"/>
                <w:szCs w:val="24"/>
              </w:rPr>
            </w:pPr>
            <w:r w:rsidRPr="00047C40">
              <w:rPr>
                <w:color w:val="000000" w:themeColor="text1"/>
                <w:sz w:val="24"/>
                <w:szCs w:val="24"/>
              </w:rPr>
              <w:t>№</w:t>
            </w:r>
          </w:p>
        </w:tc>
        <w:tc>
          <w:tcPr>
            <w:tcW w:w="2788" w:type="dxa"/>
            <w:vMerge w:val="restart"/>
            <w:vAlign w:val="center"/>
          </w:tcPr>
          <w:p w14:paraId="0BBC0C88" w14:textId="6A989681" w:rsidR="00DE747C" w:rsidRPr="00047C40" w:rsidRDefault="00DE747C" w:rsidP="00D04084">
            <w:pPr>
              <w:jc w:val="center"/>
              <w:rPr>
                <w:color w:val="000000" w:themeColor="text1"/>
                <w:sz w:val="24"/>
                <w:szCs w:val="24"/>
              </w:rPr>
            </w:pPr>
            <w:r w:rsidRPr="00047C40">
              <w:rPr>
                <w:color w:val="000000" w:themeColor="text1"/>
                <w:sz w:val="24"/>
                <w:szCs w:val="24"/>
              </w:rPr>
              <w:t>Наименование</w:t>
            </w:r>
            <w:r w:rsidR="00CD4876" w:rsidRPr="00047C40">
              <w:rPr>
                <w:color w:val="000000" w:themeColor="text1"/>
                <w:sz w:val="24"/>
                <w:szCs w:val="24"/>
              </w:rPr>
              <w:t xml:space="preserve"> </w:t>
            </w:r>
            <w:r w:rsidRPr="00047C40">
              <w:rPr>
                <w:color w:val="000000" w:themeColor="text1"/>
                <w:sz w:val="24"/>
                <w:szCs w:val="24"/>
              </w:rPr>
              <w:t>учебных</w:t>
            </w:r>
            <w:r w:rsidR="00CD4876" w:rsidRPr="00047C40">
              <w:rPr>
                <w:color w:val="000000" w:themeColor="text1"/>
                <w:sz w:val="24"/>
                <w:szCs w:val="24"/>
              </w:rPr>
              <w:t xml:space="preserve"> </w:t>
            </w:r>
            <w:r w:rsidRPr="00047C40">
              <w:rPr>
                <w:color w:val="000000" w:themeColor="text1"/>
                <w:sz w:val="24"/>
                <w:szCs w:val="24"/>
              </w:rPr>
              <w:t>дисциплин</w:t>
            </w:r>
            <w:r w:rsidR="00CD4876" w:rsidRPr="00047C40">
              <w:rPr>
                <w:color w:val="000000" w:themeColor="text1"/>
                <w:sz w:val="24"/>
                <w:szCs w:val="24"/>
              </w:rPr>
              <w:t xml:space="preserve"> </w:t>
            </w:r>
            <w:r w:rsidRPr="00047C40">
              <w:rPr>
                <w:color w:val="000000" w:themeColor="text1"/>
                <w:sz w:val="24"/>
                <w:szCs w:val="24"/>
              </w:rPr>
              <w:t>(модулей),</w:t>
            </w:r>
            <w:r w:rsidR="00CD4876" w:rsidRPr="00047C40">
              <w:rPr>
                <w:color w:val="000000" w:themeColor="text1"/>
                <w:sz w:val="24"/>
                <w:szCs w:val="24"/>
              </w:rPr>
              <w:t xml:space="preserve"> </w:t>
            </w:r>
            <w:r w:rsidRPr="00047C40">
              <w:rPr>
                <w:color w:val="000000" w:themeColor="text1"/>
                <w:sz w:val="24"/>
                <w:szCs w:val="24"/>
              </w:rPr>
              <w:t>тем</w:t>
            </w:r>
          </w:p>
        </w:tc>
        <w:tc>
          <w:tcPr>
            <w:tcW w:w="824" w:type="dxa"/>
            <w:vAlign w:val="center"/>
          </w:tcPr>
          <w:p w14:paraId="48396172" w14:textId="77777777" w:rsidR="00DE747C" w:rsidRPr="00047C40" w:rsidRDefault="00DE747C" w:rsidP="00D04084">
            <w:pPr>
              <w:jc w:val="center"/>
              <w:rPr>
                <w:color w:val="000000" w:themeColor="text1"/>
                <w:sz w:val="24"/>
                <w:szCs w:val="24"/>
              </w:rPr>
            </w:pPr>
          </w:p>
        </w:tc>
        <w:tc>
          <w:tcPr>
            <w:tcW w:w="2237" w:type="dxa"/>
            <w:gridSpan w:val="4"/>
            <w:vAlign w:val="center"/>
          </w:tcPr>
          <w:p w14:paraId="5C5C3A6A" w14:textId="0A3AB3CE" w:rsidR="00DE747C" w:rsidRPr="00047C40" w:rsidRDefault="00DE747C" w:rsidP="00D04084">
            <w:pPr>
              <w:jc w:val="center"/>
              <w:rPr>
                <w:color w:val="000000" w:themeColor="text1"/>
                <w:sz w:val="24"/>
                <w:szCs w:val="24"/>
              </w:rPr>
            </w:pPr>
            <w:r w:rsidRPr="00047C40">
              <w:rPr>
                <w:color w:val="000000" w:themeColor="text1"/>
                <w:sz w:val="24"/>
                <w:szCs w:val="24"/>
              </w:rPr>
              <w:t>Виды</w:t>
            </w:r>
            <w:r w:rsidR="00CD4876" w:rsidRPr="00047C40">
              <w:rPr>
                <w:color w:val="000000" w:themeColor="text1"/>
                <w:sz w:val="24"/>
                <w:szCs w:val="24"/>
              </w:rPr>
              <w:t xml:space="preserve"> </w:t>
            </w:r>
            <w:r w:rsidRPr="00047C40">
              <w:rPr>
                <w:color w:val="000000" w:themeColor="text1"/>
                <w:sz w:val="24"/>
                <w:szCs w:val="24"/>
              </w:rPr>
              <w:t>учебных</w:t>
            </w:r>
            <w:r w:rsidR="00CD4876" w:rsidRPr="00047C40">
              <w:rPr>
                <w:color w:val="000000" w:themeColor="text1"/>
                <w:sz w:val="24"/>
                <w:szCs w:val="24"/>
              </w:rPr>
              <w:t xml:space="preserve"> </w:t>
            </w:r>
            <w:r w:rsidRPr="00047C40">
              <w:rPr>
                <w:color w:val="000000" w:themeColor="text1"/>
                <w:sz w:val="24"/>
                <w:szCs w:val="24"/>
              </w:rPr>
              <w:t>занятий,</w:t>
            </w:r>
            <w:r w:rsidR="00CD4876" w:rsidRPr="00047C40">
              <w:rPr>
                <w:color w:val="000000" w:themeColor="text1"/>
                <w:sz w:val="24"/>
                <w:szCs w:val="24"/>
              </w:rPr>
              <w:t xml:space="preserve"> </w:t>
            </w:r>
            <w:r w:rsidRPr="00047C40">
              <w:rPr>
                <w:color w:val="000000" w:themeColor="text1"/>
                <w:sz w:val="24"/>
                <w:szCs w:val="24"/>
              </w:rPr>
              <w:t>учебных</w:t>
            </w:r>
            <w:r w:rsidR="00CD4876" w:rsidRPr="00047C40">
              <w:rPr>
                <w:color w:val="000000" w:themeColor="text1"/>
                <w:sz w:val="24"/>
                <w:szCs w:val="24"/>
              </w:rPr>
              <w:t xml:space="preserve"> </w:t>
            </w:r>
            <w:r w:rsidRPr="00047C40">
              <w:rPr>
                <w:color w:val="000000" w:themeColor="text1"/>
                <w:sz w:val="24"/>
                <w:szCs w:val="24"/>
              </w:rPr>
              <w:t>работ</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трудоемкость</w:t>
            </w:r>
            <w:r w:rsidR="00CD4876" w:rsidRPr="00047C40">
              <w:rPr>
                <w:color w:val="000000" w:themeColor="text1"/>
                <w:sz w:val="24"/>
                <w:szCs w:val="24"/>
              </w:rPr>
              <w:t xml:space="preserve"> </w:t>
            </w:r>
            <w:r w:rsidRPr="00047C40">
              <w:rPr>
                <w:color w:val="000000" w:themeColor="text1"/>
                <w:sz w:val="24"/>
                <w:szCs w:val="24"/>
              </w:rPr>
              <w:t>(ч)</w:t>
            </w:r>
          </w:p>
        </w:tc>
        <w:tc>
          <w:tcPr>
            <w:tcW w:w="2145" w:type="dxa"/>
            <w:vMerge w:val="restart"/>
            <w:vAlign w:val="center"/>
          </w:tcPr>
          <w:p w14:paraId="5939D2D7" w14:textId="52C3F90D" w:rsidR="00DE747C" w:rsidRPr="00047C40" w:rsidRDefault="00DE747C" w:rsidP="00D04084">
            <w:pPr>
              <w:jc w:val="center"/>
              <w:rPr>
                <w:color w:val="000000" w:themeColor="text1"/>
                <w:sz w:val="24"/>
                <w:szCs w:val="24"/>
              </w:rPr>
            </w:pPr>
            <w:r w:rsidRPr="00047C40">
              <w:rPr>
                <w:color w:val="000000" w:themeColor="text1"/>
                <w:sz w:val="24"/>
                <w:szCs w:val="24"/>
              </w:rPr>
              <w:t>Образовательные</w:t>
            </w:r>
            <w:r w:rsidR="00CD4876" w:rsidRPr="00047C40">
              <w:rPr>
                <w:color w:val="000000" w:themeColor="text1"/>
                <w:sz w:val="24"/>
                <w:szCs w:val="24"/>
              </w:rPr>
              <w:t xml:space="preserve"> </w:t>
            </w:r>
            <w:r w:rsidRPr="00047C40">
              <w:rPr>
                <w:color w:val="000000" w:themeColor="text1"/>
                <w:sz w:val="24"/>
                <w:szCs w:val="24"/>
              </w:rPr>
              <w:t>технологии,</w:t>
            </w:r>
            <w:r w:rsidR="00CD4876" w:rsidRPr="00047C40">
              <w:rPr>
                <w:color w:val="000000" w:themeColor="text1"/>
                <w:sz w:val="24"/>
                <w:szCs w:val="24"/>
              </w:rPr>
              <w:t xml:space="preserve"> </w:t>
            </w:r>
            <w:r w:rsidRPr="00047C40">
              <w:rPr>
                <w:color w:val="000000" w:themeColor="text1"/>
                <w:sz w:val="24"/>
                <w:szCs w:val="24"/>
              </w:rPr>
              <w:t>используемые</w:t>
            </w:r>
            <w:r w:rsidR="00CD4876" w:rsidRPr="00047C40">
              <w:rPr>
                <w:color w:val="000000" w:themeColor="text1"/>
                <w:sz w:val="24"/>
                <w:szCs w:val="24"/>
              </w:rPr>
              <w:t xml:space="preserve"> </w:t>
            </w:r>
            <w:r w:rsidRPr="00047C40">
              <w:rPr>
                <w:color w:val="000000" w:themeColor="text1"/>
                <w:sz w:val="24"/>
                <w:szCs w:val="24"/>
              </w:rPr>
              <w:t>при</w:t>
            </w:r>
            <w:r w:rsidR="00CD4876" w:rsidRPr="00047C40">
              <w:rPr>
                <w:color w:val="000000" w:themeColor="text1"/>
                <w:sz w:val="24"/>
                <w:szCs w:val="24"/>
              </w:rPr>
              <w:t xml:space="preserve"> </w:t>
            </w:r>
            <w:r w:rsidRPr="00047C40">
              <w:rPr>
                <w:color w:val="000000" w:themeColor="text1"/>
                <w:sz w:val="24"/>
                <w:szCs w:val="24"/>
              </w:rPr>
              <w:t>проведении</w:t>
            </w:r>
            <w:r w:rsidR="00CD4876" w:rsidRPr="00047C40">
              <w:rPr>
                <w:color w:val="000000" w:themeColor="text1"/>
                <w:sz w:val="24"/>
                <w:szCs w:val="24"/>
              </w:rPr>
              <w:t xml:space="preserve"> </w:t>
            </w:r>
            <w:r w:rsidRPr="00047C40">
              <w:rPr>
                <w:color w:val="000000" w:themeColor="text1"/>
                <w:sz w:val="24"/>
                <w:szCs w:val="24"/>
              </w:rPr>
              <w:t>занятий</w:t>
            </w:r>
          </w:p>
        </w:tc>
        <w:tc>
          <w:tcPr>
            <w:tcW w:w="1980" w:type="dxa"/>
            <w:vMerge w:val="restart"/>
            <w:vAlign w:val="center"/>
          </w:tcPr>
          <w:p w14:paraId="1A5A763F" w14:textId="02F59332" w:rsidR="00DE747C" w:rsidRPr="00047C40" w:rsidRDefault="00DE747C" w:rsidP="00D04084">
            <w:pPr>
              <w:jc w:val="center"/>
              <w:rPr>
                <w:color w:val="000000" w:themeColor="text1"/>
                <w:sz w:val="24"/>
                <w:szCs w:val="24"/>
              </w:rPr>
            </w:pPr>
            <w:r w:rsidRPr="00047C40">
              <w:rPr>
                <w:color w:val="000000" w:themeColor="text1"/>
                <w:sz w:val="24"/>
                <w:szCs w:val="24"/>
              </w:rPr>
              <w:t>Оценочные</w:t>
            </w:r>
            <w:r w:rsidR="00CD4876" w:rsidRPr="00047C40">
              <w:rPr>
                <w:color w:val="000000" w:themeColor="text1"/>
                <w:sz w:val="24"/>
                <w:szCs w:val="24"/>
              </w:rPr>
              <w:t xml:space="preserve"> </w:t>
            </w:r>
            <w:r w:rsidRPr="00047C40">
              <w:rPr>
                <w:color w:val="000000" w:themeColor="text1"/>
                <w:sz w:val="24"/>
                <w:szCs w:val="24"/>
              </w:rPr>
              <w:t>средства</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p>
        </w:tc>
      </w:tr>
      <w:tr w:rsidR="00047C40" w:rsidRPr="00047C40" w14:paraId="564179E2" w14:textId="77777777" w:rsidTr="002C472C">
        <w:trPr>
          <w:trHeight w:val="2216"/>
          <w:jc w:val="center"/>
        </w:trPr>
        <w:tc>
          <w:tcPr>
            <w:tcW w:w="456" w:type="dxa"/>
            <w:vMerge/>
            <w:vAlign w:val="center"/>
          </w:tcPr>
          <w:p w14:paraId="42C19781" w14:textId="77777777" w:rsidR="00DE747C" w:rsidRPr="00047C40" w:rsidRDefault="00DE747C" w:rsidP="00D04084">
            <w:pPr>
              <w:jc w:val="right"/>
              <w:rPr>
                <w:color w:val="000000" w:themeColor="text1"/>
                <w:sz w:val="24"/>
                <w:szCs w:val="24"/>
              </w:rPr>
            </w:pPr>
          </w:p>
        </w:tc>
        <w:tc>
          <w:tcPr>
            <w:tcW w:w="2788" w:type="dxa"/>
            <w:vMerge/>
            <w:vAlign w:val="center"/>
          </w:tcPr>
          <w:p w14:paraId="17DE0E80" w14:textId="77777777" w:rsidR="00DE747C" w:rsidRPr="00047C40" w:rsidRDefault="00DE747C" w:rsidP="00D04084">
            <w:pPr>
              <w:jc w:val="center"/>
              <w:rPr>
                <w:color w:val="000000" w:themeColor="text1"/>
                <w:sz w:val="24"/>
                <w:szCs w:val="24"/>
              </w:rPr>
            </w:pPr>
          </w:p>
        </w:tc>
        <w:tc>
          <w:tcPr>
            <w:tcW w:w="824" w:type="dxa"/>
            <w:vAlign w:val="center"/>
          </w:tcPr>
          <w:p w14:paraId="3CDF07C9" w14:textId="77777777" w:rsidR="00C0238E" w:rsidRPr="00047C40" w:rsidRDefault="00DE747C" w:rsidP="00D04084">
            <w:pPr>
              <w:jc w:val="center"/>
              <w:rPr>
                <w:color w:val="000000" w:themeColor="text1"/>
                <w:sz w:val="24"/>
                <w:szCs w:val="24"/>
              </w:rPr>
            </w:pPr>
            <w:r w:rsidRPr="00047C40">
              <w:rPr>
                <w:color w:val="000000" w:themeColor="text1"/>
                <w:sz w:val="24"/>
                <w:szCs w:val="24"/>
              </w:rPr>
              <w:t>всего</w:t>
            </w:r>
          </w:p>
          <w:p w14:paraId="533A8834" w14:textId="77777777" w:rsidR="00DE747C" w:rsidRPr="00047C40" w:rsidRDefault="00DE747C" w:rsidP="00D04084">
            <w:pPr>
              <w:jc w:val="right"/>
              <w:rPr>
                <w:color w:val="000000" w:themeColor="text1"/>
                <w:sz w:val="24"/>
                <w:szCs w:val="24"/>
              </w:rPr>
            </w:pPr>
            <w:r w:rsidRPr="00047C40">
              <w:rPr>
                <w:color w:val="000000" w:themeColor="text1"/>
                <w:sz w:val="24"/>
                <w:szCs w:val="24"/>
              </w:rPr>
              <w:t>часов</w:t>
            </w:r>
          </w:p>
        </w:tc>
        <w:tc>
          <w:tcPr>
            <w:tcW w:w="468" w:type="dxa"/>
            <w:textDirection w:val="btLr"/>
            <w:vAlign w:val="center"/>
          </w:tcPr>
          <w:p w14:paraId="07881919" w14:textId="77777777" w:rsidR="00DE747C" w:rsidRPr="00047C40" w:rsidRDefault="00DE747C" w:rsidP="00D04084">
            <w:pPr>
              <w:ind w:left="113" w:right="113"/>
              <w:rPr>
                <w:b/>
                <w:bCs/>
                <w:color w:val="000000" w:themeColor="text1"/>
                <w:sz w:val="24"/>
                <w:szCs w:val="24"/>
              </w:rPr>
            </w:pPr>
            <w:r w:rsidRPr="00047C40">
              <w:rPr>
                <w:b/>
                <w:bCs/>
                <w:color w:val="000000" w:themeColor="text1"/>
                <w:sz w:val="24"/>
                <w:szCs w:val="24"/>
              </w:rPr>
              <w:t>Лекции</w:t>
            </w:r>
          </w:p>
        </w:tc>
        <w:tc>
          <w:tcPr>
            <w:tcW w:w="376" w:type="dxa"/>
            <w:textDirection w:val="btLr"/>
            <w:vAlign w:val="center"/>
          </w:tcPr>
          <w:p w14:paraId="0B377E45" w14:textId="77777777" w:rsidR="00DE747C" w:rsidRPr="00047C40" w:rsidRDefault="00DE747C" w:rsidP="00D04084">
            <w:pPr>
              <w:ind w:left="113" w:right="113"/>
              <w:rPr>
                <w:b/>
                <w:bCs/>
                <w:color w:val="000000" w:themeColor="text1"/>
                <w:sz w:val="24"/>
                <w:szCs w:val="24"/>
              </w:rPr>
            </w:pPr>
            <w:proofErr w:type="spellStart"/>
            <w:r w:rsidRPr="00047C40">
              <w:rPr>
                <w:b/>
                <w:bCs/>
                <w:color w:val="000000" w:themeColor="text1"/>
                <w:sz w:val="24"/>
                <w:szCs w:val="24"/>
              </w:rPr>
              <w:t>Лаборат</w:t>
            </w:r>
            <w:proofErr w:type="spellEnd"/>
            <w:r w:rsidRPr="00047C40">
              <w:rPr>
                <w:b/>
                <w:bCs/>
                <w:color w:val="000000" w:themeColor="text1"/>
                <w:sz w:val="24"/>
                <w:szCs w:val="24"/>
              </w:rPr>
              <w:t>.</w:t>
            </w:r>
          </w:p>
        </w:tc>
        <w:tc>
          <w:tcPr>
            <w:tcW w:w="770" w:type="dxa"/>
            <w:textDirection w:val="btLr"/>
            <w:vAlign w:val="center"/>
          </w:tcPr>
          <w:p w14:paraId="6AF3DAA8" w14:textId="3F912C50" w:rsidR="00DE747C" w:rsidRPr="00047C40" w:rsidRDefault="00DE747C" w:rsidP="00BC5BD7">
            <w:pPr>
              <w:ind w:left="113" w:right="113"/>
              <w:rPr>
                <w:b/>
                <w:bCs/>
                <w:color w:val="000000" w:themeColor="text1"/>
                <w:sz w:val="24"/>
                <w:szCs w:val="24"/>
              </w:rPr>
            </w:pPr>
            <w:r w:rsidRPr="00047C40">
              <w:rPr>
                <w:b/>
                <w:bCs/>
                <w:color w:val="000000" w:themeColor="text1"/>
                <w:sz w:val="24"/>
                <w:szCs w:val="24"/>
              </w:rPr>
              <w:t>Практические</w:t>
            </w:r>
            <w:r w:rsidR="00BC5BD7" w:rsidRPr="00047C40">
              <w:rPr>
                <w:b/>
                <w:bCs/>
                <w:color w:val="000000" w:themeColor="text1"/>
                <w:sz w:val="24"/>
                <w:szCs w:val="24"/>
              </w:rPr>
              <w:t>/</w:t>
            </w:r>
            <w:r w:rsidR="00CD4876" w:rsidRPr="00047C40">
              <w:rPr>
                <w:b/>
                <w:bCs/>
                <w:color w:val="000000" w:themeColor="text1"/>
                <w:sz w:val="24"/>
                <w:szCs w:val="24"/>
              </w:rPr>
              <w:t xml:space="preserve"> </w:t>
            </w:r>
            <w:r w:rsidRPr="00047C40">
              <w:rPr>
                <w:b/>
                <w:bCs/>
                <w:color w:val="000000" w:themeColor="text1"/>
                <w:sz w:val="24"/>
                <w:szCs w:val="24"/>
              </w:rPr>
              <w:t>семинарские</w:t>
            </w:r>
          </w:p>
        </w:tc>
        <w:tc>
          <w:tcPr>
            <w:tcW w:w="623" w:type="dxa"/>
            <w:textDirection w:val="btLr"/>
            <w:vAlign w:val="center"/>
          </w:tcPr>
          <w:p w14:paraId="281844B6" w14:textId="0AA7D9AB" w:rsidR="00DE747C" w:rsidRPr="00047C40" w:rsidRDefault="00DE747C" w:rsidP="00BC5BD7">
            <w:pPr>
              <w:ind w:left="113" w:right="113"/>
              <w:rPr>
                <w:b/>
                <w:bCs/>
                <w:color w:val="000000" w:themeColor="text1"/>
                <w:sz w:val="24"/>
                <w:szCs w:val="24"/>
              </w:rPr>
            </w:pPr>
            <w:r w:rsidRPr="00047C40">
              <w:rPr>
                <w:b/>
                <w:bCs/>
                <w:color w:val="000000" w:themeColor="text1"/>
                <w:sz w:val="24"/>
                <w:szCs w:val="24"/>
              </w:rPr>
              <w:t>Самост</w:t>
            </w:r>
            <w:r w:rsidR="00BC5BD7" w:rsidRPr="00047C40">
              <w:rPr>
                <w:b/>
                <w:bCs/>
                <w:color w:val="000000" w:themeColor="text1"/>
                <w:sz w:val="24"/>
                <w:szCs w:val="24"/>
              </w:rPr>
              <w:t>оятельная</w:t>
            </w:r>
            <w:r w:rsidR="00CD4876" w:rsidRPr="00047C40">
              <w:rPr>
                <w:b/>
                <w:bCs/>
                <w:color w:val="000000" w:themeColor="text1"/>
                <w:sz w:val="24"/>
                <w:szCs w:val="24"/>
              </w:rPr>
              <w:t xml:space="preserve"> </w:t>
            </w:r>
            <w:r w:rsidRPr="00047C40">
              <w:rPr>
                <w:b/>
                <w:bCs/>
                <w:color w:val="000000" w:themeColor="text1"/>
                <w:sz w:val="24"/>
                <w:szCs w:val="24"/>
              </w:rPr>
              <w:t>работа</w:t>
            </w:r>
          </w:p>
        </w:tc>
        <w:tc>
          <w:tcPr>
            <w:tcW w:w="2145" w:type="dxa"/>
            <w:vMerge/>
            <w:vAlign w:val="center"/>
          </w:tcPr>
          <w:p w14:paraId="4610C053" w14:textId="77777777" w:rsidR="00DE747C" w:rsidRPr="00047C40" w:rsidRDefault="00DE747C" w:rsidP="00D04084">
            <w:pPr>
              <w:jc w:val="right"/>
              <w:rPr>
                <w:color w:val="000000" w:themeColor="text1"/>
                <w:sz w:val="24"/>
                <w:szCs w:val="24"/>
              </w:rPr>
            </w:pPr>
          </w:p>
        </w:tc>
        <w:tc>
          <w:tcPr>
            <w:tcW w:w="1980" w:type="dxa"/>
            <w:vMerge/>
            <w:vAlign w:val="center"/>
          </w:tcPr>
          <w:p w14:paraId="0BAF1190" w14:textId="77777777" w:rsidR="00DE747C" w:rsidRPr="00047C40" w:rsidRDefault="00DE747C" w:rsidP="00D04084">
            <w:pPr>
              <w:jc w:val="right"/>
              <w:rPr>
                <w:color w:val="000000" w:themeColor="text1"/>
                <w:sz w:val="24"/>
                <w:szCs w:val="24"/>
              </w:rPr>
            </w:pPr>
          </w:p>
        </w:tc>
      </w:tr>
      <w:tr w:rsidR="00047C40" w:rsidRPr="00047C40" w14:paraId="16A36BDD" w14:textId="77777777" w:rsidTr="002C472C">
        <w:trPr>
          <w:trHeight w:val="401"/>
          <w:jc w:val="center"/>
        </w:trPr>
        <w:tc>
          <w:tcPr>
            <w:tcW w:w="456" w:type="dxa"/>
            <w:vAlign w:val="center"/>
          </w:tcPr>
          <w:p w14:paraId="28EDB243" w14:textId="77777777" w:rsidR="00DE747C" w:rsidRPr="00047C40" w:rsidRDefault="00DE747C" w:rsidP="00D04084">
            <w:pPr>
              <w:ind w:left="-178"/>
              <w:jc w:val="center"/>
              <w:rPr>
                <w:color w:val="000000" w:themeColor="text1"/>
                <w:sz w:val="24"/>
                <w:szCs w:val="24"/>
              </w:rPr>
            </w:pPr>
            <w:r w:rsidRPr="00047C40">
              <w:rPr>
                <w:color w:val="000000" w:themeColor="text1"/>
                <w:sz w:val="24"/>
                <w:szCs w:val="24"/>
              </w:rPr>
              <w:t>1</w:t>
            </w:r>
          </w:p>
        </w:tc>
        <w:tc>
          <w:tcPr>
            <w:tcW w:w="2788" w:type="dxa"/>
            <w:vAlign w:val="center"/>
          </w:tcPr>
          <w:p w14:paraId="41DC820A" w14:textId="4B0B0810" w:rsidR="00C0238E" w:rsidRPr="00047C40" w:rsidRDefault="00DE747C" w:rsidP="00D04084">
            <w:pPr>
              <w:pStyle w:val="a5"/>
              <w:suppressAutoHyphens/>
              <w:rPr>
                <w:b/>
                <w:bCs/>
                <w:color w:val="000000" w:themeColor="text1"/>
                <w:sz w:val="24"/>
                <w:szCs w:val="24"/>
              </w:rPr>
            </w:pPr>
            <w:r w:rsidRPr="00047C40">
              <w:rPr>
                <w:b/>
                <w:bCs/>
                <w:color w:val="000000" w:themeColor="text1"/>
                <w:sz w:val="24"/>
                <w:szCs w:val="24"/>
              </w:rPr>
              <w:t>Теория</w:t>
            </w:r>
            <w:r w:rsidR="00CD4876" w:rsidRPr="00047C40">
              <w:rPr>
                <w:b/>
                <w:bCs/>
                <w:color w:val="000000" w:themeColor="text1"/>
                <w:sz w:val="24"/>
                <w:szCs w:val="24"/>
              </w:rPr>
              <w:t xml:space="preserve"> </w:t>
            </w:r>
            <w:r w:rsidRPr="00047C40">
              <w:rPr>
                <w:b/>
                <w:bCs/>
                <w:color w:val="000000" w:themeColor="text1"/>
                <w:sz w:val="24"/>
                <w:szCs w:val="24"/>
              </w:rPr>
              <w:t>судебной</w:t>
            </w:r>
            <w:r w:rsidR="00CD4876" w:rsidRPr="00047C40">
              <w:rPr>
                <w:b/>
                <w:bCs/>
                <w:color w:val="000000" w:themeColor="text1"/>
                <w:sz w:val="24"/>
                <w:szCs w:val="24"/>
              </w:rPr>
              <w:t xml:space="preserve"> </w:t>
            </w:r>
            <w:r w:rsidRPr="00047C40">
              <w:rPr>
                <w:b/>
                <w:bCs/>
                <w:color w:val="000000" w:themeColor="text1"/>
                <w:sz w:val="24"/>
                <w:szCs w:val="24"/>
              </w:rPr>
              <w:t>экспертизы</w:t>
            </w:r>
          </w:p>
          <w:p w14:paraId="4375A155" w14:textId="3C083E6D" w:rsidR="00DE747C" w:rsidRPr="00047C40" w:rsidRDefault="00BC5BD7" w:rsidP="00D04084">
            <w:pPr>
              <w:pStyle w:val="a5"/>
              <w:suppressAutoHyphens/>
              <w:rPr>
                <w:b/>
                <w:bCs/>
                <w:color w:val="000000" w:themeColor="text1"/>
                <w:sz w:val="24"/>
                <w:szCs w:val="24"/>
              </w:rPr>
            </w:pPr>
            <w:r w:rsidRPr="00047C40">
              <w:rPr>
                <w:b/>
                <w:bCs/>
                <w:color w:val="000000" w:themeColor="text1"/>
                <w:sz w:val="24"/>
                <w:szCs w:val="24"/>
              </w:rPr>
              <w:t>(Модуль</w:t>
            </w:r>
            <w:r w:rsidR="00CD4876" w:rsidRPr="00047C40">
              <w:rPr>
                <w:b/>
                <w:bCs/>
                <w:color w:val="000000" w:themeColor="text1"/>
                <w:sz w:val="24"/>
                <w:szCs w:val="24"/>
              </w:rPr>
              <w:t xml:space="preserve"> </w:t>
            </w:r>
            <w:r w:rsidRPr="00047C40">
              <w:rPr>
                <w:b/>
                <w:bCs/>
                <w:color w:val="000000" w:themeColor="text1"/>
                <w:sz w:val="24"/>
                <w:szCs w:val="24"/>
              </w:rPr>
              <w:t>1)</w:t>
            </w:r>
          </w:p>
        </w:tc>
        <w:tc>
          <w:tcPr>
            <w:tcW w:w="824" w:type="dxa"/>
            <w:vAlign w:val="center"/>
          </w:tcPr>
          <w:p w14:paraId="12BB22B5" w14:textId="77777777" w:rsidR="00DE747C" w:rsidRPr="00047C40" w:rsidRDefault="00DE747C" w:rsidP="00DD4568">
            <w:pPr>
              <w:jc w:val="center"/>
              <w:rPr>
                <w:b/>
                <w:bCs/>
                <w:color w:val="000000" w:themeColor="text1"/>
                <w:sz w:val="24"/>
                <w:szCs w:val="24"/>
              </w:rPr>
            </w:pPr>
            <w:r w:rsidRPr="00047C40">
              <w:rPr>
                <w:b/>
                <w:bCs/>
                <w:color w:val="000000" w:themeColor="text1"/>
                <w:sz w:val="24"/>
                <w:szCs w:val="24"/>
              </w:rPr>
              <w:t>8</w:t>
            </w:r>
            <w:r w:rsidR="00DD4568" w:rsidRPr="00047C40">
              <w:rPr>
                <w:b/>
                <w:bCs/>
                <w:color w:val="000000" w:themeColor="text1"/>
                <w:sz w:val="24"/>
                <w:szCs w:val="24"/>
              </w:rPr>
              <w:t>2</w:t>
            </w:r>
          </w:p>
        </w:tc>
        <w:tc>
          <w:tcPr>
            <w:tcW w:w="468" w:type="dxa"/>
            <w:vAlign w:val="center"/>
          </w:tcPr>
          <w:p w14:paraId="302F31A7" w14:textId="77777777" w:rsidR="00DE747C" w:rsidRPr="00047C40" w:rsidRDefault="00DE747C" w:rsidP="00D04084">
            <w:pPr>
              <w:rPr>
                <w:b/>
                <w:bCs/>
                <w:color w:val="000000" w:themeColor="text1"/>
                <w:sz w:val="24"/>
                <w:szCs w:val="24"/>
              </w:rPr>
            </w:pPr>
          </w:p>
        </w:tc>
        <w:tc>
          <w:tcPr>
            <w:tcW w:w="376" w:type="dxa"/>
            <w:vAlign w:val="center"/>
          </w:tcPr>
          <w:p w14:paraId="1D909A7A" w14:textId="77777777" w:rsidR="00DE747C" w:rsidRPr="00047C40" w:rsidRDefault="00DE747C" w:rsidP="00D04084">
            <w:pPr>
              <w:rPr>
                <w:b/>
                <w:bCs/>
                <w:color w:val="000000" w:themeColor="text1"/>
                <w:sz w:val="24"/>
                <w:szCs w:val="24"/>
              </w:rPr>
            </w:pPr>
          </w:p>
        </w:tc>
        <w:tc>
          <w:tcPr>
            <w:tcW w:w="770" w:type="dxa"/>
            <w:vAlign w:val="center"/>
          </w:tcPr>
          <w:p w14:paraId="4F8306BF" w14:textId="77777777" w:rsidR="00DE747C" w:rsidRPr="00047C40" w:rsidRDefault="00DE747C" w:rsidP="00D04084">
            <w:pPr>
              <w:rPr>
                <w:b/>
                <w:bCs/>
                <w:color w:val="000000" w:themeColor="text1"/>
                <w:sz w:val="24"/>
                <w:szCs w:val="24"/>
              </w:rPr>
            </w:pPr>
          </w:p>
        </w:tc>
        <w:tc>
          <w:tcPr>
            <w:tcW w:w="623" w:type="dxa"/>
            <w:vAlign w:val="center"/>
          </w:tcPr>
          <w:p w14:paraId="70A6B1B7" w14:textId="77777777" w:rsidR="00DE747C" w:rsidRPr="00047C40" w:rsidRDefault="00DE747C" w:rsidP="00D04084">
            <w:pPr>
              <w:rPr>
                <w:b/>
                <w:bCs/>
                <w:color w:val="000000" w:themeColor="text1"/>
                <w:sz w:val="24"/>
                <w:szCs w:val="24"/>
              </w:rPr>
            </w:pPr>
          </w:p>
        </w:tc>
        <w:tc>
          <w:tcPr>
            <w:tcW w:w="2145" w:type="dxa"/>
            <w:vAlign w:val="center"/>
          </w:tcPr>
          <w:p w14:paraId="45FC9BA3" w14:textId="77777777" w:rsidR="00DE747C" w:rsidRPr="00047C40" w:rsidRDefault="00DE747C" w:rsidP="00D04084">
            <w:pPr>
              <w:jc w:val="right"/>
              <w:rPr>
                <w:color w:val="000000" w:themeColor="text1"/>
                <w:sz w:val="24"/>
                <w:szCs w:val="24"/>
              </w:rPr>
            </w:pPr>
          </w:p>
        </w:tc>
        <w:tc>
          <w:tcPr>
            <w:tcW w:w="1980" w:type="dxa"/>
            <w:vAlign w:val="center"/>
          </w:tcPr>
          <w:p w14:paraId="06EB9442" w14:textId="77777777" w:rsidR="00DE747C" w:rsidRPr="00047C40" w:rsidRDefault="00DE747C" w:rsidP="00D04084">
            <w:pPr>
              <w:jc w:val="right"/>
              <w:rPr>
                <w:color w:val="000000" w:themeColor="text1"/>
                <w:sz w:val="24"/>
                <w:szCs w:val="24"/>
              </w:rPr>
            </w:pPr>
          </w:p>
        </w:tc>
      </w:tr>
      <w:tr w:rsidR="00047C40" w:rsidRPr="00047C40" w14:paraId="77400DC2" w14:textId="77777777" w:rsidTr="002C472C">
        <w:trPr>
          <w:trHeight w:val="401"/>
          <w:jc w:val="center"/>
        </w:trPr>
        <w:tc>
          <w:tcPr>
            <w:tcW w:w="456" w:type="dxa"/>
            <w:vAlign w:val="center"/>
          </w:tcPr>
          <w:p w14:paraId="166DC67E" w14:textId="77777777" w:rsidR="00DE747C" w:rsidRPr="00047C40" w:rsidRDefault="00DE747C" w:rsidP="00D04084">
            <w:pPr>
              <w:ind w:left="-178"/>
              <w:jc w:val="center"/>
              <w:rPr>
                <w:color w:val="000000" w:themeColor="text1"/>
                <w:sz w:val="24"/>
                <w:szCs w:val="24"/>
              </w:rPr>
            </w:pPr>
            <w:r w:rsidRPr="00047C40">
              <w:rPr>
                <w:color w:val="000000" w:themeColor="text1"/>
                <w:sz w:val="24"/>
                <w:szCs w:val="24"/>
              </w:rPr>
              <w:t>2</w:t>
            </w:r>
          </w:p>
        </w:tc>
        <w:tc>
          <w:tcPr>
            <w:tcW w:w="2788" w:type="dxa"/>
            <w:vAlign w:val="center"/>
          </w:tcPr>
          <w:p w14:paraId="0C649503" w14:textId="43666D08" w:rsidR="00DE747C" w:rsidRPr="00047C40" w:rsidRDefault="00DE747C" w:rsidP="00D04084">
            <w:pPr>
              <w:pStyle w:val="a5"/>
              <w:suppressAutoHyphens/>
              <w:rPr>
                <w:i/>
                <w:iCs/>
                <w:color w:val="000000" w:themeColor="text1"/>
                <w:sz w:val="24"/>
                <w:szCs w:val="24"/>
              </w:rPr>
            </w:pPr>
            <w:r w:rsidRPr="00047C40">
              <w:rPr>
                <w:i/>
                <w:iCs/>
                <w:color w:val="000000" w:themeColor="text1"/>
                <w:sz w:val="24"/>
                <w:szCs w:val="24"/>
              </w:rPr>
              <w:t>Промежуточная</w:t>
            </w:r>
            <w:r w:rsidR="00CD4876" w:rsidRPr="00047C40">
              <w:rPr>
                <w:i/>
                <w:iCs/>
                <w:color w:val="000000" w:themeColor="text1"/>
                <w:sz w:val="24"/>
                <w:szCs w:val="24"/>
              </w:rPr>
              <w:t xml:space="preserve"> </w:t>
            </w:r>
            <w:r w:rsidRPr="00047C40">
              <w:rPr>
                <w:i/>
                <w:iCs/>
                <w:color w:val="000000" w:themeColor="text1"/>
                <w:sz w:val="24"/>
                <w:szCs w:val="24"/>
              </w:rPr>
              <w:t>аттестация</w:t>
            </w:r>
          </w:p>
        </w:tc>
        <w:tc>
          <w:tcPr>
            <w:tcW w:w="824" w:type="dxa"/>
            <w:vAlign w:val="center"/>
          </w:tcPr>
          <w:p w14:paraId="09B54146" w14:textId="77777777" w:rsidR="00DE747C" w:rsidRPr="00047C40" w:rsidRDefault="00DE747C" w:rsidP="00D04084">
            <w:pPr>
              <w:jc w:val="center"/>
              <w:rPr>
                <w:b/>
                <w:bCs/>
                <w:color w:val="000000" w:themeColor="text1"/>
                <w:sz w:val="24"/>
                <w:szCs w:val="24"/>
              </w:rPr>
            </w:pPr>
            <w:r w:rsidRPr="00047C40">
              <w:rPr>
                <w:b/>
                <w:bCs/>
                <w:color w:val="000000" w:themeColor="text1"/>
                <w:sz w:val="24"/>
                <w:szCs w:val="24"/>
              </w:rPr>
              <w:t>2</w:t>
            </w:r>
          </w:p>
        </w:tc>
        <w:tc>
          <w:tcPr>
            <w:tcW w:w="468" w:type="dxa"/>
            <w:vAlign w:val="center"/>
          </w:tcPr>
          <w:p w14:paraId="0995E237" w14:textId="77777777" w:rsidR="00DE747C" w:rsidRPr="00047C40" w:rsidRDefault="00DE747C" w:rsidP="00D04084">
            <w:pPr>
              <w:rPr>
                <w:b/>
                <w:bCs/>
                <w:color w:val="000000" w:themeColor="text1"/>
                <w:sz w:val="24"/>
                <w:szCs w:val="24"/>
              </w:rPr>
            </w:pPr>
          </w:p>
        </w:tc>
        <w:tc>
          <w:tcPr>
            <w:tcW w:w="376" w:type="dxa"/>
            <w:vAlign w:val="center"/>
          </w:tcPr>
          <w:p w14:paraId="56140BE8" w14:textId="77777777" w:rsidR="00DE747C" w:rsidRPr="00047C40" w:rsidRDefault="00DE747C" w:rsidP="00D04084">
            <w:pPr>
              <w:rPr>
                <w:b/>
                <w:bCs/>
                <w:color w:val="000000" w:themeColor="text1"/>
                <w:sz w:val="24"/>
                <w:szCs w:val="24"/>
              </w:rPr>
            </w:pPr>
          </w:p>
        </w:tc>
        <w:tc>
          <w:tcPr>
            <w:tcW w:w="770" w:type="dxa"/>
            <w:vAlign w:val="center"/>
          </w:tcPr>
          <w:p w14:paraId="5A199866" w14:textId="77777777" w:rsidR="00DE747C" w:rsidRPr="00047C40" w:rsidRDefault="00DE747C" w:rsidP="00D04084">
            <w:pPr>
              <w:rPr>
                <w:b/>
                <w:bCs/>
                <w:color w:val="000000" w:themeColor="text1"/>
                <w:sz w:val="24"/>
                <w:szCs w:val="24"/>
              </w:rPr>
            </w:pPr>
          </w:p>
        </w:tc>
        <w:tc>
          <w:tcPr>
            <w:tcW w:w="623" w:type="dxa"/>
            <w:vAlign w:val="center"/>
          </w:tcPr>
          <w:p w14:paraId="22F86815" w14:textId="77777777" w:rsidR="00DE747C" w:rsidRPr="00047C40" w:rsidRDefault="00DE747C" w:rsidP="00D04084">
            <w:pPr>
              <w:rPr>
                <w:b/>
                <w:bCs/>
                <w:color w:val="000000" w:themeColor="text1"/>
                <w:sz w:val="24"/>
                <w:szCs w:val="24"/>
              </w:rPr>
            </w:pPr>
          </w:p>
        </w:tc>
        <w:tc>
          <w:tcPr>
            <w:tcW w:w="2145" w:type="dxa"/>
            <w:vAlign w:val="center"/>
          </w:tcPr>
          <w:p w14:paraId="2EBDBE1A" w14:textId="77777777" w:rsidR="00DE747C" w:rsidRPr="00047C40" w:rsidRDefault="00DE747C" w:rsidP="00D04084">
            <w:pPr>
              <w:rPr>
                <w:color w:val="000000" w:themeColor="text1"/>
                <w:sz w:val="24"/>
                <w:szCs w:val="24"/>
              </w:rPr>
            </w:pPr>
          </w:p>
        </w:tc>
        <w:tc>
          <w:tcPr>
            <w:tcW w:w="1980" w:type="dxa"/>
            <w:vAlign w:val="center"/>
          </w:tcPr>
          <w:p w14:paraId="4032C86E" w14:textId="77777777" w:rsidR="00DE747C" w:rsidRPr="00047C40" w:rsidRDefault="00DE747C" w:rsidP="00D04084">
            <w:pPr>
              <w:rPr>
                <w:color w:val="000000" w:themeColor="text1"/>
                <w:sz w:val="24"/>
                <w:szCs w:val="24"/>
              </w:rPr>
            </w:pPr>
            <w:r w:rsidRPr="00047C40">
              <w:rPr>
                <w:color w:val="000000" w:themeColor="text1"/>
                <w:sz w:val="24"/>
                <w:szCs w:val="24"/>
              </w:rPr>
              <w:t>Зачет</w:t>
            </w:r>
          </w:p>
        </w:tc>
      </w:tr>
      <w:tr w:rsidR="00047C40" w:rsidRPr="00047C40" w14:paraId="2FF005D7" w14:textId="77777777" w:rsidTr="002C472C">
        <w:trPr>
          <w:trHeight w:val="450"/>
          <w:jc w:val="center"/>
        </w:trPr>
        <w:tc>
          <w:tcPr>
            <w:tcW w:w="456" w:type="dxa"/>
            <w:vAlign w:val="center"/>
          </w:tcPr>
          <w:p w14:paraId="6F5CB798" w14:textId="77777777" w:rsidR="00DE747C" w:rsidRPr="00047C40" w:rsidRDefault="00DE747C" w:rsidP="00D04084">
            <w:pPr>
              <w:ind w:left="-178"/>
              <w:jc w:val="center"/>
              <w:rPr>
                <w:color w:val="000000" w:themeColor="text1"/>
                <w:sz w:val="24"/>
                <w:szCs w:val="24"/>
              </w:rPr>
            </w:pPr>
            <w:r w:rsidRPr="00047C40">
              <w:rPr>
                <w:color w:val="000000" w:themeColor="text1"/>
                <w:sz w:val="24"/>
                <w:szCs w:val="24"/>
              </w:rPr>
              <w:t>3</w:t>
            </w:r>
          </w:p>
        </w:tc>
        <w:tc>
          <w:tcPr>
            <w:tcW w:w="2788" w:type="dxa"/>
            <w:vAlign w:val="center"/>
          </w:tcPr>
          <w:p w14:paraId="52FC469E" w14:textId="7CEE0AEA" w:rsidR="00DE747C" w:rsidRPr="00047C40" w:rsidRDefault="00DE747C" w:rsidP="00D04084">
            <w:pPr>
              <w:rPr>
                <w:b/>
                <w:bCs/>
                <w:color w:val="000000" w:themeColor="text1"/>
                <w:sz w:val="24"/>
                <w:szCs w:val="24"/>
              </w:rPr>
            </w:pPr>
            <w:r w:rsidRPr="00047C40">
              <w:rPr>
                <w:b/>
                <w:bCs/>
                <w:color w:val="000000" w:themeColor="text1"/>
                <w:sz w:val="24"/>
                <w:szCs w:val="24"/>
              </w:rPr>
              <w:t>Основы</w:t>
            </w:r>
            <w:r w:rsidR="00CD4876" w:rsidRPr="00047C40">
              <w:rPr>
                <w:b/>
                <w:bCs/>
                <w:color w:val="000000" w:themeColor="text1"/>
                <w:sz w:val="24"/>
                <w:szCs w:val="24"/>
              </w:rPr>
              <w:t xml:space="preserve"> </w:t>
            </w:r>
            <w:r w:rsidRPr="00047C40">
              <w:rPr>
                <w:b/>
                <w:bCs/>
                <w:color w:val="000000" w:themeColor="text1"/>
                <w:sz w:val="24"/>
                <w:szCs w:val="24"/>
              </w:rPr>
              <w:t>криминалистики</w:t>
            </w:r>
            <w:r w:rsidR="00CD4876" w:rsidRPr="00047C40">
              <w:rPr>
                <w:b/>
                <w:bCs/>
                <w:color w:val="000000" w:themeColor="text1"/>
                <w:sz w:val="24"/>
                <w:szCs w:val="24"/>
              </w:rPr>
              <w:t xml:space="preserve"> </w:t>
            </w:r>
            <w:r w:rsidRPr="00047C40">
              <w:rPr>
                <w:b/>
                <w:bCs/>
                <w:color w:val="000000" w:themeColor="text1"/>
                <w:sz w:val="24"/>
                <w:szCs w:val="24"/>
              </w:rPr>
              <w:t>(Модуль</w:t>
            </w:r>
            <w:r w:rsidR="00CD4876" w:rsidRPr="00047C40">
              <w:rPr>
                <w:b/>
                <w:bCs/>
                <w:color w:val="000000" w:themeColor="text1"/>
                <w:sz w:val="24"/>
                <w:szCs w:val="24"/>
              </w:rPr>
              <w:t xml:space="preserve"> </w:t>
            </w:r>
            <w:r w:rsidRPr="00047C40">
              <w:rPr>
                <w:b/>
                <w:bCs/>
                <w:color w:val="000000" w:themeColor="text1"/>
                <w:sz w:val="24"/>
                <w:szCs w:val="24"/>
              </w:rPr>
              <w:t>2).</w:t>
            </w:r>
          </w:p>
        </w:tc>
        <w:tc>
          <w:tcPr>
            <w:tcW w:w="824" w:type="dxa"/>
            <w:vAlign w:val="center"/>
          </w:tcPr>
          <w:p w14:paraId="332DF3BD" w14:textId="57F2F648" w:rsidR="00DE747C" w:rsidRPr="00047C40" w:rsidRDefault="00DE747C" w:rsidP="000953B8">
            <w:pPr>
              <w:jc w:val="center"/>
              <w:rPr>
                <w:b/>
                <w:bCs/>
                <w:color w:val="000000" w:themeColor="text1"/>
                <w:sz w:val="24"/>
                <w:szCs w:val="24"/>
              </w:rPr>
            </w:pPr>
            <w:r w:rsidRPr="00047C40">
              <w:rPr>
                <w:b/>
                <w:bCs/>
                <w:color w:val="000000" w:themeColor="text1"/>
                <w:sz w:val="24"/>
                <w:szCs w:val="24"/>
              </w:rPr>
              <w:t>7</w:t>
            </w:r>
            <w:r w:rsidR="000953B8">
              <w:rPr>
                <w:b/>
                <w:bCs/>
                <w:color w:val="000000" w:themeColor="text1"/>
                <w:sz w:val="24"/>
                <w:szCs w:val="24"/>
              </w:rPr>
              <w:t>4</w:t>
            </w:r>
          </w:p>
        </w:tc>
        <w:tc>
          <w:tcPr>
            <w:tcW w:w="468" w:type="dxa"/>
            <w:vAlign w:val="center"/>
          </w:tcPr>
          <w:p w14:paraId="04EC796C" w14:textId="77777777" w:rsidR="00DE747C" w:rsidRPr="00047C40" w:rsidRDefault="00DE747C" w:rsidP="00D04084">
            <w:pPr>
              <w:rPr>
                <w:b/>
                <w:bCs/>
                <w:color w:val="000000" w:themeColor="text1"/>
                <w:sz w:val="24"/>
                <w:szCs w:val="24"/>
              </w:rPr>
            </w:pPr>
          </w:p>
        </w:tc>
        <w:tc>
          <w:tcPr>
            <w:tcW w:w="376" w:type="dxa"/>
            <w:vAlign w:val="center"/>
          </w:tcPr>
          <w:p w14:paraId="7EFADCF4" w14:textId="77777777" w:rsidR="00DE747C" w:rsidRPr="00047C40" w:rsidRDefault="00DE747C" w:rsidP="00D04084">
            <w:pPr>
              <w:rPr>
                <w:b/>
                <w:bCs/>
                <w:color w:val="000000" w:themeColor="text1"/>
                <w:sz w:val="24"/>
                <w:szCs w:val="24"/>
              </w:rPr>
            </w:pPr>
          </w:p>
        </w:tc>
        <w:tc>
          <w:tcPr>
            <w:tcW w:w="770" w:type="dxa"/>
            <w:vAlign w:val="center"/>
          </w:tcPr>
          <w:p w14:paraId="78FB69BC" w14:textId="77777777" w:rsidR="00DE747C" w:rsidRPr="00047C40" w:rsidRDefault="00DE747C" w:rsidP="00D04084">
            <w:pPr>
              <w:rPr>
                <w:b/>
                <w:bCs/>
                <w:color w:val="000000" w:themeColor="text1"/>
                <w:sz w:val="24"/>
                <w:szCs w:val="24"/>
              </w:rPr>
            </w:pPr>
          </w:p>
        </w:tc>
        <w:tc>
          <w:tcPr>
            <w:tcW w:w="623" w:type="dxa"/>
            <w:vAlign w:val="center"/>
          </w:tcPr>
          <w:p w14:paraId="60143D1E" w14:textId="77777777" w:rsidR="00DE747C" w:rsidRPr="00047C40" w:rsidRDefault="00DE747C" w:rsidP="00D04084">
            <w:pPr>
              <w:rPr>
                <w:b/>
                <w:bCs/>
                <w:color w:val="000000" w:themeColor="text1"/>
                <w:sz w:val="24"/>
                <w:szCs w:val="24"/>
              </w:rPr>
            </w:pPr>
          </w:p>
        </w:tc>
        <w:tc>
          <w:tcPr>
            <w:tcW w:w="2145" w:type="dxa"/>
            <w:vAlign w:val="center"/>
          </w:tcPr>
          <w:p w14:paraId="0379906D" w14:textId="77777777" w:rsidR="00DE747C" w:rsidRPr="00047C40" w:rsidRDefault="00DE747C" w:rsidP="00D04084">
            <w:pPr>
              <w:rPr>
                <w:color w:val="000000" w:themeColor="text1"/>
                <w:sz w:val="24"/>
                <w:szCs w:val="24"/>
              </w:rPr>
            </w:pPr>
          </w:p>
        </w:tc>
        <w:tc>
          <w:tcPr>
            <w:tcW w:w="1980" w:type="dxa"/>
            <w:vAlign w:val="center"/>
          </w:tcPr>
          <w:p w14:paraId="69A667FB" w14:textId="77777777" w:rsidR="00DE747C" w:rsidRPr="00047C40" w:rsidRDefault="00DE747C" w:rsidP="00D04084">
            <w:pPr>
              <w:rPr>
                <w:color w:val="000000" w:themeColor="text1"/>
                <w:sz w:val="24"/>
                <w:szCs w:val="24"/>
              </w:rPr>
            </w:pPr>
          </w:p>
        </w:tc>
      </w:tr>
      <w:tr w:rsidR="00047C40" w:rsidRPr="00047C40" w14:paraId="6905C21A" w14:textId="77777777" w:rsidTr="002C472C">
        <w:trPr>
          <w:trHeight w:val="450"/>
          <w:jc w:val="center"/>
        </w:trPr>
        <w:tc>
          <w:tcPr>
            <w:tcW w:w="456" w:type="dxa"/>
            <w:vAlign w:val="center"/>
          </w:tcPr>
          <w:p w14:paraId="261CD409" w14:textId="77777777" w:rsidR="00DE747C" w:rsidRPr="00047C40" w:rsidRDefault="00DE747C" w:rsidP="00D04084">
            <w:pPr>
              <w:ind w:left="-178"/>
              <w:jc w:val="center"/>
              <w:rPr>
                <w:color w:val="000000" w:themeColor="text1"/>
                <w:sz w:val="24"/>
                <w:szCs w:val="24"/>
              </w:rPr>
            </w:pPr>
            <w:r w:rsidRPr="00047C40">
              <w:rPr>
                <w:color w:val="000000" w:themeColor="text1"/>
                <w:sz w:val="24"/>
                <w:szCs w:val="24"/>
              </w:rPr>
              <w:t>4</w:t>
            </w:r>
          </w:p>
        </w:tc>
        <w:tc>
          <w:tcPr>
            <w:tcW w:w="2788" w:type="dxa"/>
            <w:vAlign w:val="center"/>
          </w:tcPr>
          <w:p w14:paraId="3AFF2953" w14:textId="65E36C9C" w:rsidR="00DE747C" w:rsidRPr="00047C40" w:rsidRDefault="00DE747C" w:rsidP="00D04084">
            <w:pPr>
              <w:rPr>
                <w:color w:val="000000" w:themeColor="text1"/>
                <w:sz w:val="24"/>
                <w:szCs w:val="24"/>
              </w:rPr>
            </w:pPr>
            <w:r w:rsidRPr="00047C40">
              <w:rPr>
                <w:i/>
                <w:iCs/>
                <w:color w:val="000000" w:themeColor="text1"/>
                <w:sz w:val="24"/>
                <w:szCs w:val="24"/>
              </w:rPr>
              <w:t>Промежуточная</w:t>
            </w:r>
            <w:r w:rsidR="00CD4876" w:rsidRPr="00047C40">
              <w:rPr>
                <w:i/>
                <w:iCs/>
                <w:color w:val="000000" w:themeColor="text1"/>
                <w:sz w:val="24"/>
                <w:szCs w:val="24"/>
              </w:rPr>
              <w:t xml:space="preserve"> </w:t>
            </w:r>
            <w:r w:rsidRPr="00047C40">
              <w:rPr>
                <w:i/>
                <w:iCs/>
                <w:color w:val="000000" w:themeColor="text1"/>
                <w:sz w:val="24"/>
                <w:szCs w:val="24"/>
              </w:rPr>
              <w:t>аттестация</w:t>
            </w:r>
          </w:p>
        </w:tc>
        <w:tc>
          <w:tcPr>
            <w:tcW w:w="824" w:type="dxa"/>
            <w:vAlign w:val="center"/>
          </w:tcPr>
          <w:p w14:paraId="69E116A3" w14:textId="77777777" w:rsidR="00DE747C" w:rsidRPr="00047C40" w:rsidRDefault="00DE747C" w:rsidP="00D04084">
            <w:pPr>
              <w:jc w:val="center"/>
              <w:rPr>
                <w:b/>
                <w:bCs/>
                <w:color w:val="000000" w:themeColor="text1"/>
                <w:sz w:val="24"/>
                <w:szCs w:val="24"/>
              </w:rPr>
            </w:pPr>
            <w:r w:rsidRPr="00047C40">
              <w:rPr>
                <w:b/>
                <w:bCs/>
                <w:color w:val="000000" w:themeColor="text1"/>
                <w:sz w:val="24"/>
                <w:szCs w:val="24"/>
              </w:rPr>
              <w:t>2</w:t>
            </w:r>
          </w:p>
        </w:tc>
        <w:tc>
          <w:tcPr>
            <w:tcW w:w="468" w:type="dxa"/>
            <w:vAlign w:val="center"/>
          </w:tcPr>
          <w:p w14:paraId="7B2E61F9" w14:textId="77777777" w:rsidR="00DE747C" w:rsidRPr="00047C40" w:rsidRDefault="00DE747C" w:rsidP="00D04084">
            <w:pPr>
              <w:rPr>
                <w:b/>
                <w:bCs/>
                <w:color w:val="000000" w:themeColor="text1"/>
                <w:sz w:val="24"/>
                <w:szCs w:val="24"/>
              </w:rPr>
            </w:pPr>
          </w:p>
        </w:tc>
        <w:tc>
          <w:tcPr>
            <w:tcW w:w="376" w:type="dxa"/>
            <w:vAlign w:val="center"/>
          </w:tcPr>
          <w:p w14:paraId="3D7189D7" w14:textId="77777777" w:rsidR="00DE747C" w:rsidRPr="00047C40" w:rsidRDefault="00DE747C" w:rsidP="00D04084">
            <w:pPr>
              <w:rPr>
                <w:b/>
                <w:bCs/>
                <w:color w:val="000000" w:themeColor="text1"/>
                <w:sz w:val="24"/>
                <w:szCs w:val="24"/>
              </w:rPr>
            </w:pPr>
          </w:p>
        </w:tc>
        <w:tc>
          <w:tcPr>
            <w:tcW w:w="770" w:type="dxa"/>
            <w:vAlign w:val="center"/>
          </w:tcPr>
          <w:p w14:paraId="47C1C4A9" w14:textId="77777777" w:rsidR="00DE747C" w:rsidRPr="00047C40" w:rsidRDefault="00DE747C" w:rsidP="00D04084">
            <w:pPr>
              <w:rPr>
                <w:b/>
                <w:bCs/>
                <w:color w:val="000000" w:themeColor="text1"/>
                <w:sz w:val="24"/>
                <w:szCs w:val="24"/>
              </w:rPr>
            </w:pPr>
          </w:p>
        </w:tc>
        <w:tc>
          <w:tcPr>
            <w:tcW w:w="623" w:type="dxa"/>
            <w:vAlign w:val="center"/>
          </w:tcPr>
          <w:p w14:paraId="6FA27324" w14:textId="77777777" w:rsidR="00DE747C" w:rsidRPr="00047C40" w:rsidRDefault="00DE747C" w:rsidP="00D04084">
            <w:pPr>
              <w:rPr>
                <w:b/>
                <w:bCs/>
                <w:color w:val="000000" w:themeColor="text1"/>
                <w:sz w:val="24"/>
                <w:szCs w:val="24"/>
              </w:rPr>
            </w:pPr>
          </w:p>
        </w:tc>
        <w:tc>
          <w:tcPr>
            <w:tcW w:w="2145" w:type="dxa"/>
            <w:vAlign w:val="center"/>
          </w:tcPr>
          <w:p w14:paraId="46280D8F" w14:textId="77777777" w:rsidR="00DE747C" w:rsidRPr="00047C40" w:rsidRDefault="00DE747C" w:rsidP="00D04084">
            <w:pPr>
              <w:rPr>
                <w:color w:val="000000" w:themeColor="text1"/>
                <w:sz w:val="24"/>
                <w:szCs w:val="24"/>
              </w:rPr>
            </w:pPr>
          </w:p>
        </w:tc>
        <w:tc>
          <w:tcPr>
            <w:tcW w:w="1980" w:type="dxa"/>
            <w:vAlign w:val="center"/>
          </w:tcPr>
          <w:p w14:paraId="099D0CEE" w14:textId="77777777" w:rsidR="00DE747C" w:rsidRPr="00047C40" w:rsidRDefault="00DE747C" w:rsidP="00D04084">
            <w:pPr>
              <w:rPr>
                <w:color w:val="000000" w:themeColor="text1"/>
                <w:sz w:val="24"/>
                <w:szCs w:val="24"/>
              </w:rPr>
            </w:pPr>
            <w:r w:rsidRPr="00047C40">
              <w:rPr>
                <w:color w:val="000000" w:themeColor="text1"/>
                <w:sz w:val="24"/>
                <w:szCs w:val="24"/>
              </w:rPr>
              <w:t>Зачет</w:t>
            </w:r>
          </w:p>
        </w:tc>
      </w:tr>
      <w:tr w:rsidR="00047C40" w:rsidRPr="00047C40" w14:paraId="3EF5115C" w14:textId="77777777" w:rsidTr="002C472C">
        <w:trPr>
          <w:trHeight w:val="450"/>
          <w:jc w:val="center"/>
        </w:trPr>
        <w:tc>
          <w:tcPr>
            <w:tcW w:w="456" w:type="dxa"/>
            <w:vAlign w:val="center"/>
          </w:tcPr>
          <w:p w14:paraId="1CF44FC4" w14:textId="77777777" w:rsidR="00DE747C" w:rsidRPr="00047C40" w:rsidRDefault="00DE747C" w:rsidP="00D04084">
            <w:pPr>
              <w:ind w:left="-178"/>
              <w:jc w:val="center"/>
              <w:rPr>
                <w:color w:val="000000" w:themeColor="text1"/>
                <w:sz w:val="24"/>
                <w:szCs w:val="24"/>
              </w:rPr>
            </w:pPr>
            <w:r w:rsidRPr="00047C40">
              <w:rPr>
                <w:color w:val="000000" w:themeColor="text1"/>
                <w:sz w:val="24"/>
                <w:szCs w:val="24"/>
              </w:rPr>
              <w:t>5</w:t>
            </w:r>
          </w:p>
        </w:tc>
        <w:tc>
          <w:tcPr>
            <w:tcW w:w="2788" w:type="dxa"/>
            <w:vAlign w:val="center"/>
          </w:tcPr>
          <w:p w14:paraId="63A4D064" w14:textId="23080BAD" w:rsidR="00DE747C" w:rsidRPr="00047C40" w:rsidRDefault="00DE747C" w:rsidP="00D04084">
            <w:pPr>
              <w:rPr>
                <w:b/>
                <w:bCs/>
                <w:color w:val="000000" w:themeColor="text1"/>
                <w:sz w:val="24"/>
                <w:szCs w:val="24"/>
              </w:rPr>
            </w:pPr>
            <w:r w:rsidRPr="00047C40">
              <w:rPr>
                <w:b/>
                <w:bCs/>
                <w:color w:val="000000" w:themeColor="text1"/>
                <w:sz w:val="24"/>
                <w:szCs w:val="24"/>
              </w:rPr>
              <w:t>Теоретические</w:t>
            </w:r>
            <w:r w:rsidR="00CD4876" w:rsidRPr="00047C40">
              <w:rPr>
                <w:b/>
                <w:bCs/>
                <w:color w:val="000000" w:themeColor="text1"/>
                <w:sz w:val="24"/>
                <w:szCs w:val="24"/>
              </w:rPr>
              <w:t xml:space="preserve"> </w:t>
            </w:r>
            <w:r w:rsidRPr="00047C40">
              <w:rPr>
                <w:b/>
                <w:bCs/>
                <w:color w:val="000000" w:themeColor="text1"/>
                <w:sz w:val="24"/>
                <w:szCs w:val="24"/>
              </w:rPr>
              <w:t>основы</w:t>
            </w:r>
            <w:r w:rsidR="00CD4876" w:rsidRPr="00047C40">
              <w:rPr>
                <w:b/>
                <w:bCs/>
                <w:color w:val="000000" w:themeColor="text1"/>
                <w:sz w:val="24"/>
                <w:szCs w:val="24"/>
              </w:rPr>
              <w:t xml:space="preserve"> </w:t>
            </w:r>
            <w:r w:rsidRPr="00047C40">
              <w:rPr>
                <w:b/>
                <w:bCs/>
                <w:color w:val="000000" w:themeColor="text1"/>
                <w:sz w:val="24"/>
                <w:szCs w:val="24"/>
              </w:rPr>
              <w:t>судебной</w:t>
            </w:r>
            <w:r w:rsidR="00CD4876" w:rsidRPr="00047C40">
              <w:rPr>
                <w:b/>
                <w:bCs/>
                <w:color w:val="000000" w:themeColor="text1"/>
                <w:sz w:val="24"/>
                <w:szCs w:val="24"/>
              </w:rPr>
              <w:t xml:space="preserve"> </w:t>
            </w:r>
            <w:r w:rsidRPr="00047C40">
              <w:rPr>
                <w:b/>
                <w:bCs/>
                <w:color w:val="000000" w:themeColor="text1"/>
                <w:sz w:val="24"/>
                <w:szCs w:val="24"/>
              </w:rPr>
              <w:t>финансово-экономической</w:t>
            </w:r>
            <w:r w:rsidR="00CD4876" w:rsidRPr="00047C40">
              <w:rPr>
                <w:b/>
                <w:bCs/>
                <w:color w:val="000000" w:themeColor="text1"/>
                <w:sz w:val="24"/>
                <w:szCs w:val="24"/>
              </w:rPr>
              <w:t xml:space="preserve"> </w:t>
            </w:r>
            <w:r w:rsidRPr="00047C40">
              <w:rPr>
                <w:b/>
                <w:bCs/>
                <w:color w:val="000000" w:themeColor="text1"/>
                <w:sz w:val="24"/>
                <w:szCs w:val="24"/>
              </w:rPr>
              <w:t>экспертизы</w:t>
            </w:r>
            <w:r w:rsidR="00CD4876" w:rsidRPr="00047C40">
              <w:rPr>
                <w:b/>
                <w:bCs/>
                <w:color w:val="000000" w:themeColor="text1"/>
                <w:sz w:val="24"/>
                <w:szCs w:val="24"/>
              </w:rPr>
              <w:t xml:space="preserve"> </w:t>
            </w:r>
            <w:r w:rsidRPr="00047C40">
              <w:rPr>
                <w:b/>
                <w:bCs/>
                <w:color w:val="000000" w:themeColor="text1"/>
                <w:sz w:val="24"/>
                <w:szCs w:val="24"/>
              </w:rPr>
              <w:t>(СФЭЭ)</w:t>
            </w:r>
          </w:p>
          <w:p w14:paraId="44DB8364" w14:textId="5CD7C7B9" w:rsidR="00DE747C" w:rsidRPr="00047C40" w:rsidRDefault="00DE747C" w:rsidP="00D04084">
            <w:pPr>
              <w:rPr>
                <w:b/>
                <w:bCs/>
                <w:color w:val="000000" w:themeColor="text1"/>
                <w:sz w:val="24"/>
                <w:szCs w:val="24"/>
              </w:rPr>
            </w:pPr>
            <w:r w:rsidRPr="00047C40">
              <w:rPr>
                <w:b/>
                <w:bCs/>
                <w:color w:val="000000" w:themeColor="text1"/>
                <w:sz w:val="24"/>
                <w:szCs w:val="24"/>
              </w:rPr>
              <w:t>(Модуль</w:t>
            </w:r>
            <w:r w:rsidR="00CD4876" w:rsidRPr="00047C40">
              <w:rPr>
                <w:b/>
                <w:bCs/>
                <w:color w:val="000000" w:themeColor="text1"/>
                <w:sz w:val="24"/>
                <w:szCs w:val="24"/>
              </w:rPr>
              <w:t xml:space="preserve"> </w:t>
            </w:r>
            <w:r w:rsidRPr="00047C40">
              <w:rPr>
                <w:b/>
                <w:bCs/>
                <w:color w:val="000000" w:themeColor="text1"/>
                <w:sz w:val="24"/>
                <w:szCs w:val="24"/>
              </w:rPr>
              <w:t>3)</w:t>
            </w:r>
          </w:p>
        </w:tc>
        <w:tc>
          <w:tcPr>
            <w:tcW w:w="824" w:type="dxa"/>
            <w:vAlign w:val="center"/>
          </w:tcPr>
          <w:p w14:paraId="344C5EDB" w14:textId="77777777" w:rsidR="00DE747C" w:rsidRPr="00047C40" w:rsidRDefault="00426DBF" w:rsidP="00683184">
            <w:pPr>
              <w:jc w:val="center"/>
              <w:rPr>
                <w:b/>
                <w:bCs/>
                <w:color w:val="000000" w:themeColor="text1"/>
                <w:sz w:val="24"/>
                <w:szCs w:val="24"/>
              </w:rPr>
            </w:pPr>
            <w:r w:rsidRPr="00047C40">
              <w:rPr>
                <w:b/>
                <w:bCs/>
                <w:color w:val="000000" w:themeColor="text1"/>
                <w:sz w:val="24"/>
                <w:szCs w:val="24"/>
              </w:rPr>
              <w:t>1</w:t>
            </w:r>
            <w:r w:rsidR="00C960A5" w:rsidRPr="00047C40">
              <w:rPr>
                <w:b/>
                <w:bCs/>
                <w:color w:val="000000" w:themeColor="text1"/>
                <w:sz w:val="24"/>
                <w:szCs w:val="24"/>
              </w:rPr>
              <w:t>1</w:t>
            </w:r>
            <w:r w:rsidR="00683184" w:rsidRPr="00047C40">
              <w:rPr>
                <w:b/>
                <w:bCs/>
                <w:color w:val="000000" w:themeColor="text1"/>
                <w:sz w:val="24"/>
                <w:szCs w:val="24"/>
              </w:rPr>
              <w:t>0</w:t>
            </w:r>
          </w:p>
        </w:tc>
        <w:tc>
          <w:tcPr>
            <w:tcW w:w="468" w:type="dxa"/>
            <w:vAlign w:val="center"/>
          </w:tcPr>
          <w:p w14:paraId="70DFD4FE" w14:textId="77777777" w:rsidR="00DE747C" w:rsidRPr="00047C40" w:rsidRDefault="00426DBF" w:rsidP="00D04084">
            <w:pPr>
              <w:rPr>
                <w:b/>
                <w:bCs/>
                <w:color w:val="000000" w:themeColor="text1"/>
                <w:sz w:val="24"/>
                <w:szCs w:val="24"/>
              </w:rPr>
            </w:pPr>
            <w:r w:rsidRPr="00047C40">
              <w:rPr>
                <w:b/>
                <w:bCs/>
                <w:color w:val="000000" w:themeColor="text1"/>
                <w:sz w:val="24"/>
                <w:szCs w:val="24"/>
              </w:rPr>
              <w:t>20</w:t>
            </w:r>
          </w:p>
        </w:tc>
        <w:tc>
          <w:tcPr>
            <w:tcW w:w="376" w:type="dxa"/>
            <w:vAlign w:val="center"/>
          </w:tcPr>
          <w:p w14:paraId="55FB0185" w14:textId="77777777" w:rsidR="00DE747C" w:rsidRPr="00047C40" w:rsidRDefault="00DE747C" w:rsidP="00D04084">
            <w:pPr>
              <w:rPr>
                <w:b/>
                <w:bCs/>
                <w:color w:val="000000" w:themeColor="text1"/>
                <w:sz w:val="24"/>
                <w:szCs w:val="24"/>
              </w:rPr>
            </w:pPr>
          </w:p>
        </w:tc>
        <w:tc>
          <w:tcPr>
            <w:tcW w:w="770" w:type="dxa"/>
            <w:vAlign w:val="center"/>
          </w:tcPr>
          <w:p w14:paraId="19761EDD" w14:textId="77777777" w:rsidR="00DE747C" w:rsidRPr="00047C40" w:rsidRDefault="00C960A5" w:rsidP="00DD4568">
            <w:pPr>
              <w:jc w:val="center"/>
              <w:rPr>
                <w:b/>
                <w:bCs/>
                <w:color w:val="000000" w:themeColor="text1"/>
                <w:sz w:val="24"/>
                <w:szCs w:val="24"/>
              </w:rPr>
            </w:pPr>
            <w:r w:rsidRPr="00047C40">
              <w:rPr>
                <w:b/>
                <w:bCs/>
                <w:color w:val="000000" w:themeColor="text1"/>
                <w:sz w:val="24"/>
                <w:szCs w:val="24"/>
              </w:rPr>
              <w:t>16</w:t>
            </w:r>
          </w:p>
        </w:tc>
        <w:tc>
          <w:tcPr>
            <w:tcW w:w="623" w:type="dxa"/>
            <w:vAlign w:val="center"/>
          </w:tcPr>
          <w:p w14:paraId="638ACC11" w14:textId="77777777" w:rsidR="00DE747C" w:rsidRPr="00047C40" w:rsidRDefault="00C960A5" w:rsidP="00D04084">
            <w:pPr>
              <w:rPr>
                <w:b/>
                <w:bCs/>
                <w:color w:val="000000" w:themeColor="text1"/>
                <w:sz w:val="24"/>
                <w:szCs w:val="24"/>
              </w:rPr>
            </w:pPr>
            <w:r w:rsidRPr="00047C40">
              <w:rPr>
                <w:b/>
                <w:bCs/>
                <w:color w:val="000000" w:themeColor="text1"/>
                <w:sz w:val="24"/>
                <w:szCs w:val="24"/>
              </w:rPr>
              <w:t>74</w:t>
            </w:r>
          </w:p>
        </w:tc>
        <w:tc>
          <w:tcPr>
            <w:tcW w:w="2145" w:type="dxa"/>
            <w:vAlign w:val="center"/>
          </w:tcPr>
          <w:p w14:paraId="5EC38276" w14:textId="77777777" w:rsidR="00DE747C" w:rsidRPr="00047C40" w:rsidRDefault="00DE747C" w:rsidP="00D04084">
            <w:pPr>
              <w:rPr>
                <w:color w:val="000000" w:themeColor="text1"/>
                <w:sz w:val="24"/>
                <w:szCs w:val="24"/>
              </w:rPr>
            </w:pPr>
          </w:p>
        </w:tc>
        <w:tc>
          <w:tcPr>
            <w:tcW w:w="1980" w:type="dxa"/>
            <w:vAlign w:val="center"/>
          </w:tcPr>
          <w:p w14:paraId="0D70E45A" w14:textId="77777777" w:rsidR="00DE747C" w:rsidRPr="00047C40" w:rsidRDefault="00DE747C" w:rsidP="00D04084">
            <w:pPr>
              <w:rPr>
                <w:color w:val="000000" w:themeColor="text1"/>
                <w:sz w:val="24"/>
                <w:szCs w:val="24"/>
              </w:rPr>
            </w:pPr>
          </w:p>
        </w:tc>
      </w:tr>
      <w:tr w:rsidR="00047C40" w:rsidRPr="00047C40" w14:paraId="4E1160D5" w14:textId="77777777" w:rsidTr="002C472C">
        <w:trPr>
          <w:trHeight w:val="450"/>
          <w:jc w:val="center"/>
        </w:trPr>
        <w:tc>
          <w:tcPr>
            <w:tcW w:w="456" w:type="dxa"/>
            <w:vAlign w:val="center"/>
          </w:tcPr>
          <w:p w14:paraId="5AA7C6E5" w14:textId="77777777" w:rsidR="00DF6B3A" w:rsidRPr="00047C40" w:rsidRDefault="00DF6B3A" w:rsidP="00D04084">
            <w:pPr>
              <w:ind w:left="-178"/>
              <w:jc w:val="center"/>
              <w:rPr>
                <w:color w:val="000000" w:themeColor="text1"/>
                <w:sz w:val="24"/>
                <w:szCs w:val="24"/>
              </w:rPr>
            </w:pPr>
            <w:r w:rsidRPr="00047C40">
              <w:rPr>
                <w:color w:val="000000" w:themeColor="text1"/>
                <w:sz w:val="24"/>
                <w:szCs w:val="24"/>
              </w:rPr>
              <w:t>6</w:t>
            </w:r>
          </w:p>
        </w:tc>
        <w:tc>
          <w:tcPr>
            <w:tcW w:w="2788" w:type="dxa"/>
            <w:vAlign w:val="center"/>
          </w:tcPr>
          <w:p w14:paraId="71861C2D" w14:textId="774B6214" w:rsidR="00DF6B3A" w:rsidRPr="00047C40" w:rsidRDefault="00DF6B3A" w:rsidP="00F61813">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Судебная</w:t>
            </w:r>
            <w:r w:rsidR="00CD4876" w:rsidRPr="00047C40">
              <w:rPr>
                <w:color w:val="000000" w:themeColor="text1"/>
                <w:sz w:val="24"/>
                <w:szCs w:val="24"/>
              </w:rPr>
              <w:t xml:space="preserve"> </w:t>
            </w:r>
            <w:r w:rsidRPr="00047C40">
              <w:rPr>
                <w:color w:val="000000" w:themeColor="text1"/>
                <w:sz w:val="24"/>
                <w:szCs w:val="24"/>
              </w:rPr>
              <w:t>экономическая</w:t>
            </w:r>
            <w:r w:rsidR="00CD4876" w:rsidRPr="00047C40">
              <w:rPr>
                <w:color w:val="000000" w:themeColor="text1"/>
                <w:sz w:val="24"/>
                <w:szCs w:val="24"/>
              </w:rPr>
              <w:t xml:space="preserve"> </w:t>
            </w:r>
            <w:r w:rsidRPr="00047C40">
              <w:rPr>
                <w:color w:val="000000" w:themeColor="text1"/>
                <w:sz w:val="24"/>
                <w:szCs w:val="24"/>
              </w:rPr>
              <w:t>экспертиза</w:t>
            </w:r>
            <w:r w:rsidR="00CD4876" w:rsidRPr="00047C40">
              <w:rPr>
                <w:color w:val="000000" w:themeColor="text1"/>
                <w:sz w:val="24"/>
                <w:szCs w:val="24"/>
              </w:rPr>
              <w:t xml:space="preserve"> </w:t>
            </w:r>
            <w:r w:rsidRPr="00047C40">
              <w:rPr>
                <w:color w:val="000000" w:themeColor="text1"/>
                <w:sz w:val="24"/>
                <w:szCs w:val="24"/>
              </w:rPr>
              <w:t>(СЭЭ)</w:t>
            </w:r>
            <w:r w:rsidR="00CD4876" w:rsidRPr="00047C40">
              <w:rPr>
                <w:color w:val="000000" w:themeColor="text1"/>
                <w:sz w:val="24"/>
                <w:szCs w:val="24"/>
              </w:rPr>
              <w:t xml:space="preserve"> </w:t>
            </w:r>
            <w:r w:rsidRPr="00047C40">
              <w:rPr>
                <w:color w:val="000000" w:themeColor="text1"/>
                <w:sz w:val="24"/>
                <w:szCs w:val="24"/>
              </w:rPr>
              <w:t>как</w:t>
            </w:r>
            <w:r w:rsidR="00CD4876" w:rsidRPr="00047C40">
              <w:rPr>
                <w:color w:val="000000" w:themeColor="text1"/>
                <w:sz w:val="24"/>
                <w:szCs w:val="24"/>
              </w:rPr>
              <w:t xml:space="preserve"> </w:t>
            </w:r>
            <w:r w:rsidRPr="00047C40">
              <w:rPr>
                <w:color w:val="000000" w:themeColor="text1"/>
                <w:sz w:val="24"/>
                <w:szCs w:val="24"/>
              </w:rPr>
              <w:t>самостоятельный</w:t>
            </w:r>
            <w:r w:rsidR="00CD4876" w:rsidRPr="00047C40">
              <w:rPr>
                <w:color w:val="000000" w:themeColor="text1"/>
                <w:sz w:val="24"/>
                <w:szCs w:val="24"/>
              </w:rPr>
              <w:t xml:space="preserve"> </w:t>
            </w:r>
            <w:r w:rsidRPr="00047C40">
              <w:rPr>
                <w:color w:val="000000" w:themeColor="text1"/>
                <w:sz w:val="24"/>
                <w:szCs w:val="24"/>
              </w:rPr>
              <w:t>класс</w:t>
            </w:r>
            <w:r w:rsidR="00CD4876" w:rsidRPr="00047C40">
              <w:rPr>
                <w:color w:val="000000" w:themeColor="text1"/>
                <w:sz w:val="24"/>
                <w:szCs w:val="24"/>
              </w:rPr>
              <w:t xml:space="preserve"> </w:t>
            </w:r>
            <w:r w:rsidRPr="00047C40">
              <w:rPr>
                <w:color w:val="000000" w:themeColor="text1"/>
                <w:sz w:val="24"/>
                <w:szCs w:val="24"/>
              </w:rPr>
              <w:t>судебных</w:t>
            </w:r>
            <w:r w:rsidR="00CD4876" w:rsidRPr="00047C40">
              <w:rPr>
                <w:color w:val="000000" w:themeColor="text1"/>
                <w:sz w:val="24"/>
                <w:szCs w:val="24"/>
              </w:rPr>
              <w:t xml:space="preserve"> </w:t>
            </w:r>
            <w:r w:rsidRPr="00047C40">
              <w:rPr>
                <w:color w:val="000000" w:themeColor="text1"/>
                <w:sz w:val="24"/>
                <w:szCs w:val="24"/>
              </w:rPr>
              <w:t>экспертиз.</w:t>
            </w:r>
            <w:r w:rsidR="00CD4876" w:rsidRPr="00047C40">
              <w:rPr>
                <w:color w:val="000000" w:themeColor="text1"/>
                <w:sz w:val="24"/>
                <w:szCs w:val="24"/>
              </w:rPr>
              <w:t xml:space="preserve"> </w:t>
            </w:r>
            <w:r w:rsidRPr="00047C40">
              <w:rPr>
                <w:color w:val="000000" w:themeColor="text1"/>
                <w:sz w:val="24"/>
                <w:szCs w:val="24"/>
              </w:rPr>
              <w:t>Классификация</w:t>
            </w:r>
            <w:r w:rsidR="00CD4876" w:rsidRPr="00047C40">
              <w:rPr>
                <w:color w:val="000000" w:themeColor="text1"/>
                <w:sz w:val="24"/>
                <w:szCs w:val="24"/>
              </w:rPr>
              <w:t xml:space="preserve"> </w:t>
            </w:r>
            <w:r w:rsidRPr="00047C40">
              <w:rPr>
                <w:color w:val="000000" w:themeColor="text1"/>
                <w:sz w:val="24"/>
                <w:szCs w:val="24"/>
              </w:rPr>
              <w:t>СЭЭ</w:t>
            </w:r>
            <w:r w:rsidR="00CD4876" w:rsidRPr="00047C40">
              <w:rPr>
                <w:color w:val="000000" w:themeColor="text1"/>
                <w:sz w:val="24"/>
                <w:szCs w:val="24"/>
              </w:rPr>
              <w:t xml:space="preserve"> </w:t>
            </w:r>
          </w:p>
        </w:tc>
        <w:tc>
          <w:tcPr>
            <w:tcW w:w="824" w:type="dxa"/>
            <w:vAlign w:val="center"/>
          </w:tcPr>
          <w:p w14:paraId="40F3D426" w14:textId="77777777" w:rsidR="00DF6B3A" w:rsidRPr="00047C40" w:rsidRDefault="0032608A" w:rsidP="00D04084">
            <w:pPr>
              <w:jc w:val="center"/>
              <w:rPr>
                <w:b/>
                <w:bCs/>
                <w:color w:val="000000" w:themeColor="text1"/>
                <w:sz w:val="24"/>
                <w:szCs w:val="24"/>
              </w:rPr>
            </w:pPr>
            <w:r w:rsidRPr="00047C40">
              <w:rPr>
                <w:b/>
                <w:bCs/>
                <w:color w:val="000000" w:themeColor="text1"/>
                <w:sz w:val="24"/>
                <w:szCs w:val="24"/>
              </w:rPr>
              <w:t>6</w:t>
            </w:r>
          </w:p>
        </w:tc>
        <w:tc>
          <w:tcPr>
            <w:tcW w:w="468" w:type="dxa"/>
            <w:vAlign w:val="center"/>
          </w:tcPr>
          <w:p w14:paraId="651E7B90" w14:textId="77777777" w:rsidR="00DF6B3A" w:rsidRPr="00047C40" w:rsidRDefault="0032608A" w:rsidP="00D04084">
            <w:pPr>
              <w:rPr>
                <w:b/>
                <w:bCs/>
                <w:color w:val="000000" w:themeColor="text1"/>
                <w:sz w:val="24"/>
                <w:szCs w:val="24"/>
              </w:rPr>
            </w:pPr>
            <w:r w:rsidRPr="00047C40">
              <w:rPr>
                <w:b/>
                <w:bCs/>
                <w:color w:val="000000" w:themeColor="text1"/>
                <w:sz w:val="24"/>
                <w:szCs w:val="24"/>
              </w:rPr>
              <w:t>2</w:t>
            </w:r>
          </w:p>
        </w:tc>
        <w:tc>
          <w:tcPr>
            <w:tcW w:w="376" w:type="dxa"/>
            <w:vAlign w:val="center"/>
          </w:tcPr>
          <w:p w14:paraId="5D772145" w14:textId="77777777" w:rsidR="00DF6B3A" w:rsidRPr="00047C40" w:rsidRDefault="00DF6B3A" w:rsidP="00D04084">
            <w:pPr>
              <w:rPr>
                <w:b/>
                <w:bCs/>
                <w:color w:val="000000" w:themeColor="text1"/>
                <w:sz w:val="24"/>
                <w:szCs w:val="24"/>
              </w:rPr>
            </w:pPr>
          </w:p>
        </w:tc>
        <w:tc>
          <w:tcPr>
            <w:tcW w:w="770" w:type="dxa"/>
            <w:vAlign w:val="center"/>
          </w:tcPr>
          <w:p w14:paraId="3E444BBA" w14:textId="77777777" w:rsidR="00DF6B3A" w:rsidRPr="00047C40" w:rsidRDefault="0032608A" w:rsidP="00D04084">
            <w:pPr>
              <w:rPr>
                <w:b/>
                <w:bCs/>
                <w:color w:val="000000" w:themeColor="text1"/>
                <w:sz w:val="24"/>
                <w:szCs w:val="24"/>
              </w:rPr>
            </w:pPr>
            <w:r w:rsidRPr="00047C40">
              <w:rPr>
                <w:b/>
                <w:bCs/>
                <w:color w:val="000000" w:themeColor="text1"/>
                <w:sz w:val="24"/>
                <w:szCs w:val="24"/>
              </w:rPr>
              <w:t>1</w:t>
            </w:r>
          </w:p>
        </w:tc>
        <w:tc>
          <w:tcPr>
            <w:tcW w:w="623" w:type="dxa"/>
            <w:vAlign w:val="center"/>
          </w:tcPr>
          <w:p w14:paraId="5D19FB7B" w14:textId="77777777" w:rsidR="00DF6B3A" w:rsidRPr="00047C40" w:rsidRDefault="0032608A" w:rsidP="00D04084">
            <w:pPr>
              <w:rPr>
                <w:b/>
                <w:bCs/>
                <w:color w:val="000000" w:themeColor="text1"/>
                <w:sz w:val="24"/>
                <w:szCs w:val="24"/>
              </w:rPr>
            </w:pPr>
            <w:r w:rsidRPr="00047C40">
              <w:rPr>
                <w:b/>
                <w:bCs/>
                <w:color w:val="000000" w:themeColor="text1"/>
                <w:sz w:val="24"/>
                <w:szCs w:val="24"/>
              </w:rPr>
              <w:t>3</w:t>
            </w:r>
          </w:p>
        </w:tc>
        <w:tc>
          <w:tcPr>
            <w:tcW w:w="2145" w:type="dxa"/>
            <w:vAlign w:val="center"/>
          </w:tcPr>
          <w:p w14:paraId="48D18084" w14:textId="0D2AF1FA" w:rsidR="00DD4568" w:rsidRPr="00047C40" w:rsidRDefault="00DD4568" w:rsidP="00DD4568">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283C11D6" w14:textId="21FE86D0" w:rsidR="00DF6B3A"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r w:rsidR="00CD4876" w:rsidRPr="00047C40">
              <w:rPr>
                <w:color w:val="000000" w:themeColor="text1"/>
                <w:sz w:val="24"/>
                <w:szCs w:val="24"/>
              </w:rPr>
              <w:t xml:space="preserve"> </w:t>
            </w:r>
          </w:p>
        </w:tc>
        <w:tc>
          <w:tcPr>
            <w:tcW w:w="1980" w:type="dxa"/>
            <w:vAlign w:val="center"/>
          </w:tcPr>
          <w:p w14:paraId="2384F5F7" w14:textId="1D6A1146" w:rsidR="00DD4568" w:rsidRPr="00047C40" w:rsidRDefault="00DD4568" w:rsidP="00DD4568">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3992C160" w14:textId="631851AB" w:rsidR="00DF6B3A" w:rsidRPr="00047C40" w:rsidRDefault="00DD4568" w:rsidP="002C472C">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11F7E466" w14:textId="77777777" w:rsidTr="002C472C">
        <w:trPr>
          <w:trHeight w:val="450"/>
          <w:jc w:val="center"/>
        </w:trPr>
        <w:tc>
          <w:tcPr>
            <w:tcW w:w="456" w:type="dxa"/>
            <w:vAlign w:val="center"/>
          </w:tcPr>
          <w:p w14:paraId="0BBCA6DF" w14:textId="77777777" w:rsidR="00DD4568" w:rsidRPr="00047C40" w:rsidRDefault="00DD4568" w:rsidP="00D04084">
            <w:pPr>
              <w:ind w:left="-178"/>
              <w:jc w:val="center"/>
              <w:rPr>
                <w:color w:val="000000" w:themeColor="text1"/>
                <w:sz w:val="24"/>
                <w:szCs w:val="24"/>
              </w:rPr>
            </w:pPr>
            <w:r w:rsidRPr="00047C40">
              <w:rPr>
                <w:color w:val="000000" w:themeColor="text1"/>
                <w:sz w:val="24"/>
                <w:szCs w:val="24"/>
              </w:rPr>
              <w:t>7</w:t>
            </w:r>
          </w:p>
        </w:tc>
        <w:tc>
          <w:tcPr>
            <w:tcW w:w="2788" w:type="dxa"/>
            <w:vAlign w:val="center"/>
          </w:tcPr>
          <w:p w14:paraId="5F5A642B" w14:textId="634EC24F" w:rsidR="00DD4568" w:rsidRPr="00047C40" w:rsidRDefault="00DD4568"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Предмет</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как</w:t>
            </w:r>
            <w:r w:rsidR="00CD4876" w:rsidRPr="00047C40">
              <w:rPr>
                <w:color w:val="000000" w:themeColor="text1"/>
                <w:sz w:val="24"/>
                <w:szCs w:val="24"/>
              </w:rPr>
              <w:t xml:space="preserve"> </w:t>
            </w:r>
            <w:r w:rsidRPr="00047C40">
              <w:rPr>
                <w:color w:val="000000" w:themeColor="text1"/>
                <w:sz w:val="24"/>
                <w:szCs w:val="24"/>
              </w:rPr>
              <w:t>рода</w:t>
            </w:r>
            <w:r w:rsidR="00CD4876" w:rsidRPr="00047C40">
              <w:rPr>
                <w:color w:val="000000" w:themeColor="text1"/>
                <w:sz w:val="24"/>
                <w:szCs w:val="24"/>
              </w:rPr>
              <w:t xml:space="preserve"> </w:t>
            </w:r>
            <w:r w:rsidRPr="00047C40">
              <w:rPr>
                <w:color w:val="000000" w:themeColor="text1"/>
                <w:sz w:val="24"/>
                <w:szCs w:val="24"/>
              </w:rPr>
              <w:t>СЭЭ.</w:t>
            </w:r>
            <w:r w:rsidR="00CD4876" w:rsidRPr="00047C40">
              <w:rPr>
                <w:color w:val="000000" w:themeColor="text1"/>
                <w:sz w:val="24"/>
                <w:szCs w:val="24"/>
              </w:rPr>
              <w:t xml:space="preserve"> </w:t>
            </w:r>
            <w:r w:rsidRPr="00047C40">
              <w:rPr>
                <w:color w:val="000000" w:themeColor="text1"/>
                <w:sz w:val="24"/>
                <w:szCs w:val="24"/>
              </w:rPr>
              <w:t>Взаимосвязь</w:t>
            </w:r>
            <w:r w:rsidR="00CD4876" w:rsidRPr="00047C40">
              <w:rPr>
                <w:color w:val="000000" w:themeColor="text1"/>
                <w:sz w:val="24"/>
                <w:szCs w:val="24"/>
              </w:rPr>
              <w:t xml:space="preserve"> </w:t>
            </w:r>
            <w:r w:rsidRPr="00047C40">
              <w:rPr>
                <w:color w:val="000000" w:themeColor="text1"/>
                <w:sz w:val="24"/>
                <w:szCs w:val="24"/>
              </w:rPr>
              <w:t>элементов</w:t>
            </w:r>
            <w:r w:rsidR="00CD4876" w:rsidRPr="00047C40">
              <w:rPr>
                <w:color w:val="000000" w:themeColor="text1"/>
                <w:sz w:val="24"/>
                <w:szCs w:val="24"/>
              </w:rPr>
              <w:t xml:space="preserve"> </w:t>
            </w:r>
            <w:r w:rsidRPr="00047C40">
              <w:rPr>
                <w:color w:val="000000" w:themeColor="text1"/>
                <w:sz w:val="24"/>
                <w:szCs w:val="24"/>
              </w:rPr>
              <w:t>бухгалтерского</w:t>
            </w:r>
            <w:r w:rsidR="00CD4876" w:rsidRPr="00047C40">
              <w:rPr>
                <w:color w:val="000000" w:themeColor="text1"/>
                <w:sz w:val="24"/>
                <w:szCs w:val="24"/>
              </w:rPr>
              <w:t xml:space="preserve"> </w:t>
            </w:r>
            <w:r w:rsidRPr="00047C40">
              <w:rPr>
                <w:color w:val="000000" w:themeColor="text1"/>
                <w:sz w:val="24"/>
                <w:szCs w:val="24"/>
              </w:rPr>
              <w:t>исследования</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производством</w:t>
            </w:r>
            <w:r w:rsidR="00CD4876" w:rsidRPr="00047C40">
              <w:rPr>
                <w:color w:val="000000" w:themeColor="text1"/>
                <w:sz w:val="24"/>
                <w:szCs w:val="24"/>
              </w:rPr>
              <w:t xml:space="preserve"> </w:t>
            </w:r>
            <w:r w:rsidRPr="00047C40">
              <w:rPr>
                <w:color w:val="000000" w:themeColor="text1"/>
                <w:sz w:val="24"/>
                <w:szCs w:val="24"/>
              </w:rPr>
              <w:t>СФЭЭ</w:t>
            </w:r>
          </w:p>
        </w:tc>
        <w:tc>
          <w:tcPr>
            <w:tcW w:w="824" w:type="dxa"/>
            <w:vAlign w:val="center"/>
          </w:tcPr>
          <w:p w14:paraId="29C1B770" w14:textId="77777777" w:rsidR="00DD4568" w:rsidRPr="00047C40" w:rsidRDefault="00DD4568" w:rsidP="00F61F61">
            <w:pPr>
              <w:jc w:val="center"/>
              <w:rPr>
                <w:b/>
                <w:bCs/>
                <w:color w:val="000000" w:themeColor="text1"/>
                <w:sz w:val="24"/>
                <w:szCs w:val="24"/>
              </w:rPr>
            </w:pPr>
            <w:r w:rsidRPr="00047C40">
              <w:rPr>
                <w:b/>
                <w:bCs/>
                <w:color w:val="000000" w:themeColor="text1"/>
                <w:sz w:val="24"/>
                <w:szCs w:val="24"/>
              </w:rPr>
              <w:t>6</w:t>
            </w:r>
          </w:p>
        </w:tc>
        <w:tc>
          <w:tcPr>
            <w:tcW w:w="468" w:type="dxa"/>
            <w:vAlign w:val="center"/>
          </w:tcPr>
          <w:p w14:paraId="07A71A29" w14:textId="77777777" w:rsidR="00DD4568" w:rsidRPr="00047C40" w:rsidRDefault="00DD4568" w:rsidP="00F61F61">
            <w:pPr>
              <w:rPr>
                <w:b/>
                <w:bCs/>
                <w:color w:val="000000" w:themeColor="text1"/>
                <w:sz w:val="24"/>
                <w:szCs w:val="24"/>
              </w:rPr>
            </w:pPr>
            <w:r w:rsidRPr="00047C40">
              <w:rPr>
                <w:b/>
                <w:bCs/>
                <w:color w:val="000000" w:themeColor="text1"/>
                <w:sz w:val="24"/>
                <w:szCs w:val="24"/>
              </w:rPr>
              <w:t>2</w:t>
            </w:r>
          </w:p>
        </w:tc>
        <w:tc>
          <w:tcPr>
            <w:tcW w:w="376" w:type="dxa"/>
            <w:vAlign w:val="center"/>
          </w:tcPr>
          <w:p w14:paraId="30A33B89" w14:textId="77777777" w:rsidR="00DD4568" w:rsidRPr="00047C40" w:rsidRDefault="00DD4568" w:rsidP="00F61F61">
            <w:pPr>
              <w:rPr>
                <w:b/>
                <w:bCs/>
                <w:color w:val="000000" w:themeColor="text1"/>
                <w:sz w:val="24"/>
                <w:szCs w:val="24"/>
              </w:rPr>
            </w:pPr>
          </w:p>
        </w:tc>
        <w:tc>
          <w:tcPr>
            <w:tcW w:w="770" w:type="dxa"/>
            <w:vAlign w:val="center"/>
          </w:tcPr>
          <w:p w14:paraId="012FC9CB" w14:textId="77777777" w:rsidR="00DD4568" w:rsidRPr="00047C40" w:rsidRDefault="00DD4568" w:rsidP="00F61F61">
            <w:pPr>
              <w:rPr>
                <w:b/>
                <w:bCs/>
                <w:color w:val="000000" w:themeColor="text1"/>
                <w:sz w:val="24"/>
                <w:szCs w:val="24"/>
              </w:rPr>
            </w:pPr>
            <w:r w:rsidRPr="00047C40">
              <w:rPr>
                <w:b/>
                <w:bCs/>
                <w:color w:val="000000" w:themeColor="text1"/>
                <w:sz w:val="24"/>
                <w:szCs w:val="24"/>
              </w:rPr>
              <w:t>1</w:t>
            </w:r>
          </w:p>
        </w:tc>
        <w:tc>
          <w:tcPr>
            <w:tcW w:w="623" w:type="dxa"/>
            <w:vAlign w:val="center"/>
          </w:tcPr>
          <w:p w14:paraId="215D2E1D" w14:textId="77777777" w:rsidR="00DD4568" w:rsidRPr="00047C40" w:rsidRDefault="00DD4568" w:rsidP="00F61F61">
            <w:pPr>
              <w:rPr>
                <w:b/>
                <w:bCs/>
                <w:color w:val="000000" w:themeColor="text1"/>
                <w:sz w:val="24"/>
                <w:szCs w:val="24"/>
              </w:rPr>
            </w:pPr>
            <w:r w:rsidRPr="00047C40">
              <w:rPr>
                <w:b/>
                <w:bCs/>
                <w:color w:val="000000" w:themeColor="text1"/>
                <w:sz w:val="24"/>
                <w:szCs w:val="24"/>
              </w:rPr>
              <w:t>3</w:t>
            </w:r>
          </w:p>
        </w:tc>
        <w:tc>
          <w:tcPr>
            <w:tcW w:w="2145" w:type="dxa"/>
            <w:vAlign w:val="center"/>
          </w:tcPr>
          <w:p w14:paraId="0EBEDF50" w14:textId="7B67EA34" w:rsidR="00DD4568" w:rsidRPr="00047C40" w:rsidRDefault="00DD4568" w:rsidP="00B17CDE">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4B89B7B2" w14:textId="3C86A29E" w:rsidR="00DD4568"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r w:rsidR="00CD4876" w:rsidRPr="00047C40">
              <w:rPr>
                <w:color w:val="000000" w:themeColor="text1"/>
                <w:sz w:val="24"/>
                <w:szCs w:val="24"/>
              </w:rPr>
              <w:t xml:space="preserve"> </w:t>
            </w:r>
          </w:p>
        </w:tc>
        <w:tc>
          <w:tcPr>
            <w:tcW w:w="1980" w:type="dxa"/>
            <w:vAlign w:val="center"/>
          </w:tcPr>
          <w:p w14:paraId="7D590FA0" w14:textId="1E5C4594" w:rsidR="00DD4568" w:rsidRPr="00047C40" w:rsidRDefault="00DD4568"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4DE9809D" w14:textId="5D6FD492" w:rsidR="00DD4568" w:rsidRPr="00047C40" w:rsidRDefault="00DD4568" w:rsidP="002C472C">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516BC9AC" w14:textId="77777777" w:rsidTr="002C472C">
        <w:trPr>
          <w:trHeight w:val="450"/>
          <w:jc w:val="center"/>
        </w:trPr>
        <w:tc>
          <w:tcPr>
            <w:tcW w:w="456" w:type="dxa"/>
            <w:vAlign w:val="center"/>
          </w:tcPr>
          <w:p w14:paraId="6E01DCF7" w14:textId="77777777" w:rsidR="00DD4568" w:rsidRPr="00047C40" w:rsidRDefault="00DD4568" w:rsidP="00D04084">
            <w:pPr>
              <w:ind w:left="-178"/>
              <w:jc w:val="center"/>
              <w:rPr>
                <w:color w:val="000000" w:themeColor="text1"/>
                <w:sz w:val="24"/>
                <w:szCs w:val="24"/>
              </w:rPr>
            </w:pPr>
            <w:r w:rsidRPr="00047C40">
              <w:rPr>
                <w:color w:val="000000" w:themeColor="text1"/>
                <w:sz w:val="24"/>
                <w:szCs w:val="24"/>
              </w:rPr>
              <w:lastRenderedPageBreak/>
              <w:t>8</w:t>
            </w:r>
          </w:p>
        </w:tc>
        <w:tc>
          <w:tcPr>
            <w:tcW w:w="2788" w:type="dxa"/>
            <w:vAlign w:val="center"/>
          </w:tcPr>
          <w:p w14:paraId="5886ED9C" w14:textId="7CC67AE0" w:rsidR="00DD4568" w:rsidRPr="00047C40" w:rsidRDefault="00DD4568"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Нормативная</w:t>
            </w:r>
            <w:r w:rsidR="00CD4876" w:rsidRPr="00047C40">
              <w:rPr>
                <w:color w:val="000000" w:themeColor="text1"/>
                <w:sz w:val="24"/>
                <w:szCs w:val="24"/>
              </w:rPr>
              <w:t xml:space="preserve"> </w:t>
            </w:r>
            <w:r w:rsidRPr="00047C40">
              <w:rPr>
                <w:color w:val="000000" w:themeColor="text1"/>
                <w:sz w:val="24"/>
                <w:szCs w:val="24"/>
              </w:rPr>
              <w:t>база,</w:t>
            </w:r>
            <w:r w:rsidR="00CD4876" w:rsidRPr="00047C40">
              <w:rPr>
                <w:color w:val="000000" w:themeColor="text1"/>
                <w:sz w:val="24"/>
                <w:szCs w:val="24"/>
              </w:rPr>
              <w:t xml:space="preserve"> </w:t>
            </w:r>
            <w:r w:rsidRPr="00047C40">
              <w:rPr>
                <w:color w:val="000000" w:themeColor="text1"/>
                <w:sz w:val="24"/>
                <w:szCs w:val="24"/>
              </w:rPr>
              <w:t>регламентирующая</w:t>
            </w:r>
            <w:r w:rsidR="00CD4876" w:rsidRPr="00047C40">
              <w:rPr>
                <w:color w:val="000000" w:themeColor="text1"/>
                <w:sz w:val="24"/>
                <w:szCs w:val="24"/>
              </w:rPr>
              <w:t xml:space="preserve"> </w:t>
            </w:r>
            <w:r w:rsidRPr="00047C40">
              <w:rPr>
                <w:color w:val="000000" w:themeColor="text1"/>
                <w:sz w:val="24"/>
                <w:szCs w:val="24"/>
              </w:rPr>
              <w:t>деятельность</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используемая</w:t>
            </w:r>
            <w:r w:rsidR="00CD4876" w:rsidRPr="00047C40">
              <w:rPr>
                <w:color w:val="000000" w:themeColor="text1"/>
                <w:sz w:val="24"/>
                <w:szCs w:val="24"/>
              </w:rPr>
              <w:t xml:space="preserve"> </w:t>
            </w:r>
            <w:r w:rsidRPr="00047C40">
              <w:rPr>
                <w:color w:val="000000" w:themeColor="text1"/>
                <w:sz w:val="24"/>
                <w:szCs w:val="24"/>
              </w:rPr>
              <w:t>при</w:t>
            </w:r>
            <w:r w:rsidR="00CD4876" w:rsidRPr="00047C40">
              <w:rPr>
                <w:color w:val="000000" w:themeColor="text1"/>
                <w:sz w:val="24"/>
                <w:szCs w:val="24"/>
              </w:rPr>
              <w:t xml:space="preserve"> </w:t>
            </w:r>
            <w:r w:rsidRPr="00047C40">
              <w:rPr>
                <w:color w:val="000000" w:themeColor="text1"/>
                <w:sz w:val="24"/>
                <w:szCs w:val="24"/>
              </w:rPr>
              <w:t>производстве</w:t>
            </w:r>
            <w:r w:rsidR="00CD4876" w:rsidRPr="00047C40">
              <w:rPr>
                <w:color w:val="000000" w:themeColor="text1"/>
                <w:sz w:val="24"/>
                <w:szCs w:val="24"/>
              </w:rPr>
              <w:t xml:space="preserve"> </w:t>
            </w:r>
            <w:r w:rsidRPr="00047C40">
              <w:rPr>
                <w:color w:val="000000" w:themeColor="text1"/>
                <w:sz w:val="24"/>
                <w:szCs w:val="24"/>
              </w:rPr>
              <w:t>СФЭЭ</w:t>
            </w:r>
          </w:p>
        </w:tc>
        <w:tc>
          <w:tcPr>
            <w:tcW w:w="824" w:type="dxa"/>
            <w:vAlign w:val="center"/>
          </w:tcPr>
          <w:p w14:paraId="4B565981" w14:textId="77777777" w:rsidR="00DD4568" w:rsidRPr="00047C40" w:rsidRDefault="00DD4568" w:rsidP="00F61F61">
            <w:pPr>
              <w:jc w:val="center"/>
              <w:rPr>
                <w:b/>
                <w:bCs/>
                <w:color w:val="000000" w:themeColor="text1"/>
                <w:sz w:val="24"/>
                <w:szCs w:val="24"/>
              </w:rPr>
            </w:pPr>
            <w:r w:rsidRPr="00047C40">
              <w:rPr>
                <w:b/>
                <w:bCs/>
                <w:color w:val="000000" w:themeColor="text1"/>
                <w:sz w:val="24"/>
                <w:szCs w:val="24"/>
              </w:rPr>
              <w:t>6</w:t>
            </w:r>
          </w:p>
        </w:tc>
        <w:tc>
          <w:tcPr>
            <w:tcW w:w="468" w:type="dxa"/>
            <w:vAlign w:val="center"/>
          </w:tcPr>
          <w:p w14:paraId="4AB48FEA" w14:textId="77777777" w:rsidR="00DD4568" w:rsidRPr="00047C40" w:rsidRDefault="00DD4568" w:rsidP="00F61F61">
            <w:pPr>
              <w:rPr>
                <w:b/>
                <w:bCs/>
                <w:color w:val="000000" w:themeColor="text1"/>
                <w:sz w:val="24"/>
                <w:szCs w:val="24"/>
              </w:rPr>
            </w:pPr>
            <w:r w:rsidRPr="00047C40">
              <w:rPr>
                <w:b/>
                <w:bCs/>
                <w:color w:val="000000" w:themeColor="text1"/>
                <w:sz w:val="24"/>
                <w:szCs w:val="24"/>
              </w:rPr>
              <w:t>2</w:t>
            </w:r>
          </w:p>
        </w:tc>
        <w:tc>
          <w:tcPr>
            <w:tcW w:w="376" w:type="dxa"/>
            <w:vAlign w:val="center"/>
          </w:tcPr>
          <w:p w14:paraId="0C01ECFC" w14:textId="77777777" w:rsidR="00DD4568" w:rsidRPr="00047C40" w:rsidRDefault="00DD4568" w:rsidP="00F61F61">
            <w:pPr>
              <w:rPr>
                <w:b/>
                <w:bCs/>
                <w:color w:val="000000" w:themeColor="text1"/>
                <w:sz w:val="24"/>
                <w:szCs w:val="24"/>
              </w:rPr>
            </w:pPr>
          </w:p>
        </w:tc>
        <w:tc>
          <w:tcPr>
            <w:tcW w:w="770" w:type="dxa"/>
            <w:vAlign w:val="center"/>
          </w:tcPr>
          <w:p w14:paraId="40ED4561" w14:textId="77777777" w:rsidR="00DD4568" w:rsidRPr="00047C40" w:rsidRDefault="00DD4568" w:rsidP="00F61F61">
            <w:pPr>
              <w:rPr>
                <w:b/>
                <w:bCs/>
                <w:color w:val="000000" w:themeColor="text1"/>
                <w:sz w:val="24"/>
                <w:szCs w:val="24"/>
              </w:rPr>
            </w:pPr>
            <w:r w:rsidRPr="00047C40">
              <w:rPr>
                <w:b/>
                <w:bCs/>
                <w:color w:val="000000" w:themeColor="text1"/>
                <w:sz w:val="24"/>
                <w:szCs w:val="24"/>
              </w:rPr>
              <w:t>1</w:t>
            </w:r>
          </w:p>
        </w:tc>
        <w:tc>
          <w:tcPr>
            <w:tcW w:w="623" w:type="dxa"/>
            <w:vAlign w:val="center"/>
          </w:tcPr>
          <w:p w14:paraId="698B7F2A" w14:textId="77777777" w:rsidR="00DD4568" w:rsidRPr="00047C40" w:rsidRDefault="00DD4568" w:rsidP="00F61F61">
            <w:pPr>
              <w:rPr>
                <w:b/>
                <w:bCs/>
                <w:color w:val="000000" w:themeColor="text1"/>
                <w:sz w:val="24"/>
                <w:szCs w:val="24"/>
              </w:rPr>
            </w:pPr>
            <w:r w:rsidRPr="00047C40">
              <w:rPr>
                <w:b/>
                <w:bCs/>
                <w:color w:val="000000" w:themeColor="text1"/>
                <w:sz w:val="24"/>
                <w:szCs w:val="24"/>
              </w:rPr>
              <w:t>3</w:t>
            </w:r>
          </w:p>
        </w:tc>
        <w:tc>
          <w:tcPr>
            <w:tcW w:w="2145" w:type="dxa"/>
            <w:vAlign w:val="center"/>
          </w:tcPr>
          <w:p w14:paraId="279A61CD" w14:textId="25EE795F" w:rsidR="00DD4568" w:rsidRPr="00047C40" w:rsidRDefault="00DD4568" w:rsidP="00B17CDE">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68A6AC65" w14:textId="14196510" w:rsidR="00DD4568"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r w:rsidR="00CD4876" w:rsidRPr="00047C40">
              <w:rPr>
                <w:color w:val="000000" w:themeColor="text1"/>
                <w:sz w:val="24"/>
                <w:szCs w:val="24"/>
              </w:rPr>
              <w:t xml:space="preserve"> </w:t>
            </w:r>
          </w:p>
        </w:tc>
        <w:tc>
          <w:tcPr>
            <w:tcW w:w="1980" w:type="dxa"/>
            <w:vAlign w:val="center"/>
          </w:tcPr>
          <w:p w14:paraId="5D307E00" w14:textId="5F755E51" w:rsidR="00DD4568" w:rsidRPr="00047C40" w:rsidRDefault="00DD4568"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285EA1A4" w14:textId="2B7D8CA4" w:rsidR="00DD4568" w:rsidRPr="00047C40" w:rsidRDefault="00DD4568" w:rsidP="00DD4568">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712DFCF9" w14:textId="77777777" w:rsidTr="002C472C">
        <w:trPr>
          <w:trHeight w:val="450"/>
          <w:jc w:val="center"/>
        </w:trPr>
        <w:tc>
          <w:tcPr>
            <w:tcW w:w="456" w:type="dxa"/>
            <w:vAlign w:val="center"/>
          </w:tcPr>
          <w:p w14:paraId="2F24B50F" w14:textId="77777777" w:rsidR="00DD4568" w:rsidRPr="00047C40" w:rsidRDefault="00DD4568" w:rsidP="00D04084">
            <w:pPr>
              <w:jc w:val="center"/>
              <w:rPr>
                <w:color w:val="000000" w:themeColor="text1"/>
                <w:sz w:val="24"/>
                <w:szCs w:val="24"/>
              </w:rPr>
            </w:pPr>
            <w:r w:rsidRPr="00047C40">
              <w:rPr>
                <w:color w:val="000000" w:themeColor="text1"/>
                <w:sz w:val="24"/>
                <w:szCs w:val="24"/>
              </w:rPr>
              <w:t>9</w:t>
            </w:r>
          </w:p>
        </w:tc>
        <w:tc>
          <w:tcPr>
            <w:tcW w:w="2788" w:type="dxa"/>
            <w:vAlign w:val="center"/>
          </w:tcPr>
          <w:p w14:paraId="2E42D7AB" w14:textId="1E1B139C" w:rsidR="00DD4568" w:rsidRPr="00047C40" w:rsidRDefault="00DD4568"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4.</w:t>
            </w:r>
            <w:r w:rsidR="00CD4876" w:rsidRPr="00047C40">
              <w:rPr>
                <w:color w:val="000000" w:themeColor="text1"/>
                <w:sz w:val="24"/>
                <w:szCs w:val="24"/>
              </w:rPr>
              <w:t xml:space="preserve"> </w:t>
            </w:r>
            <w:r w:rsidRPr="00047C40">
              <w:rPr>
                <w:color w:val="000000" w:themeColor="text1"/>
                <w:sz w:val="24"/>
                <w:szCs w:val="24"/>
              </w:rPr>
              <w:t>Объекты</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документально</w:t>
            </w:r>
            <w:r w:rsidR="00CD4876" w:rsidRPr="00047C40">
              <w:rPr>
                <w:color w:val="000000" w:themeColor="text1"/>
                <w:sz w:val="24"/>
                <w:szCs w:val="24"/>
              </w:rPr>
              <w:t xml:space="preserve"> </w:t>
            </w:r>
            <w:r w:rsidRPr="00047C40">
              <w:rPr>
                <w:color w:val="000000" w:themeColor="text1"/>
                <w:sz w:val="24"/>
                <w:szCs w:val="24"/>
              </w:rPr>
              <w:t>зафиксированная</w:t>
            </w:r>
            <w:r w:rsidR="00CD4876" w:rsidRPr="00047C40">
              <w:rPr>
                <w:color w:val="000000" w:themeColor="text1"/>
                <w:sz w:val="24"/>
                <w:szCs w:val="24"/>
              </w:rPr>
              <w:t xml:space="preserve"> </w:t>
            </w:r>
            <w:r w:rsidRPr="00047C40">
              <w:rPr>
                <w:color w:val="000000" w:themeColor="text1"/>
                <w:sz w:val="24"/>
                <w:szCs w:val="24"/>
              </w:rPr>
              <w:t>информация</w:t>
            </w:r>
            <w:r w:rsidR="00CD4876" w:rsidRPr="00047C40">
              <w:rPr>
                <w:color w:val="000000" w:themeColor="text1"/>
                <w:sz w:val="24"/>
                <w:szCs w:val="24"/>
              </w:rPr>
              <w:t xml:space="preserve"> </w:t>
            </w:r>
          </w:p>
        </w:tc>
        <w:tc>
          <w:tcPr>
            <w:tcW w:w="824" w:type="dxa"/>
            <w:vAlign w:val="center"/>
          </w:tcPr>
          <w:p w14:paraId="55587F15" w14:textId="77777777" w:rsidR="00DD4568" w:rsidRPr="00047C40" w:rsidRDefault="00DD4568" w:rsidP="00F61F61">
            <w:pPr>
              <w:jc w:val="center"/>
              <w:rPr>
                <w:b/>
                <w:bCs/>
                <w:color w:val="000000" w:themeColor="text1"/>
                <w:sz w:val="24"/>
                <w:szCs w:val="24"/>
              </w:rPr>
            </w:pPr>
            <w:r w:rsidRPr="00047C40">
              <w:rPr>
                <w:b/>
                <w:bCs/>
                <w:color w:val="000000" w:themeColor="text1"/>
                <w:sz w:val="24"/>
                <w:szCs w:val="24"/>
              </w:rPr>
              <w:t>6</w:t>
            </w:r>
          </w:p>
        </w:tc>
        <w:tc>
          <w:tcPr>
            <w:tcW w:w="468" w:type="dxa"/>
            <w:vAlign w:val="center"/>
          </w:tcPr>
          <w:p w14:paraId="3F1018CD" w14:textId="77777777" w:rsidR="00DD4568" w:rsidRPr="00047C40" w:rsidRDefault="00DD4568" w:rsidP="00F61F61">
            <w:pPr>
              <w:rPr>
                <w:b/>
                <w:bCs/>
                <w:color w:val="000000" w:themeColor="text1"/>
                <w:sz w:val="24"/>
                <w:szCs w:val="24"/>
              </w:rPr>
            </w:pPr>
            <w:r w:rsidRPr="00047C40">
              <w:rPr>
                <w:b/>
                <w:bCs/>
                <w:color w:val="000000" w:themeColor="text1"/>
                <w:sz w:val="24"/>
                <w:szCs w:val="24"/>
              </w:rPr>
              <w:t>2</w:t>
            </w:r>
          </w:p>
        </w:tc>
        <w:tc>
          <w:tcPr>
            <w:tcW w:w="376" w:type="dxa"/>
            <w:vAlign w:val="center"/>
          </w:tcPr>
          <w:p w14:paraId="679457F2" w14:textId="77777777" w:rsidR="00DD4568" w:rsidRPr="00047C40" w:rsidRDefault="00DD4568" w:rsidP="00F61F61">
            <w:pPr>
              <w:rPr>
                <w:b/>
                <w:bCs/>
                <w:color w:val="000000" w:themeColor="text1"/>
                <w:sz w:val="24"/>
                <w:szCs w:val="24"/>
              </w:rPr>
            </w:pPr>
          </w:p>
        </w:tc>
        <w:tc>
          <w:tcPr>
            <w:tcW w:w="770" w:type="dxa"/>
            <w:vAlign w:val="center"/>
          </w:tcPr>
          <w:p w14:paraId="40FED933" w14:textId="77777777" w:rsidR="00DD4568" w:rsidRPr="00047C40" w:rsidRDefault="00DD4568" w:rsidP="00F61F61">
            <w:pPr>
              <w:rPr>
                <w:b/>
                <w:bCs/>
                <w:color w:val="000000" w:themeColor="text1"/>
                <w:sz w:val="24"/>
                <w:szCs w:val="24"/>
              </w:rPr>
            </w:pPr>
            <w:r w:rsidRPr="00047C40">
              <w:rPr>
                <w:b/>
                <w:bCs/>
                <w:color w:val="000000" w:themeColor="text1"/>
                <w:sz w:val="24"/>
                <w:szCs w:val="24"/>
              </w:rPr>
              <w:t>1</w:t>
            </w:r>
          </w:p>
        </w:tc>
        <w:tc>
          <w:tcPr>
            <w:tcW w:w="623" w:type="dxa"/>
            <w:vAlign w:val="center"/>
          </w:tcPr>
          <w:p w14:paraId="0BDF3DCA" w14:textId="77777777" w:rsidR="00DD4568" w:rsidRPr="00047C40" w:rsidRDefault="00DD4568" w:rsidP="00F61F61">
            <w:pPr>
              <w:rPr>
                <w:b/>
                <w:bCs/>
                <w:color w:val="000000" w:themeColor="text1"/>
                <w:sz w:val="24"/>
                <w:szCs w:val="24"/>
              </w:rPr>
            </w:pPr>
            <w:r w:rsidRPr="00047C40">
              <w:rPr>
                <w:b/>
                <w:bCs/>
                <w:color w:val="000000" w:themeColor="text1"/>
                <w:sz w:val="24"/>
                <w:szCs w:val="24"/>
              </w:rPr>
              <w:t>3</w:t>
            </w:r>
          </w:p>
        </w:tc>
        <w:tc>
          <w:tcPr>
            <w:tcW w:w="2145" w:type="dxa"/>
            <w:vAlign w:val="center"/>
          </w:tcPr>
          <w:p w14:paraId="0E523412" w14:textId="5B2FAD17" w:rsidR="00DD4568" w:rsidRPr="00047C40" w:rsidRDefault="00DD4568" w:rsidP="00B17CDE">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02A4472C" w14:textId="2D46CC3D" w:rsidR="00DD4568"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r w:rsidR="00CD4876" w:rsidRPr="00047C40">
              <w:rPr>
                <w:color w:val="000000" w:themeColor="text1"/>
                <w:sz w:val="24"/>
                <w:szCs w:val="24"/>
              </w:rPr>
              <w:t xml:space="preserve"> </w:t>
            </w:r>
          </w:p>
        </w:tc>
        <w:tc>
          <w:tcPr>
            <w:tcW w:w="1980" w:type="dxa"/>
            <w:vAlign w:val="center"/>
          </w:tcPr>
          <w:p w14:paraId="734B1209" w14:textId="03C6D2EC" w:rsidR="00DD4568" w:rsidRPr="00047C40" w:rsidRDefault="00DD4568"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21FFE62C" w14:textId="7BABF10C" w:rsidR="00DD4568" w:rsidRPr="00047C40" w:rsidRDefault="00DD4568" w:rsidP="00DD4568">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5A4850C5" w14:textId="77777777" w:rsidTr="002C472C">
        <w:trPr>
          <w:trHeight w:val="450"/>
          <w:jc w:val="center"/>
        </w:trPr>
        <w:tc>
          <w:tcPr>
            <w:tcW w:w="456" w:type="dxa"/>
            <w:vAlign w:val="center"/>
          </w:tcPr>
          <w:p w14:paraId="0C4ED83E" w14:textId="77777777" w:rsidR="00DD4568" w:rsidRPr="00047C40" w:rsidRDefault="00DD4568" w:rsidP="00D04084">
            <w:pPr>
              <w:jc w:val="center"/>
              <w:rPr>
                <w:color w:val="000000" w:themeColor="text1"/>
                <w:sz w:val="24"/>
                <w:szCs w:val="24"/>
              </w:rPr>
            </w:pPr>
            <w:r w:rsidRPr="00047C40">
              <w:rPr>
                <w:color w:val="000000" w:themeColor="text1"/>
                <w:sz w:val="24"/>
                <w:szCs w:val="24"/>
              </w:rPr>
              <w:t>10</w:t>
            </w:r>
          </w:p>
        </w:tc>
        <w:tc>
          <w:tcPr>
            <w:tcW w:w="2788" w:type="dxa"/>
            <w:vAlign w:val="center"/>
          </w:tcPr>
          <w:p w14:paraId="47CA78B2" w14:textId="6E13F91C" w:rsidR="00DD4568" w:rsidRPr="00047C40" w:rsidRDefault="00DD4568"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5.</w:t>
            </w:r>
            <w:r w:rsidR="00CD4876" w:rsidRPr="00047C40">
              <w:rPr>
                <w:color w:val="000000" w:themeColor="text1"/>
                <w:sz w:val="24"/>
                <w:szCs w:val="24"/>
              </w:rPr>
              <w:t xml:space="preserve"> </w:t>
            </w:r>
            <w:r w:rsidRPr="00047C40">
              <w:rPr>
                <w:color w:val="000000" w:themeColor="text1"/>
                <w:sz w:val="24"/>
                <w:szCs w:val="24"/>
              </w:rPr>
              <w:t>Задачи</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ставящиеся</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разрешение</w:t>
            </w:r>
            <w:r w:rsidR="00CD4876" w:rsidRPr="00047C40">
              <w:rPr>
                <w:color w:val="000000" w:themeColor="text1"/>
                <w:sz w:val="24"/>
                <w:szCs w:val="24"/>
              </w:rPr>
              <w:t xml:space="preserve"> </w:t>
            </w:r>
            <w:r w:rsidRPr="00047C40">
              <w:rPr>
                <w:color w:val="000000" w:themeColor="text1"/>
                <w:sz w:val="24"/>
                <w:szCs w:val="24"/>
              </w:rPr>
              <w:t>эксперта-экономиста</w:t>
            </w:r>
          </w:p>
        </w:tc>
        <w:tc>
          <w:tcPr>
            <w:tcW w:w="824" w:type="dxa"/>
            <w:vAlign w:val="center"/>
          </w:tcPr>
          <w:p w14:paraId="3D852B04" w14:textId="77777777" w:rsidR="00DD4568" w:rsidRPr="00047C40" w:rsidRDefault="00DD4568" w:rsidP="00F61F61">
            <w:pPr>
              <w:jc w:val="center"/>
              <w:rPr>
                <w:b/>
                <w:bCs/>
                <w:color w:val="000000" w:themeColor="text1"/>
                <w:sz w:val="24"/>
                <w:szCs w:val="24"/>
              </w:rPr>
            </w:pPr>
            <w:r w:rsidRPr="00047C40">
              <w:rPr>
                <w:b/>
                <w:bCs/>
                <w:color w:val="000000" w:themeColor="text1"/>
                <w:sz w:val="24"/>
                <w:szCs w:val="24"/>
              </w:rPr>
              <w:t>26</w:t>
            </w:r>
          </w:p>
        </w:tc>
        <w:tc>
          <w:tcPr>
            <w:tcW w:w="468" w:type="dxa"/>
            <w:vAlign w:val="center"/>
          </w:tcPr>
          <w:p w14:paraId="38D016F0" w14:textId="77777777" w:rsidR="00DD4568" w:rsidRPr="00047C40" w:rsidRDefault="00DD4568" w:rsidP="00F61F61">
            <w:pPr>
              <w:rPr>
                <w:b/>
                <w:bCs/>
                <w:color w:val="000000" w:themeColor="text1"/>
                <w:sz w:val="24"/>
                <w:szCs w:val="24"/>
              </w:rPr>
            </w:pPr>
            <w:r w:rsidRPr="00047C40">
              <w:rPr>
                <w:b/>
                <w:bCs/>
                <w:color w:val="000000" w:themeColor="text1"/>
                <w:sz w:val="24"/>
                <w:szCs w:val="24"/>
              </w:rPr>
              <w:t>2</w:t>
            </w:r>
          </w:p>
        </w:tc>
        <w:tc>
          <w:tcPr>
            <w:tcW w:w="376" w:type="dxa"/>
            <w:vAlign w:val="center"/>
          </w:tcPr>
          <w:p w14:paraId="220CD0E7" w14:textId="77777777" w:rsidR="00DD4568" w:rsidRPr="00047C40" w:rsidRDefault="00DD4568" w:rsidP="00F61F61">
            <w:pPr>
              <w:rPr>
                <w:b/>
                <w:bCs/>
                <w:color w:val="000000" w:themeColor="text1"/>
                <w:sz w:val="24"/>
                <w:szCs w:val="24"/>
              </w:rPr>
            </w:pPr>
          </w:p>
        </w:tc>
        <w:tc>
          <w:tcPr>
            <w:tcW w:w="770" w:type="dxa"/>
            <w:vAlign w:val="center"/>
          </w:tcPr>
          <w:p w14:paraId="60B6EDFB" w14:textId="77777777" w:rsidR="00DD4568" w:rsidRPr="00047C40" w:rsidRDefault="00DD4568" w:rsidP="00F61F61">
            <w:pPr>
              <w:rPr>
                <w:b/>
                <w:bCs/>
                <w:color w:val="000000" w:themeColor="text1"/>
                <w:sz w:val="24"/>
                <w:szCs w:val="24"/>
              </w:rPr>
            </w:pPr>
            <w:r w:rsidRPr="00047C40">
              <w:rPr>
                <w:b/>
                <w:bCs/>
                <w:color w:val="000000" w:themeColor="text1"/>
                <w:sz w:val="24"/>
                <w:szCs w:val="24"/>
              </w:rPr>
              <w:t>4</w:t>
            </w:r>
          </w:p>
        </w:tc>
        <w:tc>
          <w:tcPr>
            <w:tcW w:w="623" w:type="dxa"/>
            <w:vAlign w:val="center"/>
          </w:tcPr>
          <w:p w14:paraId="64D49BA2" w14:textId="77777777" w:rsidR="00DD4568" w:rsidRPr="00047C40" w:rsidRDefault="00DD4568" w:rsidP="00F61F61">
            <w:pPr>
              <w:rPr>
                <w:b/>
                <w:bCs/>
                <w:color w:val="000000" w:themeColor="text1"/>
                <w:sz w:val="24"/>
                <w:szCs w:val="24"/>
              </w:rPr>
            </w:pPr>
            <w:r w:rsidRPr="00047C40">
              <w:rPr>
                <w:b/>
                <w:bCs/>
                <w:color w:val="000000" w:themeColor="text1"/>
                <w:sz w:val="24"/>
                <w:szCs w:val="24"/>
              </w:rPr>
              <w:t>20</w:t>
            </w:r>
          </w:p>
        </w:tc>
        <w:tc>
          <w:tcPr>
            <w:tcW w:w="2145" w:type="dxa"/>
            <w:vAlign w:val="center"/>
          </w:tcPr>
          <w:p w14:paraId="4B6393CE" w14:textId="12FC6A67" w:rsidR="00DD4568" w:rsidRPr="00047C40" w:rsidRDefault="00DD4568" w:rsidP="00B17CDE">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462A2CA3" w14:textId="10160732" w:rsidR="00DD4568"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r w:rsidR="00CD4876" w:rsidRPr="00047C40">
              <w:rPr>
                <w:color w:val="000000" w:themeColor="text1"/>
                <w:sz w:val="24"/>
                <w:szCs w:val="24"/>
              </w:rPr>
              <w:t xml:space="preserve"> </w:t>
            </w:r>
            <w:r w:rsidRPr="00047C40">
              <w:rPr>
                <w:color w:val="000000" w:themeColor="text1"/>
                <w:sz w:val="24"/>
                <w:szCs w:val="24"/>
              </w:rPr>
              <w:t>Подготовка</w:t>
            </w:r>
            <w:r w:rsidR="00CD4876" w:rsidRPr="00047C40">
              <w:rPr>
                <w:color w:val="000000" w:themeColor="text1"/>
                <w:sz w:val="24"/>
                <w:szCs w:val="24"/>
              </w:rPr>
              <w:t xml:space="preserve"> </w:t>
            </w:r>
            <w:r w:rsidRPr="00047C40">
              <w:rPr>
                <w:color w:val="000000" w:themeColor="text1"/>
                <w:sz w:val="24"/>
                <w:szCs w:val="24"/>
              </w:rPr>
              <w:t>реферата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его</w:t>
            </w:r>
            <w:r w:rsidR="00CD4876" w:rsidRPr="00047C40">
              <w:rPr>
                <w:color w:val="000000" w:themeColor="text1"/>
                <w:sz w:val="24"/>
                <w:szCs w:val="24"/>
              </w:rPr>
              <w:t xml:space="preserve"> </w:t>
            </w:r>
            <w:r w:rsidRPr="00047C40">
              <w:rPr>
                <w:color w:val="000000" w:themeColor="text1"/>
                <w:sz w:val="24"/>
                <w:szCs w:val="24"/>
              </w:rPr>
              <w:t>обсуждение</w:t>
            </w:r>
          </w:p>
        </w:tc>
        <w:tc>
          <w:tcPr>
            <w:tcW w:w="1980" w:type="dxa"/>
            <w:vAlign w:val="center"/>
          </w:tcPr>
          <w:p w14:paraId="5AFF4B25" w14:textId="563A296F" w:rsidR="00DD4568" w:rsidRPr="00047C40" w:rsidRDefault="00DD4568"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0EF2B3CB" w14:textId="0B70012F" w:rsidR="00DD4568" w:rsidRPr="00047C40" w:rsidRDefault="00DD4568" w:rsidP="00B17CD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0FE83510" w14:textId="491BCE4F" w:rsidR="00DD4568" w:rsidRPr="00047C40" w:rsidRDefault="00DD4568" w:rsidP="00B17CDE">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реферата.</w:t>
            </w:r>
          </w:p>
        </w:tc>
      </w:tr>
      <w:tr w:rsidR="00047C40" w:rsidRPr="00047C40" w14:paraId="5EA5328D" w14:textId="77777777" w:rsidTr="002C472C">
        <w:trPr>
          <w:trHeight w:val="450"/>
          <w:jc w:val="center"/>
        </w:trPr>
        <w:tc>
          <w:tcPr>
            <w:tcW w:w="456" w:type="dxa"/>
            <w:vAlign w:val="center"/>
          </w:tcPr>
          <w:p w14:paraId="234F8AFB" w14:textId="77777777" w:rsidR="00DD4568" w:rsidRPr="00047C40" w:rsidRDefault="00DD4568" w:rsidP="00D04084">
            <w:pPr>
              <w:ind w:left="-178"/>
              <w:jc w:val="right"/>
              <w:rPr>
                <w:color w:val="000000" w:themeColor="text1"/>
                <w:sz w:val="24"/>
                <w:szCs w:val="24"/>
              </w:rPr>
            </w:pPr>
            <w:r w:rsidRPr="00047C40">
              <w:rPr>
                <w:color w:val="000000" w:themeColor="text1"/>
                <w:sz w:val="24"/>
                <w:szCs w:val="24"/>
              </w:rPr>
              <w:t>11</w:t>
            </w:r>
          </w:p>
        </w:tc>
        <w:tc>
          <w:tcPr>
            <w:tcW w:w="2788" w:type="dxa"/>
            <w:vAlign w:val="center"/>
          </w:tcPr>
          <w:p w14:paraId="3D938ADD" w14:textId="7C4C1F24" w:rsidR="00DD4568" w:rsidRPr="00047C40" w:rsidRDefault="00DD4568"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6.</w:t>
            </w:r>
            <w:r w:rsidR="00CD4876" w:rsidRPr="00047C40">
              <w:rPr>
                <w:color w:val="000000" w:themeColor="text1"/>
                <w:sz w:val="24"/>
                <w:szCs w:val="24"/>
              </w:rPr>
              <w:t xml:space="preserve"> </w:t>
            </w:r>
            <w:r w:rsidRPr="00047C40">
              <w:rPr>
                <w:color w:val="000000" w:themeColor="text1"/>
                <w:sz w:val="24"/>
                <w:szCs w:val="24"/>
              </w:rPr>
              <w:t>Методы</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финансового</w:t>
            </w:r>
            <w:r w:rsidR="00CD4876" w:rsidRPr="00047C40">
              <w:rPr>
                <w:color w:val="000000" w:themeColor="text1"/>
                <w:sz w:val="24"/>
                <w:szCs w:val="24"/>
              </w:rPr>
              <w:t xml:space="preserve"> </w:t>
            </w:r>
            <w:r w:rsidRPr="00047C40">
              <w:rPr>
                <w:color w:val="000000" w:themeColor="text1"/>
                <w:sz w:val="24"/>
                <w:szCs w:val="24"/>
              </w:rPr>
              <w:t>состояния</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общие</w:t>
            </w:r>
            <w:r w:rsidR="00CD4876" w:rsidRPr="00047C40">
              <w:rPr>
                <w:color w:val="000000" w:themeColor="text1"/>
                <w:sz w:val="24"/>
                <w:szCs w:val="24"/>
              </w:rPr>
              <w:t xml:space="preserve"> </w:t>
            </w:r>
            <w:r w:rsidRPr="00047C40">
              <w:rPr>
                <w:color w:val="000000" w:themeColor="text1"/>
                <w:sz w:val="24"/>
                <w:szCs w:val="24"/>
              </w:rPr>
              <w:t>подходы</w:t>
            </w:r>
            <w:r w:rsidR="00CD4876" w:rsidRPr="00047C40">
              <w:rPr>
                <w:color w:val="000000" w:themeColor="text1"/>
                <w:sz w:val="24"/>
                <w:szCs w:val="24"/>
              </w:rPr>
              <w:t xml:space="preserve"> </w:t>
            </w:r>
          </w:p>
        </w:tc>
        <w:tc>
          <w:tcPr>
            <w:tcW w:w="824" w:type="dxa"/>
            <w:vAlign w:val="center"/>
          </w:tcPr>
          <w:p w14:paraId="6043054B" w14:textId="77777777" w:rsidR="00DD4568" w:rsidRPr="00047C40" w:rsidRDefault="00DD4568" w:rsidP="00F61F61">
            <w:pPr>
              <w:jc w:val="center"/>
              <w:rPr>
                <w:b/>
                <w:bCs/>
                <w:color w:val="000000" w:themeColor="text1"/>
                <w:sz w:val="24"/>
                <w:szCs w:val="24"/>
              </w:rPr>
            </w:pPr>
            <w:r w:rsidRPr="00047C40">
              <w:rPr>
                <w:b/>
                <w:bCs/>
                <w:color w:val="000000" w:themeColor="text1"/>
                <w:sz w:val="24"/>
                <w:szCs w:val="24"/>
              </w:rPr>
              <w:t>6</w:t>
            </w:r>
          </w:p>
        </w:tc>
        <w:tc>
          <w:tcPr>
            <w:tcW w:w="468" w:type="dxa"/>
            <w:vAlign w:val="center"/>
          </w:tcPr>
          <w:p w14:paraId="062EF341" w14:textId="77777777" w:rsidR="00DD4568" w:rsidRPr="00047C40" w:rsidRDefault="00DD4568" w:rsidP="00F61F61">
            <w:pPr>
              <w:rPr>
                <w:b/>
                <w:bCs/>
                <w:color w:val="000000" w:themeColor="text1"/>
                <w:sz w:val="24"/>
                <w:szCs w:val="24"/>
              </w:rPr>
            </w:pPr>
            <w:r w:rsidRPr="00047C40">
              <w:rPr>
                <w:b/>
                <w:bCs/>
                <w:color w:val="000000" w:themeColor="text1"/>
                <w:sz w:val="24"/>
                <w:szCs w:val="24"/>
              </w:rPr>
              <w:t>2</w:t>
            </w:r>
          </w:p>
        </w:tc>
        <w:tc>
          <w:tcPr>
            <w:tcW w:w="376" w:type="dxa"/>
            <w:vAlign w:val="center"/>
          </w:tcPr>
          <w:p w14:paraId="5236B265" w14:textId="77777777" w:rsidR="00DD4568" w:rsidRPr="00047C40" w:rsidRDefault="00DD4568" w:rsidP="00F61F61">
            <w:pPr>
              <w:rPr>
                <w:b/>
                <w:bCs/>
                <w:color w:val="000000" w:themeColor="text1"/>
                <w:sz w:val="24"/>
                <w:szCs w:val="24"/>
              </w:rPr>
            </w:pPr>
          </w:p>
        </w:tc>
        <w:tc>
          <w:tcPr>
            <w:tcW w:w="770" w:type="dxa"/>
            <w:vAlign w:val="center"/>
          </w:tcPr>
          <w:p w14:paraId="1766A5DC" w14:textId="77777777" w:rsidR="00DD4568" w:rsidRPr="00047C40" w:rsidRDefault="00DD4568" w:rsidP="00F61F61">
            <w:pPr>
              <w:rPr>
                <w:b/>
                <w:bCs/>
                <w:color w:val="000000" w:themeColor="text1"/>
                <w:sz w:val="24"/>
                <w:szCs w:val="24"/>
              </w:rPr>
            </w:pPr>
            <w:r w:rsidRPr="00047C40">
              <w:rPr>
                <w:b/>
                <w:bCs/>
                <w:color w:val="000000" w:themeColor="text1"/>
                <w:sz w:val="24"/>
                <w:szCs w:val="24"/>
              </w:rPr>
              <w:t>1</w:t>
            </w:r>
          </w:p>
        </w:tc>
        <w:tc>
          <w:tcPr>
            <w:tcW w:w="623" w:type="dxa"/>
            <w:vAlign w:val="center"/>
          </w:tcPr>
          <w:p w14:paraId="57F5A23E" w14:textId="77777777" w:rsidR="00DD4568" w:rsidRPr="00047C40" w:rsidRDefault="00DD4568" w:rsidP="00F61F61">
            <w:pPr>
              <w:rPr>
                <w:b/>
                <w:bCs/>
                <w:color w:val="000000" w:themeColor="text1"/>
                <w:sz w:val="24"/>
                <w:szCs w:val="24"/>
              </w:rPr>
            </w:pPr>
            <w:r w:rsidRPr="00047C40">
              <w:rPr>
                <w:b/>
                <w:bCs/>
                <w:color w:val="000000" w:themeColor="text1"/>
                <w:sz w:val="24"/>
                <w:szCs w:val="24"/>
              </w:rPr>
              <w:t>3</w:t>
            </w:r>
          </w:p>
        </w:tc>
        <w:tc>
          <w:tcPr>
            <w:tcW w:w="2145" w:type="dxa"/>
            <w:vAlign w:val="center"/>
          </w:tcPr>
          <w:p w14:paraId="055DFCA5" w14:textId="436EB286" w:rsidR="00DD4568" w:rsidRPr="00047C40" w:rsidRDefault="00DD4568" w:rsidP="00B17CDE">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01B1EA70" w14:textId="381EC422" w:rsidR="00DD4568"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p>
        </w:tc>
        <w:tc>
          <w:tcPr>
            <w:tcW w:w="1980" w:type="dxa"/>
            <w:vAlign w:val="center"/>
          </w:tcPr>
          <w:p w14:paraId="217B6969" w14:textId="0C55BFAA" w:rsidR="00DD4568" w:rsidRPr="00047C40" w:rsidRDefault="00DD4568"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6D152123" w14:textId="18272060" w:rsidR="00DD4568" w:rsidRPr="00047C40" w:rsidRDefault="00DD4568" w:rsidP="002C472C">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4F865464" w14:textId="77777777" w:rsidTr="002C472C">
        <w:trPr>
          <w:trHeight w:val="450"/>
          <w:jc w:val="center"/>
        </w:trPr>
        <w:tc>
          <w:tcPr>
            <w:tcW w:w="456" w:type="dxa"/>
            <w:vAlign w:val="center"/>
          </w:tcPr>
          <w:p w14:paraId="0291285D" w14:textId="77777777" w:rsidR="00DD4568" w:rsidRPr="00047C40" w:rsidRDefault="00DD4568" w:rsidP="00D04084">
            <w:pPr>
              <w:ind w:left="-178"/>
              <w:jc w:val="right"/>
              <w:rPr>
                <w:color w:val="000000" w:themeColor="text1"/>
                <w:sz w:val="24"/>
                <w:szCs w:val="24"/>
              </w:rPr>
            </w:pPr>
            <w:r w:rsidRPr="00047C40">
              <w:rPr>
                <w:color w:val="000000" w:themeColor="text1"/>
                <w:sz w:val="24"/>
                <w:szCs w:val="24"/>
              </w:rPr>
              <w:t>12</w:t>
            </w:r>
          </w:p>
        </w:tc>
        <w:tc>
          <w:tcPr>
            <w:tcW w:w="2788" w:type="dxa"/>
            <w:vAlign w:val="center"/>
          </w:tcPr>
          <w:p w14:paraId="15C622CC" w14:textId="14C6278C" w:rsidR="00DD4568" w:rsidRPr="00047C40" w:rsidRDefault="00DD4568"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7.</w:t>
            </w:r>
            <w:r w:rsidR="00CD4876" w:rsidRPr="00047C40">
              <w:rPr>
                <w:color w:val="000000" w:themeColor="text1"/>
                <w:sz w:val="24"/>
                <w:szCs w:val="24"/>
              </w:rPr>
              <w:t xml:space="preserve"> </w:t>
            </w:r>
            <w:r w:rsidRPr="00047C40">
              <w:rPr>
                <w:color w:val="000000" w:themeColor="text1"/>
                <w:sz w:val="24"/>
                <w:szCs w:val="24"/>
              </w:rPr>
              <w:t>Специальные</w:t>
            </w:r>
            <w:r w:rsidR="00CD4876" w:rsidRPr="00047C40">
              <w:rPr>
                <w:color w:val="000000" w:themeColor="text1"/>
                <w:sz w:val="24"/>
                <w:szCs w:val="24"/>
              </w:rPr>
              <w:t xml:space="preserve"> </w:t>
            </w:r>
            <w:r w:rsidRPr="00047C40">
              <w:rPr>
                <w:color w:val="000000" w:themeColor="text1"/>
                <w:sz w:val="24"/>
                <w:szCs w:val="24"/>
              </w:rPr>
              <w:t>знания</w:t>
            </w:r>
            <w:r w:rsidR="00CD4876" w:rsidRPr="00047C40">
              <w:rPr>
                <w:color w:val="000000" w:themeColor="text1"/>
                <w:sz w:val="24"/>
                <w:szCs w:val="24"/>
              </w:rPr>
              <w:t xml:space="preserve"> </w:t>
            </w:r>
            <w:r w:rsidRPr="00047C40">
              <w:rPr>
                <w:color w:val="000000" w:themeColor="text1"/>
                <w:sz w:val="24"/>
                <w:szCs w:val="24"/>
              </w:rPr>
              <w:t>эксперта-экономиста</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их</w:t>
            </w:r>
            <w:r w:rsidR="00CD4876" w:rsidRPr="00047C40">
              <w:rPr>
                <w:color w:val="000000" w:themeColor="text1"/>
                <w:sz w:val="24"/>
                <w:szCs w:val="24"/>
              </w:rPr>
              <w:t xml:space="preserve"> </w:t>
            </w:r>
            <w:r w:rsidRPr="00047C40">
              <w:rPr>
                <w:color w:val="000000" w:themeColor="text1"/>
                <w:sz w:val="24"/>
                <w:szCs w:val="24"/>
              </w:rPr>
              <w:t>применение.</w:t>
            </w:r>
            <w:r w:rsidR="00CD4876" w:rsidRPr="00047C40">
              <w:rPr>
                <w:color w:val="000000" w:themeColor="text1"/>
                <w:sz w:val="24"/>
                <w:szCs w:val="24"/>
              </w:rPr>
              <w:t xml:space="preserve"> </w:t>
            </w:r>
            <w:r w:rsidRPr="00047C40">
              <w:rPr>
                <w:color w:val="000000" w:themeColor="text1"/>
                <w:sz w:val="24"/>
                <w:szCs w:val="24"/>
              </w:rPr>
              <w:t>Компетенция</w:t>
            </w:r>
            <w:r w:rsidR="00CD4876" w:rsidRPr="00047C40">
              <w:rPr>
                <w:color w:val="000000" w:themeColor="text1"/>
                <w:sz w:val="24"/>
                <w:szCs w:val="24"/>
              </w:rPr>
              <w:t xml:space="preserve"> </w:t>
            </w:r>
            <w:r w:rsidRPr="00047C40">
              <w:rPr>
                <w:color w:val="000000" w:themeColor="text1"/>
                <w:sz w:val="24"/>
                <w:szCs w:val="24"/>
              </w:rPr>
              <w:t>судебного</w:t>
            </w:r>
            <w:r w:rsidR="00CD4876" w:rsidRPr="00047C40">
              <w:rPr>
                <w:color w:val="000000" w:themeColor="text1"/>
                <w:sz w:val="24"/>
                <w:szCs w:val="24"/>
              </w:rPr>
              <w:t xml:space="preserve"> </w:t>
            </w:r>
            <w:r w:rsidRPr="00047C40">
              <w:rPr>
                <w:color w:val="000000" w:themeColor="text1"/>
                <w:sz w:val="24"/>
                <w:szCs w:val="24"/>
              </w:rPr>
              <w:t>эксперта-экономиста</w:t>
            </w:r>
            <w:r w:rsidR="00CD4876" w:rsidRPr="00047C40">
              <w:rPr>
                <w:color w:val="000000" w:themeColor="text1"/>
                <w:sz w:val="24"/>
                <w:szCs w:val="24"/>
              </w:rPr>
              <w:t xml:space="preserve"> </w:t>
            </w:r>
          </w:p>
        </w:tc>
        <w:tc>
          <w:tcPr>
            <w:tcW w:w="824" w:type="dxa"/>
            <w:vAlign w:val="center"/>
          </w:tcPr>
          <w:p w14:paraId="6D31A9A0" w14:textId="77777777" w:rsidR="00DD4568" w:rsidRPr="00047C40" w:rsidRDefault="00DD4568" w:rsidP="00F61F61">
            <w:pPr>
              <w:jc w:val="center"/>
              <w:rPr>
                <w:b/>
                <w:bCs/>
                <w:color w:val="000000" w:themeColor="text1"/>
                <w:sz w:val="24"/>
                <w:szCs w:val="24"/>
              </w:rPr>
            </w:pPr>
            <w:r w:rsidRPr="00047C40">
              <w:rPr>
                <w:b/>
                <w:bCs/>
                <w:color w:val="000000" w:themeColor="text1"/>
                <w:sz w:val="24"/>
                <w:szCs w:val="24"/>
              </w:rPr>
              <w:t>6</w:t>
            </w:r>
          </w:p>
        </w:tc>
        <w:tc>
          <w:tcPr>
            <w:tcW w:w="468" w:type="dxa"/>
            <w:vAlign w:val="center"/>
          </w:tcPr>
          <w:p w14:paraId="254554D7" w14:textId="77777777" w:rsidR="00DD4568" w:rsidRPr="00047C40" w:rsidRDefault="00DD4568" w:rsidP="00F61F61">
            <w:pPr>
              <w:rPr>
                <w:b/>
                <w:bCs/>
                <w:color w:val="000000" w:themeColor="text1"/>
                <w:sz w:val="24"/>
                <w:szCs w:val="24"/>
              </w:rPr>
            </w:pPr>
            <w:r w:rsidRPr="00047C40">
              <w:rPr>
                <w:b/>
                <w:bCs/>
                <w:color w:val="000000" w:themeColor="text1"/>
                <w:sz w:val="24"/>
                <w:szCs w:val="24"/>
              </w:rPr>
              <w:t>2</w:t>
            </w:r>
          </w:p>
        </w:tc>
        <w:tc>
          <w:tcPr>
            <w:tcW w:w="376" w:type="dxa"/>
            <w:vAlign w:val="center"/>
          </w:tcPr>
          <w:p w14:paraId="6FD47D5E" w14:textId="77777777" w:rsidR="00DD4568" w:rsidRPr="00047C40" w:rsidRDefault="00DD4568" w:rsidP="00F61F61">
            <w:pPr>
              <w:rPr>
                <w:b/>
                <w:bCs/>
                <w:color w:val="000000" w:themeColor="text1"/>
                <w:sz w:val="24"/>
                <w:szCs w:val="24"/>
              </w:rPr>
            </w:pPr>
          </w:p>
        </w:tc>
        <w:tc>
          <w:tcPr>
            <w:tcW w:w="770" w:type="dxa"/>
            <w:vAlign w:val="center"/>
          </w:tcPr>
          <w:p w14:paraId="45DA6101" w14:textId="77777777" w:rsidR="00DD4568" w:rsidRPr="00047C40" w:rsidRDefault="00DD4568" w:rsidP="00F61F61">
            <w:pPr>
              <w:rPr>
                <w:b/>
                <w:bCs/>
                <w:color w:val="000000" w:themeColor="text1"/>
                <w:sz w:val="24"/>
                <w:szCs w:val="24"/>
              </w:rPr>
            </w:pPr>
            <w:r w:rsidRPr="00047C40">
              <w:rPr>
                <w:b/>
                <w:bCs/>
                <w:color w:val="000000" w:themeColor="text1"/>
                <w:sz w:val="24"/>
                <w:szCs w:val="24"/>
              </w:rPr>
              <w:t>1</w:t>
            </w:r>
          </w:p>
        </w:tc>
        <w:tc>
          <w:tcPr>
            <w:tcW w:w="623" w:type="dxa"/>
            <w:vAlign w:val="center"/>
          </w:tcPr>
          <w:p w14:paraId="65C845E4" w14:textId="77777777" w:rsidR="00DD4568" w:rsidRPr="00047C40" w:rsidRDefault="00DD4568" w:rsidP="00F61F61">
            <w:pPr>
              <w:rPr>
                <w:b/>
                <w:bCs/>
                <w:color w:val="000000" w:themeColor="text1"/>
                <w:sz w:val="24"/>
                <w:szCs w:val="24"/>
              </w:rPr>
            </w:pPr>
            <w:r w:rsidRPr="00047C40">
              <w:rPr>
                <w:b/>
                <w:bCs/>
                <w:color w:val="000000" w:themeColor="text1"/>
                <w:sz w:val="24"/>
                <w:szCs w:val="24"/>
              </w:rPr>
              <w:t>3</w:t>
            </w:r>
          </w:p>
        </w:tc>
        <w:tc>
          <w:tcPr>
            <w:tcW w:w="2145" w:type="dxa"/>
            <w:vAlign w:val="center"/>
          </w:tcPr>
          <w:p w14:paraId="4F2E368F" w14:textId="70989E88" w:rsidR="00DD4568" w:rsidRPr="00047C40" w:rsidRDefault="00DD4568" w:rsidP="00B17CDE">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3AEFFA05" w14:textId="0F572452" w:rsidR="00DD4568"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p>
        </w:tc>
        <w:tc>
          <w:tcPr>
            <w:tcW w:w="1980" w:type="dxa"/>
            <w:vAlign w:val="center"/>
          </w:tcPr>
          <w:p w14:paraId="23576524" w14:textId="53694D49" w:rsidR="00DD4568" w:rsidRPr="00047C40" w:rsidRDefault="00DD4568"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405D1F4B" w14:textId="6368F4C3" w:rsidR="00DD4568" w:rsidRPr="00047C40" w:rsidRDefault="00DD4568" w:rsidP="002C472C">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41638881" w14:textId="77777777" w:rsidTr="002C472C">
        <w:trPr>
          <w:trHeight w:val="450"/>
          <w:jc w:val="center"/>
        </w:trPr>
        <w:tc>
          <w:tcPr>
            <w:tcW w:w="456" w:type="dxa"/>
            <w:vAlign w:val="center"/>
          </w:tcPr>
          <w:p w14:paraId="6F60597D" w14:textId="77777777" w:rsidR="00DD4568" w:rsidRPr="00047C40" w:rsidRDefault="00DD4568" w:rsidP="00D04084">
            <w:pPr>
              <w:ind w:left="-178"/>
              <w:jc w:val="right"/>
              <w:rPr>
                <w:color w:val="000000" w:themeColor="text1"/>
                <w:sz w:val="24"/>
                <w:szCs w:val="24"/>
              </w:rPr>
            </w:pPr>
            <w:r w:rsidRPr="00047C40">
              <w:rPr>
                <w:color w:val="000000" w:themeColor="text1"/>
                <w:sz w:val="24"/>
                <w:szCs w:val="24"/>
              </w:rPr>
              <w:t>13</w:t>
            </w:r>
          </w:p>
        </w:tc>
        <w:tc>
          <w:tcPr>
            <w:tcW w:w="2788" w:type="dxa"/>
            <w:vAlign w:val="center"/>
          </w:tcPr>
          <w:p w14:paraId="5E561675" w14:textId="0F53AFED" w:rsidR="00DD4568" w:rsidRPr="00047C40" w:rsidRDefault="00DD4568"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8.</w:t>
            </w:r>
            <w:r w:rsidR="00CD4876" w:rsidRPr="00047C40">
              <w:rPr>
                <w:color w:val="000000" w:themeColor="text1"/>
                <w:sz w:val="24"/>
                <w:szCs w:val="24"/>
              </w:rPr>
              <w:t xml:space="preserve"> </w:t>
            </w:r>
            <w:r w:rsidRPr="00047C40">
              <w:rPr>
                <w:color w:val="000000" w:themeColor="text1"/>
                <w:sz w:val="24"/>
                <w:szCs w:val="24"/>
              </w:rPr>
              <w:t>Организационные</w:t>
            </w:r>
            <w:r w:rsidR="00CD4876" w:rsidRPr="00047C40">
              <w:rPr>
                <w:color w:val="000000" w:themeColor="text1"/>
                <w:sz w:val="24"/>
                <w:szCs w:val="24"/>
              </w:rPr>
              <w:t xml:space="preserve"> </w:t>
            </w:r>
            <w:r w:rsidRPr="00047C40">
              <w:rPr>
                <w:color w:val="000000" w:themeColor="text1"/>
                <w:sz w:val="24"/>
                <w:szCs w:val="24"/>
              </w:rPr>
              <w:t>основы</w:t>
            </w:r>
            <w:r w:rsidR="00CD4876" w:rsidRPr="00047C40">
              <w:rPr>
                <w:color w:val="000000" w:themeColor="text1"/>
                <w:sz w:val="24"/>
                <w:szCs w:val="24"/>
              </w:rPr>
              <w:t xml:space="preserve"> </w:t>
            </w:r>
            <w:r w:rsidRPr="00047C40">
              <w:rPr>
                <w:color w:val="000000" w:themeColor="text1"/>
                <w:sz w:val="24"/>
                <w:szCs w:val="24"/>
              </w:rPr>
              <w:t>производства</w:t>
            </w:r>
            <w:r w:rsidR="00CD4876" w:rsidRPr="00047C40">
              <w:rPr>
                <w:color w:val="000000" w:themeColor="text1"/>
                <w:sz w:val="24"/>
                <w:szCs w:val="24"/>
              </w:rPr>
              <w:t xml:space="preserve"> </w:t>
            </w:r>
            <w:r w:rsidRPr="00047C40">
              <w:rPr>
                <w:color w:val="000000" w:themeColor="text1"/>
                <w:sz w:val="24"/>
                <w:szCs w:val="24"/>
              </w:rPr>
              <w:t>судебной</w:t>
            </w:r>
            <w:r w:rsidR="00CD4876" w:rsidRPr="00047C40">
              <w:rPr>
                <w:color w:val="000000" w:themeColor="text1"/>
                <w:sz w:val="24"/>
                <w:szCs w:val="24"/>
              </w:rPr>
              <w:t xml:space="preserve"> </w:t>
            </w:r>
            <w:r w:rsidRPr="00047C40">
              <w:rPr>
                <w:color w:val="000000" w:themeColor="text1"/>
                <w:sz w:val="24"/>
                <w:szCs w:val="24"/>
              </w:rPr>
              <w:t>финансово-экономической</w:t>
            </w:r>
            <w:r w:rsidR="00CD4876" w:rsidRPr="00047C40">
              <w:rPr>
                <w:color w:val="000000" w:themeColor="text1"/>
                <w:sz w:val="24"/>
                <w:szCs w:val="24"/>
              </w:rPr>
              <w:t xml:space="preserve"> </w:t>
            </w:r>
            <w:r w:rsidRPr="00047C40">
              <w:rPr>
                <w:color w:val="000000" w:themeColor="text1"/>
                <w:sz w:val="24"/>
                <w:szCs w:val="24"/>
              </w:rPr>
              <w:t>экспертизы</w:t>
            </w:r>
          </w:p>
        </w:tc>
        <w:tc>
          <w:tcPr>
            <w:tcW w:w="824" w:type="dxa"/>
            <w:vAlign w:val="center"/>
          </w:tcPr>
          <w:p w14:paraId="27A85EB2" w14:textId="77777777" w:rsidR="00DD4568" w:rsidRPr="00047C40" w:rsidRDefault="00DD4568" w:rsidP="00F61F61">
            <w:pPr>
              <w:jc w:val="center"/>
              <w:rPr>
                <w:b/>
                <w:bCs/>
                <w:color w:val="000000" w:themeColor="text1"/>
                <w:sz w:val="24"/>
                <w:szCs w:val="24"/>
              </w:rPr>
            </w:pPr>
            <w:r w:rsidRPr="00047C40">
              <w:rPr>
                <w:b/>
                <w:bCs/>
                <w:color w:val="000000" w:themeColor="text1"/>
                <w:sz w:val="24"/>
                <w:szCs w:val="24"/>
              </w:rPr>
              <w:t>6</w:t>
            </w:r>
          </w:p>
        </w:tc>
        <w:tc>
          <w:tcPr>
            <w:tcW w:w="468" w:type="dxa"/>
            <w:vAlign w:val="center"/>
          </w:tcPr>
          <w:p w14:paraId="0145A47D" w14:textId="77777777" w:rsidR="00DD4568" w:rsidRPr="00047C40" w:rsidRDefault="00DD4568" w:rsidP="00F61F61">
            <w:pPr>
              <w:rPr>
                <w:b/>
                <w:bCs/>
                <w:color w:val="000000" w:themeColor="text1"/>
                <w:sz w:val="24"/>
                <w:szCs w:val="24"/>
              </w:rPr>
            </w:pPr>
            <w:r w:rsidRPr="00047C40">
              <w:rPr>
                <w:b/>
                <w:bCs/>
                <w:color w:val="000000" w:themeColor="text1"/>
                <w:sz w:val="24"/>
                <w:szCs w:val="24"/>
              </w:rPr>
              <w:t>2</w:t>
            </w:r>
          </w:p>
        </w:tc>
        <w:tc>
          <w:tcPr>
            <w:tcW w:w="376" w:type="dxa"/>
            <w:vAlign w:val="center"/>
          </w:tcPr>
          <w:p w14:paraId="67C4105F" w14:textId="77777777" w:rsidR="00DD4568" w:rsidRPr="00047C40" w:rsidRDefault="00DD4568" w:rsidP="00F61F61">
            <w:pPr>
              <w:rPr>
                <w:b/>
                <w:bCs/>
                <w:color w:val="000000" w:themeColor="text1"/>
                <w:sz w:val="24"/>
                <w:szCs w:val="24"/>
              </w:rPr>
            </w:pPr>
          </w:p>
        </w:tc>
        <w:tc>
          <w:tcPr>
            <w:tcW w:w="770" w:type="dxa"/>
            <w:vAlign w:val="center"/>
          </w:tcPr>
          <w:p w14:paraId="67B4F8DB" w14:textId="77777777" w:rsidR="00DD4568" w:rsidRPr="00047C40" w:rsidRDefault="00DD4568" w:rsidP="00F61F61">
            <w:pPr>
              <w:rPr>
                <w:b/>
                <w:bCs/>
                <w:color w:val="000000" w:themeColor="text1"/>
                <w:sz w:val="24"/>
                <w:szCs w:val="24"/>
              </w:rPr>
            </w:pPr>
            <w:r w:rsidRPr="00047C40">
              <w:rPr>
                <w:b/>
                <w:bCs/>
                <w:color w:val="000000" w:themeColor="text1"/>
                <w:sz w:val="24"/>
                <w:szCs w:val="24"/>
              </w:rPr>
              <w:t>1</w:t>
            </w:r>
          </w:p>
        </w:tc>
        <w:tc>
          <w:tcPr>
            <w:tcW w:w="623" w:type="dxa"/>
            <w:vAlign w:val="center"/>
          </w:tcPr>
          <w:p w14:paraId="24BBE7E4" w14:textId="77777777" w:rsidR="00DD4568" w:rsidRPr="00047C40" w:rsidRDefault="00DD4568" w:rsidP="00F61F61">
            <w:pPr>
              <w:rPr>
                <w:b/>
                <w:bCs/>
                <w:color w:val="000000" w:themeColor="text1"/>
                <w:sz w:val="24"/>
                <w:szCs w:val="24"/>
              </w:rPr>
            </w:pPr>
            <w:r w:rsidRPr="00047C40">
              <w:rPr>
                <w:b/>
                <w:bCs/>
                <w:color w:val="000000" w:themeColor="text1"/>
                <w:sz w:val="24"/>
                <w:szCs w:val="24"/>
              </w:rPr>
              <w:t>3</w:t>
            </w:r>
          </w:p>
        </w:tc>
        <w:tc>
          <w:tcPr>
            <w:tcW w:w="2145" w:type="dxa"/>
            <w:vAlign w:val="center"/>
          </w:tcPr>
          <w:p w14:paraId="57BBD2BE" w14:textId="2C2EF66D" w:rsidR="00DD4568" w:rsidRPr="00047C40" w:rsidRDefault="00DD4568" w:rsidP="00B17CDE">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5B90B6B6" w14:textId="1D191AB5" w:rsidR="00DD4568"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p>
        </w:tc>
        <w:tc>
          <w:tcPr>
            <w:tcW w:w="1980" w:type="dxa"/>
            <w:vAlign w:val="center"/>
          </w:tcPr>
          <w:p w14:paraId="59BE4F57" w14:textId="116ABBA3" w:rsidR="00DD4568" w:rsidRPr="00047C40" w:rsidRDefault="00DD4568"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328C09DF" w14:textId="3C656377" w:rsidR="00DD4568" w:rsidRPr="00047C40" w:rsidRDefault="00DD4568" w:rsidP="002C472C">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62DFB257" w14:textId="77777777" w:rsidTr="002C472C">
        <w:trPr>
          <w:trHeight w:val="450"/>
          <w:jc w:val="center"/>
        </w:trPr>
        <w:tc>
          <w:tcPr>
            <w:tcW w:w="456" w:type="dxa"/>
            <w:vAlign w:val="center"/>
          </w:tcPr>
          <w:p w14:paraId="22788432" w14:textId="77777777" w:rsidR="00DD4568" w:rsidRPr="00047C40" w:rsidRDefault="00DD4568" w:rsidP="00D04084">
            <w:pPr>
              <w:ind w:left="-178"/>
              <w:jc w:val="right"/>
              <w:rPr>
                <w:color w:val="000000" w:themeColor="text1"/>
                <w:sz w:val="24"/>
                <w:szCs w:val="24"/>
              </w:rPr>
            </w:pPr>
            <w:r w:rsidRPr="00047C40">
              <w:rPr>
                <w:color w:val="000000" w:themeColor="text1"/>
                <w:sz w:val="24"/>
                <w:szCs w:val="24"/>
              </w:rPr>
              <w:t>14</w:t>
            </w:r>
          </w:p>
        </w:tc>
        <w:tc>
          <w:tcPr>
            <w:tcW w:w="2788" w:type="dxa"/>
            <w:vAlign w:val="center"/>
          </w:tcPr>
          <w:p w14:paraId="04744903" w14:textId="0B239DAA" w:rsidR="00DD4568" w:rsidRPr="00047C40" w:rsidRDefault="00DD4568"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9.</w:t>
            </w:r>
            <w:r w:rsidR="00CD4876" w:rsidRPr="00047C40">
              <w:rPr>
                <w:color w:val="000000" w:themeColor="text1"/>
                <w:sz w:val="24"/>
                <w:szCs w:val="24"/>
              </w:rPr>
              <w:t xml:space="preserve"> </w:t>
            </w:r>
            <w:r w:rsidRPr="00047C40">
              <w:rPr>
                <w:color w:val="000000" w:themeColor="text1"/>
                <w:sz w:val="24"/>
                <w:szCs w:val="24"/>
              </w:rPr>
              <w:t>Заключение</w:t>
            </w:r>
            <w:r w:rsidR="00CD4876" w:rsidRPr="00047C40">
              <w:rPr>
                <w:color w:val="000000" w:themeColor="text1"/>
                <w:sz w:val="24"/>
                <w:szCs w:val="24"/>
              </w:rPr>
              <w:t xml:space="preserve"> </w:t>
            </w:r>
            <w:r w:rsidRPr="00047C40">
              <w:rPr>
                <w:color w:val="000000" w:themeColor="text1"/>
                <w:sz w:val="24"/>
                <w:szCs w:val="24"/>
              </w:rPr>
              <w:t>эксперта-экономиста</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его</w:t>
            </w:r>
            <w:r w:rsidR="00CD4876" w:rsidRPr="00047C40">
              <w:rPr>
                <w:color w:val="000000" w:themeColor="text1"/>
                <w:sz w:val="24"/>
                <w:szCs w:val="24"/>
              </w:rPr>
              <w:t xml:space="preserve"> </w:t>
            </w:r>
            <w:r w:rsidRPr="00047C40">
              <w:rPr>
                <w:color w:val="000000" w:themeColor="text1"/>
                <w:sz w:val="24"/>
                <w:szCs w:val="24"/>
              </w:rPr>
              <w:t>оценка.</w:t>
            </w:r>
            <w:r w:rsidR="00CD4876" w:rsidRPr="00047C40">
              <w:rPr>
                <w:color w:val="000000" w:themeColor="text1"/>
                <w:sz w:val="24"/>
                <w:szCs w:val="24"/>
              </w:rPr>
              <w:t xml:space="preserve"> </w:t>
            </w:r>
            <w:r w:rsidRPr="00047C40">
              <w:rPr>
                <w:color w:val="000000" w:themeColor="text1"/>
                <w:sz w:val="24"/>
                <w:szCs w:val="24"/>
              </w:rPr>
              <w:t>Сообщение</w:t>
            </w:r>
            <w:r w:rsidR="00CD4876" w:rsidRPr="00047C40">
              <w:rPr>
                <w:color w:val="000000" w:themeColor="text1"/>
                <w:sz w:val="24"/>
                <w:szCs w:val="24"/>
              </w:rPr>
              <w:t xml:space="preserve"> </w:t>
            </w:r>
            <w:r w:rsidRPr="00047C40">
              <w:rPr>
                <w:color w:val="000000" w:themeColor="text1"/>
                <w:sz w:val="24"/>
                <w:szCs w:val="24"/>
              </w:rPr>
              <w:t>о</w:t>
            </w:r>
            <w:r w:rsidR="00CD4876" w:rsidRPr="00047C40">
              <w:rPr>
                <w:color w:val="000000" w:themeColor="text1"/>
                <w:sz w:val="24"/>
                <w:szCs w:val="24"/>
              </w:rPr>
              <w:t xml:space="preserve"> </w:t>
            </w:r>
            <w:r w:rsidRPr="00047C40">
              <w:rPr>
                <w:color w:val="000000" w:themeColor="text1"/>
                <w:sz w:val="24"/>
                <w:szCs w:val="24"/>
              </w:rPr>
              <w:t>невозможности</w:t>
            </w:r>
            <w:r w:rsidR="00CD4876" w:rsidRPr="00047C40">
              <w:rPr>
                <w:color w:val="000000" w:themeColor="text1"/>
                <w:sz w:val="24"/>
                <w:szCs w:val="24"/>
              </w:rPr>
              <w:t xml:space="preserve"> </w:t>
            </w:r>
            <w:r w:rsidRPr="00047C40">
              <w:rPr>
                <w:color w:val="000000" w:themeColor="text1"/>
                <w:sz w:val="24"/>
                <w:szCs w:val="24"/>
              </w:rPr>
              <w:t>дачи</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Акт</w:t>
            </w:r>
            <w:r w:rsidR="00CD4876" w:rsidRPr="00047C40">
              <w:rPr>
                <w:color w:val="000000" w:themeColor="text1"/>
                <w:sz w:val="24"/>
                <w:szCs w:val="24"/>
              </w:rPr>
              <w:t xml:space="preserve"> </w:t>
            </w:r>
            <w:r w:rsidRPr="00047C40">
              <w:rPr>
                <w:color w:val="000000" w:themeColor="text1"/>
                <w:sz w:val="24"/>
                <w:szCs w:val="24"/>
              </w:rPr>
              <w:t>экспертного</w:t>
            </w:r>
            <w:r w:rsidR="00CD4876" w:rsidRPr="00047C40">
              <w:rPr>
                <w:color w:val="000000" w:themeColor="text1"/>
                <w:sz w:val="24"/>
                <w:szCs w:val="24"/>
              </w:rPr>
              <w:t xml:space="preserve"> </w:t>
            </w:r>
            <w:r w:rsidRPr="00047C40">
              <w:rPr>
                <w:color w:val="000000" w:themeColor="text1"/>
                <w:sz w:val="24"/>
                <w:szCs w:val="24"/>
              </w:rPr>
              <w:t>исследования</w:t>
            </w:r>
          </w:p>
        </w:tc>
        <w:tc>
          <w:tcPr>
            <w:tcW w:w="824" w:type="dxa"/>
            <w:vAlign w:val="center"/>
          </w:tcPr>
          <w:p w14:paraId="7C219934" w14:textId="77777777" w:rsidR="00DD4568" w:rsidRPr="00047C40" w:rsidRDefault="00DD4568" w:rsidP="00F61F61">
            <w:pPr>
              <w:jc w:val="center"/>
              <w:rPr>
                <w:b/>
                <w:bCs/>
                <w:color w:val="000000" w:themeColor="text1"/>
                <w:sz w:val="24"/>
                <w:szCs w:val="24"/>
              </w:rPr>
            </w:pPr>
            <w:r w:rsidRPr="00047C40">
              <w:rPr>
                <w:b/>
                <w:bCs/>
                <w:color w:val="000000" w:themeColor="text1"/>
                <w:sz w:val="24"/>
                <w:szCs w:val="24"/>
              </w:rPr>
              <w:t>6</w:t>
            </w:r>
          </w:p>
        </w:tc>
        <w:tc>
          <w:tcPr>
            <w:tcW w:w="468" w:type="dxa"/>
            <w:vAlign w:val="center"/>
          </w:tcPr>
          <w:p w14:paraId="2FFF6B09" w14:textId="77777777" w:rsidR="00DD4568" w:rsidRPr="00047C40" w:rsidRDefault="00DD4568" w:rsidP="00F61F61">
            <w:pPr>
              <w:rPr>
                <w:b/>
                <w:bCs/>
                <w:color w:val="000000" w:themeColor="text1"/>
                <w:sz w:val="24"/>
                <w:szCs w:val="24"/>
              </w:rPr>
            </w:pPr>
            <w:r w:rsidRPr="00047C40">
              <w:rPr>
                <w:b/>
                <w:bCs/>
                <w:color w:val="000000" w:themeColor="text1"/>
                <w:sz w:val="24"/>
                <w:szCs w:val="24"/>
              </w:rPr>
              <w:t>2</w:t>
            </w:r>
          </w:p>
        </w:tc>
        <w:tc>
          <w:tcPr>
            <w:tcW w:w="376" w:type="dxa"/>
            <w:vAlign w:val="center"/>
          </w:tcPr>
          <w:p w14:paraId="74B9F795" w14:textId="77777777" w:rsidR="00DD4568" w:rsidRPr="00047C40" w:rsidRDefault="00DD4568" w:rsidP="00F61F61">
            <w:pPr>
              <w:rPr>
                <w:b/>
                <w:bCs/>
                <w:color w:val="000000" w:themeColor="text1"/>
                <w:sz w:val="24"/>
                <w:szCs w:val="24"/>
              </w:rPr>
            </w:pPr>
          </w:p>
        </w:tc>
        <w:tc>
          <w:tcPr>
            <w:tcW w:w="770" w:type="dxa"/>
            <w:vAlign w:val="center"/>
          </w:tcPr>
          <w:p w14:paraId="1D5BFBA1" w14:textId="77777777" w:rsidR="00DD4568" w:rsidRPr="00047C40" w:rsidRDefault="00DD4568" w:rsidP="00F61F61">
            <w:pPr>
              <w:rPr>
                <w:b/>
                <w:bCs/>
                <w:color w:val="000000" w:themeColor="text1"/>
                <w:sz w:val="24"/>
                <w:szCs w:val="24"/>
              </w:rPr>
            </w:pPr>
            <w:r w:rsidRPr="00047C40">
              <w:rPr>
                <w:b/>
                <w:bCs/>
                <w:color w:val="000000" w:themeColor="text1"/>
                <w:sz w:val="24"/>
                <w:szCs w:val="24"/>
              </w:rPr>
              <w:t>1</w:t>
            </w:r>
          </w:p>
        </w:tc>
        <w:tc>
          <w:tcPr>
            <w:tcW w:w="623" w:type="dxa"/>
            <w:vAlign w:val="center"/>
          </w:tcPr>
          <w:p w14:paraId="6CD10390" w14:textId="77777777" w:rsidR="00DD4568" w:rsidRPr="00047C40" w:rsidRDefault="00DD4568" w:rsidP="00F61F61">
            <w:pPr>
              <w:rPr>
                <w:b/>
                <w:bCs/>
                <w:color w:val="000000" w:themeColor="text1"/>
                <w:sz w:val="24"/>
                <w:szCs w:val="24"/>
              </w:rPr>
            </w:pPr>
            <w:r w:rsidRPr="00047C40">
              <w:rPr>
                <w:b/>
                <w:bCs/>
                <w:color w:val="000000" w:themeColor="text1"/>
                <w:sz w:val="24"/>
                <w:szCs w:val="24"/>
              </w:rPr>
              <w:t>3</w:t>
            </w:r>
          </w:p>
        </w:tc>
        <w:tc>
          <w:tcPr>
            <w:tcW w:w="2145" w:type="dxa"/>
            <w:vAlign w:val="center"/>
          </w:tcPr>
          <w:p w14:paraId="29828E5F" w14:textId="72ACDDD6" w:rsidR="00DD4568" w:rsidRPr="00047C40" w:rsidRDefault="00DD4568" w:rsidP="00B17CDE">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109C8B16" w14:textId="67225F14" w:rsidR="00DD4568"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p>
        </w:tc>
        <w:tc>
          <w:tcPr>
            <w:tcW w:w="1980" w:type="dxa"/>
            <w:vAlign w:val="center"/>
          </w:tcPr>
          <w:p w14:paraId="609083C9" w14:textId="73024F87" w:rsidR="00DD4568" w:rsidRPr="00047C40" w:rsidRDefault="00DD4568"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1DB5CF55" w14:textId="6EA87B70" w:rsidR="00DD4568" w:rsidRPr="00047C40" w:rsidRDefault="00DD4568" w:rsidP="002C472C">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2FAC6AA1" w14:textId="77777777" w:rsidTr="002C472C">
        <w:trPr>
          <w:trHeight w:val="450"/>
          <w:jc w:val="center"/>
        </w:trPr>
        <w:tc>
          <w:tcPr>
            <w:tcW w:w="456" w:type="dxa"/>
            <w:vAlign w:val="center"/>
          </w:tcPr>
          <w:p w14:paraId="3AC991DE" w14:textId="77777777" w:rsidR="00DD4568" w:rsidRPr="00047C40" w:rsidRDefault="00DD4568" w:rsidP="00DF6B3A">
            <w:pPr>
              <w:ind w:left="-178"/>
              <w:jc w:val="right"/>
              <w:rPr>
                <w:color w:val="000000" w:themeColor="text1"/>
                <w:sz w:val="24"/>
                <w:szCs w:val="24"/>
              </w:rPr>
            </w:pPr>
            <w:r w:rsidRPr="00047C40">
              <w:rPr>
                <w:color w:val="000000" w:themeColor="text1"/>
                <w:sz w:val="24"/>
                <w:szCs w:val="24"/>
              </w:rPr>
              <w:lastRenderedPageBreak/>
              <w:t>15</w:t>
            </w:r>
          </w:p>
        </w:tc>
        <w:tc>
          <w:tcPr>
            <w:tcW w:w="2788" w:type="dxa"/>
            <w:vAlign w:val="center"/>
          </w:tcPr>
          <w:p w14:paraId="61EDB874" w14:textId="290812A5" w:rsidR="00DD4568" w:rsidRPr="00047C40" w:rsidRDefault="00DD4568" w:rsidP="00DF6B3A">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10.</w:t>
            </w:r>
            <w:r w:rsidR="00CD4876" w:rsidRPr="00047C40">
              <w:rPr>
                <w:color w:val="000000" w:themeColor="text1"/>
                <w:sz w:val="24"/>
                <w:szCs w:val="24"/>
              </w:rPr>
              <w:t xml:space="preserve"> </w:t>
            </w:r>
            <w:r w:rsidRPr="00047C40">
              <w:rPr>
                <w:color w:val="000000" w:themeColor="text1"/>
                <w:sz w:val="24"/>
                <w:szCs w:val="24"/>
              </w:rPr>
              <w:t>Типичные</w:t>
            </w:r>
            <w:r w:rsidR="00CD4876" w:rsidRPr="00047C40">
              <w:rPr>
                <w:color w:val="000000" w:themeColor="text1"/>
                <w:sz w:val="24"/>
                <w:szCs w:val="24"/>
              </w:rPr>
              <w:t xml:space="preserve"> </w:t>
            </w:r>
            <w:r w:rsidRPr="00047C40">
              <w:rPr>
                <w:color w:val="000000" w:themeColor="text1"/>
                <w:sz w:val="24"/>
                <w:szCs w:val="24"/>
              </w:rPr>
              <w:t>ошибки</w:t>
            </w:r>
            <w:r w:rsidR="00CD4876" w:rsidRPr="00047C40">
              <w:rPr>
                <w:color w:val="000000" w:themeColor="text1"/>
                <w:sz w:val="24"/>
                <w:szCs w:val="24"/>
              </w:rPr>
              <w:t xml:space="preserve"> </w:t>
            </w:r>
            <w:r w:rsidRPr="00047C40">
              <w:rPr>
                <w:color w:val="000000" w:themeColor="text1"/>
                <w:sz w:val="24"/>
                <w:szCs w:val="24"/>
              </w:rPr>
              <w:t>эксперта-экономиста</w:t>
            </w:r>
          </w:p>
        </w:tc>
        <w:tc>
          <w:tcPr>
            <w:tcW w:w="824" w:type="dxa"/>
            <w:vAlign w:val="center"/>
          </w:tcPr>
          <w:p w14:paraId="77CA2CED" w14:textId="77777777" w:rsidR="00DD4568" w:rsidRPr="00047C40" w:rsidRDefault="00C960A5" w:rsidP="00F61F61">
            <w:pPr>
              <w:jc w:val="center"/>
              <w:rPr>
                <w:b/>
                <w:bCs/>
                <w:color w:val="000000" w:themeColor="text1"/>
                <w:sz w:val="24"/>
                <w:szCs w:val="24"/>
              </w:rPr>
            </w:pPr>
            <w:r w:rsidRPr="00047C40">
              <w:rPr>
                <w:b/>
                <w:bCs/>
                <w:color w:val="000000" w:themeColor="text1"/>
                <w:sz w:val="24"/>
                <w:szCs w:val="24"/>
              </w:rPr>
              <w:t>3</w:t>
            </w:r>
            <w:r w:rsidR="00DD4568" w:rsidRPr="00047C40">
              <w:rPr>
                <w:b/>
                <w:bCs/>
                <w:color w:val="000000" w:themeColor="text1"/>
                <w:sz w:val="24"/>
                <w:szCs w:val="24"/>
              </w:rPr>
              <w:t>6</w:t>
            </w:r>
          </w:p>
        </w:tc>
        <w:tc>
          <w:tcPr>
            <w:tcW w:w="468" w:type="dxa"/>
            <w:vAlign w:val="center"/>
          </w:tcPr>
          <w:p w14:paraId="222A8ACB" w14:textId="77777777" w:rsidR="00DD4568" w:rsidRPr="00047C40" w:rsidRDefault="00DD4568" w:rsidP="00F61F61">
            <w:pPr>
              <w:rPr>
                <w:b/>
                <w:bCs/>
                <w:color w:val="000000" w:themeColor="text1"/>
                <w:sz w:val="24"/>
                <w:szCs w:val="24"/>
              </w:rPr>
            </w:pPr>
            <w:r w:rsidRPr="00047C40">
              <w:rPr>
                <w:b/>
                <w:bCs/>
                <w:color w:val="000000" w:themeColor="text1"/>
                <w:sz w:val="24"/>
                <w:szCs w:val="24"/>
              </w:rPr>
              <w:t>2</w:t>
            </w:r>
          </w:p>
        </w:tc>
        <w:tc>
          <w:tcPr>
            <w:tcW w:w="376" w:type="dxa"/>
            <w:vAlign w:val="center"/>
          </w:tcPr>
          <w:p w14:paraId="551B499D" w14:textId="77777777" w:rsidR="00DD4568" w:rsidRPr="00047C40" w:rsidRDefault="00DD4568" w:rsidP="00F61F61">
            <w:pPr>
              <w:rPr>
                <w:b/>
                <w:bCs/>
                <w:color w:val="000000" w:themeColor="text1"/>
                <w:sz w:val="24"/>
                <w:szCs w:val="24"/>
              </w:rPr>
            </w:pPr>
          </w:p>
        </w:tc>
        <w:tc>
          <w:tcPr>
            <w:tcW w:w="770" w:type="dxa"/>
            <w:vAlign w:val="center"/>
          </w:tcPr>
          <w:p w14:paraId="12E3EAE6" w14:textId="77777777" w:rsidR="00DD4568" w:rsidRPr="00047C40" w:rsidRDefault="00C960A5" w:rsidP="00F61F61">
            <w:pPr>
              <w:rPr>
                <w:b/>
                <w:bCs/>
                <w:color w:val="000000" w:themeColor="text1"/>
                <w:sz w:val="24"/>
                <w:szCs w:val="24"/>
              </w:rPr>
            </w:pPr>
            <w:r w:rsidRPr="00047C40">
              <w:rPr>
                <w:b/>
                <w:bCs/>
                <w:color w:val="000000" w:themeColor="text1"/>
                <w:sz w:val="24"/>
                <w:szCs w:val="24"/>
              </w:rPr>
              <w:t>4</w:t>
            </w:r>
          </w:p>
        </w:tc>
        <w:tc>
          <w:tcPr>
            <w:tcW w:w="623" w:type="dxa"/>
            <w:vAlign w:val="center"/>
          </w:tcPr>
          <w:p w14:paraId="4CB72B62" w14:textId="77777777" w:rsidR="00DD4568" w:rsidRPr="00047C40" w:rsidRDefault="00DD4568" w:rsidP="00F61F61">
            <w:pPr>
              <w:rPr>
                <w:b/>
                <w:bCs/>
                <w:color w:val="000000" w:themeColor="text1"/>
                <w:sz w:val="24"/>
                <w:szCs w:val="24"/>
              </w:rPr>
            </w:pPr>
            <w:r w:rsidRPr="00047C40">
              <w:rPr>
                <w:b/>
                <w:bCs/>
                <w:color w:val="000000" w:themeColor="text1"/>
                <w:sz w:val="24"/>
                <w:szCs w:val="24"/>
              </w:rPr>
              <w:t>3</w:t>
            </w:r>
            <w:r w:rsidR="00C960A5" w:rsidRPr="00047C40">
              <w:rPr>
                <w:b/>
                <w:bCs/>
                <w:color w:val="000000" w:themeColor="text1"/>
                <w:sz w:val="24"/>
                <w:szCs w:val="24"/>
              </w:rPr>
              <w:t>0</w:t>
            </w:r>
          </w:p>
        </w:tc>
        <w:tc>
          <w:tcPr>
            <w:tcW w:w="2145" w:type="dxa"/>
            <w:vAlign w:val="center"/>
          </w:tcPr>
          <w:p w14:paraId="2A08206D" w14:textId="6A8A2ECE" w:rsidR="00DD4568" w:rsidRPr="00047C40" w:rsidRDefault="00DD4568" w:rsidP="00B17CDE">
            <w:pPr>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14D0B690" w14:textId="2CA66D7D" w:rsidR="00DD4568" w:rsidRPr="00047C40" w:rsidRDefault="00DD4568" w:rsidP="00F61813">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r w:rsidR="00CD4876" w:rsidRPr="00047C40">
              <w:rPr>
                <w:color w:val="000000" w:themeColor="text1"/>
                <w:sz w:val="24"/>
                <w:szCs w:val="24"/>
              </w:rPr>
              <w:t xml:space="preserve"> </w:t>
            </w:r>
            <w:r w:rsidRPr="00047C40">
              <w:rPr>
                <w:color w:val="000000" w:themeColor="text1"/>
                <w:sz w:val="24"/>
                <w:szCs w:val="24"/>
              </w:rPr>
              <w:t>Подготовка</w:t>
            </w:r>
            <w:r w:rsidR="00CD4876" w:rsidRPr="00047C40">
              <w:rPr>
                <w:color w:val="000000" w:themeColor="text1"/>
                <w:sz w:val="24"/>
                <w:szCs w:val="24"/>
              </w:rPr>
              <w:t xml:space="preserve"> </w:t>
            </w:r>
            <w:r w:rsidRPr="00047C40">
              <w:rPr>
                <w:color w:val="000000" w:themeColor="text1"/>
                <w:sz w:val="24"/>
                <w:szCs w:val="24"/>
              </w:rPr>
              <w:t>реферата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его</w:t>
            </w:r>
            <w:r w:rsidR="00CD4876" w:rsidRPr="00047C40">
              <w:rPr>
                <w:color w:val="000000" w:themeColor="text1"/>
                <w:sz w:val="24"/>
                <w:szCs w:val="24"/>
              </w:rPr>
              <w:t xml:space="preserve"> </w:t>
            </w:r>
            <w:r w:rsidRPr="00047C40">
              <w:rPr>
                <w:color w:val="000000" w:themeColor="text1"/>
                <w:sz w:val="24"/>
                <w:szCs w:val="24"/>
              </w:rPr>
              <w:t>обсуждение.</w:t>
            </w:r>
            <w:r w:rsidR="00CD4876" w:rsidRPr="00047C40">
              <w:rPr>
                <w:color w:val="000000" w:themeColor="text1"/>
                <w:sz w:val="24"/>
                <w:szCs w:val="24"/>
              </w:rPr>
              <w:t xml:space="preserve"> </w:t>
            </w:r>
            <w:r w:rsidR="00C960A5" w:rsidRPr="00047C40">
              <w:rPr>
                <w:color w:val="000000" w:themeColor="text1"/>
                <w:sz w:val="24"/>
                <w:szCs w:val="24"/>
              </w:rPr>
              <w:t>Подготовка</w:t>
            </w:r>
            <w:r w:rsidR="00CD4876" w:rsidRPr="00047C40">
              <w:rPr>
                <w:color w:val="000000" w:themeColor="text1"/>
                <w:sz w:val="24"/>
                <w:szCs w:val="24"/>
              </w:rPr>
              <w:t xml:space="preserve"> </w:t>
            </w:r>
            <w:r w:rsidR="00C960A5" w:rsidRPr="00047C40">
              <w:rPr>
                <w:color w:val="000000" w:themeColor="text1"/>
                <w:sz w:val="24"/>
                <w:szCs w:val="24"/>
              </w:rPr>
              <w:t>к</w:t>
            </w:r>
            <w:r w:rsidR="00CD4876" w:rsidRPr="00047C40">
              <w:rPr>
                <w:color w:val="000000" w:themeColor="text1"/>
                <w:sz w:val="24"/>
                <w:szCs w:val="24"/>
              </w:rPr>
              <w:t xml:space="preserve"> </w:t>
            </w:r>
            <w:r w:rsidR="00C960A5" w:rsidRPr="00047C40">
              <w:rPr>
                <w:color w:val="000000" w:themeColor="text1"/>
                <w:sz w:val="24"/>
                <w:szCs w:val="24"/>
              </w:rPr>
              <w:t>зачету</w:t>
            </w:r>
          </w:p>
        </w:tc>
        <w:tc>
          <w:tcPr>
            <w:tcW w:w="1980" w:type="dxa"/>
            <w:vAlign w:val="center"/>
          </w:tcPr>
          <w:p w14:paraId="25F8784C" w14:textId="41F000DF" w:rsidR="00DD4568" w:rsidRPr="00047C40" w:rsidRDefault="00DD4568"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482BC81C" w14:textId="1FAA39DB" w:rsidR="00DD4568" w:rsidRPr="00047C40" w:rsidRDefault="00DD4568" w:rsidP="00B17CD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52A8C578" w14:textId="4DC62949" w:rsidR="00DD4568" w:rsidRPr="00047C40" w:rsidRDefault="00DD4568" w:rsidP="00B17CDE">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реферата.</w:t>
            </w:r>
          </w:p>
        </w:tc>
      </w:tr>
      <w:tr w:rsidR="00047C40" w:rsidRPr="00047C40" w14:paraId="4DB823B5" w14:textId="77777777" w:rsidTr="002C472C">
        <w:trPr>
          <w:trHeight w:val="627"/>
          <w:jc w:val="center"/>
        </w:trPr>
        <w:tc>
          <w:tcPr>
            <w:tcW w:w="456" w:type="dxa"/>
            <w:vAlign w:val="center"/>
          </w:tcPr>
          <w:p w14:paraId="04837AC2" w14:textId="77777777" w:rsidR="00DE747C" w:rsidRPr="00047C40" w:rsidRDefault="00DE747C" w:rsidP="00D04084">
            <w:pPr>
              <w:ind w:left="-178"/>
              <w:jc w:val="right"/>
              <w:rPr>
                <w:color w:val="000000" w:themeColor="text1"/>
                <w:sz w:val="24"/>
                <w:szCs w:val="24"/>
              </w:rPr>
            </w:pPr>
            <w:r w:rsidRPr="00047C40">
              <w:rPr>
                <w:color w:val="000000" w:themeColor="text1"/>
                <w:sz w:val="24"/>
                <w:szCs w:val="24"/>
              </w:rPr>
              <w:t>16</w:t>
            </w:r>
          </w:p>
        </w:tc>
        <w:tc>
          <w:tcPr>
            <w:tcW w:w="2788" w:type="dxa"/>
            <w:vAlign w:val="center"/>
          </w:tcPr>
          <w:p w14:paraId="430916E7" w14:textId="6CA20498" w:rsidR="00DE747C" w:rsidRPr="00047C40" w:rsidRDefault="00DE747C" w:rsidP="00D04084">
            <w:pPr>
              <w:rPr>
                <w:color w:val="000000" w:themeColor="text1"/>
                <w:sz w:val="24"/>
                <w:szCs w:val="24"/>
              </w:rPr>
            </w:pPr>
            <w:r w:rsidRPr="00047C40">
              <w:rPr>
                <w:i/>
                <w:iCs/>
                <w:color w:val="000000" w:themeColor="text1"/>
                <w:sz w:val="24"/>
                <w:szCs w:val="24"/>
              </w:rPr>
              <w:t>Промежуточная</w:t>
            </w:r>
            <w:r w:rsidR="00CD4876" w:rsidRPr="00047C40">
              <w:rPr>
                <w:i/>
                <w:iCs/>
                <w:color w:val="000000" w:themeColor="text1"/>
                <w:sz w:val="24"/>
                <w:szCs w:val="24"/>
              </w:rPr>
              <w:t xml:space="preserve"> </w:t>
            </w:r>
            <w:r w:rsidRPr="00047C40">
              <w:rPr>
                <w:i/>
                <w:iCs/>
                <w:color w:val="000000" w:themeColor="text1"/>
                <w:sz w:val="24"/>
                <w:szCs w:val="24"/>
              </w:rPr>
              <w:t>аттестация</w:t>
            </w:r>
          </w:p>
        </w:tc>
        <w:tc>
          <w:tcPr>
            <w:tcW w:w="824" w:type="dxa"/>
            <w:vAlign w:val="center"/>
          </w:tcPr>
          <w:p w14:paraId="4EC07F1F" w14:textId="77777777" w:rsidR="00DE747C" w:rsidRPr="00047C40" w:rsidRDefault="00DE747C" w:rsidP="00D04084">
            <w:pPr>
              <w:jc w:val="center"/>
              <w:rPr>
                <w:b/>
                <w:bCs/>
                <w:color w:val="000000" w:themeColor="text1"/>
                <w:sz w:val="24"/>
                <w:szCs w:val="24"/>
              </w:rPr>
            </w:pPr>
            <w:r w:rsidRPr="00047C40">
              <w:rPr>
                <w:b/>
                <w:bCs/>
                <w:color w:val="000000" w:themeColor="text1"/>
                <w:sz w:val="24"/>
                <w:szCs w:val="24"/>
              </w:rPr>
              <w:t>2</w:t>
            </w:r>
          </w:p>
        </w:tc>
        <w:tc>
          <w:tcPr>
            <w:tcW w:w="468" w:type="dxa"/>
            <w:vAlign w:val="center"/>
          </w:tcPr>
          <w:p w14:paraId="49D9B4FB" w14:textId="77777777" w:rsidR="00DE747C" w:rsidRPr="00047C40" w:rsidRDefault="00DE747C" w:rsidP="00D04084">
            <w:pPr>
              <w:rPr>
                <w:b/>
                <w:bCs/>
                <w:color w:val="000000" w:themeColor="text1"/>
                <w:sz w:val="24"/>
                <w:szCs w:val="24"/>
              </w:rPr>
            </w:pPr>
          </w:p>
        </w:tc>
        <w:tc>
          <w:tcPr>
            <w:tcW w:w="376" w:type="dxa"/>
            <w:vAlign w:val="center"/>
          </w:tcPr>
          <w:p w14:paraId="4000F087" w14:textId="77777777" w:rsidR="00DE747C" w:rsidRPr="00047C40" w:rsidRDefault="00DE747C" w:rsidP="00D04084">
            <w:pPr>
              <w:rPr>
                <w:b/>
                <w:bCs/>
                <w:color w:val="000000" w:themeColor="text1"/>
                <w:sz w:val="24"/>
                <w:szCs w:val="24"/>
              </w:rPr>
            </w:pPr>
          </w:p>
        </w:tc>
        <w:tc>
          <w:tcPr>
            <w:tcW w:w="770" w:type="dxa"/>
            <w:vAlign w:val="center"/>
          </w:tcPr>
          <w:p w14:paraId="7F1841BB" w14:textId="77777777" w:rsidR="00DE747C" w:rsidRPr="00047C40" w:rsidRDefault="00DE747C" w:rsidP="00D04084">
            <w:pPr>
              <w:rPr>
                <w:b/>
                <w:bCs/>
                <w:color w:val="000000" w:themeColor="text1"/>
                <w:sz w:val="24"/>
                <w:szCs w:val="24"/>
              </w:rPr>
            </w:pPr>
          </w:p>
        </w:tc>
        <w:tc>
          <w:tcPr>
            <w:tcW w:w="623" w:type="dxa"/>
            <w:vAlign w:val="center"/>
          </w:tcPr>
          <w:p w14:paraId="609EA934" w14:textId="77777777" w:rsidR="00DE747C" w:rsidRPr="00047C40" w:rsidRDefault="00DE747C" w:rsidP="00D04084">
            <w:pPr>
              <w:rPr>
                <w:b/>
                <w:bCs/>
                <w:color w:val="000000" w:themeColor="text1"/>
                <w:sz w:val="24"/>
                <w:szCs w:val="24"/>
              </w:rPr>
            </w:pPr>
          </w:p>
        </w:tc>
        <w:tc>
          <w:tcPr>
            <w:tcW w:w="2145" w:type="dxa"/>
            <w:vAlign w:val="center"/>
          </w:tcPr>
          <w:p w14:paraId="41CE1CE9" w14:textId="77777777" w:rsidR="00DE747C" w:rsidRPr="00047C40" w:rsidRDefault="00DE747C" w:rsidP="00D04084">
            <w:pPr>
              <w:rPr>
                <w:color w:val="000000" w:themeColor="text1"/>
                <w:sz w:val="24"/>
                <w:szCs w:val="24"/>
              </w:rPr>
            </w:pPr>
          </w:p>
        </w:tc>
        <w:tc>
          <w:tcPr>
            <w:tcW w:w="1980" w:type="dxa"/>
            <w:vAlign w:val="center"/>
          </w:tcPr>
          <w:p w14:paraId="1B37FB80" w14:textId="77777777" w:rsidR="00DE747C" w:rsidRPr="00047C40" w:rsidRDefault="00DE747C" w:rsidP="00D04084">
            <w:pPr>
              <w:rPr>
                <w:color w:val="000000" w:themeColor="text1"/>
                <w:sz w:val="24"/>
                <w:szCs w:val="24"/>
              </w:rPr>
            </w:pPr>
            <w:r w:rsidRPr="00047C40">
              <w:rPr>
                <w:color w:val="000000" w:themeColor="text1"/>
                <w:sz w:val="24"/>
                <w:szCs w:val="24"/>
              </w:rPr>
              <w:t>Зачет</w:t>
            </w:r>
          </w:p>
        </w:tc>
      </w:tr>
      <w:tr w:rsidR="00047C40" w:rsidRPr="00047C40" w14:paraId="7DFDFB37" w14:textId="77777777" w:rsidTr="002C472C">
        <w:trPr>
          <w:trHeight w:val="1202"/>
          <w:jc w:val="center"/>
        </w:trPr>
        <w:tc>
          <w:tcPr>
            <w:tcW w:w="456" w:type="dxa"/>
            <w:vAlign w:val="center"/>
          </w:tcPr>
          <w:p w14:paraId="2C3EB82A" w14:textId="77777777" w:rsidR="00DE747C" w:rsidRPr="00047C40" w:rsidRDefault="00DE747C" w:rsidP="00D04084">
            <w:pPr>
              <w:ind w:left="-178"/>
              <w:jc w:val="right"/>
              <w:rPr>
                <w:color w:val="000000" w:themeColor="text1"/>
                <w:sz w:val="24"/>
                <w:szCs w:val="24"/>
              </w:rPr>
            </w:pPr>
            <w:r w:rsidRPr="00047C40">
              <w:rPr>
                <w:color w:val="000000" w:themeColor="text1"/>
                <w:sz w:val="24"/>
                <w:szCs w:val="24"/>
              </w:rPr>
              <w:t>17</w:t>
            </w:r>
          </w:p>
        </w:tc>
        <w:tc>
          <w:tcPr>
            <w:tcW w:w="2788" w:type="dxa"/>
            <w:vAlign w:val="center"/>
          </w:tcPr>
          <w:p w14:paraId="7D2BDBD3" w14:textId="7595EE80" w:rsidR="00DE747C" w:rsidRPr="00047C40" w:rsidRDefault="00DE747C" w:rsidP="00D04084">
            <w:pPr>
              <w:rPr>
                <w:color w:val="000000" w:themeColor="text1"/>
                <w:sz w:val="24"/>
                <w:szCs w:val="24"/>
              </w:rPr>
            </w:pPr>
            <w:proofErr w:type="gramStart"/>
            <w:r w:rsidRPr="00047C40">
              <w:rPr>
                <w:b/>
                <w:bCs/>
                <w:color w:val="000000" w:themeColor="text1"/>
                <w:sz w:val="24"/>
                <w:szCs w:val="24"/>
              </w:rPr>
              <w:t>Методические</w:t>
            </w:r>
            <w:r w:rsidR="00CD4876" w:rsidRPr="00047C40">
              <w:rPr>
                <w:b/>
                <w:bCs/>
                <w:color w:val="000000" w:themeColor="text1"/>
                <w:sz w:val="24"/>
                <w:szCs w:val="24"/>
              </w:rPr>
              <w:t xml:space="preserve"> </w:t>
            </w:r>
            <w:r w:rsidRPr="00047C40">
              <w:rPr>
                <w:b/>
                <w:bCs/>
                <w:color w:val="000000" w:themeColor="text1"/>
                <w:sz w:val="24"/>
                <w:szCs w:val="24"/>
              </w:rPr>
              <w:t>подходы</w:t>
            </w:r>
            <w:proofErr w:type="gramEnd"/>
            <w:r w:rsidR="00CD4876" w:rsidRPr="00047C40">
              <w:rPr>
                <w:b/>
                <w:bCs/>
                <w:color w:val="000000" w:themeColor="text1"/>
                <w:sz w:val="24"/>
                <w:szCs w:val="24"/>
              </w:rPr>
              <w:t xml:space="preserve"> </w:t>
            </w:r>
            <w:r w:rsidRPr="00047C40">
              <w:rPr>
                <w:b/>
                <w:bCs/>
                <w:color w:val="000000" w:themeColor="text1"/>
                <w:sz w:val="24"/>
                <w:szCs w:val="24"/>
              </w:rPr>
              <w:t>к</w:t>
            </w:r>
            <w:r w:rsidR="00CD4876" w:rsidRPr="00047C40">
              <w:rPr>
                <w:b/>
                <w:bCs/>
                <w:color w:val="000000" w:themeColor="text1"/>
                <w:sz w:val="24"/>
                <w:szCs w:val="24"/>
              </w:rPr>
              <w:t xml:space="preserve"> </w:t>
            </w:r>
            <w:r w:rsidRPr="00047C40">
              <w:rPr>
                <w:b/>
                <w:bCs/>
                <w:color w:val="000000" w:themeColor="text1"/>
                <w:sz w:val="24"/>
                <w:szCs w:val="24"/>
              </w:rPr>
              <w:t>решению</w:t>
            </w:r>
            <w:r w:rsidR="00CD4876" w:rsidRPr="00047C40">
              <w:rPr>
                <w:b/>
                <w:bCs/>
                <w:color w:val="000000" w:themeColor="text1"/>
                <w:sz w:val="24"/>
                <w:szCs w:val="24"/>
              </w:rPr>
              <w:t xml:space="preserve"> </w:t>
            </w:r>
            <w:r w:rsidRPr="00047C40">
              <w:rPr>
                <w:b/>
                <w:bCs/>
                <w:color w:val="000000" w:themeColor="text1"/>
                <w:sz w:val="24"/>
                <w:szCs w:val="24"/>
              </w:rPr>
              <w:t>наиболее</w:t>
            </w:r>
            <w:r w:rsidR="00CD4876" w:rsidRPr="00047C40">
              <w:rPr>
                <w:b/>
                <w:bCs/>
                <w:color w:val="000000" w:themeColor="text1"/>
                <w:sz w:val="24"/>
                <w:szCs w:val="24"/>
              </w:rPr>
              <w:t xml:space="preserve"> </w:t>
            </w:r>
            <w:r w:rsidRPr="00047C40">
              <w:rPr>
                <w:b/>
                <w:bCs/>
                <w:color w:val="000000" w:themeColor="text1"/>
                <w:sz w:val="24"/>
                <w:szCs w:val="24"/>
              </w:rPr>
              <w:t>типичных</w:t>
            </w:r>
            <w:r w:rsidR="00CD4876" w:rsidRPr="00047C40">
              <w:rPr>
                <w:b/>
                <w:bCs/>
                <w:color w:val="000000" w:themeColor="text1"/>
                <w:sz w:val="24"/>
                <w:szCs w:val="24"/>
              </w:rPr>
              <w:t xml:space="preserve"> </w:t>
            </w:r>
            <w:r w:rsidRPr="00047C40">
              <w:rPr>
                <w:b/>
                <w:bCs/>
                <w:color w:val="000000" w:themeColor="text1"/>
                <w:sz w:val="24"/>
                <w:szCs w:val="24"/>
              </w:rPr>
              <w:t>вопросов</w:t>
            </w:r>
            <w:r w:rsidR="00CD4876" w:rsidRPr="00047C40">
              <w:rPr>
                <w:b/>
                <w:bCs/>
                <w:color w:val="000000" w:themeColor="text1"/>
                <w:sz w:val="24"/>
                <w:szCs w:val="24"/>
              </w:rPr>
              <w:t xml:space="preserve"> </w:t>
            </w:r>
            <w:r w:rsidRPr="00047C40">
              <w:rPr>
                <w:b/>
                <w:bCs/>
                <w:color w:val="000000" w:themeColor="text1"/>
                <w:sz w:val="24"/>
                <w:szCs w:val="24"/>
              </w:rPr>
              <w:t>СФЭЭ</w:t>
            </w:r>
            <w:r w:rsidR="00CD4876" w:rsidRPr="00047C40">
              <w:rPr>
                <w:b/>
                <w:bCs/>
                <w:color w:val="000000" w:themeColor="text1"/>
                <w:sz w:val="24"/>
                <w:szCs w:val="24"/>
              </w:rPr>
              <w:t xml:space="preserve"> </w:t>
            </w:r>
            <w:r w:rsidRPr="00047C40">
              <w:rPr>
                <w:b/>
                <w:bCs/>
                <w:color w:val="000000" w:themeColor="text1"/>
                <w:sz w:val="24"/>
                <w:szCs w:val="24"/>
              </w:rPr>
              <w:t>(Модуль</w:t>
            </w:r>
            <w:r w:rsidR="00CD4876" w:rsidRPr="00047C40">
              <w:rPr>
                <w:b/>
                <w:bCs/>
                <w:color w:val="000000" w:themeColor="text1"/>
                <w:sz w:val="24"/>
                <w:szCs w:val="24"/>
              </w:rPr>
              <w:t xml:space="preserve"> </w:t>
            </w:r>
            <w:r w:rsidRPr="00047C40">
              <w:rPr>
                <w:b/>
                <w:bCs/>
                <w:color w:val="000000" w:themeColor="text1"/>
                <w:sz w:val="24"/>
                <w:szCs w:val="24"/>
              </w:rPr>
              <w:t>4)</w:t>
            </w:r>
          </w:p>
        </w:tc>
        <w:tc>
          <w:tcPr>
            <w:tcW w:w="824" w:type="dxa"/>
            <w:vAlign w:val="center"/>
          </w:tcPr>
          <w:p w14:paraId="169D332D" w14:textId="77777777" w:rsidR="00DE747C" w:rsidRPr="00047C40" w:rsidRDefault="00792526" w:rsidP="00683184">
            <w:pPr>
              <w:jc w:val="center"/>
              <w:rPr>
                <w:b/>
                <w:bCs/>
                <w:color w:val="000000" w:themeColor="text1"/>
                <w:sz w:val="24"/>
                <w:szCs w:val="24"/>
              </w:rPr>
            </w:pPr>
            <w:r w:rsidRPr="00047C40">
              <w:rPr>
                <w:b/>
                <w:bCs/>
                <w:color w:val="000000" w:themeColor="text1"/>
                <w:sz w:val="24"/>
                <w:szCs w:val="24"/>
              </w:rPr>
              <w:t>60</w:t>
            </w:r>
            <w:r w:rsidR="00683184" w:rsidRPr="00047C40">
              <w:rPr>
                <w:b/>
                <w:bCs/>
                <w:color w:val="000000" w:themeColor="text1"/>
                <w:sz w:val="24"/>
                <w:szCs w:val="24"/>
              </w:rPr>
              <w:t>0</w:t>
            </w:r>
          </w:p>
        </w:tc>
        <w:tc>
          <w:tcPr>
            <w:tcW w:w="468" w:type="dxa"/>
            <w:vAlign w:val="center"/>
          </w:tcPr>
          <w:p w14:paraId="27C11333" w14:textId="77777777" w:rsidR="00DE747C" w:rsidRPr="00047C40" w:rsidRDefault="004B1245" w:rsidP="00D04084">
            <w:pPr>
              <w:rPr>
                <w:b/>
                <w:bCs/>
                <w:color w:val="000000" w:themeColor="text1"/>
                <w:sz w:val="24"/>
                <w:szCs w:val="24"/>
              </w:rPr>
            </w:pPr>
            <w:r w:rsidRPr="00047C40">
              <w:rPr>
                <w:b/>
                <w:bCs/>
                <w:color w:val="000000" w:themeColor="text1"/>
                <w:sz w:val="24"/>
                <w:szCs w:val="24"/>
              </w:rPr>
              <w:t>2</w:t>
            </w:r>
            <w:r w:rsidR="00426DBF" w:rsidRPr="00047C40">
              <w:rPr>
                <w:b/>
                <w:bCs/>
                <w:color w:val="000000" w:themeColor="text1"/>
                <w:sz w:val="24"/>
                <w:szCs w:val="24"/>
              </w:rPr>
              <w:t>6</w:t>
            </w:r>
          </w:p>
        </w:tc>
        <w:tc>
          <w:tcPr>
            <w:tcW w:w="376" w:type="dxa"/>
            <w:vAlign w:val="center"/>
          </w:tcPr>
          <w:p w14:paraId="350A5ACD" w14:textId="77777777" w:rsidR="00DE747C" w:rsidRPr="00047C40" w:rsidRDefault="00DE747C" w:rsidP="00D04084">
            <w:pPr>
              <w:jc w:val="center"/>
              <w:rPr>
                <w:b/>
                <w:bCs/>
                <w:color w:val="000000" w:themeColor="text1"/>
                <w:sz w:val="24"/>
                <w:szCs w:val="24"/>
              </w:rPr>
            </w:pPr>
          </w:p>
        </w:tc>
        <w:tc>
          <w:tcPr>
            <w:tcW w:w="770" w:type="dxa"/>
            <w:vAlign w:val="center"/>
          </w:tcPr>
          <w:p w14:paraId="694A4B0E" w14:textId="77777777" w:rsidR="00DE747C" w:rsidRPr="00047C40" w:rsidRDefault="00792526" w:rsidP="004B1245">
            <w:pPr>
              <w:rPr>
                <w:b/>
                <w:bCs/>
                <w:color w:val="000000" w:themeColor="text1"/>
                <w:sz w:val="24"/>
                <w:szCs w:val="24"/>
              </w:rPr>
            </w:pPr>
            <w:r w:rsidRPr="00047C40">
              <w:rPr>
                <w:b/>
                <w:bCs/>
                <w:color w:val="000000" w:themeColor="text1"/>
                <w:sz w:val="24"/>
                <w:szCs w:val="24"/>
              </w:rPr>
              <w:t>234</w:t>
            </w:r>
          </w:p>
        </w:tc>
        <w:tc>
          <w:tcPr>
            <w:tcW w:w="623" w:type="dxa"/>
            <w:vAlign w:val="center"/>
          </w:tcPr>
          <w:p w14:paraId="622E3718" w14:textId="77777777" w:rsidR="00DE747C" w:rsidRPr="00047C40" w:rsidRDefault="004B1245" w:rsidP="00A3067E">
            <w:pPr>
              <w:rPr>
                <w:b/>
                <w:bCs/>
                <w:color w:val="000000" w:themeColor="text1"/>
                <w:sz w:val="24"/>
                <w:szCs w:val="24"/>
              </w:rPr>
            </w:pPr>
            <w:r w:rsidRPr="00047C40">
              <w:rPr>
                <w:b/>
                <w:bCs/>
                <w:color w:val="000000" w:themeColor="text1"/>
                <w:sz w:val="24"/>
                <w:szCs w:val="24"/>
              </w:rPr>
              <w:t>340</w:t>
            </w:r>
          </w:p>
        </w:tc>
        <w:tc>
          <w:tcPr>
            <w:tcW w:w="2145" w:type="dxa"/>
            <w:vAlign w:val="center"/>
          </w:tcPr>
          <w:p w14:paraId="220479D9" w14:textId="77777777" w:rsidR="00DE747C" w:rsidRPr="00047C40" w:rsidRDefault="00DE747C" w:rsidP="00D04084">
            <w:pPr>
              <w:rPr>
                <w:color w:val="000000" w:themeColor="text1"/>
                <w:sz w:val="24"/>
                <w:szCs w:val="24"/>
              </w:rPr>
            </w:pPr>
          </w:p>
        </w:tc>
        <w:tc>
          <w:tcPr>
            <w:tcW w:w="1980" w:type="dxa"/>
            <w:vAlign w:val="center"/>
          </w:tcPr>
          <w:p w14:paraId="20C3436A" w14:textId="77777777" w:rsidR="00DE747C" w:rsidRPr="00047C40" w:rsidRDefault="00DE747C" w:rsidP="00D04084">
            <w:pPr>
              <w:rPr>
                <w:color w:val="000000" w:themeColor="text1"/>
                <w:sz w:val="24"/>
                <w:szCs w:val="24"/>
              </w:rPr>
            </w:pPr>
          </w:p>
        </w:tc>
      </w:tr>
      <w:tr w:rsidR="00047C40" w:rsidRPr="00047C40" w14:paraId="443705D6" w14:textId="77777777" w:rsidTr="002C472C">
        <w:trPr>
          <w:trHeight w:val="2821"/>
          <w:jc w:val="center"/>
        </w:trPr>
        <w:tc>
          <w:tcPr>
            <w:tcW w:w="456" w:type="dxa"/>
            <w:vAlign w:val="center"/>
          </w:tcPr>
          <w:p w14:paraId="139B78A6" w14:textId="77777777" w:rsidR="00C960A5" w:rsidRPr="00047C40" w:rsidRDefault="00C960A5" w:rsidP="00D04084">
            <w:pPr>
              <w:ind w:left="-178"/>
              <w:jc w:val="right"/>
              <w:rPr>
                <w:color w:val="000000" w:themeColor="text1"/>
                <w:sz w:val="24"/>
                <w:szCs w:val="24"/>
              </w:rPr>
            </w:pPr>
            <w:r w:rsidRPr="00047C40">
              <w:rPr>
                <w:color w:val="000000" w:themeColor="text1"/>
                <w:sz w:val="24"/>
                <w:szCs w:val="24"/>
              </w:rPr>
              <w:t>18</w:t>
            </w:r>
          </w:p>
        </w:tc>
        <w:tc>
          <w:tcPr>
            <w:tcW w:w="2788" w:type="dxa"/>
            <w:vAlign w:val="center"/>
          </w:tcPr>
          <w:p w14:paraId="4E7041F5" w14:textId="69ED7082" w:rsidR="00C960A5" w:rsidRPr="00047C40" w:rsidRDefault="00C960A5"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11.</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анализом</w:t>
            </w:r>
            <w:r w:rsidR="00CD4876" w:rsidRPr="00047C40">
              <w:rPr>
                <w:color w:val="000000" w:themeColor="text1"/>
                <w:sz w:val="24"/>
                <w:szCs w:val="24"/>
              </w:rPr>
              <w:t xml:space="preserve"> </w:t>
            </w:r>
            <w:r w:rsidRPr="00047C40">
              <w:rPr>
                <w:color w:val="000000" w:themeColor="text1"/>
                <w:sz w:val="24"/>
                <w:szCs w:val="24"/>
              </w:rPr>
              <w:t>соответствия</w:t>
            </w:r>
            <w:r w:rsidR="00CD4876" w:rsidRPr="00047C40">
              <w:rPr>
                <w:color w:val="000000" w:themeColor="text1"/>
                <w:sz w:val="24"/>
                <w:szCs w:val="24"/>
              </w:rPr>
              <w:t xml:space="preserve"> </w:t>
            </w:r>
            <w:r w:rsidRPr="00047C40">
              <w:rPr>
                <w:color w:val="000000" w:themeColor="text1"/>
                <w:sz w:val="24"/>
                <w:szCs w:val="24"/>
              </w:rPr>
              <w:t>направления</w:t>
            </w:r>
            <w:r w:rsidR="00CD4876" w:rsidRPr="00047C40">
              <w:rPr>
                <w:color w:val="000000" w:themeColor="text1"/>
                <w:sz w:val="24"/>
                <w:szCs w:val="24"/>
              </w:rPr>
              <w:t xml:space="preserve"> </w:t>
            </w:r>
            <w:r w:rsidRPr="00047C40">
              <w:rPr>
                <w:color w:val="000000" w:themeColor="text1"/>
                <w:sz w:val="24"/>
                <w:szCs w:val="24"/>
              </w:rPr>
              <w:t>расходования</w:t>
            </w:r>
            <w:r w:rsidR="00CD4876" w:rsidRPr="00047C40">
              <w:rPr>
                <w:color w:val="000000" w:themeColor="text1"/>
                <w:sz w:val="24"/>
                <w:szCs w:val="24"/>
              </w:rPr>
              <w:t xml:space="preserve"> </w:t>
            </w:r>
            <w:r w:rsidRPr="00047C40">
              <w:rPr>
                <w:color w:val="000000" w:themeColor="text1"/>
                <w:sz w:val="24"/>
                <w:szCs w:val="24"/>
              </w:rPr>
              <w:t>денежных</w:t>
            </w:r>
            <w:r w:rsidR="00CD4876" w:rsidRPr="00047C40">
              <w:rPr>
                <w:color w:val="000000" w:themeColor="text1"/>
                <w:sz w:val="24"/>
                <w:szCs w:val="24"/>
              </w:rPr>
              <w:t xml:space="preserve"> </w:t>
            </w:r>
            <w:r w:rsidRPr="00047C40">
              <w:rPr>
                <w:color w:val="000000" w:themeColor="text1"/>
                <w:sz w:val="24"/>
                <w:szCs w:val="24"/>
              </w:rPr>
              <w:t>средств</w:t>
            </w:r>
            <w:r w:rsidR="00CD4876" w:rsidRPr="00047C40">
              <w:rPr>
                <w:color w:val="000000" w:themeColor="text1"/>
                <w:sz w:val="24"/>
                <w:szCs w:val="24"/>
              </w:rPr>
              <w:t xml:space="preserve"> </w:t>
            </w:r>
            <w:r w:rsidRPr="00047C40">
              <w:rPr>
                <w:color w:val="000000" w:themeColor="text1"/>
                <w:sz w:val="24"/>
                <w:szCs w:val="24"/>
              </w:rPr>
              <w:t>их</w:t>
            </w:r>
            <w:r w:rsidR="00CD4876" w:rsidRPr="00047C40">
              <w:rPr>
                <w:color w:val="000000" w:themeColor="text1"/>
                <w:sz w:val="24"/>
                <w:szCs w:val="24"/>
              </w:rPr>
              <w:t xml:space="preserve"> </w:t>
            </w:r>
            <w:r w:rsidRPr="00047C40">
              <w:rPr>
                <w:color w:val="000000" w:themeColor="text1"/>
                <w:sz w:val="24"/>
                <w:szCs w:val="24"/>
              </w:rPr>
              <w:t>целевому</w:t>
            </w:r>
            <w:r w:rsidR="00CD4876" w:rsidRPr="00047C40">
              <w:rPr>
                <w:color w:val="000000" w:themeColor="text1"/>
                <w:sz w:val="24"/>
                <w:szCs w:val="24"/>
              </w:rPr>
              <w:t xml:space="preserve"> </w:t>
            </w:r>
            <w:r w:rsidRPr="00047C40">
              <w:rPr>
                <w:color w:val="000000" w:themeColor="text1"/>
                <w:sz w:val="24"/>
                <w:szCs w:val="24"/>
              </w:rPr>
              <w:t>назначению</w:t>
            </w:r>
          </w:p>
        </w:tc>
        <w:tc>
          <w:tcPr>
            <w:tcW w:w="824" w:type="dxa"/>
            <w:vAlign w:val="center"/>
          </w:tcPr>
          <w:p w14:paraId="439F430C" w14:textId="77777777" w:rsidR="00C960A5" w:rsidRPr="00047C40" w:rsidRDefault="00C960A5" w:rsidP="00B17CDE">
            <w:pPr>
              <w:jc w:val="center"/>
              <w:rPr>
                <w:b/>
                <w:bCs/>
                <w:color w:val="000000" w:themeColor="text1"/>
                <w:sz w:val="24"/>
                <w:szCs w:val="24"/>
              </w:rPr>
            </w:pPr>
            <w:r w:rsidRPr="00047C40">
              <w:rPr>
                <w:b/>
                <w:bCs/>
                <w:color w:val="000000" w:themeColor="text1"/>
                <w:sz w:val="24"/>
                <w:szCs w:val="24"/>
              </w:rPr>
              <w:t>27</w:t>
            </w:r>
          </w:p>
        </w:tc>
        <w:tc>
          <w:tcPr>
            <w:tcW w:w="468" w:type="dxa"/>
            <w:vAlign w:val="center"/>
          </w:tcPr>
          <w:p w14:paraId="4FDC048A" w14:textId="77777777" w:rsidR="00C960A5" w:rsidRPr="00047C40" w:rsidRDefault="00C960A5" w:rsidP="00B17CDE">
            <w:pPr>
              <w:rPr>
                <w:b/>
                <w:bCs/>
                <w:color w:val="000000" w:themeColor="text1"/>
                <w:sz w:val="24"/>
                <w:szCs w:val="24"/>
              </w:rPr>
            </w:pPr>
            <w:r w:rsidRPr="00047C40">
              <w:rPr>
                <w:b/>
                <w:bCs/>
                <w:color w:val="000000" w:themeColor="text1"/>
                <w:sz w:val="24"/>
                <w:szCs w:val="24"/>
              </w:rPr>
              <w:t>2</w:t>
            </w:r>
          </w:p>
        </w:tc>
        <w:tc>
          <w:tcPr>
            <w:tcW w:w="376" w:type="dxa"/>
            <w:vAlign w:val="center"/>
          </w:tcPr>
          <w:p w14:paraId="46A71286" w14:textId="77777777" w:rsidR="00C960A5" w:rsidRPr="00047C40" w:rsidRDefault="00C960A5" w:rsidP="00B17CDE">
            <w:pPr>
              <w:rPr>
                <w:b/>
                <w:bCs/>
                <w:color w:val="000000" w:themeColor="text1"/>
                <w:sz w:val="24"/>
                <w:szCs w:val="24"/>
              </w:rPr>
            </w:pPr>
          </w:p>
        </w:tc>
        <w:tc>
          <w:tcPr>
            <w:tcW w:w="770" w:type="dxa"/>
            <w:vAlign w:val="center"/>
          </w:tcPr>
          <w:p w14:paraId="127E8A34" w14:textId="77777777" w:rsidR="00C960A5" w:rsidRPr="00047C40" w:rsidRDefault="00C960A5" w:rsidP="00B17CDE">
            <w:pPr>
              <w:rPr>
                <w:b/>
                <w:bCs/>
                <w:color w:val="000000" w:themeColor="text1"/>
                <w:sz w:val="24"/>
                <w:szCs w:val="24"/>
              </w:rPr>
            </w:pPr>
            <w:r w:rsidRPr="00047C40">
              <w:rPr>
                <w:b/>
                <w:bCs/>
                <w:color w:val="000000" w:themeColor="text1"/>
                <w:sz w:val="24"/>
                <w:szCs w:val="24"/>
              </w:rPr>
              <w:t>5</w:t>
            </w:r>
          </w:p>
        </w:tc>
        <w:tc>
          <w:tcPr>
            <w:tcW w:w="623" w:type="dxa"/>
            <w:vAlign w:val="center"/>
          </w:tcPr>
          <w:p w14:paraId="1B88B978" w14:textId="77777777" w:rsidR="00C960A5" w:rsidRPr="00047C40" w:rsidRDefault="00C960A5" w:rsidP="00B17CDE">
            <w:pPr>
              <w:rPr>
                <w:b/>
                <w:bCs/>
                <w:color w:val="000000" w:themeColor="text1"/>
                <w:sz w:val="24"/>
                <w:szCs w:val="24"/>
              </w:rPr>
            </w:pPr>
            <w:r w:rsidRPr="00047C40">
              <w:rPr>
                <w:b/>
                <w:bCs/>
                <w:color w:val="000000" w:themeColor="text1"/>
                <w:sz w:val="24"/>
                <w:szCs w:val="24"/>
              </w:rPr>
              <w:t>20</w:t>
            </w:r>
          </w:p>
        </w:tc>
        <w:tc>
          <w:tcPr>
            <w:tcW w:w="2145" w:type="dxa"/>
            <w:vAlign w:val="center"/>
          </w:tcPr>
          <w:p w14:paraId="673FFC7E" w14:textId="5A57C821" w:rsidR="00C960A5" w:rsidRPr="00047C40" w:rsidRDefault="00C960A5" w:rsidP="00B17CDE">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F61813" w:rsidRPr="00047C40">
              <w:rPr>
                <w:color w:val="000000" w:themeColor="text1"/>
                <w:sz w:val="24"/>
                <w:szCs w:val="24"/>
              </w:rPr>
              <w:t>эксперт</w:t>
            </w:r>
            <w:r w:rsidR="00F61813">
              <w:rPr>
                <w:color w:val="000000" w:themeColor="text1"/>
                <w:sz w:val="24"/>
                <w:szCs w:val="24"/>
              </w:rPr>
              <w:t>а</w:t>
            </w:r>
            <w:r w:rsidR="00F61813"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F61813" w:rsidRPr="00047C40">
              <w:rPr>
                <w:color w:val="000000" w:themeColor="text1"/>
                <w:sz w:val="24"/>
                <w:szCs w:val="24"/>
              </w:rPr>
              <w:t xml:space="preserve"> </w:t>
            </w:r>
          </w:p>
          <w:p w14:paraId="1CC66E0E" w14:textId="74A575B3" w:rsidR="00C960A5" w:rsidRPr="00047C40" w:rsidRDefault="00C960A5"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r w:rsidR="00F61813">
              <w:rPr>
                <w:color w:val="000000" w:themeColor="text1"/>
                <w:sz w:val="24"/>
                <w:szCs w:val="24"/>
              </w:rPr>
              <w:t>.</w:t>
            </w:r>
          </w:p>
          <w:p w14:paraId="0378C15E" w14:textId="1A18D3AF" w:rsidR="00C960A5" w:rsidRPr="00047C40" w:rsidRDefault="00C960A5" w:rsidP="00F61813">
            <w:pPr>
              <w:rPr>
                <w:color w:val="000000" w:themeColor="text1"/>
                <w:sz w:val="24"/>
                <w:szCs w:val="24"/>
              </w:rPr>
            </w:pPr>
            <w:r w:rsidRPr="00047C40">
              <w:rPr>
                <w:color w:val="000000" w:themeColor="text1"/>
                <w:sz w:val="24"/>
                <w:szCs w:val="24"/>
              </w:rPr>
              <w:t>Подготовка</w:t>
            </w:r>
            <w:r w:rsidR="00CD4876" w:rsidRPr="00047C40">
              <w:rPr>
                <w:color w:val="000000" w:themeColor="text1"/>
                <w:sz w:val="24"/>
                <w:szCs w:val="24"/>
              </w:rPr>
              <w:t xml:space="preserve"> </w:t>
            </w:r>
            <w:r w:rsidRPr="00047C40">
              <w:rPr>
                <w:color w:val="000000" w:themeColor="text1"/>
                <w:sz w:val="24"/>
                <w:szCs w:val="24"/>
              </w:rPr>
              <w:t>реферата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его</w:t>
            </w:r>
            <w:r w:rsidR="00CD4876" w:rsidRPr="00047C40">
              <w:rPr>
                <w:color w:val="000000" w:themeColor="text1"/>
                <w:sz w:val="24"/>
                <w:szCs w:val="24"/>
              </w:rPr>
              <w:t xml:space="preserve"> </w:t>
            </w:r>
            <w:r w:rsidRPr="00047C40">
              <w:rPr>
                <w:color w:val="000000" w:themeColor="text1"/>
                <w:sz w:val="24"/>
                <w:szCs w:val="24"/>
              </w:rPr>
              <w:t>обсуждение</w:t>
            </w:r>
          </w:p>
        </w:tc>
        <w:tc>
          <w:tcPr>
            <w:tcW w:w="1980" w:type="dxa"/>
            <w:vAlign w:val="center"/>
          </w:tcPr>
          <w:p w14:paraId="4A9EE20E" w14:textId="55B0F8EB" w:rsidR="00C960A5" w:rsidRPr="00047C40" w:rsidRDefault="00C960A5"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4C5301AF" w14:textId="6E74E849" w:rsidR="00C960A5" w:rsidRPr="00047C40" w:rsidRDefault="00C960A5"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2774852C" w14:textId="0AA13A75" w:rsidR="00C960A5" w:rsidRPr="00047C40" w:rsidRDefault="00C960A5" w:rsidP="00B17CD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F61813">
              <w:rPr>
                <w:color w:val="000000" w:themeColor="text1"/>
                <w:sz w:val="24"/>
                <w:szCs w:val="24"/>
              </w:rPr>
              <w:t>.</w:t>
            </w:r>
          </w:p>
          <w:p w14:paraId="0A85A5D1" w14:textId="664C59AB" w:rsidR="00C960A5" w:rsidRPr="00047C40" w:rsidRDefault="00C960A5" w:rsidP="00F61813">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реферата</w:t>
            </w:r>
          </w:p>
        </w:tc>
      </w:tr>
      <w:tr w:rsidR="00047C40" w:rsidRPr="00047C40" w14:paraId="73DDB191" w14:textId="77777777" w:rsidTr="002C472C">
        <w:trPr>
          <w:trHeight w:val="2508"/>
          <w:jc w:val="center"/>
        </w:trPr>
        <w:tc>
          <w:tcPr>
            <w:tcW w:w="456" w:type="dxa"/>
            <w:vAlign w:val="center"/>
          </w:tcPr>
          <w:p w14:paraId="0DE7C474" w14:textId="77777777" w:rsidR="00C960A5" w:rsidRPr="00047C40" w:rsidRDefault="00C960A5" w:rsidP="00D04084">
            <w:pPr>
              <w:ind w:left="-178"/>
              <w:jc w:val="right"/>
              <w:rPr>
                <w:color w:val="000000" w:themeColor="text1"/>
                <w:sz w:val="24"/>
                <w:szCs w:val="24"/>
              </w:rPr>
            </w:pPr>
            <w:r w:rsidRPr="00047C40">
              <w:rPr>
                <w:color w:val="000000" w:themeColor="text1"/>
                <w:sz w:val="24"/>
                <w:szCs w:val="24"/>
              </w:rPr>
              <w:t>19</w:t>
            </w:r>
          </w:p>
        </w:tc>
        <w:tc>
          <w:tcPr>
            <w:tcW w:w="2788" w:type="dxa"/>
            <w:vAlign w:val="center"/>
          </w:tcPr>
          <w:p w14:paraId="0F68443A" w14:textId="5A9D332B" w:rsidR="00C960A5" w:rsidRPr="00047C40" w:rsidRDefault="00C960A5"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12.</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имущественного</w:t>
            </w:r>
            <w:r w:rsidR="00CD4876" w:rsidRPr="00047C40">
              <w:rPr>
                <w:color w:val="000000" w:themeColor="text1"/>
                <w:sz w:val="24"/>
                <w:szCs w:val="24"/>
              </w:rPr>
              <w:t xml:space="preserve"> </w:t>
            </w:r>
            <w:r w:rsidRPr="00047C40">
              <w:rPr>
                <w:color w:val="000000" w:themeColor="text1"/>
                <w:sz w:val="24"/>
                <w:szCs w:val="24"/>
              </w:rPr>
              <w:t>потенциала</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824" w:type="dxa"/>
            <w:vAlign w:val="center"/>
          </w:tcPr>
          <w:p w14:paraId="2E0E0D62" w14:textId="77777777" w:rsidR="00C960A5" w:rsidRPr="00047C40" w:rsidRDefault="00C960A5" w:rsidP="00C6004C">
            <w:pPr>
              <w:jc w:val="center"/>
              <w:rPr>
                <w:b/>
                <w:bCs/>
                <w:color w:val="000000" w:themeColor="text1"/>
                <w:sz w:val="24"/>
                <w:szCs w:val="24"/>
              </w:rPr>
            </w:pPr>
            <w:r w:rsidRPr="00047C40">
              <w:rPr>
                <w:b/>
                <w:bCs/>
                <w:color w:val="000000" w:themeColor="text1"/>
                <w:sz w:val="24"/>
                <w:szCs w:val="24"/>
              </w:rPr>
              <w:t>1</w:t>
            </w:r>
            <w:r w:rsidR="00C6004C" w:rsidRPr="00047C40">
              <w:rPr>
                <w:b/>
                <w:bCs/>
                <w:color w:val="000000" w:themeColor="text1"/>
                <w:sz w:val="24"/>
                <w:szCs w:val="24"/>
              </w:rPr>
              <w:t>8</w:t>
            </w:r>
          </w:p>
        </w:tc>
        <w:tc>
          <w:tcPr>
            <w:tcW w:w="468" w:type="dxa"/>
            <w:vAlign w:val="center"/>
          </w:tcPr>
          <w:p w14:paraId="6C2437CC" w14:textId="77777777" w:rsidR="00C960A5" w:rsidRPr="00047C40" w:rsidRDefault="00C960A5" w:rsidP="00B17CDE">
            <w:pPr>
              <w:rPr>
                <w:b/>
                <w:bCs/>
                <w:color w:val="000000" w:themeColor="text1"/>
                <w:sz w:val="24"/>
                <w:szCs w:val="24"/>
              </w:rPr>
            </w:pPr>
            <w:r w:rsidRPr="00047C40">
              <w:rPr>
                <w:b/>
                <w:bCs/>
                <w:color w:val="000000" w:themeColor="text1"/>
                <w:sz w:val="24"/>
                <w:szCs w:val="24"/>
              </w:rPr>
              <w:t>2</w:t>
            </w:r>
          </w:p>
        </w:tc>
        <w:tc>
          <w:tcPr>
            <w:tcW w:w="376" w:type="dxa"/>
            <w:vAlign w:val="center"/>
          </w:tcPr>
          <w:p w14:paraId="447D8D16" w14:textId="77777777" w:rsidR="00C960A5" w:rsidRPr="00047C40" w:rsidRDefault="00C960A5" w:rsidP="00B17CDE">
            <w:pPr>
              <w:rPr>
                <w:b/>
                <w:bCs/>
                <w:color w:val="000000" w:themeColor="text1"/>
                <w:sz w:val="24"/>
                <w:szCs w:val="24"/>
              </w:rPr>
            </w:pPr>
          </w:p>
        </w:tc>
        <w:tc>
          <w:tcPr>
            <w:tcW w:w="770" w:type="dxa"/>
            <w:vAlign w:val="center"/>
          </w:tcPr>
          <w:p w14:paraId="1F9A6820" w14:textId="77777777" w:rsidR="00C960A5" w:rsidRPr="00047C40" w:rsidRDefault="00C960A5" w:rsidP="00C6004C">
            <w:pPr>
              <w:rPr>
                <w:b/>
                <w:bCs/>
                <w:color w:val="000000" w:themeColor="text1"/>
                <w:sz w:val="24"/>
                <w:szCs w:val="24"/>
              </w:rPr>
            </w:pPr>
            <w:r w:rsidRPr="00047C40">
              <w:rPr>
                <w:b/>
                <w:bCs/>
                <w:color w:val="000000" w:themeColor="text1"/>
                <w:sz w:val="24"/>
                <w:szCs w:val="24"/>
              </w:rPr>
              <w:t>1</w:t>
            </w:r>
            <w:r w:rsidR="00C6004C" w:rsidRPr="00047C40">
              <w:rPr>
                <w:b/>
                <w:bCs/>
                <w:color w:val="000000" w:themeColor="text1"/>
                <w:sz w:val="24"/>
                <w:szCs w:val="24"/>
              </w:rPr>
              <w:t>6</w:t>
            </w:r>
          </w:p>
        </w:tc>
        <w:tc>
          <w:tcPr>
            <w:tcW w:w="623" w:type="dxa"/>
            <w:vAlign w:val="center"/>
          </w:tcPr>
          <w:p w14:paraId="01995305" w14:textId="77777777" w:rsidR="00C960A5" w:rsidRPr="00047C40" w:rsidRDefault="00C960A5" w:rsidP="00B17CDE">
            <w:pPr>
              <w:rPr>
                <w:b/>
                <w:bCs/>
                <w:color w:val="000000" w:themeColor="text1"/>
                <w:sz w:val="24"/>
                <w:szCs w:val="24"/>
              </w:rPr>
            </w:pPr>
          </w:p>
        </w:tc>
        <w:tc>
          <w:tcPr>
            <w:tcW w:w="2145" w:type="dxa"/>
            <w:vAlign w:val="center"/>
          </w:tcPr>
          <w:p w14:paraId="72128D8D" w14:textId="77777777" w:rsidR="00C0238E" w:rsidRPr="00047C40" w:rsidRDefault="00C960A5" w:rsidP="00B17CDE">
            <w:pPr>
              <w:rPr>
                <w:color w:val="000000" w:themeColor="text1"/>
                <w:sz w:val="24"/>
                <w:szCs w:val="24"/>
              </w:rPr>
            </w:pPr>
            <w:r w:rsidRPr="00047C40">
              <w:rPr>
                <w:color w:val="000000" w:themeColor="text1"/>
                <w:sz w:val="24"/>
                <w:szCs w:val="24"/>
              </w:rPr>
              <w:t>Изучение</w:t>
            </w:r>
          </w:p>
          <w:p w14:paraId="4CCD56E7" w14:textId="090C3DDD" w:rsidR="00C960A5" w:rsidRPr="00047C40" w:rsidRDefault="00C960A5"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F61813" w:rsidRPr="00047C40">
              <w:rPr>
                <w:color w:val="000000" w:themeColor="text1"/>
                <w:sz w:val="24"/>
                <w:szCs w:val="24"/>
              </w:rPr>
              <w:t>эксперт</w:t>
            </w:r>
            <w:r w:rsidR="00F61813">
              <w:rPr>
                <w:color w:val="000000" w:themeColor="text1"/>
                <w:sz w:val="24"/>
                <w:szCs w:val="24"/>
              </w:rPr>
              <w:t>а</w:t>
            </w:r>
            <w:r w:rsidR="00F61813"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7C8BCAE2" w14:textId="7420F7F9" w:rsidR="00C960A5" w:rsidRPr="00047C40" w:rsidRDefault="00C960A5"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tc>
        <w:tc>
          <w:tcPr>
            <w:tcW w:w="1980" w:type="dxa"/>
            <w:vAlign w:val="center"/>
          </w:tcPr>
          <w:p w14:paraId="19F340AE" w14:textId="7F78EAE6" w:rsidR="00C960A5" w:rsidRPr="00047C40" w:rsidRDefault="00C960A5"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r w:rsidR="00CD4876" w:rsidRPr="00047C40">
              <w:rPr>
                <w:color w:val="000000" w:themeColor="text1"/>
                <w:sz w:val="24"/>
                <w:szCs w:val="24"/>
              </w:rPr>
              <w:t xml:space="preserve"> </w:t>
            </w: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2405215D" w14:textId="35ADF97D" w:rsidR="00C960A5" w:rsidRPr="00047C40" w:rsidRDefault="00C960A5" w:rsidP="00F61813">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0E8A1871" w14:textId="77777777" w:rsidTr="002C472C">
        <w:trPr>
          <w:trHeight w:val="1126"/>
          <w:jc w:val="center"/>
        </w:trPr>
        <w:tc>
          <w:tcPr>
            <w:tcW w:w="456" w:type="dxa"/>
            <w:vAlign w:val="center"/>
          </w:tcPr>
          <w:p w14:paraId="1AF1FE24" w14:textId="77777777" w:rsidR="00DF6B3A" w:rsidRPr="00047C40" w:rsidRDefault="004C097E" w:rsidP="00C960A5">
            <w:pPr>
              <w:ind w:left="-178"/>
              <w:jc w:val="right"/>
              <w:rPr>
                <w:color w:val="000000" w:themeColor="text1"/>
                <w:sz w:val="24"/>
                <w:szCs w:val="24"/>
              </w:rPr>
            </w:pPr>
            <w:r w:rsidRPr="00047C40">
              <w:rPr>
                <w:color w:val="000000" w:themeColor="text1"/>
                <w:sz w:val="24"/>
                <w:szCs w:val="24"/>
              </w:rPr>
              <w:t>2</w:t>
            </w:r>
            <w:r w:rsidR="00C960A5" w:rsidRPr="00047C40">
              <w:rPr>
                <w:color w:val="000000" w:themeColor="text1"/>
                <w:sz w:val="24"/>
                <w:szCs w:val="24"/>
              </w:rPr>
              <w:t>0</w:t>
            </w:r>
          </w:p>
        </w:tc>
        <w:tc>
          <w:tcPr>
            <w:tcW w:w="2788" w:type="dxa"/>
            <w:vAlign w:val="center"/>
          </w:tcPr>
          <w:p w14:paraId="50AF654C" w14:textId="315FE975" w:rsidR="00DF6B3A" w:rsidRPr="00047C40" w:rsidRDefault="00DF6B3A" w:rsidP="00DF6B3A">
            <w:pPr>
              <w:rPr>
                <w:color w:val="000000" w:themeColor="text1"/>
                <w:sz w:val="24"/>
                <w:szCs w:val="24"/>
              </w:rPr>
            </w:pPr>
            <w:r w:rsidRPr="00047C40">
              <w:rPr>
                <w:color w:val="000000" w:themeColor="text1"/>
                <w:sz w:val="24"/>
                <w:szCs w:val="24"/>
              </w:rPr>
              <w:t>Учебная</w:t>
            </w:r>
            <w:r w:rsidR="00CD4876" w:rsidRPr="00047C40">
              <w:rPr>
                <w:color w:val="000000" w:themeColor="text1"/>
                <w:sz w:val="24"/>
                <w:szCs w:val="24"/>
              </w:rPr>
              <w:t xml:space="preserve"> </w:t>
            </w:r>
            <w:r w:rsidRPr="00047C40">
              <w:rPr>
                <w:color w:val="000000" w:themeColor="text1"/>
                <w:sz w:val="24"/>
                <w:szCs w:val="24"/>
              </w:rPr>
              <w:t>экспертиза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12</w:t>
            </w:r>
          </w:p>
        </w:tc>
        <w:tc>
          <w:tcPr>
            <w:tcW w:w="824" w:type="dxa"/>
            <w:vAlign w:val="center"/>
          </w:tcPr>
          <w:p w14:paraId="73CDF39E" w14:textId="77777777" w:rsidR="00DF6B3A" w:rsidRPr="00047C40" w:rsidRDefault="00C960A5" w:rsidP="00DF6B3A">
            <w:pPr>
              <w:jc w:val="center"/>
              <w:rPr>
                <w:b/>
                <w:bCs/>
                <w:color w:val="000000" w:themeColor="text1"/>
                <w:sz w:val="24"/>
                <w:szCs w:val="24"/>
              </w:rPr>
            </w:pPr>
            <w:r w:rsidRPr="00047C40">
              <w:rPr>
                <w:b/>
                <w:bCs/>
                <w:color w:val="000000" w:themeColor="text1"/>
                <w:sz w:val="24"/>
                <w:szCs w:val="24"/>
              </w:rPr>
              <w:t>6</w:t>
            </w:r>
            <w:r w:rsidR="00DF6B3A" w:rsidRPr="00047C40">
              <w:rPr>
                <w:b/>
                <w:bCs/>
                <w:color w:val="000000" w:themeColor="text1"/>
                <w:sz w:val="24"/>
                <w:szCs w:val="24"/>
              </w:rPr>
              <w:t>0</w:t>
            </w:r>
          </w:p>
        </w:tc>
        <w:tc>
          <w:tcPr>
            <w:tcW w:w="468" w:type="dxa"/>
            <w:vAlign w:val="center"/>
          </w:tcPr>
          <w:p w14:paraId="3F07DA87" w14:textId="77777777" w:rsidR="00DF6B3A" w:rsidRPr="00047C40" w:rsidRDefault="00DF6B3A" w:rsidP="00DF6B3A">
            <w:pPr>
              <w:rPr>
                <w:b/>
                <w:bCs/>
                <w:color w:val="000000" w:themeColor="text1"/>
                <w:sz w:val="24"/>
                <w:szCs w:val="24"/>
              </w:rPr>
            </w:pPr>
          </w:p>
        </w:tc>
        <w:tc>
          <w:tcPr>
            <w:tcW w:w="376" w:type="dxa"/>
            <w:vAlign w:val="center"/>
          </w:tcPr>
          <w:p w14:paraId="2B5736B3" w14:textId="77777777" w:rsidR="00DF6B3A" w:rsidRPr="00047C40" w:rsidRDefault="00DF6B3A" w:rsidP="00DF6B3A">
            <w:pPr>
              <w:rPr>
                <w:b/>
                <w:bCs/>
                <w:color w:val="000000" w:themeColor="text1"/>
                <w:sz w:val="24"/>
                <w:szCs w:val="24"/>
              </w:rPr>
            </w:pPr>
          </w:p>
        </w:tc>
        <w:tc>
          <w:tcPr>
            <w:tcW w:w="770" w:type="dxa"/>
            <w:vAlign w:val="center"/>
          </w:tcPr>
          <w:p w14:paraId="4BDA39B5" w14:textId="77777777" w:rsidR="00DF6B3A" w:rsidRPr="00047C40" w:rsidRDefault="00DF6B3A" w:rsidP="00DF6B3A">
            <w:pPr>
              <w:rPr>
                <w:b/>
                <w:bCs/>
                <w:color w:val="000000" w:themeColor="text1"/>
                <w:sz w:val="24"/>
                <w:szCs w:val="24"/>
              </w:rPr>
            </w:pPr>
          </w:p>
        </w:tc>
        <w:tc>
          <w:tcPr>
            <w:tcW w:w="623" w:type="dxa"/>
            <w:vAlign w:val="center"/>
          </w:tcPr>
          <w:p w14:paraId="0DE4B5F0" w14:textId="77777777" w:rsidR="00DF6B3A" w:rsidRPr="00047C40" w:rsidRDefault="00426DBF" w:rsidP="00DF6B3A">
            <w:pPr>
              <w:rPr>
                <w:b/>
                <w:bCs/>
                <w:color w:val="000000" w:themeColor="text1"/>
                <w:sz w:val="24"/>
                <w:szCs w:val="24"/>
              </w:rPr>
            </w:pPr>
            <w:r w:rsidRPr="00047C40">
              <w:rPr>
                <w:b/>
                <w:bCs/>
                <w:color w:val="000000" w:themeColor="text1"/>
                <w:sz w:val="24"/>
                <w:szCs w:val="24"/>
              </w:rPr>
              <w:t>6</w:t>
            </w:r>
            <w:r w:rsidR="00DF6B3A" w:rsidRPr="00047C40">
              <w:rPr>
                <w:b/>
                <w:bCs/>
                <w:color w:val="000000" w:themeColor="text1"/>
                <w:sz w:val="24"/>
                <w:szCs w:val="24"/>
              </w:rPr>
              <w:t>0</w:t>
            </w:r>
          </w:p>
        </w:tc>
        <w:tc>
          <w:tcPr>
            <w:tcW w:w="2145" w:type="dxa"/>
            <w:vAlign w:val="center"/>
          </w:tcPr>
          <w:p w14:paraId="1A248238" w14:textId="0EA384BF" w:rsidR="00DF6B3A" w:rsidRPr="00047C40" w:rsidRDefault="00DF6B3A" w:rsidP="00DF6B3A">
            <w:pPr>
              <w:rPr>
                <w:color w:val="000000" w:themeColor="text1"/>
                <w:sz w:val="24"/>
                <w:szCs w:val="24"/>
              </w:rPr>
            </w:pP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эксперта</w:t>
            </w:r>
          </w:p>
        </w:tc>
        <w:tc>
          <w:tcPr>
            <w:tcW w:w="1980" w:type="dxa"/>
            <w:vAlign w:val="center"/>
          </w:tcPr>
          <w:p w14:paraId="05A46382" w14:textId="6E48FEB5" w:rsidR="00DF6B3A" w:rsidRPr="00047C40" w:rsidRDefault="00C960A5" w:rsidP="00F61813">
            <w:pPr>
              <w:rPr>
                <w:color w:val="000000" w:themeColor="text1"/>
                <w:sz w:val="24"/>
                <w:szCs w:val="24"/>
              </w:rPr>
            </w:pPr>
            <w:r w:rsidRPr="00047C40">
              <w:rPr>
                <w:color w:val="000000" w:themeColor="text1"/>
                <w:sz w:val="24"/>
                <w:szCs w:val="24"/>
              </w:rPr>
              <w:t>Рецензирование</w:t>
            </w:r>
            <w:r w:rsidR="00CD4876" w:rsidRPr="00047C40">
              <w:rPr>
                <w:color w:val="000000" w:themeColor="text1"/>
                <w:sz w:val="24"/>
                <w:szCs w:val="24"/>
              </w:rPr>
              <w:t xml:space="preserve"> </w:t>
            </w:r>
            <w:r w:rsidRPr="00047C40">
              <w:rPr>
                <w:color w:val="000000" w:themeColor="text1"/>
                <w:sz w:val="24"/>
                <w:szCs w:val="24"/>
              </w:rPr>
              <w:t>учебного</w:t>
            </w:r>
            <w:r w:rsidR="00CD4876" w:rsidRPr="00047C40">
              <w:rPr>
                <w:color w:val="000000" w:themeColor="text1"/>
                <w:sz w:val="24"/>
                <w:szCs w:val="24"/>
              </w:rPr>
              <w:t xml:space="preserve"> </w:t>
            </w:r>
            <w:r w:rsidRPr="00047C40">
              <w:rPr>
                <w:color w:val="000000" w:themeColor="text1"/>
                <w:sz w:val="24"/>
                <w:szCs w:val="24"/>
              </w:rPr>
              <w:t>заключения</w:t>
            </w:r>
          </w:p>
        </w:tc>
      </w:tr>
      <w:tr w:rsidR="00047C40" w:rsidRPr="00047C40" w14:paraId="0EFA67E5" w14:textId="77777777" w:rsidTr="002C472C">
        <w:trPr>
          <w:trHeight w:val="557"/>
          <w:jc w:val="center"/>
        </w:trPr>
        <w:tc>
          <w:tcPr>
            <w:tcW w:w="456" w:type="dxa"/>
            <w:vAlign w:val="center"/>
          </w:tcPr>
          <w:p w14:paraId="62D872F4" w14:textId="77777777" w:rsidR="00C6004C" w:rsidRPr="00047C40" w:rsidRDefault="00C6004C" w:rsidP="00C960A5">
            <w:pPr>
              <w:ind w:left="-178"/>
              <w:jc w:val="right"/>
              <w:rPr>
                <w:color w:val="000000" w:themeColor="text1"/>
                <w:sz w:val="24"/>
                <w:szCs w:val="24"/>
              </w:rPr>
            </w:pPr>
            <w:r w:rsidRPr="00047C40">
              <w:rPr>
                <w:color w:val="000000" w:themeColor="text1"/>
                <w:sz w:val="24"/>
                <w:szCs w:val="24"/>
              </w:rPr>
              <w:t>21</w:t>
            </w:r>
          </w:p>
        </w:tc>
        <w:tc>
          <w:tcPr>
            <w:tcW w:w="2788" w:type="dxa"/>
            <w:vAlign w:val="center"/>
          </w:tcPr>
          <w:p w14:paraId="24BED48E" w14:textId="36310DB1" w:rsidR="00C6004C" w:rsidRPr="00047C40" w:rsidRDefault="00C6004C" w:rsidP="00D04084">
            <w:pPr>
              <w:jc w:val="both"/>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13.</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платежеспособности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ликвидности</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p w14:paraId="47ED243A" w14:textId="77777777" w:rsidR="00C6004C" w:rsidRPr="00047C40" w:rsidRDefault="00C6004C" w:rsidP="00D04084">
            <w:pPr>
              <w:rPr>
                <w:color w:val="000000" w:themeColor="text1"/>
                <w:sz w:val="24"/>
                <w:szCs w:val="24"/>
              </w:rPr>
            </w:pPr>
          </w:p>
        </w:tc>
        <w:tc>
          <w:tcPr>
            <w:tcW w:w="824" w:type="dxa"/>
            <w:vAlign w:val="center"/>
          </w:tcPr>
          <w:p w14:paraId="6F939A56" w14:textId="77777777" w:rsidR="00C6004C" w:rsidRPr="00047C40" w:rsidRDefault="00C6004C" w:rsidP="00910745">
            <w:pPr>
              <w:jc w:val="center"/>
              <w:rPr>
                <w:b/>
                <w:bCs/>
                <w:color w:val="000000" w:themeColor="text1"/>
                <w:sz w:val="24"/>
                <w:szCs w:val="24"/>
              </w:rPr>
            </w:pPr>
            <w:r w:rsidRPr="00047C40">
              <w:rPr>
                <w:b/>
                <w:bCs/>
                <w:color w:val="000000" w:themeColor="text1"/>
                <w:sz w:val="24"/>
                <w:szCs w:val="24"/>
              </w:rPr>
              <w:lastRenderedPageBreak/>
              <w:t>18</w:t>
            </w:r>
          </w:p>
        </w:tc>
        <w:tc>
          <w:tcPr>
            <w:tcW w:w="468" w:type="dxa"/>
            <w:vAlign w:val="center"/>
          </w:tcPr>
          <w:p w14:paraId="0C94CA35" w14:textId="77777777" w:rsidR="00C6004C" w:rsidRPr="00047C40" w:rsidRDefault="00C6004C" w:rsidP="00910745">
            <w:pPr>
              <w:rPr>
                <w:b/>
                <w:bCs/>
                <w:color w:val="000000" w:themeColor="text1"/>
                <w:sz w:val="24"/>
                <w:szCs w:val="24"/>
              </w:rPr>
            </w:pPr>
            <w:r w:rsidRPr="00047C40">
              <w:rPr>
                <w:b/>
                <w:bCs/>
                <w:color w:val="000000" w:themeColor="text1"/>
                <w:sz w:val="24"/>
                <w:szCs w:val="24"/>
              </w:rPr>
              <w:t>2</w:t>
            </w:r>
          </w:p>
        </w:tc>
        <w:tc>
          <w:tcPr>
            <w:tcW w:w="376" w:type="dxa"/>
            <w:vAlign w:val="center"/>
          </w:tcPr>
          <w:p w14:paraId="431E1B8F" w14:textId="77777777" w:rsidR="00C6004C" w:rsidRPr="00047C40" w:rsidRDefault="00C6004C" w:rsidP="00910745">
            <w:pPr>
              <w:rPr>
                <w:b/>
                <w:bCs/>
                <w:color w:val="000000" w:themeColor="text1"/>
                <w:sz w:val="24"/>
                <w:szCs w:val="24"/>
              </w:rPr>
            </w:pPr>
          </w:p>
        </w:tc>
        <w:tc>
          <w:tcPr>
            <w:tcW w:w="770" w:type="dxa"/>
            <w:vAlign w:val="center"/>
          </w:tcPr>
          <w:p w14:paraId="751421A6" w14:textId="77777777" w:rsidR="00C6004C" w:rsidRPr="00047C40" w:rsidRDefault="00C6004C" w:rsidP="00910745">
            <w:pPr>
              <w:rPr>
                <w:b/>
                <w:bCs/>
                <w:color w:val="000000" w:themeColor="text1"/>
                <w:sz w:val="24"/>
                <w:szCs w:val="24"/>
              </w:rPr>
            </w:pPr>
            <w:r w:rsidRPr="00047C40">
              <w:rPr>
                <w:b/>
                <w:bCs/>
                <w:color w:val="000000" w:themeColor="text1"/>
                <w:sz w:val="24"/>
                <w:szCs w:val="24"/>
              </w:rPr>
              <w:t>16</w:t>
            </w:r>
          </w:p>
        </w:tc>
        <w:tc>
          <w:tcPr>
            <w:tcW w:w="623" w:type="dxa"/>
            <w:vAlign w:val="center"/>
          </w:tcPr>
          <w:p w14:paraId="205BE24E" w14:textId="77777777" w:rsidR="00C6004C" w:rsidRPr="00047C40" w:rsidRDefault="00C6004C" w:rsidP="00B17CDE">
            <w:pPr>
              <w:jc w:val="center"/>
              <w:rPr>
                <w:b/>
                <w:bCs/>
                <w:color w:val="000000" w:themeColor="text1"/>
                <w:sz w:val="24"/>
                <w:szCs w:val="24"/>
              </w:rPr>
            </w:pPr>
          </w:p>
        </w:tc>
        <w:tc>
          <w:tcPr>
            <w:tcW w:w="2145" w:type="dxa"/>
            <w:vAlign w:val="center"/>
          </w:tcPr>
          <w:p w14:paraId="00058DB3" w14:textId="77777777" w:rsidR="00C0238E" w:rsidRPr="00047C40" w:rsidRDefault="00C6004C" w:rsidP="00B17CDE">
            <w:pPr>
              <w:rPr>
                <w:color w:val="000000" w:themeColor="text1"/>
                <w:sz w:val="24"/>
                <w:szCs w:val="24"/>
              </w:rPr>
            </w:pPr>
            <w:r w:rsidRPr="00047C40">
              <w:rPr>
                <w:color w:val="000000" w:themeColor="text1"/>
                <w:sz w:val="24"/>
                <w:szCs w:val="24"/>
              </w:rPr>
              <w:t>Изучение</w:t>
            </w:r>
          </w:p>
          <w:p w14:paraId="7019CAD1" w14:textId="10252ABE" w:rsidR="00C6004C" w:rsidRPr="00047C40" w:rsidRDefault="00C6004C"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F61813" w:rsidRPr="00047C40">
              <w:rPr>
                <w:color w:val="000000" w:themeColor="text1"/>
                <w:sz w:val="24"/>
                <w:szCs w:val="24"/>
              </w:rPr>
              <w:t>эксперт</w:t>
            </w:r>
            <w:r w:rsidR="00F61813">
              <w:rPr>
                <w:color w:val="000000" w:themeColor="text1"/>
                <w:sz w:val="24"/>
                <w:szCs w:val="24"/>
              </w:rPr>
              <w:t>а</w:t>
            </w:r>
            <w:r w:rsidR="00F61813"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28869603" w14:textId="4D12E3E2" w:rsidR="00C6004C" w:rsidRPr="00047C40" w:rsidRDefault="00C6004C" w:rsidP="00B17CDE">
            <w:pPr>
              <w:ind w:right="-97"/>
              <w:rPr>
                <w:color w:val="000000" w:themeColor="text1"/>
                <w:sz w:val="24"/>
                <w:szCs w:val="24"/>
              </w:rPr>
            </w:pPr>
            <w:r w:rsidRPr="00047C40">
              <w:rPr>
                <w:color w:val="000000" w:themeColor="text1"/>
                <w:sz w:val="24"/>
                <w:szCs w:val="24"/>
              </w:rPr>
              <w:lastRenderedPageBreak/>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tc>
        <w:tc>
          <w:tcPr>
            <w:tcW w:w="1980" w:type="dxa"/>
            <w:vAlign w:val="center"/>
          </w:tcPr>
          <w:p w14:paraId="4E35A983" w14:textId="7FC08E70" w:rsidR="00C6004C" w:rsidRPr="00047C40" w:rsidRDefault="00C6004C" w:rsidP="00B17CDE">
            <w:pPr>
              <w:rPr>
                <w:color w:val="000000" w:themeColor="text1"/>
                <w:sz w:val="24"/>
                <w:szCs w:val="24"/>
              </w:rPr>
            </w:pPr>
            <w:r w:rsidRPr="00047C40">
              <w:rPr>
                <w:color w:val="000000" w:themeColor="text1"/>
                <w:sz w:val="24"/>
                <w:szCs w:val="24"/>
              </w:rPr>
              <w:lastRenderedPageBreak/>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7BB4D7CF" w14:textId="10215ABE" w:rsidR="00C6004C" w:rsidRPr="00047C40" w:rsidRDefault="00C6004C"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63C81C81" w14:textId="7CE56DF9" w:rsidR="00C6004C" w:rsidRPr="00047C40" w:rsidRDefault="00C6004C" w:rsidP="00F61813">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lastRenderedPageBreak/>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1F988BBF" w14:textId="77777777" w:rsidTr="002C472C">
        <w:trPr>
          <w:trHeight w:val="1126"/>
          <w:jc w:val="center"/>
        </w:trPr>
        <w:tc>
          <w:tcPr>
            <w:tcW w:w="456" w:type="dxa"/>
            <w:vAlign w:val="center"/>
          </w:tcPr>
          <w:p w14:paraId="3770664D" w14:textId="77777777" w:rsidR="00426DBF" w:rsidRPr="00047C40" w:rsidRDefault="00426DBF" w:rsidP="00C960A5">
            <w:pPr>
              <w:ind w:left="-178"/>
              <w:jc w:val="right"/>
              <w:rPr>
                <w:color w:val="000000" w:themeColor="text1"/>
                <w:sz w:val="24"/>
                <w:szCs w:val="24"/>
              </w:rPr>
            </w:pPr>
            <w:r w:rsidRPr="00047C40">
              <w:rPr>
                <w:color w:val="000000" w:themeColor="text1"/>
                <w:sz w:val="24"/>
                <w:szCs w:val="24"/>
              </w:rPr>
              <w:lastRenderedPageBreak/>
              <w:t>2</w:t>
            </w:r>
            <w:r w:rsidR="00C960A5" w:rsidRPr="00047C40">
              <w:rPr>
                <w:color w:val="000000" w:themeColor="text1"/>
                <w:sz w:val="24"/>
                <w:szCs w:val="24"/>
              </w:rPr>
              <w:t>2</w:t>
            </w:r>
          </w:p>
        </w:tc>
        <w:tc>
          <w:tcPr>
            <w:tcW w:w="2788" w:type="dxa"/>
            <w:vAlign w:val="center"/>
          </w:tcPr>
          <w:p w14:paraId="6E1174F5" w14:textId="2B4ABF13" w:rsidR="00426DBF" w:rsidRPr="00047C40" w:rsidRDefault="00426DBF" w:rsidP="004C097E">
            <w:pPr>
              <w:rPr>
                <w:color w:val="000000" w:themeColor="text1"/>
                <w:sz w:val="24"/>
                <w:szCs w:val="24"/>
              </w:rPr>
            </w:pPr>
            <w:r w:rsidRPr="00047C40">
              <w:rPr>
                <w:color w:val="000000" w:themeColor="text1"/>
                <w:sz w:val="24"/>
                <w:szCs w:val="24"/>
              </w:rPr>
              <w:t>Учебная</w:t>
            </w:r>
            <w:r w:rsidR="00CD4876" w:rsidRPr="00047C40">
              <w:rPr>
                <w:color w:val="000000" w:themeColor="text1"/>
                <w:sz w:val="24"/>
                <w:szCs w:val="24"/>
              </w:rPr>
              <w:t xml:space="preserve"> </w:t>
            </w:r>
            <w:r w:rsidRPr="00047C40">
              <w:rPr>
                <w:color w:val="000000" w:themeColor="text1"/>
                <w:sz w:val="24"/>
                <w:szCs w:val="24"/>
              </w:rPr>
              <w:t>экспертиза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13</w:t>
            </w:r>
          </w:p>
        </w:tc>
        <w:tc>
          <w:tcPr>
            <w:tcW w:w="824" w:type="dxa"/>
            <w:vAlign w:val="center"/>
          </w:tcPr>
          <w:p w14:paraId="2EC0C4CE" w14:textId="77777777" w:rsidR="00426DBF" w:rsidRPr="00047C40" w:rsidRDefault="00C960A5" w:rsidP="00F61F61">
            <w:pPr>
              <w:jc w:val="center"/>
              <w:rPr>
                <w:b/>
                <w:bCs/>
                <w:color w:val="000000" w:themeColor="text1"/>
                <w:sz w:val="24"/>
                <w:szCs w:val="24"/>
              </w:rPr>
            </w:pPr>
            <w:r w:rsidRPr="00047C40">
              <w:rPr>
                <w:b/>
                <w:bCs/>
                <w:color w:val="000000" w:themeColor="text1"/>
                <w:sz w:val="24"/>
                <w:szCs w:val="24"/>
              </w:rPr>
              <w:t>6</w:t>
            </w:r>
            <w:r w:rsidR="00426DBF" w:rsidRPr="00047C40">
              <w:rPr>
                <w:b/>
                <w:bCs/>
                <w:color w:val="000000" w:themeColor="text1"/>
                <w:sz w:val="24"/>
                <w:szCs w:val="24"/>
              </w:rPr>
              <w:t>0</w:t>
            </w:r>
          </w:p>
        </w:tc>
        <w:tc>
          <w:tcPr>
            <w:tcW w:w="468" w:type="dxa"/>
            <w:vAlign w:val="center"/>
          </w:tcPr>
          <w:p w14:paraId="344AD898" w14:textId="77777777" w:rsidR="00426DBF" w:rsidRPr="00047C40" w:rsidRDefault="00426DBF" w:rsidP="00F61F61">
            <w:pPr>
              <w:rPr>
                <w:b/>
                <w:bCs/>
                <w:color w:val="000000" w:themeColor="text1"/>
                <w:sz w:val="24"/>
                <w:szCs w:val="24"/>
              </w:rPr>
            </w:pPr>
          </w:p>
        </w:tc>
        <w:tc>
          <w:tcPr>
            <w:tcW w:w="376" w:type="dxa"/>
            <w:vAlign w:val="center"/>
          </w:tcPr>
          <w:p w14:paraId="36641D2E" w14:textId="77777777" w:rsidR="00426DBF" w:rsidRPr="00047C40" w:rsidRDefault="00426DBF" w:rsidP="00F61F61">
            <w:pPr>
              <w:rPr>
                <w:b/>
                <w:bCs/>
                <w:color w:val="000000" w:themeColor="text1"/>
                <w:sz w:val="24"/>
                <w:szCs w:val="24"/>
              </w:rPr>
            </w:pPr>
          </w:p>
        </w:tc>
        <w:tc>
          <w:tcPr>
            <w:tcW w:w="770" w:type="dxa"/>
            <w:vAlign w:val="center"/>
          </w:tcPr>
          <w:p w14:paraId="39C03F02" w14:textId="77777777" w:rsidR="00426DBF" w:rsidRPr="00047C40" w:rsidRDefault="00426DBF" w:rsidP="00F61F61">
            <w:pPr>
              <w:rPr>
                <w:b/>
                <w:bCs/>
                <w:color w:val="000000" w:themeColor="text1"/>
                <w:sz w:val="24"/>
                <w:szCs w:val="24"/>
              </w:rPr>
            </w:pPr>
          </w:p>
        </w:tc>
        <w:tc>
          <w:tcPr>
            <w:tcW w:w="623" w:type="dxa"/>
            <w:vAlign w:val="center"/>
          </w:tcPr>
          <w:p w14:paraId="1F3E0CA4" w14:textId="77777777" w:rsidR="00426DBF" w:rsidRPr="00047C40" w:rsidRDefault="00426DBF" w:rsidP="00F61F61">
            <w:pPr>
              <w:rPr>
                <w:b/>
                <w:bCs/>
                <w:color w:val="000000" w:themeColor="text1"/>
                <w:sz w:val="24"/>
                <w:szCs w:val="24"/>
              </w:rPr>
            </w:pPr>
            <w:r w:rsidRPr="00047C40">
              <w:rPr>
                <w:b/>
                <w:bCs/>
                <w:color w:val="000000" w:themeColor="text1"/>
                <w:sz w:val="24"/>
                <w:szCs w:val="24"/>
              </w:rPr>
              <w:t>60</w:t>
            </w:r>
          </w:p>
        </w:tc>
        <w:tc>
          <w:tcPr>
            <w:tcW w:w="2145" w:type="dxa"/>
            <w:vAlign w:val="center"/>
          </w:tcPr>
          <w:p w14:paraId="2A77AC0C" w14:textId="736AF648" w:rsidR="00426DBF" w:rsidRPr="00047C40" w:rsidRDefault="00426DBF" w:rsidP="003C22B0">
            <w:pPr>
              <w:rPr>
                <w:color w:val="000000" w:themeColor="text1"/>
                <w:sz w:val="24"/>
                <w:szCs w:val="24"/>
              </w:rPr>
            </w:pP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эксперта</w:t>
            </w:r>
          </w:p>
        </w:tc>
        <w:tc>
          <w:tcPr>
            <w:tcW w:w="1980" w:type="dxa"/>
            <w:vAlign w:val="center"/>
          </w:tcPr>
          <w:p w14:paraId="4C10123D" w14:textId="40EAAE03" w:rsidR="00426DBF" w:rsidRPr="00047C40" w:rsidRDefault="00C960A5" w:rsidP="003C2E3B">
            <w:pPr>
              <w:rPr>
                <w:color w:val="000000" w:themeColor="text1"/>
                <w:sz w:val="24"/>
                <w:szCs w:val="24"/>
              </w:rPr>
            </w:pPr>
            <w:r w:rsidRPr="00047C40">
              <w:rPr>
                <w:color w:val="000000" w:themeColor="text1"/>
                <w:sz w:val="24"/>
                <w:szCs w:val="24"/>
              </w:rPr>
              <w:t>Рецензирование</w:t>
            </w:r>
            <w:r w:rsidR="00CD4876" w:rsidRPr="00047C40">
              <w:rPr>
                <w:color w:val="000000" w:themeColor="text1"/>
                <w:sz w:val="24"/>
                <w:szCs w:val="24"/>
              </w:rPr>
              <w:t xml:space="preserve"> </w:t>
            </w:r>
            <w:r w:rsidRPr="00047C40">
              <w:rPr>
                <w:color w:val="000000" w:themeColor="text1"/>
                <w:sz w:val="24"/>
                <w:szCs w:val="24"/>
              </w:rPr>
              <w:t>учебного</w:t>
            </w:r>
            <w:r w:rsidR="00CD4876" w:rsidRPr="00047C40">
              <w:rPr>
                <w:color w:val="000000" w:themeColor="text1"/>
                <w:sz w:val="24"/>
                <w:szCs w:val="24"/>
              </w:rPr>
              <w:t xml:space="preserve"> </w:t>
            </w:r>
            <w:r w:rsidRPr="00047C40">
              <w:rPr>
                <w:color w:val="000000" w:themeColor="text1"/>
                <w:sz w:val="24"/>
                <w:szCs w:val="24"/>
              </w:rPr>
              <w:t>заключения</w:t>
            </w:r>
          </w:p>
        </w:tc>
      </w:tr>
      <w:tr w:rsidR="00047C40" w:rsidRPr="00047C40" w14:paraId="30D6331D" w14:textId="77777777" w:rsidTr="002C472C">
        <w:trPr>
          <w:trHeight w:val="557"/>
          <w:jc w:val="center"/>
        </w:trPr>
        <w:tc>
          <w:tcPr>
            <w:tcW w:w="456" w:type="dxa"/>
            <w:vAlign w:val="center"/>
          </w:tcPr>
          <w:p w14:paraId="3A35F335" w14:textId="77777777" w:rsidR="00C960A5" w:rsidRPr="00047C40" w:rsidRDefault="00C960A5" w:rsidP="00C960A5">
            <w:pPr>
              <w:ind w:left="-178"/>
              <w:jc w:val="right"/>
              <w:rPr>
                <w:color w:val="000000" w:themeColor="text1"/>
                <w:sz w:val="24"/>
                <w:szCs w:val="24"/>
              </w:rPr>
            </w:pPr>
            <w:r w:rsidRPr="00047C40">
              <w:rPr>
                <w:color w:val="000000" w:themeColor="text1"/>
                <w:sz w:val="24"/>
                <w:szCs w:val="24"/>
              </w:rPr>
              <w:t>23</w:t>
            </w:r>
          </w:p>
        </w:tc>
        <w:tc>
          <w:tcPr>
            <w:tcW w:w="2788" w:type="dxa"/>
            <w:vAlign w:val="center"/>
          </w:tcPr>
          <w:p w14:paraId="42C00368" w14:textId="037C0341" w:rsidR="00C960A5" w:rsidRPr="00047C40" w:rsidRDefault="00C960A5"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14.</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финансовой</w:t>
            </w:r>
            <w:r w:rsidR="00CD4876" w:rsidRPr="00047C40">
              <w:rPr>
                <w:color w:val="000000" w:themeColor="text1"/>
                <w:sz w:val="24"/>
                <w:szCs w:val="24"/>
              </w:rPr>
              <w:t xml:space="preserve"> </w:t>
            </w:r>
            <w:r w:rsidRPr="00047C40">
              <w:rPr>
                <w:color w:val="000000" w:themeColor="text1"/>
                <w:sz w:val="24"/>
                <w:szCs w:val="24"/>
              </w:rPr>
              <w:t>устойчивости</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824" w:type="dxa"/>
            <w:vAlign w:val="center"/>
          </w:tcPr>
          <w:p w14:paraId="15FD6727" w14:textId="7718D268" w:rsidR="00C960A5" w:rsidRPr="00047C40" w:rsidRDefault="00C960A5" w:rsidP="00AC70C8">
            <w:pPr>
              <w:jc w:val="center"/>
              <w:rPr>
                <w:b/>
                <w:bCs/>
                <w:color w:val="000000" w:themeColor="text1"/>
                <w:sz w:val="24"/>
                <w:szCs w:val="24"/>
              </w:rPr>
            </w:pPr>
            <w:r w:rsidRPr="00047C40">
              <w:rPr>
                <w:b/>
                <w:bCs/>
                <w:color w:val="000000" w:themeColor="text1"/>
                <w:sz w:val="24"/>
                <w:szCs w:val="24"/>
              </w:rPr>
              <w:t>2</w:t>
            </w:r>
            <w:r w:rsidR="00C6004C" w:rsidRPr="00047C40">
              <w:rPr>
                <w:b/>
                <w:bCs/>
                <w:color w:val="000000" w:themeColor="text1"/>
                <w:sz w:val="24"/>
                <w:szCs w:val="24"/>
              </w:rPr>
              <w:t>6</w:t>
            </w:r>
          </w:p>
        </w:tc>
        <w:tc>
          <w:tcPr>
            <w:tcW w:w="468" w:type="dxa"/>
            <w:vAlign w:val="center"/>
          </w:tcPr>
          <w:p w14:paraId="356AEE54" w14:textId="77777777" w:rsidR="00C960A5" w:rsidRPr="00047C40" w:rsidRDefault="00C960A5" w:rsidP="00B17CDE">
            <w:pPr>
              <w:rPr>
                <w:b/>
                <w:bCs/>
                <w:color w:val="000000" w:themeColor="text1"/>
                <w:sz w:val="24"/>
                <w:szCs w:val="24"/>
              </w:rPr>
            </w:pPr>
            <w:r w:rsidRPr="00047C40">
              <w:rPr>
                <w:b/>
                <w:bCs/>
                <w:color w:val="000000" w:themeColor="text1"/>
                <w:sz w:val="24"/>
                <w:szCs w:val="24"/>
              </w:rPr>
              <w:t>2</w:t>
            </w:r>
          </w:p>
        </w:tc>
        <w:tc>
          <w:tcPr>
            <w:tcW w:w="376" w:type="dxa"/>
            <w:vAlign w:val="center"/>
          </w:tcPr>
          <w:p w14:paraId="6245D7F7" w14:textId="77777777" w:rsidR="00C960A5" w:rsidRPr="00047C40" w:rsidRDefault="00C960A5" w:rsidP="00B17CDE">
            <w:pPr>
              <w:rPr>
                <w:b/>
                <w:bCs/>
                <w:color w:val="000000" w:themeColor="text1"/>
                <w:sz w:val="24"/>
                <w:szCs w:val="24"/>
              </w:rPr>
            </w:pPr>
          </w:p>
        </w:tc>
        <w:tc>
          <w:tcPr>
            <w:tcW w:w="770" w:type="dxa"/>
            <w:vAlign w:val="center"/>
          </w:tcPr>
          <w:p w14:paraId="09DD2E52" w14:textId="0E4CD9FE" w:rsidR="00C960A5" w:rsidRPr="00047C40" w:rsidRDefault="00C960A5" w:rsidP="00AC70C8">
            <w:pPr>
              <w:rPr>
                <w:b/>
                <w:bCs/>
                <w:color w:val="000000" w:themeColor="text1"/>
                <w:sz w:val="24"/>
                <w:szCs w:val="24"/>
              </w:rPr>
            </w:pPr>
            <w:r w:rsidRPr="00047C40">
              <w:rPr>
                <w:b/>
                <w:bCs/>
                <w:color w:val="000000" w:themeColor="text1"/>
                <w:sz w:val="24"/>
                <w:szCs w:val="24"/>
              </w:rPr>
              <w:t>2</w:t>
            </w:r>
            <w:r w:rsidR="00C6004C" w:rsidRPr="00047C40">
              <w:rPr>
                <w:b/>
                <w:bCs/>
                <w:color w:val="000000" w:themeColor="text1"/>
                <w:sz w:val="24"/>
                <w:szCs w:val="24"/>
              </w:rPr>
              <w:t>4</w:t>
            </w:r>
          </w:p>
        </w:tc>
        <w:tc>
          <w:tcPr>
            <w:tcW w:w="623" w:type="dxa"/>
            <w:vAlign w:val="center"/>
          </w:tcPr>
          <w:p w14:paraId="0546AC73" w14:textId="77777777" w:rsidR="00C960A5" w:rsidRPr="00047C40" w:rsidRDefault="00C960A5" w:rsidP="00B17CDE">
            <w:pPr>
              <w:jc w:val="center"/>
              <w:rPr>
                <w:b/>
                <w:bCs/>
                <w:color w:val="000000" w:themeColor="text1"/>
                <w:sz w:val="24"/>
                <w:szCs w:val="24"/>
              </w:rPr>
            </w:pPr>
          </w:p>
        </w:tc>
        <w:tc>
          <w:tcPr>
            <w:tcW w:w="2145" w:type="dxa"/>
            <w:vAlign w:val="center"/>
          </w:tcPr>
          <w:p w14:paraId="03527526" w14:textId="77777777" w:rsidR="00C0238E" w:rsidRPr="00047C40" w:rsidRDefault="00C960A5" w:rsidP="00B17CDE">
            <w:pPr>
              <w:rPr>
                <w:color w:val="000000" w:themeColor="text1"/>
                <w:sz w:val="24"/>
                <w:szCs w:val="24"/>
              </w:rPr>
            </w:pPr>
            <w:r w:rsidRPr="00047C40">
              <w:rPr>
                <w:color w:val="000000" w:themeColor="text1"/>
                <w:sz w:val="24"/>
                <w:szCs w:val="24"/>
              </w:rPr>
              <w:t>Изучение</w:t>
            </w:r>
          </w:p>
          <w:p w14:paraId="0D64DD38" w14:textId="57B97114" w:rsidR="00C960A5" w:rsidRPr="00047C40" w:rsidRDefault="00C960A5"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F61813" w:rsidRPr="00047C40">
              <w:rPr>
                <w:color w:val="000000" w:themeColor="text1"/>
                <w:sz w:val="24"/>
                <w:szCs w:val="24"/>
              </w:rPr>
              <w:t>эксперт</w:t>
            </w:r>
            <w:r w:rsidR="00F61813">
              <w:rPr>
                <w:color w:val="000000" w:themeColor="text1"/>
                <w:sz w:val="24"/>
                <w:szCs w:val="24"/>
              </w:rPr>
              <w:t>а</w:t>
            </w:r>
            <w:r w:rsidR="00F61813"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7187597A" w14:textId="1B42B2C2" w:rsidR="00C960A5" w:rsidRPr="00047C40" w:rsidRDefault="00C960A5"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p w14:paraId="70808DA3" w14:textId="39D8E138" w:rsidR="00C960A5" w:rsidRPr="00047C40" w:rsidRDefault="00C960A5" w:rsidP="003C2E3B">
            <w:pPr>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w:t>
            </w:r>
          </w:p>
        </w:tc>
        <w:tc>
          <w:tcPr>
            <w:tcW w:w="1980" w:type="dxa"/>
            <w:vAlign w:val="center"/>
          </w:tcPr>
          <w:p w14:paraId="0EC68AD9" w14:textId="20AD78E4" w:rsidR="00C0238E" w:rsidRPr="00047C40" w:rsidRDefault="00C960A5"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71C95835" w14:textId="6E067D3A" w:rsidR="00C960A5" w:rsidRPr="00047C40" w:rsidRDefault="00C960A5" w:rsidP="00B17CD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5449DDFE" w14:textId="66C872D0" w:rsidR="00C960A5" w:rsidRPr="00047C40" w:rsidRDefault="00C960A5" w:rsidP="003C2E3B">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tc>
      </w:tr>
      <w:tr w:rsidR="00047C40" w:rsidRPr="00047C40" w14:paraId="26654706" w14:textId="77777777" w:rsidTr="002C472C">
        <w:trPr>
          <w:trHeight w:val="557"/>
          <w:jc w:val="center"/>
        </w:trPr>
        <w:tc>
          <w:tcPr>
            <w:tcW w:w="456" w:type="dxa"/>
            <w:vAlign w:val="center"/>
          </w:tcPr>
          <w:p w14:paraId="2473B136" w14:textId="77777777" w:rsidR="00C6004C" w:rsidRPr="00047C40" w:rsidRDefault="00C6004C" w:rsidP="00C960A5">
            <w:pPr>
              <w:ind w:left="-178"/>
              <w:jc w:val="right"/>
              <w:rPr>
                <w:color w:val="000000" w:themeColor="text1"/>
                <w:sz w:val="24"/>
                <w:szCs w:val="24"/>
              </w:rPr>
            </w:pPr>
            <w:r w:rsidRPr="00047C40">
              <w:rPr>
                <w:color w:val="000000" w:themeColor="text1"/>
                <w:sz w:val="24"/>
                <w:szCs w:val="24"/>
              </w:rPr>
              <w:t>24</w:t>
            </w:r>
          </w:p>
        </w:tc>
        <w:tc>
          <w:tcPr>
            <w:tcW w:w="2788" w:type="dxa"/>
            <w:vAlign w:val="center"/>
          </w:tcPr>
          <w:p w14:paraId="056217A6" w14:textId="266C5404" w:rsidR="00C6004C" w:rsidRPr="00047C40" w:rsidRDefault="00C6004C" w:rsidP="00D04084">
            <w:pPr>
              <w:jc w:val="both"/>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15.</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рентабельности</w:t>
            </w:r>
            <w:r w:rsidR="00CD4876" w:rsidRPr="00047C40">
              <w:rPr>
                <w:color w:val="000000" w:themeColor="text1"/>
                <w:sz w:val="24"/>
                <w:szCs w:val="24"/>
              </w:rPr>
              <w:t xml:space="preserve"> </w:t>
            </w:r>
            <w:r w:rsidRPr="00047C40">
              <w:rPr>
                <w:color w:val="000000" w:themeColor="text1"/>
                <w:sz w:val="24"/>
                <w:szCs w:val="24"/>
              </w:rPr>
              <w:t>финансово-хозяйственной</w:t>
            </w:r>
            <w:r w:rsidR="00CD4876" w:rsidRPr="00047C40">
              <w:rPr>
                <w:color w:val="000000" w:themeColor="text1"/>
                <w:sz w:val="24"/>
                <w:szCs w:val="24"/>
              </w:rPr>
              <w:t xml:space="preserve"> </w:t>
            </w:r>
            <w:r w:rsidRPr="00047C40">
              <w:rPr>
                <w:color w:val="000000" w:themeColor="text1"/>
                <w:sz w:val="24"/>
                <w:szCs w:val="24"/>
              </w:rPr>
              <w:t>деятельности</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p w14:paraId="1F31E32B" w14:textId="77777777" w:rsidR="00C6004C" w:rsidRPr="00047C40" w:rsidRDefault="00C6004C" w:rsidP="00D04084">
            <w:pPr>
              <w:rPr>
                <w:color w:val="000000" w:themeColor="text1"/>
                <w:sz w:val="24"/>
                <w:szCs w:val="24"/>
              </w:rPr>
            </w:pPr>
          </w:p>
        </w:tc>
        <w:tc>
          <w:tcPr>
            <w:tcW w:w="824" w:type="dxa"/>
            <w:vAlign w:val="center"/>
          </w:tcPr>
          <w:p w14:paraId="7BE892D9" w14:textId="64933E59" w:rsidR="00C6004C" w:rsidRPr="00047C40" w:rsidRDefault="00C6004C" w:rsidP="00AC70C8">
            <w:pPr>
              <w:jc w:val="center"/>
              <w:rPr>
                <w:b/>
                <w:bCs/>
                <w:color w:val="000000" w:themeColor="text1"/>
                <w:sz w:val="24"/>
                <w:szCs w:val="24"/>
              </w:rPr>
            </w:pPr>
            <w:r w:rsidRPr="00047C40">
              <w:rPr>
                <w:b/>
                <w:bCs/>
                <w:color w:val="000000" w:themeColor="text1"/>
                <w:sz w:val="24"/>
                <w:szCs w:val="24"/>
              </w:rPr>
              <w:t>26</w:t>
            </w:r>
          </w:p>
        </w:tc>
        <w:tc>
          <w:tcPr>
            <w:tcW w:w="468" w:type="dxa"/>
            <w:vAlign w:val="center"/>
          </w:tcPr>
          <w:p w14:paraId="24569614" w14:textId="77777777" w:rsidR="00C6004C" w:rsidRPr="00047C40" w:rsidRDefault="00C6004C" w:rsidP="00910745">
            <w:pPr>
              <w:rPr>
                <w:b/>
                <w:bCs/>
                <w:color w:val="000000" w:themeColor="text1"/>
                <w:sz w:val="24"/>
                <w:szCs w:val="24"/>
              </w:rPr>
            </w:pPr>
            <w:r w:rsidRPr="00047C40">
              <w:rPr>
                <w:b/>
                <w:bCs/>
                <w:color w:val="000000" w:themeColor="text1"/>
                <w:sz w:val="24"/>
                <w:szCs w:val="24"/>
              </w:rPr>
              <w:t>2</w:t>
            </w:r>
          </w:p>
        </w:tc>
        <w:tc>
          <w:tcPr>
            <w:tcW w:w="376" w:type="dxa"/>
            <w:vAlign w:val="center"/>
          </w:tcPr>
          <w:p w14:paraId="28C851DD" w14:textId="77777777" w:rsidR="00C6004C" w:rsidRPr="00047C40" w:rsidRDefault="00C6004C" w:rsidP="00910745">
            <w:pPr>
              <w:rPr>
                <w:b/>
                <w:bCs/>
                <w:color w:val="000000" w:themeColor="text1"/>
                <w:sz w:val="24"/>
                <w:szCs w:val="24"/>
              </w:rPr>
            </w:pPr>
          </w:p>
        </w:tc>
        <w:tc>
          <w:tcPr>
            <w:tcW w:w="770" w:type="dxa"/>
            <w:vAlign w:val="center"/>
          </w:tcPr>
          <w:p w14:paraId="2053EBBB" w14:textId="3553A2A4" w:rsidR="00C6004C" w:rsidRPr="00047C40" w:rsidRDefault="00C6004C" w:rsidP="00AC70C8">
            <w:pPr>
              <w:rPr>
                <w:b/>
                <w:bCs/>
                <w:color w:val="000000" w:themeColor="text1"/>
                <w:sz w:val="24"/>
                <w:szCs w:val="24"/>
              </w:rPr>
            </w:pPr>
            <w:r w:rsidRPr="00047C40">
              <w:rPr>
                <w:b/>
                <w:bCs/>
                <w:color w:val="000000" w:themeColor="text1"/>
                <w:sz w:val="24"/>
                <w:szCs w:val="24"/>
              </w:rPr>
              <w:t>24</w:t>
            </w:r>
          </w:p>
        </w:tc>
        <w:tc>
          <w:tcPr>
            <w:tcW w:w="623" w:type="dxa"/>
            <w:vAlign w:val="center"/>
          </w:tcPr>
          <w:p w14:paraId="4E8718EF" w14:textId="77777777" w:rsidR="00C6004C" w:rsidRPr="00047C40" w:rsidRDefault="00C6004C" w:rsidP="00B17CDE">
            <w:pPr>
              <w:jc w:val="center"/>
              <w:rPr>
                <w:b/>
                <w:bCs/>
                <w:color w:val="000000" w:themeColor="text1"/>
                <w:sz w:val="24"/>
                <w:szCs w:val="24"/>
              </w:rPr>
            </w:pPr>
          </w:p>
        </w:tc>
        <w:tc>
          <w:tcPr>
            <w:tcW w:w="2145" w:type="dxa"/>
            <w:vAlign w:val="center"/>
          </w:tcPr>
          <w:p w14:paraId="2FD464EA" w14:textId="77777777" w:rsidR="00C0238E" w:rsidRPr="00047C40" w:rsidRDefault="00C6004C" w:rsidP="00B17CDE">
            <w:pPr>
              <w:rPr>
                <w:color w:val="000000" w:themeColor="text1"/>
                <w:sz w:val="24"/>
                <w:szCs w:val="24"/>
              </w:rPr>
            </w:pPr>
            <w:r w:rsidRPr="00047C40">
              <w:rPr>
                <w:color w:val="000000" w:themeColor="text1"/>
                <w:sz w:val="24"/>
                <w:szCs w:val="24"/>
              </w:rPr>
              <w:t>Изучение</w:t>
            </w:r>
          </w:p>
          <w:p w14:paraId="0230218E" w14:textId="0622809C" w:rsidR="00C6004C" w:rsidRPr="00047C40" w:rsidRDefault="00C6004C"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3C2E3B" w:rsidRPr="00047C40">
              <w:rPr>
                <w:color w:val="000000" w:themeColor="text1"/>
                <w:sz w:val="24"/>
                <w:szCs w:val="24"/>
              </w:rPr>
              <w:t>экспер</w:t>
            </w:r>
            <w:r w:rsidR="003C2E3B">
              <w:rPr>
                <w:color w:val="000000" w:themeColor="text1"/>
                <w:sz w:val="24"/>
                <w:szCs w:val="24"/>
              </w:rPr>
              <w:t>та</w:t>
            </w:r>
            <w:r w:rsidR="003C2E3B"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0B83EF13" w14:textId="2F122665" w:rsidR="00C6004C" w:rsidRPr="00047C40" w:rsidRDefault="00C6004C"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p w14:paraId="5F775F01" w14:textId="09002CEF" w:rsidR="00C6004C" w:rsidRPr="00047C40" w:rsidRDefault="00C6004C" w:rsidP="003C2E3B">
            <w:pPr>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w:t>
            </w:r>
          </w:p>
        </w:tc>
        <w:tc>
          <w:tcPr>
            <w:tcW w:w="1980" w:type="dxa"/>
            <w:vAlign w:val="center"/>
          </w:tcPr>
          <w:p w14:paraId="0184958E" w14:textId="47E5F440" w:rsidR="00C0238E" w:rsidRPr="00047C40" w:rsidRDefault="00C6004C"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566A17DD" w14:textId="6B5A9F54" w:rsidR="00C6004C" w:rsidRPr="00047C40" w:rsidRDefault="00C6004C" w:rsidP="00B17CD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3F226ABA" w14:textId="32E972ED" w:rsidR="00C6004C" w:rsidRPr="00047C40" w:rsidRDefault="00C6004C" w:rsidP="003C2E3B">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tc>
      </w:tr>
      <w:tr w:rsidR="00047C40" w:rsidRPr="00047C40" w14:paraId="360A1C78" w14:textId="77777777" w:rsidTr="002C472C">
        <w:trPr>
          <w:trHeight w:val="2117"/>
          <w:jc w:val="center"/>
        </w:trPr>
        <w:tc>
          <w:tcPr>
            <w:tcW w:w="456" w:type="dxa"/>
            <w:vAlign w:val="center"/>
          </w:tcPr>
          <w:p w14:paraId="166288C6" w14:textId="77777777" w:rsidR="00C6004C" w:rsidRPr="00047C40" w:rsidRDefault="00C6004C" w:rsidP="00C960A5">
            <w:pPr>
              <w:ind w:left="-178"/>
              <w:jc w:val="right"/>
              <w:rPr>
                <w:color w:val="000000" w:themeColor="text1"/>
                <w:sz w:val="24"/>
                <w:szCs w:val="24"/>
              </w:rPr>
            </w:pPr>
            <w:r w:rsidRPr="00047C40">
              <w:rPr>
                <w:color w:val="000000" w:themeColor="text1"/>
                <w:sz w:val="24"/>
                <w:szCs w:val="24"/>
              </w:rPr>
              <w:t>25</w:t>
            </w:r>
          </w:p>
        </w:tc>
        <w:tc>
          <w:tcPr>
            <w:tcW w:w="2788" w:type="dxa"/>
            <w:vAlign w:val="center"/>
          </w:tcPr>
          <w:p w14:paraId="5D25D45E" w14:textId="28AF74F2" w:rsidR="00C6004C" w:rsidRPr="00047C40" w:rsidRDefault="00C6004C"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16.</w:t>
            </w:r>
            <w:r w:rsidR="00CD4876" w:rsidRPr="00047C40">
              <w:rPr>
                <w:color w:val="000000" w:themeColor="text1"/>
                <w:sz w:val="24"/>
                <w:szCs w:val="24"/>
              </w:rPr>
              <w:t xml:space="preserve"> </w:t>
            </w:r>
            <w:r w:rsidRPr="00047C40">
              <w:rPr>
                <w:color w:val="000000" w:themeColor="text1"/>
                <w:sz w:val="24"/>
                <w:szCs w:val="24"/>
              </w:rPr>
              <w:t>Особенности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возможности</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делам,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банкротством</w:t>
            </w:r>
            <w:r w:rsidR="00CD4876" w:rsidRPr="00047C40">
              <w:rPr>
                <w:color w:val="000000" w:themeColor="text1"/>
                <w:sz w:val="24"/>
                <w:szCs w:val="24"/>
              </w:rPr>
              <w:t xml:space="preserve"> </w:t>
            </w:r>
            <w:r w:rsidRPr="00047C40">
              <w:rPr>
                <w:color w:val="000000" w:themeColor="text1"/>
                <w:sz w:val="24"/>
                <w:szCs w:val="24"/>
              </w:rPr>
              <w:t>хозяйствующих</w:t>
            </w:r>
            <w:r w:rsidR="00CD4876" w:rsidRPr="00047C40">
              <w:rPr>
                <w:color w:val="000000" w:themeColor="text1"/>
                <w:sz w:val="24"/>
                <w:szCs w:val="24"/>
              </w:rPr>
              <w:t xml:space="preserve"> </w:t>
            </w:r>
            <w:r w:rsidRPr="00047C40">
              <w:rPr>
                <w:color w:val="000000" w:themeColor="text1"/>
                <w:sz w:val="24"/>
                <w:szCs w:val="24"/>
              </w:rPr>
              <w:t>субъектов</w:t>
            </w:r>
          </w:p>
        </w:tc>
        <w:tc>
          <w:tcPr>
            <w:tcW w:w="824" w:type="dxa"/>
            <w:vAlign w:val="center"/>
          </w:tcPr>
          <w:p w14:paraId="30E3749E" w14:textId="7FCBD530" w:rsidR="00C6004C" w:rsidRPr="00047C40" w:rsidRDefault="00C6004C" w:rsidP="00AC70C8">
            <w:pPr>
              <w:jc w:val="center"/>
              <w:rPr>
                <w:b/>
                <w:bCs/>
                <w:color w:val="000000" w:themeColor="text1"/>
                <w:sz w:val="24"/>
                <w:szCs w:val="24"/>
              </w:rPr>
            </w:pPr>
            <w:r w:rsidRPr="00047C40">
              <w:rPr>
                <w:b/>
                <w:bCs/>
                <w:color w:val="000000" w:themeColor="text1"/>
                <w:sz w:val="24"/>
                <w:szCs w:val="24"/>
              </w:rPr>
              <w:t>26</w:t>
            </w:r>
          </w:p>
        </w:tc>
        <w:tc>
          <w:tcPr>
            <w:tcW w:w="468" w:type="dxa"/>
            <w:vAlign w:val="center"/>
          </w:tcPr>
          <w:p w14:paraId="20FD93B6" w14:textId="77777777" w:rsidR="00C6004C" w:rsidRPr="00047C40" w:rsidRDefault="00C6004C" w:rsidP="00910745">
            <w:pPr>
              <w:rPr>
                <w:b/>
                <w:bCs/>
                <w:color w:val="000000" w:themeColor="text1"/>
                <w:sz w:val="24"/>
                <w:szCs w:val="24"/>
              </w:rPr>
            </w:pPr>
            <w:r w:rsidRPr="00047C40">
              <w:rPr>
                <w:b/>
                <w:bCs/>
                <w:color w:val="000000" w:themeColor="text1"/>
                <w:sz w:val="24"/>
                <w:szCs w:val="24"/>
              </w:rPr>
              <w:t>2</w:t>
            </w:r>
          </w:p>
        </w:tc>
        <w:tc>
          <w:tcPr>
            <w:tcW w:w="376" w:type="dxa"/>
            <w:vAlign w:val="center"/>
          </w:tcPr>
          <w:p w14:paraId="3B187D71" w14:textId="77777777" w:rsidR="00C6004C" w:rsidRPr="00047C40" w:rsidRDefault="00C6004C" w:rsidP="00910745">
            <w:pPr>
              <w:rPr>
                <w:b/>
                <w:bCs/>
                <w:color w:val="000000" w:themeColor="text1"/>
                <w:sz w:val="24"/>
                <w:szCs w:val="24"/>
              </w:rPr>
            </w:pPr>
          </w:p>
        </w:tc>
        <w:tc>
          <w:tcPr>
            <w:tcW w:w="770" w:type="dxa"/>
            <w:vAlign w:val="center"/>
          </w:tcPr>
          <w:p w14:paraId="1C95DC20" w14:textId="49BE921D" w:rsidR="00C6004C" w:rsidRPr="00047C40" w:rsidRDefault="00C6004C" w:rsidP="00AC70C8">
            <w:pPr>
              <w:rPr>
                <w:b/>
                <w:bCs/>
                <w:color w:val="000000" w:themeColor="text1"/>
                <w:sz w:val="24"/>
                <w:szCs w:val="24"/>
              </w:rPr>
            </w:pPr>
            <w:r w:rsidRPr="00047C40">
              <w:rPr>
                <w:b/>
                <w:bCs/>
                <w:color w:val="000000" w:themeColor="text1"/>
                <w:sz w:val="24"/>
                <w:szCs w:val="24"/>
              </w:rPr>
              <w:t>24</w:t>
            </w:r>
          </w:p>
        </w:tc>
        <w:tc>
          <w:tcPr>
            <w:tcW w:w="623" w:type="dxa"/>
            <w:vAlign w:val="center"/>
          </w:tcPr>
          <w:p w14:paraId="3C2A7CA2" w14:textId="77777777" w:rsidR="00C6004C" w:rsidRPr="00047C40" w:rsidRDefault="00C6004C" w:rsidP="00B17CDE">
            <w:pPr>
              <w:jc w:val="center"/>
              <w:rPr>
                <w:b/>
                <w:bCs/>
                <w:color w:val="000000" w:themeColor="text1"/>
                <w:sz w:val="24"/>
                <w:szCs w:val="24"/>
              </w:rPr>
            </w:pPr>
          </w:p>
        </w:tc>
        <w:tc>
          <w:tcPr>
            <w:tcW w:w="2145" w:type="dxa"/>
            <w:vAlign w:val="center"/>
          </w:tcPr>
          <w:p w14:paraId="44FC37DB" w14:textId="77777777" w:rsidR="00C0238E" w:rsidRPr="00047C40" w:rsidRDefault="00C6004C" w:rsidP="00B17CDE">
            <w:pPr>
              <w:rPr>
                <w:color w:val="000000" w:themeColor="text1"/>
                <w:sz w:val="24"/>
                <w:szCs w:val="24"/>
              </w:rPr>
            </w:pPr>
            <w:r w:rsidRPr="00047C40">
              <w:rPr>
                <w:color w:val="000000" w:themeColor="text1"/>
                <w:sz w:val="24"/>
                <w:szCs w:val="24"/>
              </w:rPr>
              <w:t>Изучение</w:t>
            </w:r>
          </w:p>
          <w:p w14:paraId="1AF7A0B5" w14:textId="387EBEA1" w:rsidR="00C6004C" w:rsidRPr="00047C40" w:rsidRDefault="00C6004C"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3C2E3B" w:rsidRPr="00047C40">
              <w:rPr>
                <w:color w:val="000000" w:themeColor="text1"/>
                <w:sz w:val="24"/>
                <w:szCs w:val="24"/>
              </w:rPr>
              <w:t>эксперт</w:t>
            </w:r>
            <w:r w:rsidR="003C2E3B">
              <w:rPr>
                <w:color w:val="000000" w:themeColor="text1"/>
                <w:sz w:val="24"/>
                <w:szCs w:val="24"/>
              </w:rPr>
              <w:t>а</w:t>
            </w:r>
            <w:r w:rsidR="003C2E3B"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28DCF28F" w14:textId="72B682A7" w:rsidR="00C6004C" w:rsidRPr="00047C40" w:rsidRDefault="00C6004C"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p w14:paraId="3F521145" w14:textId="615C0D5B" w:rsidR="00C6004C" w:rsidRPr="00047C40" w:rsidRDefault="00C6004C" w:rsidP="00C960A5">
            <w:pPr>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3.</w:t>
            </w:r>
          </w:p>
        </w:tc>
        <w:tc>
          <w:tcPr>
            <w:tcW w:w="1980" w:type="dxa"/>
            <w:vAlign w:val="center"/>
          </w:tcPr>
          <w:p w14:paraId="4A6D5C2F" w14:textId="023A3F78" w:rsidR="00C0238E" w:rsidRPr="00047C40" w:rsidRDefault="00C6004C"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607641ED" w14:textId="7163F41C" w:rsidR="00C6004C" w:rsidRPr="00047C40" w:rsidRDefault="00C6004C" w:rsidP="00B17CD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3C2E3B">
              <w:rPr>
                <w:color w:val="000000" w:themeColor="text1"/>
                <w:sz w:val="24"/>
                <w:szCs w:val="24"/>
              </w:rPr>
              <w:t>.</w:t>
            </w:r>
          </w:p>
          <w:p w14:paraId="33CC0C8C" w14:textId="2298DD45" w:rsidR="00C6004C" w:rsidRPr="00047C40" w:rsidRDefault="00C6004C" w:rsidP="003C2E3B">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tc>
      </w:tr>
      <w:tr w:rsidR="00047C40" w:rsidRPr="00047C40" w14:paraId="3FC6B638" w14:textId="77777777" w:rsidTr="002C472C">
        <w:trPr>
          <w:trHeight w:val="557"/>
          <w:jc w:val="center"/>
        </w:trPr>
        <w:tc>
          <w:tcPr>
            <w:tcW w:w="456" w:type="dxa"/>
            <w:vAlign w:val="center"/>
          </w:tcPr>
          <w:p w14:paraId="3CF2F79E" w14:textId="77777777" w:rsidR="00C960A5" w:rsidRPr="00047C40" w:rsidRDefault="00F67217" w:rsidP="00F61F61">
            <w:pPr>
              <w:ind w:left="-178"/>
              <w:jc w:val="right"/>
              <w:rPr>
                <w:color w:val="000000" w:themeColor="text1"/>
                <w:sz w:val="24"/>
                <w:szCs w:val="24"/>
              </w:rPr>
            </w:pPr>
            <w:r w:rsidRPr="00047C40">
              <w:rPr>
                <w:color w:val="000000" w:themeColor="text1"/>
                <w:sz w:val="24"/>
                <w:szCs w:val="24"/>
              </w:rPr>
              <w:t>26</w:t>
            </w:r>
          </w:p>
        </w:tc>
        <w:tc>
          <w:tcPr>
            <w:tcW w:w="2788" w:type="dxa"/>
            <w:vAlign w:val="center"/>
          </w:tcPr>
          <w:p w14:paraId="67787059" w14:textId="3E75A939" w:rsidR="00C960A5" w:rsidRPr="00047C40" w:rsidRDefault="00C960A5" w:rsidP="003C2E3B">
            <w:pPr>
              <w:jc w:val="both"/>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17.</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анализом</w:t>
            </w:r>
            <w:r w:rsidR="00CD4876" w:rsidRPr="00047C40">
              <w:rPr>
                <w:color w:val="000000" w:themeColor="text1"/>
                <w:sz w:val="24"/>
                <w:szCs w:val="24"/>
              </w:rPr>
              <w:t xml:space="preserve"> </w:t>
            </w:r>
            <w:r w:rsidRPr="00047C40">
              <w:rPr>
                <w:color w:val="000000" w:themeColor="text1"/>
                <w:sz w:val="24"/>
                <w:szCs w:val="24"/>
              </w:rPr>
              <w:t>соблюдения</w:t>
            </w:r>
            <w:r w:rsidR="00CD4876" w:rsidRPr="00047C40">
              <w:rPr>
                <w:color w:val="000000" w:themeColor="text1"/>
                <w:sz w:val="24"/>
                <w:szCs w:val="24"/>
              </w:rPr>
              <w:t xml:space="preserve"> </w:t>
            </w:r>
            <w:r w:rsidRPr="00047C40">
              <w:rPr>
                <w:color w:val="000000" w:themeColor="text1"/>
                <w:sz w:val="24"/>
                <w:szCs w:val="24"/>
              </w:rPr>
              <w:t>принципов</w:t>
            </w:r>
            <w:r w:rsidR="00CD4876" w:rsidRPr="00047C40">
              <w:rPr>
                <w:color w:val="000000" w:themeColor="text1"/>
                <w:sz w:val="24"/>
                <w:szCs w:val="24"/>
              </w:rPr>
              <w:t xml:space="preserve"> </w:t>
            </w:r>
            <w:r w:rsidRPr="00047C40">
              <w:rPr>
                <w:color w:val="000000" w:themeColor="text1"/>
                <w:sz w:val="24"/>
                <w:szCs w:val="24"/>
              </w:rPr>
              <w:t>кредитования</w:t>
            </w:r>
            <w:r w:rsidR="00CD4876" w:rsidRPr="00047C40">
              <w:rPr>
                <w:color w:val="000000" w:themeColor="text1"/>
                <w:sz w:val="24"/>
                <w:szCs w:val="24"/>
              </w:rPr>
              <w:t xml:space="preserve"> </w:t>
            </w:r>
            <w:r w:rsidRPr="00047C40">
              <w:rPr>
                <w:color w:val="000000" w:themeColor="text1"/>
                <w:sz w:val="24"/>
                <w:szCs w:val="24"/>
              </w:rPr>
              <w:t>при</w:t>
            </w:r>
            <w:r w:rsidR="00CD4876" w:rsidRPr="00047C40">
              <w:rPr>
                <w:color w:val="000000" w:themeColor="text1"/>
                <w:sz w:val="24"/>
                <w:szCs w:val="24"/>
              </w:rPr>
              <w:t xml:space="preserve"> </w:t>
            </w:r>
            <w:r w:rsidRPr="00047C40">
              <w:rPr>
                <w:color w:val="000000" w:themeColor="text1"/>
                <w:sz w:val="24"/>
                <w:szCs w:val="24"/>
              </w:rPr>
              <w:t>предоставлении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lastRenderedPageBreak/>
              <w:t>погашении</w:t>
            </w:r>
            <w:r w:rsidR="00CD4876" w:rsidRPr="00047C40">
              <w:rPr>
                <w:color w:val="000000" w:themeColor="text1"/>
                <w:sz w:val="24"/>
                <w:szCs w:val="24"/>
              </w:rPr>
              <w:t xml:space="preserve"> </w:t>
            </w:r>
            <w:r w:rsidRPr="00047C40">
              <w:rPr>
                <w:color w:val="000000" w:themeColor="text1"/>
                <w:sz w:val="24"/>
                <w:szCs w:val="24"/>
              </w:rPr>
              <w:t>банковско</w:t>
            </w:r>
            <w:r w:rsidR="003C2E3B">
              <w:rPr>
                <w:color w:val="000000" w:themeColor="text1"/>
                <w:sz w:val="24"/>
                <w:szCs w:val="24"/>
              </w:rPr>
              <w:t>го</w:t>
            </w:r>
            <w:r w:rsidR="00CD4876" w:rsidRPr="00047C40">
              <w:rPr>
                <w:color w:val="000000" w:themeColor="text1"/>
                <w:sz w:val="24"/>
                <w:szCs w:val="24"/>
              </w:rPr>
              <w:t xml:space="preserve"> </w:t>
            </w:r>
            <w:r w:rsidR="003C2E3B">
              <w:rPr>
                <w:color w:val="000000" w:themeColor="text1"/>
                <w:sz w:val="24"/>
                <w:szCs w:val="24"/>
              </w:rPr>
              <w:t>кредита</w:t>
            </w:r>
          </w:p>
        </w:tc>
        <w:tc>
          <w:tcPr>
            <w:tcW w:w="824" w:type="dxa"/>
            <w:vAlign w:val="center"/>
          </w:tcPr>
          <w:p w14:paraId="127AF035" w14:textId="77777777" w:rsidR="00C960A5" w:rsidRPr="00047C40" w:rsidRDefault="00C960A5" w:rsidP="00B17CDE">
            <w:pPr>
              <w:jc w:val="center"/>
              <w:rPr>
                <w:b/>
                <w:bCs/>
                <w:color w:val="000000" w:themeColor="text1"/>
                <w:sz w:val="24"/>
                <w:szCs w:val="24"/>
              </w:rPr>
            </w:pPr>
            <w:r w:rsidRPr="00047C40">
              <w:rPr>
                <w:b/>
                <w:bCs/>
                <w:color w:val="000000" w:themeColor="text1"/>
                <w:sz w:val="24"/>
                <w:szCs w:val="24"/>
              </w:rPr>
              <w:lastRenderedPageBreak/>
              <w:t>27</w:t>
            </w:r>
          </w:p>
        </w:tc>
        <w:tc>
          <w:tcPr>
            <w:tcW w:w="468" w:type="dxa"/>
            <w:vAlign w:val="center"/>
          </w:tcPr>
          <w:p w14:paraId="115DEDFC" w14:textId="77777777" w:rsidR="00C960A5" w:rsidRPr="00047C40" w:rsidRDefault="00C960A5" w:rsidP="00B17CDE">
            <w:pPr>
              <w:rPr>
                <w:b/>
                <w:bCs/>
                <w:color w:val="000000" w:themeColor="text1"/>
                <w:sz w:val="24"/>
                <w:szCs w:val="24"/>
              </w:rPr>
            </w:pPr>
            <w:r w:rsidRPr="00047C40">
              <w:rPr>
                <w:b/>
                <w:bCs/>
                <w:color w:val="000000" w:themeColor="text1"/>
                <w:sz w:val="24"/>
                <w:szCs w:val="24"/>
              </w:rPr>
              <w:t>2</w:t>
            </w:r>
          </w:p>
        </w:tc>
        <w:tc>
          <w:tcPr>
            <w:tcW w:w="376" w:type="dxa"/>
            <w:vAlign w:val="center"/>
          </w:tcPr>
          <w:p w14:paraId="5B7F9005" w14:textId="77777777" w:rsidR="00C960A5" w:rsidRPr="00047C40" w:rsidRDefault="00C960A5" w:rsidP="00B17CDE">
            <w:pPr>
              <w:rPr>
                <w:b/>
                <w:bCs/>
                <w:color w:val="000000" w:themeColor="text1"/>
                <w:sz w:val="24"/>
                <w:szCs w:val="24"/>
              </w:rPr>
            </w:pPr>
          </w:p>
        </w:tc>
        <w:tc>
          <w:tcPr>
            <w:tcW w:w="770" w:type="dxa"/>
            <w:vAlign w:val="center"/>
          </w:tcPr>
          <w:p w14:paraId="47C507DA" w14:textId="77777777" w:rsidR="00C960A5" w:rsidRPr="00047C40" w:rsidRDefault="00C960A5" w:rsidP="00B17CDE">
            <w:pPr>
              <w:rPr>
                <w:b/>
                <w:bCs/>
                <w:color w:val="000000" w:themeColor="text1"/>
                <w:sz w:val="24"/>
                <w:szCs w:val="24"/>
              </w:rPr>
            </w:pPr>
            <w:r w:rsidRPr="00047C40">
              <w:rPr>
                <w:b/>
                <w:bCs/>
                <w:color w:val="000000" w:themeColor="text1"/>
                <w:sz w:val="24"/>
                <w:szCs w:val="24"/>
              </w:rPr>
              <w:t>5</w:t>
            </w:r>
          </w:p>
        </w:tc>
        <w:tc>
          <w:tcPr>
            <w:tcW w:w="623" w:type="dxa"/>
            <w:vAlign w:val="center"/>
          </w:tcPr>
          <w:p w14:paraId="6CCB0F95" w14:textId="77777777" w:rsidR="00C960A5" w:rsidRPr="00047C40" w:rsidRDefault="00C960A5" w:rsidP="00B17CDE">
            <w:pPr>
              <w:rPr>
                <w:b/>
                <w:bCs/>
                <w:color w:val="000000" w:themeColor="text1"/>
                <w:sz w:val="24"/>
                <w:szCs w:val="24"/>
              </w:rPr>
            </w:pPr>
            <w:r w:rsidRPr="00047C40">
              <w:rPr>
                <w:b/>
                <w:bCs/>
                <w:color w:val="000000" w:themeColor="text1"/>
                <w:sz w:val="24"/>
                <w:szCs w:val="24"/>
              </w:rPr>
              <w:t>20</w:t>
            </w:r>
          </w:p>
        </w:tc>
        <w:tc>
          <w:tcPr>
            <w:tcW w:w="2145" w:type="dxa"/>
            <w:vAlign w:val="center"/>
          </w:tcPr>
          <w:p w14:paraId="4521BBB8" w14:textId="1412ED88" w:rsidR="00C960A5" w:rsidRPr="00047C40" w:rsidRDefault="00C960A5" w:rsidP="00B17CDE">
            <w:pPr>
              <w:rPr>
                <w:color w:val="000000" w:themeColor="text1"/>
                <w:sz w:val="24"/>
                <w:szCs w:val="24"/>
              </w:rPr>
            </w:pP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lastRenderedPageBreak/>
              <w:t>заключений</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3A2B4D99" w14:textId="42E9CEA4" w:rsidR="00C960A5" w:rsidRPr="00047C40" w:rsidRDefault="00C960A5"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r w:rsidR="003C2E3B">
              <w:rPr>
                <w:color w:val="000000" w:themeColor="text1"/>
                <w:sz w:val="24"/>
                <w:szCs w:val="24"/>
              </w:rPr>
              <w:t>.</w:t>
            </w:r>
          </w:p>
          <w:p w14:paraId="2A4CB290" w14:textId="754EADC4" w:rsidR="00C960A5" w:rsidRPr="00047C40" w:rsidRDefault="00C960A5" w:rsidP="00F139E7">
            <w:pPr>
              <w:rPr>
                <w:color w:val="000000" w:themeColor="text1"/>
                <w:sz w:val="24"/>
                <w:szCs w:val="24"/>
              </w:rPr>
            </w:pPr>
            <w:r w:rsidRPr="00047C40">
              <w:rPr>
                <w:color w:val="000000" w:themeColor="text1"/>
                <w:sz w:val="24"/>
                <w:szCs w:val="24"/>
              </w:rPr>
              <w:t>Подготовка</w:t>
            </w:r>
            <w:r w:rsidR="00CD4876" w:rsidRPr="00047C40">
              <w:rPr>
                <w:color w:val="000000" w:themeColor="text1"/>
                <w:sz w:val="24"/>
                <w:szCs w:val="24"/>
              </w:rPr>
              <w:t xml:space="preserve"> </w:t>
            </w:r>
            <w:r w:rsidRPr="00047C40">
              <w:rPr>
                <w:color w:val="000000" w:themeColor="text1"/>
                <w:sz w:val="24"/>
                <w:szCs w:val="24"/>
              </w:rPr>
              <w:t>реферата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4,</w:t>
            </w:r>
            <w:r w:rsidR="00CD4876" w:rsidRPr="00047C40">
              <w:rPr>
                <w:color w:val="000000" w:themeColor="text1"/>
                <w:sz w:val="24"/>
                <w:szCs w:val="24"/>
              </w:rPr>
              <w:t xml:space="preserve"> </w:t>
            </w:r>
            <w:r w:rsidRPr="00047C40">
              <w:rPr>
                <w:color w:val="000000" w:themeColor="text1"/>
                <w:sz w:val="24"/>
                <w:szCs w:val="24"/>
              </w:rPr>
              <w:t>его</w:t>
            </w:r>
            <w:r w:rsidR="00CD4876" w:rsidRPr="00047C40">
              <w:rPr>
                <w:color w:val="000000" w:themeColor="text1"/>
                <w:sz w:val="24"/>
                <w:szCs w:val="24"/>
              </w:rPr>
              <w:t xml:space="preserve"> </w:t>
            </w:r>
            <w:r w:rsidRPr="00047C40">
              <w:rPr>
                <w:color w:val="000000" w:themeColor="text1"/>
                <w:sz w:val="24"/>
                <w:szCs w:val="24"/>
              </w:rPr>
              <w:t>обсуждение</w:t>
            </w:r>
          </w:p>
        </w:tc>
        <w:tc>
          <w:tcPr>
            <w:tcW w:w="1980" w:type="dxa"/>
            <w:vAlign w:val="center"/>
          </w:tcPr>
          <w:p w14:paraId="5B6AF8D5" w14:textId="235A87FC" w:rsidR="00C960A5" w:rsidRPr="00047C40" w:rsidRDefault="00C960A5" w:rsidP="00B17CDE">
            <w:pPr>
              <w:rPr>
                <w:color w:val="000000" w:themeColor="text1"/>
                <w:sz w:val="24"/>
                <w:szCs w:val="24"/>
              </w:rPr>
            </w:pPr>
            <w:r w:rsidRPr="00047C40">
              <w:rPr>
                <w:color w:val="000000" w:themeColor="text1"/>
                <w:sz w:val="24"/>
                <w:szCs w:val="24"/>
              </w:rPr>
              <w:lastRenderedPageBreak/>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31D8D7E6" w14:textId="3E17EA21" w:rsidR="00C960A5" w:rsidRPr="00047C40" w:rsidRDefault="00C960A5"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66DF6832" w14:textId="7C3B94F8" w:rsidR="00C960A5" w:rsidRPr="00047C40" w:rsidRDefault="00C960A5" w:rsidP="00B17CDE">
            <w:pPr>
              <w:rPr>
                <w:color w:val="000000" w:themeColor="text1"/>
                <w:sz w:val="24"/>
                <w:szCs w:val="24"/>
              </w:rPr>
            </w:pPr>
            <w:r w:rsidRPr="00047C40">
              <w:rPr>
                <w:color w:val="000000" w:themeColor="text1"/>
                <w:sz w:val="24"/>
                <w:szCs w:val="24"/>
              </w:rPr>
              <w:lastRenderedPageBreak/>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473B0F4C" w14:textId="1EA948BD" w:rsidR="00C960A5" w:rsidRPr="00047C40" w:rsidRDefault="00C960A5" w:rsidP="003C2E3B">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реферата</w:t>
            </w:r>
          </w:p>
        </w:tc>
      </w:tr>
      <w:tr w:rsidR="00047C40" w:rsidRPr="00047C40" w14:paraId="1E8A7CB5" w14:textId="77777777" w:rsidTr="002C472C">
        <w:trPr>
          <w:trHeight w:val="2824"/>
          <w:jc w:val="center"/>
        </w:trPr>
        <w:tc>
          <w:tcPr>
            <w:tcW w:w="456" w:type="dxa"/>
            <w:vAlign w:val="center"/>
          </w:tcPr>
          <w:p w14:paraId="4549537E" w14:textId="77777777" w:rsidR="00C6004C" w:rsidRPr="00047C40" w:rsidRDefault="00C6004C" w:rsidP="00F61F61">
            <w:pPr>
              <w:ind w:left="-178"/>
              <w:jc w:val="right"/>
              <w:rPr>
                <w:color w:val="000000" w:themeColor="text1"/>
                <w:sz w:val="24"/>
                <w:szCs w:val="24"/>
              </w:rPr>
            </w:pPr>
            <w:r w:rsidRPr="00047C40">
              <w:rPr>
                <w:color w:val="000000" w:themeColor="text1"/>
                <w:sz w:val="24"/>
                <w:szCs w:val="24"/>
              </w:rPr>
              <w:lastRenderedPageBreak/>
              <w:t>27</w:t>
            </w:r>
          </w:p>
        </w:tc>
        <w:tc>
          <w:tcPr>
            <w:tcW w:w="2788" w:type="dxa"/>
            <w:vAlign w:val="center"/>
          </w:tcPr>
          <w:p w14:paraId="2914D7C0" w14:textId="7921A105" w:rsidR="00C6004C" w:rsidRPr="00047C40" w:rsidRDefault="00C6004C"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18.</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расчетом</w:t>
            </w:r>
            <w:r w:rsidR="00CD4876" w:rsidRPr="00047C40">
              <w:rPr>
                <w:color w:val="000000" w:themeColor="text1"/>
                <w:sz w:val="24"/>
                <w:szCs w:val="24"/>
              </w:rPr>
              <w:t xml:space="preserve"> </w:t>
            </w:r>
            <w:r w:rsidRPr="00047C40">
              <w:rPr>
                <w:color w:val="000000" w:themeColor="text1"/>
                <w:sz w:val="24"/>
                <w:szCs w:val="24"/>
              </w:rPr>
              <w:t>суммы</w:t>
            </w:r>
            <w:r w:rsidR="00CD4876" w:rsidRPr="00047C40">
              <w:rPr>
                <w:color w:val="000000" w:themeColor="text1"/>
                <w:sz w:val="24"/>
                <w:szCs w:val="24"/>
              </w:rPr>
              <w:t xml:space="preserve"> </w:t>
            </w:r>
            <w:r w:rsidRPr="00047C40">
              <w:rPr>
                <w:color w:val="000000" w:themeColor="text1"/>
                <w:sz w:val="24"/>
                <w:szCs w:val="24"/>
              </w:rPr>
              <w:t>задолженности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полученному</w:t>
            </w:r>
            <w:r w:rsidR="00CD4876" w:rsidRPr="00047C40">
              <w:rPr>
                <w:color w:val="000000" w:themeColor="text1"/>
                <w:sz w:val="24"/>
                <w:szCs w:val="24"/>
              </w:rPr>
              <w:t xml:space="preserve"> </w:t>
            </w:r>
            <w:r w:rsidRPr="00047C40">
              <w:rPr>
                <w:color w:val="000000" w:themeColor="text1"/>
                <w:sz w:val="24"/>
                <w:szCs w:val="24"/>
              </w:rPr>
              <w:t>кредиту.</w:t>
            </w:r>
            <w:r w:rsidR="00CD4876" w:rsidRPr="00047C40">
              <w:rPr>
                <w:color w:val="000000" w:themeColor="text1"/>
                <w:sz w:val="24"/>
                <w:szCs w:val="24"/>
              </w:rPr>
              <w:t xml:space="preserve"> </w:t>
            </w:r>
            <w:r w:rsidRPr="00047C40">
              <w:rPr>
                <w:color w:val="000000" w:themeColor="text1"/>
                <w:sz w:val="24"/>
                <w:szCs w:val="24"/>
              </w:rPr>
              <w:t>Экспертный</w:t>
            </w:r>
            <w:r w:rsidR="00CD4876" w:rsidRPr="00047C40">
              <w:rPr>
                <w:color w:val="000000" w:themeColor="text1"/>
                <w:sz w:val="24"/>
                <w:szCs w:val="24"/>
              </w:rPr>
              <w:t xml:space="preserve"> </w:t>
            </w: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соответствия</w:t>
            </w:r>
            <w:r w:rsidR="00CD4876" w:rsidRPr="00047C40">
              <w:rPr>
                <w:color w:val="000000" w:themeColor="text1"/>
                <w:sz w:val="24"/>
                <w:szCs w:val="24"/>
              </w:rPr>
              <w:t xml:space="preserve"> </w:t>
            </w:r>
            <w:r w:rsidRPr="00047C40">
              <w:rPr>
                <w:color w:val="000000" w:themeColor="text1"/>
                <w:sz w:val="24"/>
                <w:szCs w:val="24"/>
              </w:rPr>
              <w:t>направления</w:t>
            </w:r>
            <w:r w:rsidR="00CD4876" w:rsidRPr="00047C40">
              <w:rPr>
                <w:color w:val="000000" w:themeColor="text1"/>
                <w:sz w:val="24"/>
                <w:szCs w:val="24"/>
              </w:rPr>
              <w:t xml:space="preserve"> </w:t>
            </w:r>
            <w:r w:rsidRPr="00047C40">
              <w:rPr>
                <w:color w:val="000000" w:themeColor="text1"/>
                <w:sz w:val="24"/>
                <w:szCs w:val="24"/>
              </w:rPr>
              <w:t>расходования</w:t>
            </w:r>
            <w:r w:rsidR="00CD4876" w:rsidRPr="00047C40">
              <w:rPr>
                <w:color w:val="000000" w:themeColor="text1"/>
                <w:sz w:val="24"/>
                <w:szCs w:val="24"/>
              </w:rPr>
              <w:t xml:space="preserve"> </w:t>
            </w:r>
            <w:r w:rsidRPr="00047C40">
              <w:rPr>
                <w:color w:val="000000" w:themeColor="text1"/>
                <w:sz w:val="24"/>
                <w:szCs w:val="24"/>
              </w:rPr>
              <w:t>кредитных</w:t>
            </w:r>
            <w:r w:rsidR="00CD4876" w:rsidRPr="00047C40">
              <w:rPr>
                <w:color w:val="000000" w:themeColor="text1"/>
                <w:sz w:val="24"/>
                <w:szCs w:val="24"/>
              </w:rPr>
              <w:t xml:space="preserve"> </w:t>
            </w:r>
            <w:r w:rsidRPr="00047C40">
              <w:rPr>
                <w:color w:val="000000" w:themeColor="text1"/>
                <w:sz w:val="24"/>
                <w:szCs w:val="24"/>
              </w:rPr>
              <w:t>средств</w:t>
            </w:r>
            <w:r w:rsidR="00CD4876" w:rsidRPr="00047C40">
              <w:rPr>
                <w:color w:val="000000" w:themeColor="text1"/>
                <w:sz w:val="24"/>
                <w:szCs w:val="24"/>
              </w:rPr>
              <w:t xml:space="preserve"> </w:t>
            </w:r>
            <w:r w:rsidRPr="00047C40">
              <w:rPr>
                <w:color w:val="000000" w:themeColor="text1"/>
                <w:sz w:val="24"/>
                <w:szCs w:val="24"/>
              </w:rPr>
              <w:t>их</w:t>
            </w:r>
            <w:r w:rsidR="00CD4876" w:rsidRPr="00047C40">
              <w:rPr>
                <w:color w:val="000000" w:themeColor="text1"/>
                <w:sz w:val="24"/>
                <w:szCs w:val="24"/>
              </w:rPr>
              <w:t xml:space="preserve"> </w:t>
            </w:r>
            <w:r w:rsidRPr="00047C40">
              <w:rPr>
                <w:color w:val="000000" w:themeColor="text1"/>
                <w:sz w:val="24"/>
                <w:szCs w:val="24"/>
              </w:rPr>
              <w:t>целевому</w:t>
            </w:r>
            <w:r w:rsidR="00CD4876" w:rsidRPr="00047C40">
              <w:rPr>
                <w:color w:val="000000" w:themeColor="text1"/>
                <w:sz w:val="24"/>
                <w:szCs w:val="24"/>
              </w:rPr>
              <w:t xml:space="preserve"> </w:t>
            </w:r>
            <w:r w:rsidRPr="00047C40">
              <w:rPr>
                <w:color w:val="000000" w:themeColor="text1"/>
                <w:sz w:val="24"/>
                <w:szCs w:val="24"/>
              </w:rPr>
              <w:t>назначению</w:t>
            </w:r>
            <w:r w:rsidR="00CD4876" w:rsidRPr="00047C40">
              <w:rPr>
                <w:color w:val="000000" w:themeColor="text1"/>
                <w:sz w:val="24"/>
                <w:szCs w:val="24"/>
              </w:rPr>
              <w:t xml:space="preserve"> </w:t>
            </w:r>
          </w:p>
        </w:tc>
        <w:tc>
          <w:tcPr>
            <w:tcW w:w="824" w:type="dxa"/>
            <w:vAlign w:val="center"/>
          </w:tcPr>
          <w:p w14:paraId="1FA5A576" w14:textId="77777777" w:rsidR="00C6004C" w:rsidRPr="00047C40" w:rsidRDefault="00C6004C" w:rsidP="00910745">
            <w:pPr>
              <w:jc w:val="center"/>
              <w:rPr>
                <w:b/>
                <w:bCs/>
                <w:color w:val="000000" w:themeColor="text1"/>
                <w:sz w:val="24"/>
                <w:szCs w:val="24"/>
              </w:rPr>
            </w:pPr>
            <w:r w:rsidRPr="00047C40">
              <w:rPr>
                <w:b/>
                <w:bCs/>
                <w:color w:val="000000" w:themeColor="text1"/>
                <w:sz w:val="24"/>
                <w:szCs w:val="24"/>
              </w:rPr>
              <w:t>18</w:t>
            </w:r>
          </w:p>
        </w:tc>
        <w:tc>
          <w:tcPr>
            <w:tcW w:w="468" w:type="dxa"/>
            <w:vAlign w:val="center"/>
          </w:tcPr>
          <w:p w14:paraId="30C96900" w14:textId="77777777" w:rsidR="00C6004C" w:rsidRPr="00047C40" w:rsidRDefault="00C6004C" w:rsidP="00910745">
            <w:pPr>
              <w:rPr>
                <w:b/>
                <w:bCs/>
                <w:color w:val="000000" w:themeColor="text1"/>
                <w:sz w:val="24"/>
                <w:szCs w:val="24"/>
              </w:rPr>
            </w:pPr>
            <w:r w:rsidRPr="00047C40">
              <w:rPr>
                <w:b/>
                <w:bCs/>
                <w:color w:val="000000" w:themeColor="text1"/>
                <w:sz w:val="24"/>
                <w:szCs w:val="24"/>
              </w:rPr>
              <w:t>2</w:t>
            </w:r>
          </w:p>
        </w:tc>
        <w:tc>
          <w:tcPr>
            <w:tcW w:w="376" w:type="dxa"/>
            <w:vAlign w:val="center"/>
          </w:tcPr>
          <w:p w14:paraId="39CDE344" w14:textId="77777777" w:rsidR="00C6004C" w:rsidRPr="00047C40" w:rsidRDefault="00C6004C" w:rsidP="00910745">
            <w:pPr>
              <w:rPr>
                <w:b/>
                <w:bCs/>
                <w:color w:val="000000" w:themeColor="text1"/>
                <w:sz w:val="24"/>
                <w:szCs w:val="24"/>
              </w:rPr>
            </w:pPr>
          </w:p>
        </w:tc>
        <w:tc>
          <w:tcPr>
            <w:tcW w:w="770" w:type="dxa"/>
            <w:vAlign w:val="center"/>
          </w:tcPr>
          <w:p w14:paraId="2A947F5F" w14:textId="77777777" w:rsidR="00C6004C" w:rsidRPr="00047C40" w:rsidRDefault="00C6004C" w:rsidP="00910745">
            <w:pPr>
              <w:rPr>
                <w:b/>
                <w:bCs/>
                <w:color w:val="000000" w:themeColor="text1"/>
                <w:sz w:val="24"/>
                <w:szCs w:val="24"/>
              </w:rPr>
            </w:pPr>
            <w:r w:rsidRPr="00047C40">
              <w:rPr>
                <w:b/>
                <w:bCs/>
                <w:color w:val="000000" w:themeColor="text1"/>
                <w:sz w:val="24"/>
                <w:szCs w:val="24"/>
              </w:rPr>
              <w:t>16</w:t>
            </w:r>
          </w:p>
        </w:tc>
        <w:tc>
          <w:tcPr>
            <w:tcW w:w="623" w:type="dxa"/>
            <w:vAlign w:val="center"/>
          </w:tcPr>
          <w:p w14:paraId="1DE726EC" w14:textId="77777777" w:rsidR="00C6004C" w:rsidRPr="00047C40" w:rsidRDefault="00C6004C" w:rsidP="00B17CDE">
            <w:pPr>
              <w:jc w:val="center"/>
              <w:rPr>
                <w:b/>
                <w:bCs/>
                <w:color w:val="000000" w:themeColor="text1"/>
                <w:sz w:val="24"/>
                <w:szCs w:val="24"/>
              </w:rPr>
            </w:pPr>
          </w:p>
        </w:tc>
        <w:tc>
          <w:tcPr>
            <w:tcW w:w="2145" w:type="dxa"/>
            <w:vAlign w:val="center"/>
          </w:tcPr>
          <w:p w14:paraId="47CCE32E" w14:textId="77777777" w:rsidR="00C0238E" w:rsidRPr="00047C40" w:rsidRDefault="00C6004C" w:rsidP="00B17CDE">
            <w:pPr>
              <w:rPr>
                <w:color w:val="000000" w:themeColor="text1"/>
                <w:sz w:val="24"/>
                <w:szCs w:val="24"/>
              </w:rPr>
            </w:pPr>
            <w:r w:rsidRPr="00047C40">
              <w:rPr>
                <w:color w:val="000000" w:themeColor="text1"/>
                <w:sz w:val="24"/>
                <w:szCs w:val="24"/>
              </w:rPr>
              <w:t>Изучение</w:t>
            </w:r>
          </w:p>
          <w:p w14:paraId="1A344570" w14:textId="397AF437" w:rsidR="00C6004C" w:rsidRPr="00047C40" w:rsidRDefault="00C6004C"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3C2E3B" w:rsidRPr="00047C40">
              <w:rPr>
                <w:color w:val="000000" w:themeColor="text1"/>
                <w:sz w:val="24"/>
                <w:szCs w:val="24"/>
              </w:rPr>
              <w:t>эксперт</w:t>
            </w:r>
            <w:r w:rsidR="003C2E3B">
              <w:rPr>
                <w:color w:val="000000" w:themeColor="text1"/>
                <w:sz w:val="24"/>
                <w:szCs w:val="24"/>
              </w:rPr>
              <w:t>а</w:t>
            </w:r>
            <w:r w:rsidR="003C2E3B"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6258987A" w14:textId="7B0A644A" w:rsidR="00C6004C" w:rsidRPr="00047C40" w:rsidRDefault="00C6004C"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tc>
        <w:tc>
          <w:tcPr>
            <w:tcW w:w="1980" w:type="dxa"/>
            <w:vAlign w:val="center"/>
          </w:tcPr>
          <w:p w14:paraId="7BDE6266" w14:textId="2F257DEF" w:rsidR="00C6004C" w:rsidRPr="00047C40" w:rsidRDefault="00C6004C"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1D71DA58" w14:textId="65EBA73A" w:rsidR="00C6004C" w:rsidRPr="00047C40" w:rsidRDefault="00C6004C"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33D21C0A" w14:textId="3CF7A198" w:rsidR="00C6004C" w:rsidRPr="00047C40" w:rsidRDefault="00C6004C" w:rsidP="003C2E3B">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348636D3" w14:textId="77777777" w:rsidTr="002C472C">
        <w:trPr>
          <w:trHeight w:val="869"/>
          <w:jc w:val="center"/>
        </w:trPr>
        <w:tc>
          <w:tcPr>
            <w:tcW w:w="456" w:type="dxa"/>
            <w:vAlign w:val="center"/>
          </w:tcPr>
          <w:p w14:paraId="41DEF3C3" w14:textId="77777777" w:rsidR="00426DBF" w:rsidRPr="00047C40" w:rsidRDefault="00F67217" w:rsidP="00F61F61">
            <w:pPr>
              <w:ind w:left="-178"/>
              <w:jc w:val="right"/>
              <w:rPr>
                <w:color w:val="000000" w:themeColor="text1"/>
                <w:sz w:val="24"/>
                <w:szCs w:val="24"/>
              </w:rPr>
            </w:pPr>
            <w:r w:rsidRPr="00047C40">
              <w:rPr>
                <w:color w:val="000000" w:themeColor="text1"/>
                <w:sz w:val="24"/>
                <w:szCs w:val="24"/>
              </w:rPr>
              <w:t>28</w:t>
            </w:r>
          </w:p>
        </w:tc>
        <w:tc>
          <w:tcPr>
            <w:tcW w:w="2788" w:type="dxa"/>
            <w:vAlign w:val="center"/>
          </w:tcPr>
          <w:p w14:paraId="213A48AC" w14:textId="03D531B7" w:rsidR="00426DBF" w:rsidRPr="00047C40" w:rsidRDefault="00426DBF" w:rsidP="00065B11">
            <w:pPr>
              <w:rPr>
                <w:color w:val="000000" w:themeColor="text1"/>
                <w:sz w:val="24"/>
                <w:szCs w:val="24"/>
              </w:rPr>
            </w:pPr>
            <w:r w:rsidRPr="00047C40">
              <w:rPr>
                <w:color w:val="000000" w:themeColor="text1"/>
                <w:sz w:val="24"/>
                <w:szCs w:val="24"/>
              </w:rPr>
              <w:t>Учебная</w:t>
            </w:r>
            <w:r w:rsidR="00CD4876" w:rsidRPr="00047C40">
              <w:rPr>
                <w:color w:val="000000" w:themeColor="text1"/>
                <w:sz w:val="24"/>
                <w:szCs w:val="24"/>
              </w:rPr>
              <w:t xml:space="preserve"> </w:t>
            </w:r>
            <w:r w:rsidRPr="00047C40">
              <w:rPr>
                <w:color w:val="000000" w:themeColor="text1"/>
                <w:sz w:val="24"/>
                <w:szCs w:val="24"/>
              </w:rPr>
              <w:t>экспертиза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18</w:t>
            </w:r>
          </w:p>
        </w:tc>
        <w:tc>
          <w:tcPr>
            <w:tcW w:w="824" w:type="dxa"/>
            <w:vAlign w:val="center"/>
          </w:tcPr>
          <w:p w14:paraId="5402B73D" w14:textId="77777777" w:rsidR="00426DBF" w:rsidRPr="00047C40" w:rsidRDefault="00F67217" w:rsidP="00F61F61">
            <w:pPr>
              <w:jc w:val="center"/>
              <w:rPr>
                <w:b/>
                <w:bCs/>
                <w:color w:val="000000" w:themeColor="text1"/>
                <w:sz w:val="24"/>
                <w:szCs w:val="24"/>
              </w:rPr>
            </w:pPr>
            <w:r w:rsidRPr="00047C40">
              <w:rPr>
                <w:b/>
                <w:bCs/>
                <w:color w:val="000000" w:themeColor="text1"/>
                <w:sz w:val="24"/>
                <w:szCs w:val="24"/>
              </w:rPr>
              <w:t>6</w:t>
            </w:r>
            <w:r w:rsidR="00426DBF" w:rsidRPr="00047C40">
              <w:rPr>
                <w:b/>
                <w:bCs/>
                <w:color w:val="000000" w:themeColor="text1"/>
                <w:sz w:val="24"/>
                <w:szCs w:val="24"/>
              </w:rPr>
              <w:t>0</w:t>
            </w:r>
          </w:p>
        </w:tc>
        <w:tc>
          <w:tcPr>
            <w:tcW w:w="468" w:type="dxa"/>
            <w:vAlign w:val="center"/>
          </w:tcPr>
          <w:p w14:paraId="073C8750" w14:textId="77777777" w:rsidR="00426DBF" w:rsidRPr="00047C40" w:rsidRDefault="00426DBF" w:rsidP="00F61F61">
            <w:pPr>
              <w:rPr>
                <w:b/>
                <w:bCs/>
                <w:color w:val="000000" w:themeColor="text1"/>
                <w:sz w:val="24"/>
                <w:szCs w:val="24"/>
              </w:rPr>
            </w:pPr>
          </w:p>
        </w:tc>
        <w:tc>
          <w:tcPr>
            <w:tcW w:w="376" w:type="dxa"/>
            <w:vAlign w:val="center"/>
          </w:tcPr>
          <w:p w14:paraId="381FCDF9" w14:textId="77777777" w:rsidR="00426DBF" w:rsidRPr="00047C40" w:rsidRDefault="00426DBF" w:rsidP="00F61F61">
            <w:pPr>
              <w:rPr>
                <w:b/>
                <w:bCs/>
                <w:color w:val="000000" w:themeColor="text1"/>
                <w:sz w:val="24"/>
                <w:szCs w:val="24"/>
              </w:rPr>
            </w:pPr>
          </w:p>
        </w:tc>
        <w:tc>
          <w:tcPr>
            <w:tcW w:w="770" w:type="dxa"/>
            <w:vAlign w:val="center"/>
          </w:tcPr>
          <w:p w14:paraId="372D8EFE" w14:textId="77777777" w:rsidR="00426DBF" w:rsidRPr="00047C40" w:rsidRDefault="00426DBF" w:rsidP="00F61F61">
            <w:pPr>
              <w:rPr>
                <w:b/>
                <w:bCs/>
                <w:color w:val="000000" w:themeColor="text1"/>
                <w:sz w:val="24"/>
                <w:szCs w:val="24"/>
              </w:rPr>
            </w:pPr>
          </w:p>
        </w:tc>
        <w:tc>
          <w:tcPr>
            <w:tcW w:w="623" w:type="dxa"/>
            <w:vAlign w:val="center"/>
          </w:tcPr>
          <w:p w14:paraId="69D36F54" w14:textId="77777777" w:rsidR="00426DBF" w:rsidRPr="00047C40" w:rsidRDefault="00426DBF" w:rsidP="00F61F61">
            <w:pPr>
              <w:rPr>
                <w:b/>
                <w:bCs/>
                <w:color w:val="000000" w:themeColor="text1"/>
                <w:sz w:val="24"/>
                <w:szCs w:val="24"/>
              </w:rPr>
            </w:pPr>
            <w:r w:rsidRPr="00047C40">
              <w:rPr>
                <w:b/>
                <w:bCs/>
                <w:color w:val="000000" w:themeColor="text1"/>
                <w:sz w:val="24"/>
                <w:szCs w:val="24"/>
              </w:rPr>
              <w:t>60</w:t>
            </w:r>
          </w:p>
        </w:tc>
        <w:tc>
          <w:tcPr>
            <w:tcW w:w="2145" w:type="dxa"/>
            <w:vAlign w:val="center"/>
          </w:tcPr>
          <w:p w14:paraId="6F62C72C" w14:textId="6A818132" w:rsidR="00426DBF" w:rsidRPr="00047C40" w:rsidRDefault="00426DBF" w:rsidP="003C22B0">
            <w:pPr>
              <w:rPr>
                <w:color w:val="000000" w:themeColor="text1"/>
                <w:sz w:val="24"/>
                <w:szCs w:val="24"/>
              </w:rPr>
            </w:pP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эксперта</w:t>
            </w:r>
          </w:p>
        </w:tc>
        <w:tc>
          <w:tcPr>
            <w:tcW w:w="1980" w:type="dxa"/>
            <w:vAlign w:val="center"/>
          </w:tcPr>
          <w:p w14:paraId="3B7FE523" w14:textId="02FF263B" w:rsidR="00426DBF" w:rsidRPr="00047C40" w:rsidRDefault="00426DBF" w:rsidP="003C2E3B">
            <w:pPr>
              <w:rPr>
                <w:color w:val="000000" w:themeColor="text1"/>
                <w:sz w:val="24"/>
                <w:szCs w:val="24"/>
              </w:rPr>
            </w:pPr>
            <w:r w:rsidRPr="00047C40">
              <w:rPr>
                <w:color w:val="000000" w:themeColor="text1"/>
                <w:sz w:val="24"/>
                <w:szCs w:val="24"/>
              </w:rPr>
              <w:t>Рецензирование</w:t>
            </w:r>
            <w:r w:rsidR="00CD4876" w:rsidRPr="00047C40">
              <w:rPr>
                <w:color w:val="000000" w:themeColor="text1"/>
                <w:sz w:val="24"/>
                <w:szCs w:val="24"/>
              </w:rPr>
              <w:t xml:space="preserve"> </w:t>
            </w:r>
            <w:r w:rsidRPr="00047C40">
              <w:rPr>
                <w:color w:val="000000" w:themeColor="text1"/>
                <w:sz w:val="24"/>
                <w:szCs w:val="24"/>
              </w:rPr>
              <w:t>учебного</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p>
        </w:tc>
      </w:tr>
      <w:tr w:rsidR="00047C40" w:rsidRPr="00047C40" w14:paraId="7BD7724A" w14:textId="77777777" w:rsidTr="002C472C">
        <w:trPr>
          <w:trHeight w:val="2553"/>
          <w:jc w:val="center"/>
        </w:trPr>
        <w:tc>
          <w:tcPr>
            <w:tcW w:w="456" w:type="dxa"/>
            <w:vAlign w:val="center"/>
          </w:tcPr>
          <w:p w14:paraId="1BF1FE97" w14:textId="77777777" w:rsidR="00C6004C" w:rsidRPr="00047C40" w:rsidRDefault="00C6004C" w:rsidP="00F61F61">
            <w:pPr>
              <w:ind w:left="-178"/>
              <w:jc w:val="right"/>
              <w:rPr>
                <w:color w:val="000000" w:themeColor="text1"/>
                <w:sz w:val="24"/>
                <w:szCs w:val="24"/>
              </w:rPr>
            </w:pPr>
            <w:r w:rsidRPr="00047C40">
              <w:rPr>
                <w:color w:val="000000" w:themeColor="text1"/>
                <w:sz w:val="24"/>
                <w:szCs w:val="24"/>
              </w:rPr>
              <w:t>29</w:t>
            </w:r>
          </w:p>
        </w:tc>
        <w:tc>
          <w:tcPr>
            <w:tcW w:w="2788" w:type="dxa"/>
            <w:vAlign w:val="center"/>
          </w:tcPr>
          <w:p w14:paraId="2DC0BAB4" w14:textId="17A96AF2" w:rsidR="00C6004C" w:rsidRPr="00047C40" w:rsidRDefault="00C6004C"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19.</w:t>
            </w:r>
            <w:r w:rsidR="00CD4876" w:rsidRPr="00047C40">
              <w:rPr>
                <w:color w:val="000000" w:themeColor="text1"/>
                <w:sz w:val="24"/>
                <w:szCs w:val="24"/>
              </w:rPr>
              <w:t xml:space="preserve"> </w:t>
            </w:r>
            <w:r w:rsidRPr="00047C40">
              <w:rPr>
                <w:color w:val="000000" w:themeColor="text1"/>
                <w:sz w:val="24"/>
                <w:szCs w:val="24"/>
              </w:rPr>
              <w:t>Основные</w:t>
            </w:r>
            <w:r w:rsidR="00CD4876" w:rsidRPr="00047C40">
              <w:rPr>
                <w:color w:val="000000" w:themeColor="text1"/>
                <w:sz w:val="24"/>
                <w:szCs w:val="24"/>
              </w:rPr>
              <w:t xml:space="preserve"> </w:t>
            </w:r>
            <w:r w:rsidRPr="00047C40">
              <w:rPr>
                <w:color w:val="000000" w:themeColor="text1"/>
                <w:sz w:val="24"/>
                <w:szCs w:val="24"/>
              </w:rPr>
              <w:t>объекты</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особенности</w:t>
            </w:r>
            <w:r w:rsidR="00CD4876" w:rsidRPr="00047C40">
              <w:rPr>
                <w:color w:val="000000" w:themeColor="text1"/>
                <w:sz w:val="24"/>
                <w:szCs w:val="24"/>
              </w:rPr>
              <w:t xml:space="preserve"> </w:t>
            </w:r>
            <w:r w:rsidRPr="00047C40">
              <w:rPr>
                <w:color w:val="000000" w:themeColor="text1"/>
                <w:sz w:val="24"/>
                <w:szCs w:val="24"/>
              </w:rPr>
              <w:t>производства</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предоставлением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погашением</w:t>
            </w:r>
            <w:r w:rsidR="00CD4876" w:rsidRPr="00047C40">
              <w:rPr>
                <w:color w:val="000000" w:themeColor="text1"/>
                <w:sz w:val="24"/>
                <w:szCs w:val="24"/>
              </w:rPr>
              <w:t xml:space="preserve"> </w:t>
            </w:r>
            <w:r w:rsidRPr="00047C40">
              <w:rPr>
                <w:color w:val="000000" w:themeColor="text1"/>
                <w:sz w:val="24"/>
                <w:szCs w:val="24"/>
              </w:rPr>
              <w:t>займов.</w:t>
            </w:r>
            <w:r w:rsidR="00CD4876" w:rsidRPr="00047C40">
              <w:rPr>
                <w:color w:val="000000" w:themeColor="text1"/>
                <w:sz w:val="24"/>
                <w:szCs w:val="24"/>
              </w:rPr>
              <w:t xml:space="preserve"> </w:t>
            </w:r>
            <w:r w:rsidRPr="00047C40">
              <w:rPr>
                <w:color w:val="000000" w:themeColor="text1"/>
                <w:sz w:val="24"/>
                <w:szCs w:val="24"/>
              </w:rPr>
              <w:t>Алгоритм</w:t>
            </w:r>
            <w:r w:rsidR="00CD4876" w:rsidRPr="00047C40">
              <w:rPr>
                <w:color w:val="000000" w:themeColor="text1"/>
                <w:sz w:val="24"/>
                <w:szCs w:val="24"/>
              </w:rPr>
              <w:t xml:space="preserve"> </w:t>
            </w:r>
            <w:r w:rsidRPr="00047C40">
              <w:rPr>
                <w:color w:val="000000" w:themeColor="text1"/>
                <w:sz w:val="24"/>
                <w:szCs w:val="24"/>
              </w:rPr>
              <w:t>расчета</w:t>
            </w:r>
            <w:r w:rsidR="00CD4876" w:rsidRPr="00047C40">
              <w:rPr>
                <w:color w:val="000000" w:themeColor="text1"/>
                <w:sz w:val="24"/>
                <w:szCs w:val="24"/>
              </w:rPr>
              <w:t xml:space="preserve"> </w:t>
            </w:r>
            <w:r w:rsidRPr="00047C40">
              <w:rPr>
                <w:color w:val="000000" w:themeColor="text1"/>
                <w:sz w:val="24"/>
                <w:szCs w:val="24"/>
              </w:rPr>
              <w:t>задолженности</w:t>
            </w:r>
          </w:p>
        </w:tc>
        <w:tc>
          <w:tcPr>
            <w:tcW w:w="824" w:type="dxa"/>
            <w:vAlign w:val="center"/>
          </w:tcPr>
          <w:p w14:paraId="593C2B61" w14:textId="1F8C0763" w:rsidR="00C6004C" w:rsidRPr="00047C40" w:rsidRDefault="00C6004C" w:rsidP="00AC70C8">
            <w:pPr>
              <w:jc w:val="center"/>
              <w:rPr>
                <w:b/>
                <w:bCs/>
                <w:color w:val="000000" w:themeColor="text1"/>
                <w:sz w:val="24"/>
                <w:szCs w:val="24"/>
              </w:rPr>
            </w:pPr>
            <w:r w:rsidRPr="00047C40">
              <w:rPr>
                <w:b/>
                <w:bCs/>
                <w:color w:val="000000" w:themeColor="text1"/>
                <w:sz w:val="24"/>
                <w:szCs w:val="24"/>
              </w:rPr>
              <w:t>26</w:t>
            </w:r>
          </w:p>
        </w:tc>
        <w:tc>
          <w:tcPr>
            <w:tcW w:w="468" w:type="dxa"/>
            <w:vAlign w:val="center"/>
          </w:tcPr>
          <w:p w14:paraId="7458FEDA" w14:textId="77777777" w:rsidR="00C6004C" w:rsidRPr="00047C40" w:rsidRDefault="00C6004C" w:rsidP="00910745">
            <w:pPr>
              <w:rPr>
                <w:b/>
                <w:bCs/>
                <w:color w:val="000000" w:themeColor="text1"/>
                <w:sz w:val="24"/>
                <w:szCs w:val="24"/>
              </w:rPr>
            </w:pPr>
            <w:r w:rsidRPr="00047C40">
              <w:rPr>
                <w:b/>
                <w:bCs/>
                <w:color w:val="000000" w:themeColor="text1"/>
                <w:sz w:val="24"/>
                <w:szCs w:val="24"/>
              </w:rPr>
              <w:t>2</w:t>
            </w:r>
          </w:p>
        </w:tc>
        <w:tc>
          <w:tcPr>
            <w:tcW w:w="376" w:type="dxa"/>
            <w:vAlign w:val="center"/>
          </w:tcPr>
          <w:p w14:paraId="1535F080" w14:textId="77777777" w:rsidR="00C6004C" w:rsidRPr="00047C40" w:rsidRDefault="00C6004C" w:rsidP="00910745">
            <w:pPr>
              <w:rPr>
                <w:b/>
                <w:bCs/>
                <w:color w:val="000000" w:themeColor="text1"/>
                <w:sz w:val="24"/>
                <w:szCs w:val="24"/>
              </w:rPr>
            </w:pPr>
          </w:p>
        </w:tc>
        <w:tc>
          <w:tcPr>
            <w:tcW w:w="770" w:type="dxa"/>
            <w:vAlign w:val="center"/>
          </w:tcPr>
          <w:p w14:paraId="3E374D25" w14:textId="5A041F01" w:rsidR="00C6004C" w:rsidRPr="00047C40" w:rsidRDefault="00C6004C" w:rsidP="00AC70C8">
            <w:pPr>
              <w:rPr>
                <w:b/>
                <w:bCs/>
                <w:color w:val="000000" w:themeColor="text1"/>
                <w:sz w:val="24"/>
                <w:szCs w:val="24"/>
              </w:rPr>
            </w:pPr>
            <w:r w:rsidRPr="00047C40">
              <w:rPr>
                <w:b/>
                <w:bCs/>
                <w:color w:val="000000" w:themeColor="text1"/>
                <w:sz w:val="24"/>
                <w:szCs w:val="24"/>
              </w:rPr>
              <w:t>24</w:t>
            </w:r>
          </w:p>
        </w:tc>
        <w:tc>
          <w:tcPr>
            <w:tcW w:w="623" w:type="dxa"/>
            <w:vAlign w:val="center"/>
          </w:tcPr>
          <w:p w14:paraId="6A974A0C" w14:textId="77777777" w:rsidR="00C6004C" w:rsidRPr="00047C40" w:rsidRDefault="00C6004C" w:rsidP="00B17CDE">
            <w:pPr>
              <w:jc w:val="center"/>
              <w:rPr>
                <w:b/>
                <w:bCs/>
                <w:color w:val="000000" w:themeColor="text1"/>
                <w:sz w:val="24"/>
                <w:szCs w:val="24"/>
              </w:rPr>
            </w:pPr>
          </w:p>
        </w:tc>
        <w:tc>
          <w:tcPr>
            <w:tcW w:w="2145" w:type="dxa"/>
            <w:vAlign w:val="center"/>
          </w:tcPr>
          <w:p w14:paraId="4900A4BF" w14:textId="77777777" w:rsidR="00C0238E" w:rsidRPr="00047C40" w:rsidRDefault="00C6004C" w:rsidP="00B17CDE">
            <w:pPr>
              <w:rPr>
                <w:color w:val="000000" w:themeColor="text1"/>
                <w:sz w:val="24"/>
                <w:szCs w:val="24"/>
              </w:rPr>
            </w:pPr>
            <w:r w:rsidRPr="00047C40">
              <w:rPr>
                <w:color w:val="000000" w:themeColor="text1"/>
                <w:sz w:val="24"/>
                <w:szCs w:val="24"/>
              </w:rPr>
              <w:t>Изучение</w:t>
            </w:r>
          </w:p>
          <w:p w14:paraId="38BD0CED" w14:textId="5881819E" w:rsidR="00C6004C" w:rsidRPr="00047C40" w:rsidRDefault="00C6004C"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47A5BC42" w14:textId="1DB46EF3" w:rsidR="00C6004C" w:rsidRPr="00047C40" w:rsidRDefault="00C6004C"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p w14:paraId="3C3419DA" w14:textId="116A4907" w:rsidR="00C6004C" w:rsidRPr="00047C40" w:rsidRDefault="00C6004C" w:rsidP="003C2E3B">
            <w:pPr>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4</w:t>
            </w:r>
          </w:p>
        </w:tc>
        <w:tc>
          <w:tcPr>
            <w:tcW w:w="1980" w:type="dxa"/>
            <w:vAlign w:val="center"/>
          </w:tcPr>
          <w:p w14:paraId="35D08CEC" w14:textId="437E199E" w:rsidR="00C0238E" w:rsidRPr="00047C40" w:rsidRDefault="00C6004C"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1CBB1393" w14:textId="35804FBD" w:rsidR="00C6004C" w:rsidRPr="00047C40" w:rsidRDefault="00C6004C" w:rsidP="00B17CD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3C2E3B">
              <w:rPr>
                <w:color w:val="000000" w:themeColor="text1"/>
                <w:sz w:val="24"/>
                <w:szCs w:val="24"/>
              </w:rPr>
              <w:t>.</w:t>
            </w:r>
          </w:p>
          <w:p w14:paraId="4FEAC013" w14:textId="167FC700" w:rsidR="00C6004C" w:rsidRPr="00047C40" w:rsidRDefault="00C6004C" w:rsidP="003C2E3B">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tc>
      </w:tr>
      <w:tr w:rsidR="00047C40" w:rsidRPr="00047C40" w14:paraId="6CF91A59" w14:textId="77777777" w:rsidTr="002C472C">
        <w:trPr>
          <w:trHeight w:val="2553"/>
          <w:jc w:val="center"/>
        </w:trPr>
        <w:tc>
          <w:tcPr>
            <w:tcW w:w="456" w:type="dxa"/>
            <w:vAlign w:val="center"/>
          </w:tcPr>
          <w:p w14:paraId="13487579" w14:textId="77777777" w:rsidR="00C6004C" w:rsidRPr="00047C40" w:rsidRDefault="00C6004C" w:rsidP="00F67217">
            <w:pPr>
              <w:ind w:left="-178"/>
              <w:jc w:val="right"/>
              <w:rPr>
                <w:color w:val="000000" w:themeColor="text1"/>
                <w:sz w:val="24"/>
                <w:szCs w:val="24"/>
              </w:rPr>
            </w:pPr>
            <w:r w:rsidRPr="00047C40">
              <w:rPr>
                <w:color w:val="000000" w:themeColor="text1"/>
                <w:sz w:val="24"/>
                <w:szCs w:val="24"/>
              </w:rPr>
              <w:t>30</w:t>
            </w:r>
          </w:p>
        </w:tc>
        <w:tc>
          <w:tcPr>
            <w:tcW w:w="2788" w:type="dxa"/>
            <w:vAlign w:val="center"/>
          </w:tcPr>
          <w:p w14:paraId="5DCF6EB5" w14:textId="4A2A01EC" w:rsidR="00C6004C" w:rsidRPr="00047C40" w:rsidRDefault="00C6004C" w:rsidP="00D04084">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20.</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анализом</w:t>
            </w:r>
            <w:r w:rsidR="00CD4876" w:rsidRPr="00047C40">
              <w:rPr>
                <w:color w:val="000000" w:themeColor="text1"/>
                <w:sz w:val="24"/>
                <w:szCs w:val="24"/>
              </w:rPr>
              <w:t xml:space="preserve"> </w:t>
            </w:r>
            <w:r w:rsidRPr="00047C40">
              <w:rPr>
                <w:color w:val="000000" w:themeColor="text1"/>
                <w:sz w:val="24"/>
                <w:szCs w:val="24"/>
              </w:rPr>
              <w:t>возможности</w:t>
            </w:r>
            <w:r w:rsidR="00CD4876" w:rsidRPr="00047C40">
              <w:rPr>
                <w:color w:val="000000" w:themeColor="text1"/>
                <w:sz w:val="24"/>
                <w:szCs w:val="24"/>
              </w:rPr>
              <w:t xml:space="preserve"> </w:t>
            </w:r>
            <w:r w:rsidRPr="00047C40">
              <w:rPr>
                <w:color w:val="000000" w:themeColor="text1"/>
                <w:sz w:val="24"/>
                <w:szCs w:val="24"/>
              </w:rPr>
              <w:t>исполнения</w:t>
            </w:r>
            <w:r w:rsidR="00CD4876" w:rsidRPr="00047C40">
              <w:rPr>
                <w:color w:val="000000" w:themeColor="text1"/>
                <w:sz w:val="24"/>
                <w:szCs w:val="24"/>
              </w:rPr>
              <w:t xml:space="preserve"> </w:t>
            </w:r>
            <w:r w:rsidRPr="00047C40">
              <w:rPr>
                <w:color w:val="000000" w:themeColor="text1"/>
                <w:sz w:val="24"/>
                <w:szCs w:val="24"/>
              </w:rPr>
              <w:t>финансовых</w:t>
            </w:r>
            <w:r w:rsidR="00CD4876" w:rsidRPr="00047C40">
              <w:rPr>
                <w:color w:val="000000" w:themeColor="text1"/>
                <w:sz w:val="24"/>
                <w:szCs w:val="24"/>
              </w:rPr>
              <w:t xml:space="preserve"> </w:t>
            </w:r>
            <w:r w:rsidRPr="00047C40">
              <w:rPr>
                <w:color w:val="000000" w:themeColor="text1"/>
                <w:sz w:val="24"/>
                <w:szCs w:val="24"/>
              </w:rPr>
              <w:t>обязательств</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перед</w:t>
            </w:r>
            <w:r w:rsidR="00CD4876" w:rsidRPr="00047C40">
              <w:rPr>
                <w:color w:val="000000" w:themeColor="text1"/>
                <w:sz w:val="24"/>
                <w:szCs w:val="24"/>
              </w:rPr>
              <w:t xml:space="preserve"> </w:t>
            </w:r>
            <w:r w:rsidRPr="00047C40">
              <w:rPr>
                <w:color w:val="000000" w:themeColor="text1"/>
                <w:sz w:val="24"/>
                <w:szCs w:val="24"/>
              </w:rPr>
              <w:t>контрагентами,</w:t>
            </w:r>
            <w:r w:rsidR="00CD4876" w:rsidRPr="00047C40">
              <w:rPr>
                <w:color w:val="000000" w:themeColor="text1"/>
                <w:sz w:val="24"/>
                <w:szCs w:val="24"/>
              </w:rPr>
              <w:t xml:space="preserve"> </w:t>
            </w:r>
            <w:r w:rsidRPr="00047C40">
              <w:rPr>
                <w:color w:val="000000" w:themeColor="text1"/>
                <w:sz w:val="24"/>
                <w:szCs w:val="24"/>
              </w:rPr>
              <w:t>персоналом</w:t>
            </w:r>
            <w:r w:rsidR="00CD4876" w:rsidRPr="00047C40">
              <w:rPr>
                <w:color w:val="000000" w:themeColor="text1"/>
                <w:sz w:val="24"/>
                <w:szCs w:val="24"/>
              </w:rPr>
              <w:t xml:space="preserve"> </w:t>
            </w:r>
          </w:p>
        </w:tc>
        <w:tc>
          <w:tcPr>
            <w:tcW w:w="824" w:type="dxa"/>
            <w:vAlign w:val="center"/>
          </w:tcPr>
          <w:p w14:paraId="79D70817" w14:textId="77777777" w:rsidR="00C6004C" w:rsidRPr="00047C40" w:rsidRDefault="00C6004C" w:rsidP="00910745">
            <w:pPr>
              <w:jc w:val="center"/>
              <w:rPr>
                <w:b/>
                <w:bCs/>
                <w:color w:val="000000" w:themeColor="text1"/>
                <w:sz w:val="24"/>
                <w:szCs w:val="24"/>
              </w:rPr>
            </w:pPr>
            <w:r w:rsidRPr="00047C40">
              <w:rPr>
                <w:b/>
                <w:bCs/>
                <w:color w:val="000000" w:themeColor="text1"/>
                <w:sz w:val="24"/>
                <w:szCs w:val="24"/>
              </w:rPr>
              <w:t>18</w:t>
            </w:r>
          </w:p>
        </w:tc>
        <w:tc>
          <w:tcPr>
            <w:tcW w:w="468" w:type="dxa"/>
            <w:vAlign w:val="center"/>
          </w:tcPr>
          <w:p w14:paraId="495E619A" w14:textId="77777777" w:rsidR="00C6004C" w:rsidRPr="00047C40" w:rsidRDefault="00C6004C" w:rsidP="00910745">
            <w:pPr>
              <w:rPr>
                <w:b/>
                <w:bCs/>
                <w:color w:val="000000" w:themeColor="text1"/>
                <w:sz w:val="24"/>
                <w:szCs w:val="24"/>
              </w:rPr>
            </w:pPr>
            <w:r w:rsidRPr="00047C40">
              <w:rPr>
                <w:b/>
                <w:bCs/>
                <w:color w:val="000000" w:themeColor="text1"/>
                <w:sz w:val="24"/>
                <w:szCs w:val="24"/>
              </w:rPr>
              <w:t>2</w:t>
            </w:r>
          </w:p>
        </w:tc>
        <w:tc>
          <w:tcPr>
            <w:tcW w:w="376" w:type="dxa"/>
            <w:vAlign w:val="center"/>
          </w:tcPr>
          <w:p w14:paraId="44D3258A" w14:textId="77777777" w:rsidR="00C6004C" w:rsidRPr="00047C40" w:rsidRDefault="00C6004C" w:rsidP="00910745">
            <w:pPr>
              <w:rPr>
                <w:b/>
                <w:bCs/>
                <w:color w:val="000000" w:themeColor="text1"/>
                <w:sz w:val="24"/>
                <w:szCs w:val="24"/>
              </w:rPr>
            </w:pPr>
          </w:p>
        </w:tc>
        <w:tc>
          <w:tcPr>
            <w:tcW w:w="770" w:type="dxa"/>
            <w:vAlign w:val="center"/>
          </w:tcPr>
          <w:p w14:paraId="7353FBBE" w14:textId="77777777" w:rsidR="00C6004C" w:rsidRPr="00047C40" w:rsidRDefault="00C6004C" w:rsidP="00910745">
            <w:pPr>
              <w:rPr>
                <w:b/>
                <w:bCs/>
                <w:color w:val="000000" w:themeColor="text1"/>
                <w:sz w:val="24"/>
                <w:szCs w:val="24"/>
              </w:rPr>
            </w:pPr>
            <w:r w:rsidRPr="00047C40">
              <w:rPr>
                <w:b/>
                <w:bCs/>
                <w:color w:val="000000" w:themeColor="text1"/>
                <w:sz w:val="24"/>
                <w:szCs w:val="24"/>
              </w:rPr>
              <w:t>16</w:t>
            </w:r>
          </w:p>
        </w:tc>
        <w:tc>
          <w:tcPr>
            <w:tcW w:w="623" w:type="dxa"/>
            <w:vAlign w:val="center"/>
          </w:tcPr>
          <w:p w14:paraId="77ED9557" w14:textId="77777777" w:rsidR="00C6004C" w:rsidRPr="00047C40" w:rsidRDefault="00C6004C" w:rsidP="00B17CDE">
            <w:pPr>
              <w:jc w:val="center"/>
              <w:rPr>
                <w:b/>
                <w:bCs/>
                <w:color w:val="000000" w:themeColor="text1"/>
                <w:sz w:val="24"/>
                <w:szCs w:val="24"/>
              </w:rPr>
            </w:pPr>
          </w:p>
        </w:tc>
        <w:tc>
          <w:tcPr>
            <w:tcW w:w="2145" w:type="dxa"/>
            <w:vAlign w:val="center"/>
          </w:tcPr>
          <w:p w14:paraId="70872B68" w14:textId="77777777" w:rsidR="00C0238E" w:rsidRPr="00047C40" w:rsidRDefault="00C6004C" w:rsidP="003C22B0">
            <w:pPr>
              <w:rPr>
                <w:color w:val="000000" w:themeColor="text1"/>
                <w:sz w:val="24"/>
                <w:szCs w:val="24"/>
              </w:rPr>
            </w:pPr>
            <w:r w:rsidRPr="00047C40">
              <w:rPr>
                <w:color w:val="000000" w:themeColor="text1"/>
                <w:sz w:val="24"/>
                <w:szCs w:val="24"/>
              </w:rPr>
              <w:t>Изучение</w:t>
            </w:r>
          </w:p>
          <w:p w14:paraId="0C9917EA" w14:textId="7984A750" w:rsidR="00C6004C" w:rsidRPr="00047C40" w:rsidRDefault="00C6004C" w:rsidP="003C22B0">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3C2E3B" w:rsidRPr="00047C40">
              <w:rPr>
                <w:color w:val="000000" w:themeColor="text1"/>
                <w:sz w:val="24"/>
                <w:szCs w:val="24"/>
              </w:rPr>
              <w:t>эксперт</w:t>
            </w:r>
            <w:r w:rsidR="003C2E3B">
              <w:rPr>
                <w:color w:val="000000" w:themeColor="text1"/>
                <w:sz w:val="24"/>
                <w:szCs w:val="24"/>
              </w:rPr>
              <w:t>а</w:t>
            </w:r>
            <w:r w:rsidR="003C2E3B"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68372B78" w14:textId="3E69E678" w:rsidR="00C6004C" w:rsidRPr="00047C40" w:rsidRDefault="00C6004C" w:rsidP="003C22B0">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tc>
        <w:tc>
          <w:tcPr>
            <w:tcW w:w="1980" w:type="dxa"/>
            <w:vAlign w:val="center"/>
          </w:tcPr>
          <w:p w14:paraId="278B9507" w14:textId="537981C5" w:rsidR="00C6004C" w:rsidRPr="00047C40" w:rsidRDefault="00C6004C" w:rsidP="003C22B0">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3B2DF412" w14:textId="17332786" w:rsidR="00C6004C" w:rsidRPr="00047C40" w:rsidRDefault="00C6004C" w:rsidP="00AC70C8">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2363FDD1" w14:textId="77777777" w:rsidTr="002C472C">
        <w:trPr>
          <w:trHeight w:val="876"/>
          <w:jc w:val="center"/>
        </w:trPr>
        <w:tc>
          <w:tcPr>
            <w:tcW w:w="456" w:type="dxa"/>
            <w:vAlign w:val="center"/>
          </w:tcPr>
          <w:p w14:paraId="2B74B0EF" w14:textId="77777777" w:rsidR="00426DBF" w:rsidRPr="00047C40" w:rsidRDefault="00426DBF" w:rsidP="00F67217">
            <w:pPr>
              <w:ind w:left="-178"/>
              <w:jc w:val="right"/>
              <w:rPr>
                <w:color w:val="000000" w:themeColor="text1"/>
                <w:sz w:val="24"/>
                <w:szCs w:val="24"/>
              </w:rPr>
            </w:pPr>
            <w:r w:rsidRPr="00047C40">
              <w:rPr>
                <w:color w:val="000000" w:themeColor="text1"/>
                <w:sz w:val="24"/>
                <w:szCs w:val="24"/>
              </w:rPr>
              <w:t>3</w:t>
            </w:r>
            <w:r w:rsidR="00F67217" w:rsidRPr="00047C40">
              <w:rPr>
                <w:color w:val="000000" w:themeColor="text1"/>
                <w:sz w:val="24"/>
                <w:szCs w:val="24"/>
              </w:rPr>
              <w:t>1</w:t>
            </w:r>
          </w:p>
        </w:tc>
        <w:tc>
          <w:tcPr>
            <w:tcW w:w="2788" w:type="dxa"/>
            <w:vAlign w:val="center"/>
          </w:tcPr>
          <w:p w14:paraId="36B48A2E" w14:textId="2DF83BA1" w:rsidR="00426DBF" w:rsidRPr="00047C40" w:rsidRDefault="00426DBF" w:rsidP="00D36823">
            <w:pPr>
              <w:rPr>
                <w:color w:val="000000" w:themeColor="text1"/>
                <w:sz w:val="24"/>
                <w:szCs w:val="24"/>
              </w:rPr>
            </w:pPr>
            <w:r w:rsidRPr="00047C40">
              <w:rPr>
                <w:color w:val="000000" w:themeColor="text1"/>
                <w:sz w:val="24"/>
                <w:szCs w:val="24"/>
              </w:rPr>
              <w:t>Учебная</w:t>
            </w:r>
            <w:r w:rsidR="00CD4876" w:rsidRPr="00047C40">
              <w:rPr>
                <w:color w:val="000000" w:themeColor="text1"/>
                <w:sz w:val="24"/>
                <w:szCs w:val="24"/>
              </w:rPr>
              <w:t xml:space="preserve"> </w:t>
            </w:r>
            <w:r w:rsidRPr="00047C40">
              <w:rPr>
                <w:color w:val="000000" w:themeColor="text1"/>
                <w:sz w:val="24"/>
                <w:szCs w:val="24"/>
              </w:rPr>
              <w:t>экспертиза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4</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20</w:t>
            </w:r>
          </w:p>
        </w:tc>
        <w:tc>
          <w:tcPr>
            <w:tcW w:w="824" w:type="dxa"/>
            <w:vAlign w:val="center"/>
          </w:tcPr>
          <w:p w14:paraId="4725D9E2" w14:textId="77777777" w:rsidR="00426DBF" w:rsidRPr="00047C40" w:rsidRDefault="00F67217" w:rsidP="00F61F61">
            <w:pPr>
              <w:jc w:val="center"/>
              <w:rPr>
                <w:b/>
                <w:bCs/>
                <w:color w:val="000000" w:themeColor="text1"/>
                <w:sz w:val="24"/>
                <w:szCs w:val="24"/>
              </w:rPr>
            </w:pPr>
            <w:r w:rsidRPr="00047C40">
              <w:rPr>
                <w:b/>
                <w:bCs/>
                <w:color w:val="000000" w:themeColor="text1"/>
                <w:sz w:val="24"/>
                <w:szCs w:val="24"/>
              </w:rPr>
              <w:t>6</w:t>
            </w:r>
            <w:r w:rsidR="00426DBF" w:rsidRPr="00047C40">
              <w:rPr>
                <w:b/>
                <w:bCs/>
                <w:color w:val="000000" w:themeColor="text1"/>
                <w:sz w:val="24"/>
                <w:szCs w:val="24"/>
              </w:rPr>
              <w:t>0</w:t>
            </w:r>
          </w:p>
        </w:tc>
        <w:tc>
          <w:tcPr>
            <w:tcW w:w="468" w:type="dxa"/>
            <w:vAlign w:val="center"/>
          </w:tcPr>
          <w:p w14:paraId="12247E68" w14:textId="77777777" w:rsidR="00426DBF" w:rsidRPr="00047C40" w:rsidRDefault="00426DBF" w:rsidP="00F61F61">
            <w:pPr>
              <w:rPr>
                <w:b/>
                <w:bCs/>
                <w:color w:val="000000" w:themeColor="text1"/>
                <w:sz w:val="24"/>
                <w:szCs w:val="24"/>
              </w:rPr>
            </w:pPr>
          </w:p>
        </w:tc>
        <w:tc>
          <w:tcPr>
            <w:tcW w:w="376" w:type="dxa"/>
            <w:vAlign w:val="center"/>
          </w:tcPr>
          <w:p w14:paraId="1D122450" w14:textId="77777777" w:rsidR="00426DBF" w:rsidRPr="00047C40" w:rsidRDefault="00426DBF" w:rsidP="00F61F61">
            <w:pPr>
              <w:rPr>
                <w:b/>
                <w:bCs/>
                <w:color w:val="000000" w:themeColor="text1"/>
                <w:sz w:val="24"/>
                <w:szCs w:val="24"/>
              </w:rPr>
            </w:pPr>
          </w:p>
        </w:tc>
        <w:tc>
          <w:tcPr>
            <w:tcW w:w="770" w:type="dxa"/>
            <w:vAlign w:val="center"/>
          </w:tcPr>
          <w:p w14:paraId="5C07E44E" w14:textId="77777777" w:rsidR="00426DBF" w:rsidRPr="00047C40" w:rsidRDefault="00426DBF" w:rsidP="00F61F61">
            <w:pPr>
              <w:rPr>
                <w:b/>
                <w:bCs/>
                <w:color w:val="000000" w:themeColor="text1"/>
                <w:sz w:val="24"/>
                <w:szCs w:val="24"/>
              </w:rPr>
            </w:pPr>
          </w:p>
        </w:tc>
        <w:tc>
          <w:tcPr>
            <w:tcW w:w="623" w:type="dxa"/>
            <w:vAlign w:val="center"/>
          </w:tcPr>
          <w:p w14:paraId="35CE7CF9" w14:textId="77777777" w:rsidR="00426DBF" w:rsidRPr="00047C40" w:rsidRDefault="00426DBF" w:rsidP="00F61F61">
            <w:pPr>
              <w:rPr>
                <w:b/>
                <w:bCs/>
                <w:color w:val="000000" w:themeColor="text1"/>
                <w:sz w:val="24"/>
                <w:szCs w:val="24"/>
              </w:rPr>
            </w:pPr>
            <w:r w:rsidRPr="00047C40">
              <w:rPr>
                <w:b/>
                <w:bCs/>
                <w:color w:val="000000" w:themeColor="text1"/>
                <w:sz w:val="24"/>
                <w:szCs w:val="24"/>
              </w:rPr>
              <w:t>60</w:t>
            </w:r>
          </w:p>
        </w:tc>
        <w:tc>
          <w:tcPr>
            <w:tcW w:w="2145" w:type="dxa"/>
            <w:vAlign w:val="center"/>
          </w:tcPr>
          <w:p w14:paraId="4D9D20DE" w14:textId="66A6A486" w:rsidR="00426DBF" w:rsidRPr="00047C40" w:rsidRDefault="00426DBF" w:rsidP="003C22B0">
            <w:pPr>
              <w:rPr>
                <w:color w:val="000000" w:themeColor="text1"/>
                <w:sz w:val="24"/>
                <w:szCs w:val="24"/>
              </w:rPr>
            </w:pP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эксперта</w:t>
            </w:r>
          </w:p>
        </w:tc>
        <w:tc>
          <w:tcPr>
            <w:tcW w:w="1980" w:type="dxa"/>
            <w:vAlign w:val="center"/>
          </w:tcPr>
          <w:p w14:paraId="2002B845" w14:textId="0D891258" w:rsidR="00426DBF" w:rsidRPr="00047C40" w:rsidRDefault="00426DBF" w:rsidP="00F67217">
            <w:pPr>
              <w:rPr>
                <w:color w:val="000000" w:themeColor="text1"/>
                <w:sz w:val="24"/>
                <w:szCs w:val="24"/>
              </w:rPr>
            </w:pPr>
            <w:r w:rsidRPr="00047C40">
              <w:rPr>
                <w:color w:val="000000" w:themeColor="text1"/>
                <w:sz w:val="24"/>
                <w:szCs w:val="24"/>
              </w:rPr>
              <w:t>Рецензирование</w:t>
            </w:r>
            <w:r w:rsidR="00CD4876" w:rsidRPr="00047C40">
              <w:rPr>
                <w:color w:val="000000" w:themeColor="text1"/>
                <w:sz w:val="24"/>
                <w:szCs w:val="24"/>
              </w:rPr>
              <w:t xml:space="preserve"> </w:t>
            </w:r>
            <w:r w:rsidRPr="00047C40">
              <w:rPr>
                <w:color w:val="000000" w:themeColor="text1"/>
                <w:sz w:val="24"/>
                <w:szCs w:val="24"/>
              </w:rPr>
              <w:t>учебного</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p>
        </w:tc>
      </w:tr>
      <w:tr w:rsidR="00047C40" w:rsidRPr="00047C40" w14:paraId="06A7F0B0" w14:textId="77777777" w:rsidTr="002C472C">
        <w:trPr>
          <w:trHeight w:val="2553"/>
          <w:jc w:val="center"/>
        </w:trPr>
        <w:tc>
          <w:tcPr>
            <w:tcW w:w="456" w:type="dxa"/>
            <w:vAlign w:val="center"/>
          </w:tcPr>
          <w:p w14:paraId="4E0D1118" w14:textId="77777777" w:rsidR="00C6004C" w:rsidRPr="00047C40" w:rsidRDefault="00C6004C" w:rsidP="00F67217">
            <w:pPr>
              <w:ind w:left="-178"/>
              <w:jc w:val="right"/>
              <w:rPr>
                <w:color w:val="000000" w:themeColor="text1"/>
                <w:sz w:val="24"/>
                <w:szCs w:val="24"/>
              </w:rPr>
            </w:pPr>
            <w:r w:rsidRPr="00047C40">
              <w:rPr>
                <w:color w:val="000000" w:themeColor="text1"/>
                <w:sz w:val="24"/>
                <w:szCs w:val="24"/>
              </w:rPr>
              <w:lastRenderedPageBreak/>
              <w:t>32</w:t>
            </w:r>
          </w:p>
        </w:tc>
        <w:tc>
          <w:tcPr>
            <w:tcW w:w="2788" w:type="dxa"/>
            <w:vAlign w:val="center"/>
          </w:tcPr>
          <w:p w14:paraId="66559B36" w14:textId="30415D02" w:rsidR="00C6004C" w:rsidRPr="00047C40" w:rsidRDefault="00C6004C" w:rsidP="00D04084">
            <w:pPr>
              <w:jc w:val="both"/>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21.</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касающимся</w:t>
            </w:r>
            <w:r w:rsidR="00CD4876" w:rsidRPr="00047C40">
              <w:rPr>
                <w:color w:val="000000" w:themeColor="text1"/>
                <w:sz w:val="24"/>
                <w:szCs w:val="24"/>
              </w:rPr>
              <w:t xml:space="preserve"> </w:t>
            </w:r>
            <w:r w:rsidRPr="00047C40">
              <w:rPr>
                <w:color w:val="000000" w:themeColor="text1"/>
                <w:sz w:val="24"/>
                <w:szCs w:val="24"/>
              </w:rPr>
              <w:t>расчетов</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бюджетом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внебюджетными</w:t>
            </w:r>
            <w:r w:rsidR="00CD4876" w:rsidRPr="00047C40">
              <w:rPr>
                <w:color w:val="000000" w:themeColor="text1"/>
                <w:sz w:val="24"/>
                <w:szCs w:val="24"/>
              </w:rPr>
              <w:t xml:space="preserve"> </w:t>
            </w:r>
            <w:r w:rsidRPr="00047C40">
              <w:rPr>
                <w:color w:val="000000" w:themeColor="text1"/>
                <w:sz w:val="24"/>
                <w:szCs w:val="24"/>
              </w:rPr>
              <w:t>фондами.</w:t>
            </w:r>
            <w:r w:rsidR="00CD4876" w:rsidRPr="00047C40">
              <w:rPr>
                <w:color w:val="000000" w:themeColor="text1"/>
                <w:sz w:val="24"/>
                <w:szCs w:val="24"/>
              </w:rPr>
              <w:t xml:space="preserve"> </w:t>
            </w:r>
            <w:r w:rsidRPr="00047C40">
              <w:rPr>
                <w:color w:val="000000" w:themeColor="text1"/>
                <w:sz w:val="24"/>
                <w:szCs w:val="24"/>
              </w:rPr>
              <w:t>Экспертное</w:t>
            </w:r>
            <w:r w:rsidR="00CD4876" w:rsidRPr="00047C40">
              <w:rPr>
                <w:color w:val="000000" w:themeColor="text1"/>
                <w:sz w:val="24"/>
                <w:szCs w:val="24"/>
              </w:rPr>
              <w:t xml:space="preserve"> </w:t>
            </w:r>
            <w:r w:rsidRPr="00047C40">
              <w:rPr>
                <w:color w:val="000000" w:themeColor="text1"/>
                <w:sz w:val="24"/>
                <w:szCs w:val="24"/>
              </w:rPr>
              <w:t>исследование,</w:t>
            </w:r>
            <w:r w:rsidR="00CD4876" w:rsidRPr="00047C40">
              <w:rPr>
                <w:color w:val="000000" w:themeColor="text1"/>
                <w:sz w:val="24"/>
                <w:szCs w:val="24"/>
              </w:rPr>
              <w:t xml:space="preserve"> </w:t>
            </w:r>
            <w:r w:rsidRPr="00047C40">
              <w:rPr>
                <w:color w:val="000000" w:themeColor="text1"/>
                <w:sz w:val="24"/>
                <w:szCs w:val="24"/>
              </w:rPr>
              <w:t>связанное</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расчетами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НДС</w:t>
            </w:r>
          </w:p>
          <w:p w14:paraId="7D304A1E" w14:textId="77777777" w:rsidR="00C6004C" w:rsidRPr="00047C40" w:rsidRDefault="00C6004C" w:rsidP="00D04084">
            <w:pPr>
              <w:rPr>
                <w:color w:val="000000" w:themeColor="text1"/>
                <w:sz w:val="24"/>
                <w:szCs w:val="24"/>
              </w:rPr>
            </w:pPr>
          </w:p>
        </w:tc>
        <w:tc>
          <w:tcPr>
            <w:tcW w:w="824" w:type="dxa"/>
            <w:vAlign w:val="center"/>
          </w:tcPr>
          <w:p w14:paraId="4098697E" w14:textId="77777777" w:rsidR="00C6004C" w:rsidRPr="00047C40" w:rsidRDefault="00C6004C" w:rsidP="00910745">
            <w:pPr>
              <w:jc w:val="center"/>
              <w:rPr>
                <w:b/>
                <w:bCs/>
                <w:color w:val="000000" w:themeColor="text1"/>
                <w:sz w:val="24"/>
                <w:szCs w:val="24"/>
              </w:rPr>
            </w:pPr>
            <w:r w:rsidRPr="00047C40">
              <w:rPr>
                <w:b/>
                <w:bCs/>
                <w:color w:val="000000" w:themeColor="text1"/>
                <w:sz w:val="24"/>
                <w:szCs w:val="24"/>
              </w:rPr>
              <w:t>18</w:t>
            </w:r>
          </w:p>
        </w:tc>
        <w:tc>
          <w:tcPr>
            <w:tcW w:w="468" w:type="dxa"/>
            <w:vAlign w:val="center"/>
          </w:tcPr>
          <w:p w14:paraId="3213E5B5" w14:textId="77777777" w:rsidR="00C6004C" w:rsidRPr="00047C40" w:rsidRDefault="00C6004C" w:rsidP="00910745">
            <w:pPr>
              <w:rPr>
                <w:b/>
                <w:bCs/>
                <w:color w:val="000000" w:themeColor="text1"/>
                <w:sz w:val="24"/>
                <w:szCs w:val="24"/>
              </w:rPr>
            </w:pPr>
            <w:r w:rsidRPr="00047C40">
              <w:rPr>
                <w:b/>
                <w:bCs/>
                <w:color w:val="000000" w:themeColor="text1"/>
                <w:sz w:val="24"/>
                <w:szCs w:val="24"/>
              </w:rPr>
              <w:t>2</w:t>
            </w:r>
          </w:p>
        </w:tc>
        <w:tc>
          <w:tcPr>
            <w:tcW w:w="376" w:type="dxa"/>
            <w:vAlign w:val="center"/>
          </w:tcPr>
          <w:p w14:paraId="40602FEA" w14:textId="77777777" w:rsidR="00C6004C" w:rsidRPr="00047C40" w:rsidRDefault="00C6004C" w:rsidP="00910745">
            <w:pPr>
              <w:rPr>
                <w:b/>
                <w:bCs/>
                <w:color w:val="000000" w:themeColor="text1"/>
                <w:sz w:val="24"/>
                <w:szCs w:val="24"/>
              </w:rPr>
            </w:pPr>
          </w:p>
        </w:tc>
        <w:tc>
          <w:tcPr>
            <w:tcW w:w="770" w:type="dxa"/>
            <w:vAlign w:val="center"/>
          </w:tcPr>
          <w:p w14:paraId="451AF1B5" w14:textId="77777777" w:rsidR="00C6004C" w:rsidRPr="00047C40" w:rsidRDefault="00C6004C" w:rsidP="00910745">
            <w:pPr>
              <w:rPr>
                <w:b/>
                <w:bCs/>
                <w:color w:val="000000" w:themeColor="text1"/>
                <w:sz w:val="24"/>
                <w:szCs w:val="24"/>
              </w:rPr>
            </w:pPr>
            <w:r w:rsidRPr="00047C40">
              <w:rPr>
                <w:b/>
                <w:bCs/>
                <w:color w:val="000000" w:themeColor="text1"/>
                <w:sz w:val="24"/>
                <w:szCs w:val="24"/>
              </w:rPr>
              <w:t>16</w:t>
            </w:r>
          </w:p>
        </w:tc>
        <w:tc>
          <w:tcPr>
            <w:tcW w:w="623" w:type="dxa"/>
            <w:vAlign w:val="center"/>
          </w:tcPr>
          <w:p w14:paraId="35B79475" w14:textId="77777777" w:rsidR="00C6004C" w:rsidRPr="00047C40" w:rsidRDefault="00C6004C" w:rsidP="00B17CDE">
            <w:pPr>
              <w:jc w:val="center"/>
              <w:rPr>
                <w:b/>
                <w:bCs/>
                <w:color w:val="000000" w:themeColor="text1"/>
                <w:sz w:val="24"/>
                <w:szCs w:val="24"/>
              </w:rPr>
            </w:pPr>
          </w:p>
        </w:tc>
        <w:tc>
          <w:tcPr>
            <w:tcW w:w="2145" w:type="dxa"/>
            <w:vAlign w:val="center"/>
          </w:tcPr>
          <w:p w14:paraId="5EC70EF7" w14:textId="77777777" w:rsidR="00C0238E" w:rsidRPr="00047C40" w:rsidRDefault="00C6004C" w:rsidP="00B17CDE">
            <w:pPr>
              <w:rPr>
                <w:color w:val="000000" w:themeColor="text1"/>
                <w:sz w:val="24"/>
                <w:szCs w:val="24"/>
              </w:rPr>
            </w:pPr>
            <w:r w:rsidRPr="00047C40">
              <w:rPr>
                <w:color w:val="000000" w:themeColor="text1"/>
                <w:sz w:val="24"/>
                <w:szCs w:val="24"/>
              </w:rPr>
              <w:t>Изучение</w:t>
            </w:r>
          </w:p>
          <w:p w14:paraId="1595F7FE" w14:textId="35C78314" w:rsidR="00C6004C" w:rsidRPr="00047C40" w:rsidRDefault="00C6004C"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3C2E3B" w:rsidRPr="00047C40">
              <w:rPr>
                <w:color w:val="000000" w:themeColor="text1"/>
                <w:sz w:val="24"/>
                <w:szCs w:val="24"/>
              </w:rPr>
              <w:t>эксперт</w:t>
            </w:r>
            <w:r w:rsidR="003C2E3B">
              <w:rPr>
                <w:color w:val="000000" w:themeColor="text1"/>
                <w:sz w:val="24"/>
                <w:szCs w:val="24"/>
              </w:rPr>
              <w:t>а</w:t>
            </w:r>
            <w:r w:rsidR="003C2E3B"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35579215" w14:textId="6F2C5EA1" w:rsidR="00C6004C" w:rsidRPr="00047C40" w:rsidRDefault="00C6004C"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tc>
        <w:tc>
          <w:tcPr>
            <w:tcW w:w="1980" w:type="dxa"/>
            <w:vAlign w:val="center"/>
          </w:tcPr>
          <w:p w14:paraId="7B8BFC0D" w14:textId="4BC2754C" w:rsidR="00C6004C" w:rsidRPr="00047C40" w:rsidRDefault="00C6004C"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6050610C" w14:textId="798551E1" w:rsidR="00C6004C" w:rsidRPr="00047C40" w:rsidRDefault="00C6004C" w:rsidP="00AC70C8">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18E18FAD" w14:textId="77777777" w:rsidTr="002C472C">
        <w:trPr>
          <w:trHeight w:val="954"/>
          <w:jc w:val="center"/>
        </w:trPr>
        <w:tc>
          <w:tcPr>
            <w:tcW w:w="456" w:type="dxa"/>
            <w:vAlign w:val="center"/>
          </w:tcPr>
          <w:p w14:paraId="73C955EB" w14:textId="77777777" w:rsidR="00F67217" w:rsidRPr="00047C40" w:rsidRDefault="00F67217" w:rsidP="00F67217">
            <w:pPr>
              <w:ind w:left="-178"/>
              <w:jc w:val="right"/>
              <w:rPr>
                <w:color w:val="000000" w:themeColor="text1"/>
                <w:sz w:val="24"/>
                <w:szCs w:val="24"/>
              </w:rPr>
            </w:pPr>
            <w:r w:rsidRPr="00047C40">
              <w:rPr>
                <w:color w:val="000000" w:themeColor="text1"/>
                <w:sz w:val="24"/>
                <w:szCs w:val="24"/>
              </w:rPr>
              <w:t>33</w:t>
            </w:r>
          </w:p>
        </w:tc>
        <w:tc>
          <w:tcPr>
            <w:tcW w:w="2788" w:type="dxa"/>
            <w:vAlign w:val="center"/>
          </w:tcPr>
          <w:p w14:paraId="0DF20B3D" w14:textId="03DF86A1" w:rsidR="00F67217" w:rsidRPr="00047C40" w:rsidRDefault="00F67217" w:rsidP="00D36823">
            <w:pPr>
              <w:rPr>
                <w:color w:val="000000" w:themeColor="text1"/>
                <w:sz w:val="24"/>
                <w:szCs w:val="24"/>
              </w:rPr>
            </w:pPr>
            <w:r w:rsidRPr="00047C40">
              <w:rPr>
                <w:color w:val="000000" w:themeColor="text1"/>
                <w:sz w:val="24"/>
                <w:szCs w:val="24"/>
              </w:rPr>
              <w:t>Учебная</w:t>
            </w:r>
            <w:r w:rsidR="00CD4876" w:rsidRPr="00047C40">
              <w:rPr>
                <w:color w:val="000000" w:themeColor="text1"/>
                <w:sz w:val="24"/>
                <w:szCs w:val="24"/>
              </w:rPr>
              <w:t xml:space="preserve"> </w:t>
            </w:r>
            <w:r w:rsidRPr="00047C40">
              <w:rPr>
                <w:color w:val="000000" w:themeColor="text1"/>
                <w:sz w:val="24"/>
                <w:szCs w:val="24"/>
              </w:rPr>
              <w:t>экспертиза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5</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21</w:t>
            </w:r>
          </w:p>
        </w:tc>
        <w:tc>
          <w:tcPr>
            <w:tcW w:w="824" w:type="dxa"/>
            <w:vAlign w:val="center"/>
          </w:tcPr>
          <w:p w14:paraId="19A5E82C" w14:textId="77777777" w:rsidR="00F67217" w:rsidRPr="00047C40" w:rsidRDefault="00F67217" w:rsidP="00F61F61">
            <w:pPr>
              <w:jc w:val="center"/>
              <w:rPr>
                <w:b/>
                <w:bCs/>
                <w:color w:val="000000" w:themeColor="text1"/>
                <w:sz w:val="24"/>
                <w:szCs w:val="24"/>
              </w:rPr>
            </w:pPr>
            <w:r w:rsidRPr="00047C40">
              <w:rPr>
                <w:b/>
                <w:bCs/>
                <w:color w:val="000000" w:themeColor="text1"/>
                <w:sz w:val="24"/>
                <w:szCs w:val="24"/>
              </w:rPr>
              <w:t>60</w:t>
            </w:r>
          </w:p>
        </w:tc>
        <w:tc>
          <w:tcPr>
            <w:tcW w:w="468" w:type="dxa"/>
            <w:vAlign w:val="center"/>
          </w:tcPr>
          <w:p w14:paraId="0CC89EA1" w14:textId="77777777" w:rsidR="00F67217" w:rsidRPr="00047C40" w:rsidRDefault="00F67217" w:rsidP="00F61F61">
            <w:pPr>
              <w:rPr>
                <w:b/>
                <w:bCs/>
                <w:color w:val="000000" w:themeColor="text1"/>
                <w:sz w:val="24"/>
                <w:szCs w:val="24"/>
              </w:rPr>
            </w:pPr>
          </w:p>
        </w:tc>
        <w:tc>
          <w:tcPr>
            <w:tcW w:w="376" w:type="dxa"/>
            <w:vAlign w:val="center"/>
          </w:tcPr>
          <w:p w14:paraId="077A3446" w14:textId="77777777" w:rsidR="00F67217" w:rsidRPr="00047C40" w:rsidRDefault="00F67217" w:rsidP="00F61F61">
            <w:pPr>
              <w:rPr>
                <w:b/>
                <w:bCs/>
                <w:color w:val="000000" w:themeColor="text1"/>
                <w:sz w:val="24"/>
                <w:szCs w:val="24"/>
              </w:rPr>
            </w:pPr>
          </w:p>
        </w:tc>
        <w:tc>
          <w:tcPr>
            <w:tcW w:w="770" w:type="dxa"/>
            <w:vAlign w:val="center"/>
          </w:tcPr>
          <w:p w14:paraId="7634143A" w14:textId="77777777" w:rsidR="00F67217" w:rsidRPr="00047C40" w:rsidRDefault="00F67217" w:rsidP="00F61F61">
            <w:pPr>
              <w:rPr>
                <w:b/>
                <w:bCs/>
                <w:color w:val="000000" w:themeColor="text1"/>
                <w:sz w:val="24"/>
                <w:szCs w:val="24"/>
              </w:rPr>
            </w:pPr>
          </w:p>
        </w:tc>
        <w:tc>
          <w:tcPr>
            <w:tcW w:w="623" w:type="dxa"/>
            <w:vAlign w:val="center"/>
          </w:tcPr>
          <w:p w14:paraId="46F8FB1E" w14:textId="77777777" w:rsidR="00F67217" w:rsidRPr="00047C40" w:rsidRDefault="00F67217" w:rsidP="00F61F61">
            <w:pPr>
              <w:rPr>
                <w:b/>
                <w:bCs/>
                <w:color w:val="000000" w:themeColor="text1"/>
                <w:sz w:val="24"/>
                <w:szCs w:val="24"/>
              </w:rPr>
            </w:pPr>
            <w:r w:rsidRPr="00047C40">
              <w:rPr>
                <w:b/>
                <w:bCs/>
                <w:color w:val="000000" w:themeColor="text1"/>
                <w:sz w:val="24"/>
                <w:szCs w:val="24"/>
              </w:rPr>
              <w:t>60</w:t>
            </w:r>
          </w:p>
        </w:tc>
        <w:tc>
          <w:tcPr>
            <w:tcW w:w="2145" w:type="dxa"/>
            <w:vAlign w:val="center"/>
          </w:tcPr>
          <w:p w14:paraId="58C68616" w14:textId="24EA43F4" w:rsidR="00F67217" w:rsidRPr="00047C40" w:rsidRDefault="00F67217" w:rsidP="00B17CDE">
            <w:pPr>
              <w:rPr>
                <w:color w:val="000000" w:themeColor="text1"/>
                <w:sz w:val="24"/>
                <w:szCs w:val="24"/>
              </w:rPr>
            </w:pP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эксперта</w:t>
            </w:r>
          </w:p>
        </w:tc>
        <w:tc>
          <w:tcPr>
            <w:tcW w:w="1980" w:type="dxa"/>
            <w:vAlign w:val="center"/>
          </w:tcPr>
          <w:p w14:paraId="5312F22D" w14:textId="41FC73DA" w:rsidR="00F67217" w:rsidRPr="00047C40" w:rsidRDefault="00F67217" w:rsidP="003C2E3B">
            <w:pPr>
              <w:rPr>
                <w:color w:val="000000" w:themeColor="text1"/>
                <w:sz w:val="24"/>
                <w:szCs w:val="24"/>
              </w:rPr>
            </w:pPr>
            <w:r w:rsidRPr="00047C40">
              <w:rPr>
                <w:color w:val="000000" w:themeColor="text1"/>
                <w:sz w:val="24"/>
                <w:szCs w:val="24"/>
              </w:rPr>
              <w:t>Рецензирование</w:t>
            </w:r>
            <w:r w:rsidR="00CD4876" w:rsidRPr="00047C40">
              <w:rPr>
                <w:color w:val="000000" w:themeColor="text1"/>
                <w:sz w:val="24"/>
                <w:szCs w:val="24"/>
              </w:rPr>
              <w:t xml:space="preserve"> </w:t>
            </w:r>
            <w:r w:rsidRPr="00047C40">
              <w:rPr>
                <w:color w:val="000000" w:themeColor="text1"/>
                <w:sz w:val="24"/>
                <w:szCs w:val="24"/>
              </w:rPr>
              <w:t>учебного</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p>
        </w:tc>
      </w:tr>
      <w:tr w:rsidR="00047C40" w:rsidRPr="00047C40" w14:paraId="324FFFF6" w14:textId="77777777" w:rsidTr="002C472C">
        <w:trPr>
          <w:trHeight w:val="2082"/>
          <w:jc w:val="center"/>
        </w:trPr>
        <w:tc>
          <w:tcPr>
            <w:tcW w:w="456" w:type="dxa"/>
            <w:vAlign w:val="center"/>
          </w:tcPr>
          <w:p w14:paraId="2051A5D5" w14:textId="77777777" w:rsidR="00C6004C" w:rsidRPr="00047C40" w:rsidRDefault="00C6004C" w:rsidP="00F61F61">
            <w:pPr>
              <w:ind w:left="-178"/>
              <w:jc w:val="right"/>
              <w:rPr>
                <w:color w:val="000000" w:themeColor="text1"/>
                <w:sz w:val="24"/>
                <w:szCs w:val="24"/>
              </w:rPr>
            </w:pPr>
            <w:r w:rsidRPr="00047C40">
              <w:rPr>
                <w:color w:val="000000" w:themeColor="text1"/>
                <w:sz w:val="24"/>
                <w:szCs w:val="24"/>
              </w:rPr>
              <w:t>34</w:t>
            </w:r>
          </w:p>
        </w:tc>
        <w:tc>
          <w:tcPr>
            <w:tcW w:w="2788" w:type="dxa"/>
            <w:vAlign w:val="center"/>
          </w:tcPr>
          <w:p w14:paraId="7753A8E1" w14:textId="7B760C51" w:rsidR="00C6004C" w:rsidRPr="00047C40" w:rsidRDefault="00C6004C" w:rsidP="00D36823">
            <w:pPr>
              <w:jc w:val="both"/>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22.</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полноты</w:t>
            </w:r>
            <w:r w:rsidR="00CD4876" w:rsidRPr="00047C40">
              <w:rPr>
                <w:color w:val="000000" w:themeColor="text1"/>
                <w:sz w:val="24"/>
                <w:szCs w:val="24"/>
              </w:rPr>
              <w:t xml:space="preserve"> </w:t>
            </w:r>
            <w:r w:rsidRPr="00047C40">
              <w:rPr>
                <w:color w:val="000000" w:themeColor="text1"/>
                <w:sz w:val="24"/>
                <w:szCs w:val="24"/>
              </w:rPr>
              <w:t>выплат</w:t>
            </w:r>
            <w:r w:rsidR="00CD4876" w:rsidRPr="00047C40">
              <w:rPr>
                <w:color w:val="000000" w:themeColor="text1"/>
                <w:sz w:val="24"/>
                <w:szCs w:val="24"/>
              </w:rPr>
              <w:t xml:space="preserve"> </w:t>
            </w:r>
            <w:r w:rsidRPr="00047C40">
              <w:rPr>
                <w:color w:val="000000" w:themeColor="text1"/>
                <w:sz w:val="24"/>
                <w:szCs w:val="24"/>
              </w:rPr>
              <w:t>дивидендов,</w:t>
            </w:r>
            <w:r w:rsidR="00CD4876" w:rsidRPr="00047C40">
              <w:rPr>
                <w:color w:val="000000" w:themeColor="text1"/>
                <w:sz w:val="24"/>
                <w:szCs w:val="24"/>
              </w:rPr>
              <w:t xml:space="preserve"> </w:t>
            </w:r>
            <w:r w:rsidRPr="00047C40">
              <w:rPr>
                <w:color w:val="000000" w:themeColor="text1"/>
                <w:sz w:val="24"/>
                <w:szCs w:val="24"/>
              </w:rPr>
              <w:t>причитающихся</w:t>
            </w:r>
            <w:r w:rsidR="00CD4876" w:rsidRPr="00047C40">
              <w:rPr>
                <w:color w:val="000000" w:themeColor="text1"/>
                <w:sz w:val="24"/>
                <w:szCs w:val="24"/>
              </w:rPr>
              <w:t xml:space="preserve"> </w:t>
            </w:r>
            <w:r w:rsidRPr="00047C40">
              <w:rPr>
                <w:color w:val="000000" w:themeColor="text1"/>
                <w:sz w:val="24"/>
                <w:szCs w:val="24"/>
              </w:rPr>
              <w:t>акционерам</w:t>
            </w:r>
          </w:p>
        </w:tc>
        <w:tc>
          <w:tcPr>
            <w:tcW w:w="824" w:type="dxa"/>
            <w:vAlign w:val="center"/>
          </w:tcPr>
          <w:p w14:paraId="32E8564E" w14:textId="23138732" w:rsidR="00C6004C" w:rsidRPr="00047C40" w:rsidRDefault="00C6004C" w:rsidP="00AC70C8">
            <w:pPr>
              <w:jc w:val="center"/>
              <w:rPr>
                <w:b/>
                <w:bCs/>
                <w:color w:val="000000" w:themeColor="text1"/>
                <w:sz w:val="24"/>
                <w:szCs w:val="24"/>
              </w:rPr>
            </w:pPr>
            <w:r w:rsidRPr="00047C40">
              <w:rPr>
                <w:b/>
                <w:bCs/>
                <w:color w:val="000000" w:themeColor="text1"/>
                <w:sz w:val="24"/>
                <w:szCs w:val="24"/>
              </w:rPr>
              <w:t>26</w:t>
            </w:r>
          </w:p>
        </w:tc>
        <w:tc>
          <w:tcPr>
            <w:tcW w:w="468" w:type="dxa"/>
            <w:vAlign w:val="center"/>
          </w:tcPr>
          <w:p w14:paraId="1643C69B" w14:textId="77777777" w:rsidR="00C6004C" w:rsidRPr="00047C40" w:rsidRDefault="00C6004C" w:rsidP="00910745">
            <w:pPr>
              <w:rPr>
                <w:b/>
                <w:bCs/>
                <w:color w:val="000000" w:themeColor="text1"/>
                <w:sz w:val="24"/>
                <w:szCs w:val="24"/>
              </w:rPr>
            </w:pPr>
            <w:r w:rsidRPr="00047C40">
              <w:rPr>
                <w:b/>
                <w:bCs/>
                <w:color w:val="000000" w:themeColor="text1"/>
                <w:sz w:val="24"/>
                <w:szCs w:val="24"/>
              </w:rPr>
              <w:t>2</w:t>
            </w:r>
          </w:p>
        </w:tc>
        <w:tc>
          <w:tcPr>
            <w:tcW w:w="376" w:type="dxa"/>
            <w:vAlign w:val="center"/>
          </w:tcPr>
          <w:p w14:paraId="4126DABC" w14:textId="77777777" w:rsidR="00C6004C" w:rsidRPr="00047C40" w:rsidRDefault="00C6004C" w:rsidP="00910745">
            <w:pPr>
              <w:rPr>
                <w:b/>
                <w:bCs/>
                <w:color w:val="000000" w:themeColor="text1"/>
                <w:sz w:val="24"/>
                <w:szCs w:val="24"/>
              </w:rPr>
            </w:pPr>
          </w:p>
        </w:tc>
        <w:tc>
          <w:tcPr>
            <w:tcW w:w="770" w:type="dxa"/>
            <w:vAlign w:val="center"/>
          </w:tcPr>
          <w:p w14:paraId="0DB7B839" w14:textId="3F364FE6" w:rsidR="00C6004C" w:rsidRPr="00047C40" w:rsidRDefault="00C6004C" w:rsidP="00AC70C8">
            <w:pPr>
              <w:rPr>
                <w:b/>
                <w:bCs/>
                <w:color w:val="000000" w:themeColor="text1"/>
                <w:sz w:val="24"/>
                <w:szCs w:val="24"/>
              </w:rPr>
            </w:pPr>
            <w:r w:rsidRPr="00047C40">
              <w:rPr>
                <w:b/>
                <w:bCs/>
                <w:color w:val="000000" w:themeColor="text1"/>
                <w:sz w:val="24"/>
                <w:szCs w:val="24"/>
              </w:rPr>
              <w:t>24</w:t>
            </w:r>
          </w:p>
        </w:tc>
        <w:tc>
          <w:tcPr>
            <w:tcW w:w="623" w:type="dxa"/>
            <w:vAlign w:val="center"/>
          </w:tcPr>
          <w:p w14:paraId="5C232BB0" w14:textId="77777777" w:rsidR="00C6004C" w:rsidRPr="00047C40" w:rsidRDefault="00C6004C" w:rsidP="00B17CDE">
            <w:pPr>
              <w:jc w:val="center"/>
              <w:rPr>
                <w:b/>
                <w:bCs/>
                <w:color w:val="000000" w:themeColor="text1"/>
                <w:sz w:val="24"/>
                <w:szCs w:val="24"/>
              </w:rPr>
            </w:pPr>
          </w:p>
        </w:tc>
        <w:tc>
          <w:tcPr>
            <w:tcW w:w="2145" w:type="dxa"/>
            <w:vAlign w:val="center"/>
          </w:tcPr>
          <w:p w14:paraId="4C4FD5A1" w14:textId="77777777" w:rsidR="00C0238E" w:rsidRPr="00047C40" w:rsidRDefault="00C6004C" w:rsidP="00B17CDE">
            <w:pPr>
              <w:rPr>
                <w:color w:val="000000" w:themeColor="text1"/>
                <w:sz w:val="24"/>
                <w:szCs w:val="24"/>
              </w:rPr>
            </w:pPr>
            <w:r w:rsidRPr="00047C40">
              <w:rPr>
                <w:color w:val="000000" w:themeColor="text1"/>
                <w:sz w:val="24"/>
                <w:szCs w:val="24"/>
              </w:rPr>
              <w:t>Изучение</w:t>
            </w:r>
          </w:p>
          <w:p w14:paraId="2DC36166" w14:textId="573934E3" w:rsidR="00C6004C" w:rsidRPr="00047C40" w:rsidRDefault="00C6004C"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3C2E3B" w:rsidRPr="00047C40">
              <w:rPr>
                <w:color w:val="000000" w:themeColor="text1"/>
                <w:sz w:val="24"/>
                <w:szCs w:val="24"/>
              </w:rPr>
              <w:t>эксперт</w:t>
            </w:r>
            <w:r w:rsidR="003C2E3B">
              <w:rPr>
                <w:color w:val="000000" w:themeColor="text1"/>
                <w:sz w:val="24"/>
                <w:szCs w:val="24"/>
              </w:rPr>
              <w:t>а</w:t>
            </w:r>
            <w:r w:rsidR="003C2E3B"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3B7C4CB6" w14:textId="4B6BA582" w:rsidR="00C6004C" w:rsidRPr="00047C40" w:rsidRDefault="00C6004C"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p w14:paraId="2A97C6F9" w14:textId="0EE4C2D8" w:rsidR="00C6004C" w:rsidRPr="00047C40" w:rsidRDefault="00C6004C" w:rsidP="00F67217">
            <w:pPr>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5.</w:t>
            </w:r>
          </w:p>
        </w:tc>
        <w:tc>
          <w:tcPr>
            <w:tcW w:w="1980" w:type="dxa"/>
            <w:vAlign w:val="center"/>
          </w:tcPr>
          <w:p w14:paraId="1BB904AB" w14:textId="0D446630" w:rsidR="00C0238E" w:rsidRPr="00047C40" w:rsidRDefault="00C6004C"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23F4CF2B" w14:textId="47AAD0E7" w:rsidR="00C6004C" w:rsidRPr="00047C40" w:rsidRDefault="00C6004C" w:rsidP="00B17CD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01BC5D32" w14:textId="48AEC959" w:rsidR="00C6004C" w:rsidRPr="00047C40" w:rsidRDefault="00C6004C" w:rsidP="003C2E3B">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tc>
      </w:tr>
      <w:tr w:rsidR="00047C40" w:rsidRPr="00047C40" w14:paraId="729EB9F2" w14:textId="77777777" w:rsidTr="002C472C">
        <w:trPr>
          <w:trHeight w:val="373"/>
          <w:jc w:val="center"/>
        </w:trPr>
        <w:tc>
          <w:tcPr>
            <w:tcW w:w="456" w:type="dxa"/>
            <w:vAlign w:val="center"/>
          </w:tcPr>
          <w:p w14:paraId="421B4E12" w14:textId="77777777" w:rsidR="00C6004C" w:rsidRPr="00047C40" w:rsidRDefault="00C6004C" w:rsidP="00F61F61">
            <w:pPr>
              <w:ind w:left="-178"/>
              <w:jc w:val="right"/>
              <w:rPr>
                <w:color w:val="000000" w:themeColor="text1"/>
                <w:sz w:val="24"/>
                <w:szCs w:val="24"/>
              </w:rPr>
            </w:pPr>
            <w:r w:rsidRPr="00047C40">
              <w:rPr>
                <w:color w:val="000000" w:themeColor="text1"/>
                <w:sz w:val="24"/>
                <w:szCs w:val="24"/>
              </w:rPr>
              <w:t>35</w:t>
            </w:r>
          </w:p>
        </w:tc>
        <w:tc>
          <w:tcPr>
            <w:tcW w:w="2788" w:type="dxa"/>
            <w:vAlign w:val="center"/>
          </w:tcPr>
          <w:p w14:paraId="2C8EE0E2" w14:textId="361CEF35" w:rsidR="00C6004C" w:rsidRPr="00047C40" w:rsidRDefault="00C6004C" w:rsidP="00D36823">
            <w:pPr>
              <w:jc w:val="both"/>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23.</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величины</w:t>
            </w:r>
            <w:r w:rsidR="00CD4876" w:rsidRPr="00047C40">
              <w:rPr>
                <w:color w:val="000000" w:themeColor="text1"/>
                <w:sz w:val="24"/>
                <w:szCs w:val="24"/>
              </w:rPr>
              <w:t xml:space="preserve"> </w:t>
            </w:r>
            <w:r w:rsidRPr="00047C40">
              <w:rPr>
                <w:color w:val="000000" w:themeColor="text1"/>
                <w:sz w:val="24"/>
                <w:szCs w:val="24"/>
              </w:rPr>
              <w:t>чистых</w:t>
            </w:r>
            <w:r w:rsidR="00CD4876" w:rsidRPr="00047C40">
              <w:rPr>
                <w:color w:val="000000" w:themeColor="text1"/>
                <w:sz w:val="24"/>
                <w:szCs w:val="24"/>
              </w:rPr>
              <w:t xml:space="preserve"> </w:t>
            </w:r>
            <w:r w:rsidRPr="00047C40">
              <w:rPr>
                <w:color w:val="000000" w:themeColor="text1"/>
                <w:sz w:val="24"/>
                <w:szCs w:val="24"/>
              </w:rPr>
              <w:t>активов</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доли</w:t>
            </w:r>
            <w:r w:rsidR="00CD4876" w:rsidRPr="00047C40">
              <w:rPr>
                <w:color w:val="000000" w:themeColor="text1"/>
                <w:sz w:val="24"/>
                <w:szCs w:val="24"/>
              </w:rPr>
              <w:t xml:space="preserve"> </w:t>
            </w:r>
            <w:r w:rsidRPr="00047C40">
              <w:rPr>
                <w:color w:val="000000" w:themeColor="text1"/>
                <w:sz w:val="24"/>
                <w:szCs w:val="24"/>
              </w:rPr>
              <w:t>участника</w:t>
            </w:r>
            <w:r w:rsidR="00CD4876" w:rsidRPr="00047C40">
              <w:rPr>
                <w:color w:val="000000" w:themeColor="text1"/>
                <w:sz w:val="24"/>
                <w:szCs w:val="24"/>
              </w:rPr>
              <w:t xml:space="preserve"> </w:t>
            </w:r>
            <w:r w:rsidRPr="00047C40">
              <w:rPr>
                <w:color w:val="000000" w:themeColor="text1"/>
                <w:sz w:val="24"/>
                <w:szCs w:val="24"/>
              </w:rPr>
              <w:t>общества</w:t>
            </w:r>
          </w:p>
        </w:tc>
        <w:tc>
          <w:tcPr>
            <w:tcW w:w="824" w:type="dxa"/>
            <w:vAlign w:val="center"/>
          </w:tcPr>
          <w:p w14:paraId="7D04A238" w14:textId="21A3F004" w:rsidR="00C6004C" w:rsidRPr="00047C40" w:rsidRDefault="00C6004C" w:rsidP="00AC70C8">
            <w:pPr>
              <w:jc w:val="center"/>
              <w:rPr>
                <w:b/>
                <w:bCs/>
                <w:color w:val="000000" w:themeColor="text1"/>
                <w:sz w:val="24"/>
                <w:szCs w:val="24"/>
              </w:rPr>
            </w:pPr>
            <w:r w:rsidRPr="00047C40">
              <w:rPr>
                <w:b/>
                <w:bCs/>
                <w:color w:val="000000" w:themeColor="text1"/>
                <w:sz w:val="24"/>
                <w:szCs w:val="24"/>
              </w:rPr>
              <w:t>26</w:t>
            </w:r>
          </w:p>
        </w:tc>
        <w:tc>
          <w:tcPr>
            <w:tcW w:w="468" w:type="dxa"/>
            <w:vAlign w:val="center"/>
          </w:tcPr>
          <w:p w14:paraId="35D02B71" w14:textId="77777777" w:rsidR="00C6004C" w:rsidRPr="00047C40" w:rsidRDefault="00C6004C" w:rsidP="00910745">
            <w:pPr>
              <w:rPr>
                <w:b/>
                <w:bCs/>
                <w:color w:val="000000" w:themeColor="text1"/>
                <w:sz w:val="24"/>
                <w:szCs w:val="24"/>
              </w:rPr>
            </w:pPr>
            <w:r w:rsidRPr="00047C40">
              <w:rPr>
                <w:b/>
                <w:bCs/>
                <w:color w:val="000000" w:themeColor="text1"/>
                <w:sz w:val="24"/>
                <w:szCs w:val="24"/>
              </w:rPr>
              <w:t>2</w:t>
            </w:r>
          </w:p>
        </w:tc>
        <w:tc>
          <w:tcPr>
            <w:tcW w:w="376" w:type="dxa"/>
            <w:vAlign w:val="center"/>
          </w:tcPr>
          <w:p w14:paraId="0E1F61E6" w14:textId="77777777" w:rsidR="00C6004C" w:rsidRPr="00047C40" w:rsidRDefault="00C6004C" w:rsidP="00910745">
            <w:pPr>
              <w:rPr>
                <w:b/>
                <w:bCs/>
                <w:color w:val="000000" w:themeColor="text1"/>
                <w:sz w:val="24"/>
                <w:szCs w:val="24"/>
              </w:rPr>
            </w:pPr>
          </w:p>
        </w:tc>
        <w:tc>
          <w:tcPr>
            <w:tcW w:w="770" w:type="dxa"/>
            <w:vAlign w:val="center"/>
          </w:tcPr>
          <w:p w14:paraId="1D4B5BA4" w14:textId="293B8B8B" w:rsidR="00C6004C" w:rsidRPr="00047C40" w:rsidRDefault="00C6004C" w:rsidP="00AC70C8">
            <w:pPr>
              <w:rPr>
                <w:b/>
                <w:bCs/>
                <w:color w:val="000000" w:themeColor="text1"/>
                <w:sz w:val="24"/>
                <w:szCs w:val="24"/>
              </w:rPr>
            </w:pPr>
            <w:r w:rsidRPr="00047C40">
              <w:rPr>
                <w:b/>
                <w:bCs/>
                <w:color w:val="000000" w:themeColor="text1"/>
                <w:sz w:val="24"/>
                <w:szCs w:val="24"/>
              </w:rPr>
              <w:t>24</w:t>
            </w:r>
          </w:p>
        </w:tc>
        <w:tc>
          <w:tcPr>
            <w:tcW w:w="623" w:type="dxa"/>
            <w:vAlign w:val="center"/>
          </w:tcPr>
          <w:p w14:paraId="6F0752D4" w14:textId="77777777" w:rsidR="00C6004C" w:rsidRPr="00047C40" w:rsidRDefault="00C6004C" w:rsidP="00B17CDE">
            <w:pPr>
              <w:jc w:val="center"/>
              <w:rPr>
                <w:b/>
                <w:bCs/>
                <w:color w:val="000000" w:themeColor="text1"/>
                <w:sz w:val="24"/>
                <w:szCs w:val="24"/>
              </w:rPr>
            </w:pPr>
          </w:p>
        </w:tc>
        <w:tc>
          <w:tcPr>
            <w:tcW w:w="2145" w:type="dxa"/>
            <w:vAlign w:val="center"/>
          </w:tcPr>
          <w:p w14:paraId="07018E53" w14:textId="77777777" w:rsidR="00C0238E" w:rsidRPr="00047C40" w:rsidRDefault="00C6004C" w:rsidP="00B17CDE">
            <w:pPr>
              <w:rPr>
                <w:color w:val="000000" w:themeColor="text1"/>
                <w:sz w:val="24"/>
                <w:szCs w:val="24"/>
              </w:rPr>
            </w:pPr>
            <w:r w:rsidRPr="00047C40">
              <w:rPr>
                <w:color w:val="000000" w:themeColor="text1"/>
                <w:sz w:val="24"/>
                <w:szCs w:val="24"/>
              </w:rPr>
              <w:t>Изучение</w:t>
            </w:r>
          </w:p>
          <w:p w14:paraId="61BDAAA4" w14:textId="681B8324" w:rsidR="00C6004C" w:rsidRPr="00047C40" w:rsidRDefault="00C6004C" w:rsidP="00B17CDE">
            <w:pPr>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3C2E3B" w:rsidRPr="00047C40">
              <w:rPr>
                <w:color w:val="000000" w:themeColor="text1"/>
                <w:sz w:val="24"/>
                <w:szCs w:val="24"/>
              </w:rPr>
              <w:t>эксперт</w:t>
            </w:r>
            <w:r w:rsidR="003C2E3B">
              <w:rPr>
                <w:color w:val="000000" w:themeColor="text1"/>
                <w:sz w:val="24"/>
                <w:szCs w:val="24"/>
              </w:rPr>
              <w:t>а</w:t>
            </w:r>
            <w:r w:rsidR="003C2E3B"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44484106" w14:textId="38703960" w:rsidR="00C6004C" w:rsidRPr="00047C40" w:rsidRDefault="00C6004C" w:rsidP="00B17CDE">
            <w:pPr>
              <w:ind w:right="-97"/>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p w14:paraId="22F36F27" w14:textId="7565144D" w:rsidR="00C6004C" w:rsidRPr="00047C40" w:rsidRDefault="00C6004C" w:rsidP="00F67217">
            <w:pPr>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6.</w:t>
            </w:r>
          </w:p>
        </w:tc>
        <w:tc>
          <w:tcPr>
            <w:tcW w:w="1980" w:type="dxa"/>
            <w:vAlign w:val="center"/>
          </w:tcPr>
          <w:p w14:paraId="6FFBFB30" w14:textId="74E86F5F" w:rsidR="00C0238E" w:rsidRPr="00047C40" w:rsidRDefault="00C6004C" w:rsidP="00B17CDE">
            <w:pPr>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p>
          <w:p w14:paraId="30E06057" w14:textId="7E65A5F6" w:rsidR="00C6004C" w:rsidRPr="00047C40" w:rsidRDefault="00C6004C" w:rsidP="00B17CD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2ADCC5D8" w14:textId="0282F936" w:rsidR="00C6004C" w:rsidRPr="00047C40" w:rsidRDefault="00C6004C" w:rsidP="003C2E3B">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tc>
      </w:tr>
      <w:tr w:rsidR="00047C40" w:rsidRPr="00047C40" w14:paraId="18B323F4" w14:textId="77777777" w:rsidTr="002C472C">
        <w:trPr>
          <w:trHeight w:val="261"/>
          <w:jc w:val="center"/>
        </w:trPr>
        <w:tc>
          <w:tcPr>
            <w:tcW w:w="456" w:type="dxa"/>
            <w:vAlign w:val="center"/>
          </w:tcPr>
          <w:p w14:paraId="4E5067E2" w14:textId="77777777" w:rsidR="004B1245" w:rsidRPr="00047C40" w:rsidRDefault="004B1245" w:rsidP="004B1245">
            <w:pPr>
              <w:ind w:left="-178"/>
              <w:jc w:val="right"/>
              <w:rPr>
                <w:color w:val="000000" w:themeColor="text1"/>
                <w:sz w:val="24"/>
                <w:szCs w:val="24"/>
              </w:rPr>
            </w:pPr>
            <w:r w:rsidRPr="00047C40">
              <w:rPr>
                <w:color w:val="000000" w:themeColor="text1"/>
                <w:sz w:val="24"/>
                <w:szCs w:val="24"/>
              </w:rPr>
              <w:t>36</w:t>
            </w:r>
          </w:p>
        </w:tc>
        <w:tc>
          <w:tcPr>
            <w:tcW w:w="2788" w:type="dxa"/>
            <w:vAlign w:val="center"/>
          </w:tcPr>
          <w:p w14:paraId="7DAE2363" w14:textId="693B1A96" w:rsidR="004B1245" w:rsidRPr="00047C40" w:rsidRDefault="004B1245" w:rsidP="00910745">
            <w:pPr>
              <w:rPr>
                <w:i/>
                <w:iCs/>
                <w:color w:val="000000" w:themeColor="text1"/>
                <w:sz w:val="24"/>
                <w:szCs w:val="24"/>
              </w:rPr>
            </w:pPr>
            <w:r w:rsidRPr="00047C40">
              <w:rPr>
                <w:i/>
                <w:iCs/>
                <w:color w:val="000000" w:themeColor="text1"/>
                <w:sz w:val="24"/>
                <w:szCs w:val="24"/>
              </w:rPr>
              <w:t>Итоговая</w:t>
            </w:r>
            <w:r w:rsidR="00CD4876" w:rsidRPr="00047C40">
              <w:rPr>
                <w:i/>
                <w:iCs/>
                <w:color w:val="000000" w:themeColor="text1"/>
                <w:sz w:val="24"/>
                <w:szCs w:val="24"/>
              </w:rPr>
              <w:t xml:space="preserve"> </w:t>
            </w:r>
            <w:r w:rsidRPr="00047C40">
              <w:rPr>
                <w:i/>
                <w:iCs/>
                <w:color w:val="000000" w:themeColor="text1"/>
                <w:sz w:val="24"/>
                <w:szCs w:val="24"/>
              </w:rPr>
              <w:t>аттестация</w:t>
            </w:r>
          </w:p>
        </w:tc>
        <w:tc>
          <w:tcPr>
            <w:tcW w:w="824" w:type="dxa"/>
            <w:vAlign w:val="center"/>
          </w:tcPr>
          <w:p w14:paraId="1C908873" w14:textId="77777777" w:rsidR="004B1245" w:rsidRPr="00047C40" w:rsidRDefault="004B1245" w:rsidP="00910745">
            <w:pPr>
              <w:jc w:val="center"/>
              <w:rPr>
                <w:b/>
                <w:bCs/>
                <w:color w:val="000000" w:themeColor="text1"/>
                <w:sz w:val="24"/>
                <w:szCs w:val="24"/>
              </w:rPr>
            </w:pPr>
            <w:r w:rsidRPr="00047C40">
              <w:rPr>
                <w:b/>
                <w:bCs/>
                <w:color w:val="000000" w:themeColor="text1"/>
                <w:sz w:val="24"/>
                <w:szCs w:val="24"/>
              </w:rPr>
              <w:t>2</w:t>
            </w:r>
          </w:p>
        </w:tc>
        <w:tc>
          <w:tcPr>
            <w:tcW w:w="468" w:type="dxa"/>
            <w:vAlign w:val="center"/>
          </w:tcPr>
          <w:p w14:paraId="6FCF6470" w14:textId="77777777" w:rsidR="004B1245" w:rsidRPr="00047C40" w:rsidRDefault="004B1245" w:rsidP="00910745">
            <w:pPr>
              <w:rPr>
                <w:b/>
                <w:bCs/>
                <w:color w:val="000000" w:themeColor="text1"/>
                <w:sz w:val="24"/>
                <w:szCs w:val="24"/>
              </w:rPr>
            </w:pPr>
          </w:p>
        </w:tc>
        <w:tc>
          <w:tcPr>
            <w:tcW w:w="376" w:type="dxa"/>
            <w:vAlign w:val="center"/>
          </w:tcPr>
          <w:p w14:paraId="024D1387" w14:textId="77777777" w:rsidR="004B1245" w:rsidRPr="00047C40" w:rsidRDefault="004B1245" w:rsidP="00910745">
            <w:pPr>
              <w:rPr>
                <w:b/>
                <w:bCs/>
                <w:color w:val="000000" w:themeColor="text1"/>
                <w:sz w:val="24"/>
                <w:szCs w:val="24"/>
              </w:rPr>
            </w:pPr>
          </w:p>
        </w:tc>
        <w:tc>
          <w:tcPr>
            <w:tcW w:w="770" w:type="dxa"/>
            <w:vAlign w:val="center"/>
          </w:tcPr>
          <w:p w14:paraId="61F2D8D0" w14:textId="77777777" w:rsidR="004B1245" w:rsidRPr="00047C40" w:rsidRDefault="004B1245" w:rsidP="00910745">
            <w:pPr>
              <w:rPr>
                <w:b/>
                <w:bCs/>
                <w:color w:val="000000" w:themeColor="text1"/>
                <w:sz w:val="24"/>
                <w:szCs w:val="24"/>
              </w:rPr>
            </w:pPr>
          </w:p>
        </w:tc>
        <w:tc>
          <w:tcPr>
            <w:tcW w:w="623" w:type="dxa"/>
            <w:vAlign w:val="center"/>
          </w:tcPr>
          <w:p w14:paraId="3C749B4D" w14:textId="77777777" w:rsidR="004B1245" w:rsidRPr="00047C40" w:rsidRDefault="004B1245" w:rsidP="00910745">
            <w:pPr>
              <w:rPr>
                <w:b/>
                <w:bCs/>
                <w:color w:val="000000" w:themeColor="text1"/>
                <w:sz w:val="24"/>
                <w:szCs w:val="24"/>
              </w:rPr>
            </w:pPr>
          </w:p>
        </w:tc>
        <w:tc>
          <w:tcPr>
            <w:tcW w:w="2145" w:type="dxa"/>
            <w:vAlign w:val="center"/>
          </w:tcPr>
          <w:p w14:paraId="6076AD7D" w14:textId="77777777" w:rsidR="004B1245" w:rsidRPr="00047C40" w:rsidRDefault="004B1245" w:rsidP="00910745">
            <w:pPr>
              <w:rPr>
                <w:color w:val="000000" w:themeColor="text1"/>
                <w:sz w:val="24"/>
                <w:szCs w:val="24"/>
              </w:rPr>
            </w:pPr>
          </w:p>
        </w:tc>
        <w:tc>
          <w:tcPr>
            <w:tcW w:w="1980" w:type="dxa"/>
            <w:vAlign w:val="center"/>
          </w:tcPr>
          <w:p w14:paraId="43EA906B" w14:textId="77777777" w:rsidR="004B1245" w:rsidRPr="00047C40" w:rsidRDefault="004B1245" w:rsidP="00910745">
            <w:pPr>
              <w:rPr>
                <w:color w:val="000000" w:themeColor="text1"/>
                <w:sz w:val="24"/>
                <w:szCs w:val="24"/>
              </w:rPr>
            </w:pPr>
            <w:r w:rsidRPr="00047C40">
              <w:rPr>
                <w:color w:val="000000" w:themeColor="text1"/>
                <w:sz w:val="24"/>
                <w:szCs w:val="24"/>
              </w:rPr>
              <w:t>Зачет</w:t>
            </w:r>
          </w:p>
        </w:tc>
      </w:tr>
      <w:tr w:rsidR="00047C40" w:rsidRPr="00047C40" w14:paraId="31D6299C" w14:textId="77777777" w:rsidTr="002C472C">
        <w:trPr>
          <w:trHeight w:val="373"/>
          <w:jc w:val="center"/>
        </w:trPr>
        <w:tc>
          <w:tcPr>
            <w:tcW w:w="456" w:type="dxa"/>
            <w:vAlign w:val="center"/>
          </w:tcPr>
          <w:p w14:paraId="2B76FB45" w14:textId="77777777" w:rsidR="00F67217" w:rsidRPr="00047C40" w:rsidRDefault="00F67217" w:rsidP="004B1245">
            <w:pPr>
              <w:ind w:left="-178"/>
              <w:jc w:val="right"/>
              <w:rPr>
                <w:color w:val="000000" w:themeColor="text1"/>
                <w:sz w:val="24"/>
                <w:szCs w:val="24"/>
              </w:rPr>
            </w:pPr>
            <w:r w:rsidRPr="00047C40">
              <w:rPr>
                <w:color w:val="000000" w:themeColor="text1"/>
                <w:sz w:val="24"/>
                <w:szCs w:val="24"/>
              </w:rPr>
              <w:t>3</w:t>
            </w:r>
            <w:r w:rsidR="004B1245" w:rsidRPr="00047C40">
              <w:rPr>
                <w:color w:val="000000" w:themeColor="text1"/>
                <w:sz w:val="24"/>
                <w:szCs w:val="24"/>
              </w:rPr>
              <w:t>7</w:t>
            </w:r>
          </w:p>
        </w:tc>
        <w:tc>
          <w:tcPr>
            <w:tcW w:w="2788" w:type="dxa"/>
            <w:vAlign w:val="center"/>
          </w:tcPr>
          <w:p w14:paraId="0E923F51" w14:textId="0C1C3D36" w:rsidR="00F67217" w:rsidRPr="00047C40" w:rsidRDefault="003C2E3B" w:rsidP="003C2E3B">
            <w:pPr>
              <w:jc w:val="both"/>
              <w:rPr>
                <w:color w:val="000000" w:themeColor="text1"/>
                <w:sz w:val="24"/>
                <w:szCs w:val="24"/>
              </w:rPr>
            </w:pPr>
            <w:r>
              <w:rPr>
                <w:color w:val="000000" w:themeColor="text1"/>
                <w:sz w:val="24"/>
                <w:szCs w:val="24"/>
              </w:rPr>
              <w:t>Учебная практика/с</w:t>
            </w:r>
            <w:r w:rsidR="00F67217" w:rsidRPr="00047C40">
              <w:rPr>
                <w:color w:val="000000" w:themeColor="text1"/>
                <w:sz w:val="24"/>
                <w:szCs w:val="24"/>
              </w:rPr>
              <w:t>тажировка</w:t>
            </w:r>
          </w:p>
        </w:tc>
        <w:tc>
          <w:tcPr>
            <w:tcW w:w="824" w:type="dxa"/>
            <w:vAlign w:val="center"/>
          </w:tcPr>
          <w:p w14:paraId="0C023398" w14:textId="365512AA" w:rsidR="00F67217" w:rsidRPr="00047C40" w:rsidRDefault="00632259" w:rsidP="00AC70C8">
            <w:pPr>
              <w:jc w:val="center"/>
              <w:rPr>
                <w:b/>
                <w:bCs/>
                <w:color w:val="000000" w:themeColor="text1"/>
                <w:sz w:val="24"/>
                <w:szCs w:val="24"/>
              </w:rPr>
            </w:pPr>
            <w:r w:rsidRPr="00047C40">
              <w:rPr>
                <w:b/>
                <w:bCs/>
                <w:color w:val="000000" w:themeColor="text1"/>
                <w:sz w:val="24"/>
                <w:szCs w:val="24"/>
              </w:rPr>
              <w:t>40</w:t>
            </w:r>
          </w:p>
        </w:tc>
        <w:tc>
          <w:tcPr>
            <w:tcW w:w="468" w:type="dxa"/>
            <w:vAlign w:val="center"/>
          </w:tcPr>
          <w:p w14:paraId="4B8212ED" w14:textId="77777777" w:rsidR="00F67217" w:rsidRPr="00047C40" w:rsidRDefault="00F67217" w:rsidP="00683184">
            <w:pPr>
              <w:jc w:val="center"/>
              <w:rPr>
                <w:b/>
                <w:bCs/>
                <w:color w:val="000000" w:themeColor="text1"/>
                <w:sz w:val="24"/>
                <w:szCs w:val="24"/>
              </w:rPr>
            </w:pPr>
          </w:p>
        </w:tc>
        <w:tc>
          <w:tcPr>
            <w:tcW w:w="376" w:type="dxa"/>
            <w:vAlign w:val="center"/>
          </w:tcPr>
          <w:p w14:paraId="581CFD97" w14:textId="77777777" w:rsidR="00F67217" w:rsidRPr="00047C40" w:rsidRDefault="00F67217" w:rsidP="00683184">
            <w:pPr>
              <w:jc w:val="center"/>
              <w:rPr>
                <w:b/>
                <w:bCs/>
                <w:color w:val="000000" w:themeColor="text1"/>
                <w:sz w:val="24"/>
                <w:szCs w:val="24"/>
              </w:rPr>
            </w:pPr>
          </w:p>
        </w:tc>
        <w:tc>
          <w:tcPr>
            <w:tcW w:w="770" w:type="dxa"/>
            <w:vAlign w:val="center"/>
          </w:tcPr>
          <w:p w14:paraId="6B396E7B" w14:textId="7189F49F" w:rsidR="00F67217" w:rsidRPr="00047C40" w:rsidRDefault="00632259" w:rsidP="00683184">
            <w:pPr>
              <w:jc w:val="center"/>
              <w:rPr>
                <w:b/>
                <w:bCs/>
                <w:color w:val="000000" w:themeColor="text1"/>
                <w:sz w:val="24"/>
                <w:szCs w:val="24"/>
              </w:rPr>
            </w:pPr>
            <w:r w:rsidRPr="00047C40">
              <w:rPr>
                <w:b/>
                <w:bCs/>
                <w:color w:val="000000" w:themeColor="text1"/>
                <w:sz w:val="24"/>
                <w:szCs w:val="24"/>
              </w:rPr>
              <w:t>40</w:t>
            </w:r>
          </w:p>
        </w:tc>
        <w:tc>
          <w:tcPr>
            <w:tcW w:w="623" w:type="dxa"/>
            <w:vAlign w:val="center"/>
          </w:tcPr>
          <w:p w14:paraId="155062B7" w14:textId="77777777" w:rsidR="00F67217" w:rsidRPr="00047C40" w:rsidRDefault="00F67217" w:rsidP="00B17CDE">
            <w:pPr>
              <w:jc w:val="both"/>
              <w:rPr>
                <w:b/>
                <w:bCs/>
                <w:color w:val="000000" w:themeColor="text1"/>
                <w:sz w:val="24"/>
                <w:szCs w:val="24"/>
              </w:rPr>
            </w:pPr>
          </w:p>
        </w:tc>
        <w:tc>
          <w:tcPr>
            <w:tcW w:w="2145" w:type="dxa"/>
            <w:vAlign w:val="center"/>
          </w:tcPr>
          <w:p w14:paraId="22D81B05" w14:textId="68C3AE0F" w:rsidR="00F67217" w:rsidRPr="00047C40" w:rsidRDefault="00F67217" w:rsidP="003C2E3B">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актуальных</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Знакомство</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экспертной</w:t>
            </w:r>
            <w:r w:rsidR="00CD4876" w:rsidRPr="00047C40">
              <w:rPr>
                <w:color w:val="000000" w:themeColor="text1"/>
                <w:sz w:val="24"/>
                <w:szCs w:val="24"/>
              </w:rPr>
              <w:t xml:space="preserve"> </w:t>
            </w:r>
            <w:r w:rsidRPr="00047C40">
              <w:rPr>
                <w:color w:val="000000" w:themeColor="text1"/>
                <w:sz w:val="24"/>
                <w:szCs w:val="24"/>
              </w:rPr>
              <w:t>практикой</w:t>
            </w:r>
            <w:r w:rsidR="00CD4876" w:rsidRPr="00047C40">
              <w:rPr>
                <w:color w:val="000000" w:themeColor="text1"/>
                <w:sz w:val="24"/>
                <w:szCs w:val="24"/>
              </w:rPr>
              <w:t xml:space="preserve"> </w:t>
            </w:r>
            <w:r w:rsidRPr="00047C40">
              <w:rPr>
                <w:color w:val="000000" w:themeColor="text1"/>
                <w:sz w:val="24"/>
                <w:szCs w:val="24"/>
              </w:rPr>
              <w:t>СЭУ</w:t>
            </w:r>
            <w:r w:rsidR="00CD4876" w:rsidRPr="00047C40">
              <w:rPr>
                <w:color w:val="000000" w:themeColor="text1"/>
                <w:sz w:val="24"/>
                <w:szCs w:val="24"/>
              </w:rPr>
              <w:t xml:space="preserve"> </w:t>
            </w:r>
            <w:r w:rsidRPr="00047C40">
              <w:rPr>
                <w:color w:val="000000" w:themeColor="text1"/>
                <w:sz w:val="24"/>
                <w:szCs w:val="24"/>
              </w:rPr>
              <w:t>Минюста</w:t>
            </w:r>
            <w:r w:rsidR="00CD4876" w:rsidRPr="00047C40">
              <w:rPr>
                <w:color w:val="000000" w:themeColor="text1"/>
                <w:sz w:val="24"/>
                <w:szCs w:val="24"/>
              </w:rPr>
              <w:t xml:space="preserve"> </w:t>
            </w:r>
            <w:r w:rsidRPr="00047C40">
              <w:rPr>
                <w:color w:val="000000" w:themeColor="text1"/>
                <w:sz w:val="24"/>
                <w:szCs w:val="24"/>
              </w:rPr>
              <w:t>России</w:t>
            </w:r>
          </w:p>
        </w:tc>
        <w:tc>
          <w:tcPr>
            <w:tcW w:w="1980" w:type="dxa"/>
            <w:vAlign w:val="center"/>
          </w:tcPr>
          <w:p w14:paraId="75619CE5" w14:textId="77777777" w:rsidR="003C2E3B" w:rsidRDefault="00F67217" w:rsidP="00B17CDE">
            <w:pPr>
              <w:jc w:val="both"/>
              <w:rPr>
                <w:color w:val="000000" w:themeColor="text1"/>
                <w:sz w:val="24"/>
                <w:szCs w:val="24"/>
              </w:rPr>
            </w:pPr>
            <w:r w:rsidRPr="00047C40">
              <w:rPr>
                <w:color w:val="000000" w:themeColor="text1"/>
                <w:sz w:val="24"/>
                <w:szCs w:val="24"/>
              </w:rPr>
              <w:t>Отчет</w:t>
            </w:r>
            <w:r w:rsidR="00CD4876" w:rsidRPr="00047C40">
              <w:rPr>
                <w:color w:val="000000" w:themeColor="text1"/>
                <w:sz w:val="24"/>
                <w:szCs w:val="24"/>
              </w:rPr>
              <w:t xml:space="preserve"> </w:t>
            </w:r>
            <w:r w:rsidRPr="00047C40">
              <w:rPr>
                <w:color w:val="000000" w:themeColor="text1"/>
                <w:sz w:val="24"/>
                <w:szCs w:val="24"/>
              </w:rPr>
              <w:t>о</w:t>
            </w:r>
            <w:r w:rsidR="003C2E3B">
              <w:rPr>
                <w:color w:val="000000" w:themeColor="text1"/>
                <w:sz w:val="24"/>
                <w:szCs w:val="24"/>
              </w:rPr>
              <w:t>б учебн</w:t>
            </w:r>
            <w:r w:rsidRPr="00047C40">
              <w:rPr>
                <w:color w:val="000000" w:themeColor="text1"/>
                <w:sz w:val="24"/>
                <w:szCs w:val="24"/>
              </w:rPr>
              <w:t>ой</w:t>
            </w:r>
            <w:r w:rsidR="00CD4876" w:rsidRPr="00047C40">
              <w:rPr>
                <w:color w:val="000000" w:themeColor="text1"/>
                <w:sz w:val="24"/>
                <w:szCs w:val="24"/>
              </w:rPr>
              <w:t xml:space="preserve"> </w:t>
            </w:r>
            <w:r w:rsidRPr="00047C40">
              <w:rPr>
                <w:color w:val="000000" w:themeColor="text1"/>
                <w:sz w:val="24"/>
                <w:szCs w:val="24"/>
              </w:rPr>
              <w:t>практике</w:t>
            </w:r>
            <w:r w:rsidR="003C2E3B">
              <w:rPr>
                <w:color w:val="000000" w:themeColor="text1"/>
                <w:sz w:val="24"/>
                <w:szCs w:val="24"/>
              </w:rPr>
              <w:t>/</w:t>
            </w:r>
          </w:p>
          <w:p w14:paraId="579149EF" w14:textId="3CCCEFC2" w:rsidR="00F67217" w:rsidRPr="00047C40" w:rsidRDefault="003C2E3B" w:rsidP="00B17CDE">
            <w:pPr>
              <w:jc w:val="both"/>
              <w:rPr>
                <w:color w:val="000000" w:themeColor="text1"/>
                <w:sz w:val="24"/>
                <w:szCs w:val="24"/>
              </w:rPr>
            </w:pPr>
            <w:r>
              <w:rPr>
                <w:color w:val="000000" w:themeColor="text1"/>
                <w:sz w:val="24"/>
                <w:szCs w:val="24"/>
              </w:rPr>
              <w:t>стажировке</w:t>
            </w:r>
            <w:r w:rsidR="00F67217" w:rsidRPr="00047C40">
              <w:rPr>
                <w:color w:val="000000" w:themeColor="text1"/>
                <w:sz w:val="24"/>
                <w:szCs w:val="24"/>
              </w:rPr>
              <w:t>.</w:t>
            </w:r>
          </w:p>
          <w:p w14:paraId="7BCE3BB9" w14:textId="58697B8F" w:rsidR="00F67217" w:rsidRPr="00047C40" w:rsidRDefault="003C2E3B" w:rsidP="00293892">
            <w:pPr>
              <w:jc w:val="both"/>
              <w:rPr>
                <w:color w:val="000000" w:themeColor="text1"/>
                <w:sz w:val="24"/>
                <w:szCs w:val="24"/>
              </w:rPr>
            </w:pPr>
            <w:r>
              <w:rPr>
                <w:color w:val="000000" w:themeColor="text1"/>
                <w:sz w:val="24"/>
                <w:szCs w:val="24"/>
              </w:rPr>
              <w:t>Отзыв</w:t>
            </w:r>
            <w:r w:rsidR="00CD4876" w:rsidRPr="00047C40">
              <w:rPr>
                <w:color w:val="000000" w:themeColor="text1"/>
                <w:sz w:val="24"/>
                <w:szCs w:val="24"/>
              </w:rPr>
              <w:t xml:space="preserve"> </w:t>
            </w:r>
            <w:r w:rsidR="00F67217" w:rsidRPr="00047C40">
              <w:rPr>
                <w:color w:val="000000" w:themeColor="text1"/>
                <w:sz w:val="24"/>
                <w:szCs w:val="24"/>
              </w:rPr>
              <w:t>руководителя</w:t>
            </w:r>
            <w:r w:rsidR="00CD4876" w:rsidRPr="00047C40">
              <w:rPr>
                <w:color w:val="000000" w:themeColor="text1"/>
                <w:sz w:val="24"/>
                <w:szCs w:val="24"/>
              </w:rPr>
              <w:t xml:space="preserve"> </w:t>
            </w:r>
            <w:r w:rsidR="00F67217" w:rsidRPr="00047C40">
              <w:rPr>
                <w:color w:val="000000" w:themeColor="text1"/>
                <w:sz w:val="24"/>
                <w:szCs w:val="24"/>
              </w:rPr>
              <w:t>стажировки</w:t>
            </w:r>
          </w:p>
        </w:tc>
      </w:tr>
      <w:tr w:rsidR="00047C40" w:rsidRPr="00047C40" w14:paraId="47BA065E" w14:textId="77777777" w:rsidTr="002C472C">
        <w:trPr>
          <w:trHeight w:val="261"/>
          <w:jc w:val="center"/>
        </w:trPr>
        <w:tc>
          <w:tcPr>
            <w:tcW w:w="456" w:type="dxa"/>
            <w:vAlign w:val="center"/>
          </w:tcPr>
          <w:p w14:paraId="000713D4" w14:textId="77777777" w:rsidR="00F67217" w:rsidRPr="00047C40" w:rsidRDefault="00F67217" w:rsidP="004B1245">
            <w:pPr>
              <w:ind w:left="-178"/>
              <w:jc w:val="right"/>
              <w:rPr>
                <w:color w:val="000000" w:themeColor="text1"/>
                <w:sz w:val="24"/>
                <w:szCs w:val="24"/>
              </w:rPr>
            </w:pPr>
            <w:r w:rsidRPr="00047C40">
              <w:rPr>
                <w:color w:val="000000" w:themeColor="text1"/>
                <w:sz w:val="24"/>
                <w:szCs w:val="24"/>
              </w:rPr>
              <w:t>3</w:t>
            </w:r>
            <w:r w:rsidR="004B1245" w:rsidRPr="00047C40">
              <w:rPr>
                <w:color w:val="000000" w:themeColor="text1"/>
                <w:sz w:val="24"/>
                <w:szCs w:val="24"/>
              </w:rPr>
              <w:t>8</w:t>
            </w:r>
          </w:p>
        </w:tc>
        <w:tc>
          <w:tcPr>
            <w:tcW w:w="2788" w:type="dxa"/>
            <w:vAlign w:val="center"/>
          </w:tcPr>
          <w:p w14:paraId="2A904A70" w14:textId="046BE24D" w:rsidR="00F67217" w:rsidRPr="00047C40" w:rsidRDefault="00F67217" w:rsidP="00B17CDE">
            <w:pPr>
              <w:rPr>
                <w:i/>
                <w:iCs/>
                <w:color w:val="000000" w:themeColor="text1"/>
                <w:sz w:val="24"/>
                <w:szCs w:val="24"/>
              </w:rPr>
            </w:pPr>
            <w:r w:rsidRPr="00047C40">
              <w:rPr>
                <w:i/>
                <w:iCs/>
                <w:color w:val="000000" w:themeColor="text1"/>
                <w:sz w:val="24"/>
                <w:szCs w:val="24"/>
              </w:rPr>
              <w:t>Итоговая</w:t>
            </w:r>
            <w:r w:rsidR="00CD4876" w:rsidRPr="00047C40">
              <w:rPr>
                <w:i/>
                <w:iCs/>
                <w:color w:val="000000" w:themeColor="text1"/>
                <w:sz w:val="24"/>
                <w:szCs w:val="24"/>
              </w:rPr>
              <w:t xml:space="preserve"> </w:t>
            </w:r>
            <w:r w:rsidRPr="00047C40">
              <w:rPr>
                <w:i/>
                <w:iCs/>
                <w:color w:val="000000" w:themeColor="text1"/>
                <w:sz w:val="24"/>
                <w:szCs w:val="24"/>
              </w:rPr>
              <w:t>аттестация</w:t>
            </w:r>
          </w:p>
        </w:tc>
        <w:tc>
          <w:tcPr>
            <w:tcW w:w="824" w:type="dxa"/>
            <w:vAlign w:val="center"/>
          </w:tcPr>
          <w:p w14:paraId="7C847AC9" w14:textId="77777777" w:rsidR="00F67217" w:rsidRPr="00047C40" w:rsidRDefault="00F67217" w:rsidP="00B17CDE">
            <w:pPr>
              <w:jc w:val="center"/>
              <w:rPr>
                <w:b/>
                <w:bCs/>
                <w:color w:val="000000" w:themeColor="text1"/>
                <w:sz w:val="24"/>
                <w:szCs w:val="24"/>
              </w:rPr>
            </w:pPr>
            <w:r w:rsidRPr="00047C40">
              <w:rPr>
                <w:b/>
                <w:bCs/>
                <w:color w:val="000000" w:themeColor="text1"/>
                <w:sz w:val="24"/>
                <w:szCs w:val="24"/>
              </w:rPr>
              <w:t>2</w:t>
            </w:r>
          </w:p>
        </w:tc>
        <w:tc>
          <w:tcPr>
            <w:tcW w:w="468" w:type="dxa"/>
            <w:vAlign w:val="center"/>
          </w:tcPr>
          <w:p w14:paraId="01675F2B" w14:textId="77777777" w:rsidR="00F67217" w:rsidRPr="00047C40" w:rsidRDefault="00F67217" w:rsidP="00B17CDE">
            <w:pPr>
              <w:rPr>
                <w:b/>
                <w:bCs/>
                <w:color w:val="000000" w:themeColor="text1"/>
                <w:sz w:val="24"/>
                <w:szCs w:val="24"/>
              </w:rPr>
            </w:pPr>
          </w:p>
        </w:tc>
        <w:tc>
          <w:tcPr>
            <w:tcW w:w="376" w:type="dxa"/>
            <w:vAlign w:val="center"/>
          </w:tcPr>
          <w:p w14:paraId="75BAA8B1" w14:textId="77777777" w:rsidR="00F67217" w:rsidRPr="00047C40" w:rsidRDefault="00F67217" w:rsidP="00B17CDE">
            <w:pPr>
              <w:rPr>
                <w:b/>
                <w:bCs/>
                <w:color w:val="000000" w:themeColor="text1"/>
                <w:sz w:val="24"/>
                <w:szCs w:val="24"/>
              </w:rPr>
            </w:pPr>
          </w:p>
        </w:tc>
        <w:tc>
          <w:tcPr>
            <w:tcW w:w="770" w:type="dxa"/>
            <w:vAlign w:val="center"/>
          </w:tcPr>
          <w:p w14:paraId="14E697B9" w14:textId="77777777" w:rsidR="00F67217" w:rsidRPr="00047C40" w:rsidRDefault="00F67217" w:rsidP="00B17CDE">
            <w:pPr>
              <w:rPr>
                <w:b/>
                <w:bCs/>
                <w:color w:val="000000" w:themeColor="text1"/>
                <w:sz w:val="24"/>
                <w:szCs w:val="24"/>
              </w:rPr>
            </w:pPr>
          </w:p>
        </w:tc>
        <w:tc>
          <w:tcPr>
            <w:tcW w:w="623" w:type="dxa"/>
            <w:vAlign w:val="center"/>
          </w:tcPr>
          <w:p w14:paraId="6D57582A" w14:textId="77777777" w:rsidR="00F67217" w:rsidRPr="00047C40" w:rsidRDefault="00F67217" w:rsidP="00B17CDE">
            <w:pPr>
              <w:rPr>
                <w:b/>
                <w:bCs/>
                <w:color w:val="000000" w:themeColor="text1"/>
                <w:sz w:val="24"/>
                <w:szCs w:val="24"/>
              </w:rPr>
            </w:pPr>
          </w:p>
        </w:tc>
        <w:tc>
          <w:tcPr>
            <w:tcW w:w="2145" w:type="dxa"/>
            <w:vAlign w:val="center"/>
          </w:tcPr>
          <w:p w14:paraId="4ADE39CB" w14:textId="77777777" w:rsidR="00F67217" w:rsidRPr="00047C40" w:rsidRDefault="00F67217" w:rsidP="00B17CDE">
            <w:pPr>
              <w:rPr>
                <w:color w:val="000000" w:themeColor="text1"/>
                <w:sz w:val="24"/>
                <w:szCs w:val="24"/>
              </w:rPr>
            </w:pPr>
          </w:p>
        </w:tc>
        <w:tc>
          <w:tcPr>
            <w:tcW w:w="1980" w:type="dxa"/>
            <w:vAlign w:val="center"/>
          </w:tcPr>
          <w:p w14:paraId="4A5C085F" w14:textId="77777777" w:rsidR="00F67217" w:rsidRPr="00047C40" w:rsidRDefault="00F67217" w:rsidP="00B17CDE">
            <w:pPr>
              <w:rPr>
                <w:color w:val="000000" w:themeColor="text1"/>
                <w:sz w:val="24"/>
                <w:szCs w:val="24"/>
              </w:rPr>
            </w:pPr>
            <w:r w:rsidRPr="00047C40">
              <w:rPr>
                <w:color w:val="000000" w:themeColor="text1"/>
                <w:sz w:val="24"/>
                <w:szCs w:val="24"/>
              </w:rPr>
              <w:t>Экзамен</w:t>
            </w:r>
          </w:p>
        </w:tc>
      </w:tr>
      <w:tr w:rsidR="00047C40" w:rsidRPr="00047C40" w14:paraId="12423F7C" w14:textId="77777777" w:rsidTr="002C472C">
        <w:trPr>
          <w:trHeight w:val="261"/>
          <w:jc w:val="center"/>
        </w:trPr>
        <w:tc>
          <w:tcPr>
            <w:tcW w:w="456" w:type="dxa"/>
            <w:vAlign w:val="center"/>
          </w:tcPr>
          <w:p w14:paraId="46932687" w14:textId="77777777" w:rsidR="00383E70" w:rsidRPr="00047C40" w:rsidRDefault="00383E70" w:rsidP="002C472C">
            <w:pPr>
              <w:widowControl/>
              <w:autoSpaceDE/>
              <w:autoSpaceDN/>
              <w:adjustRightInd/>
              <w:jc w:val="center"/>
              <w:rPr>
                <w:color w:val="000000" w:themeColor="text1"/>
                <w:sz w:val="24"/>
                <w:szCs w:val="24"/>
              </w:rPr>
            </w:pPr>
            <w:r w:rsidRPr="00047C40">
              <w:rPr>
                <w:color w:val="000000" w:themeColor="text1"/>
                <w:sz w:val="24"/>
                <w:szCs w:val="24"/>
              </w:rPr>
              <w:t>39</w:t>
            </w:r>
          </w:p>
        </w:tc>
        <w:tc>
          <w:tcPr>
            <w:tcW w:w="2788" w:type="dxa"/>
            <w:vAlign w:val="center"/>
          </w:tcPr>
          <w:p w14:paraId="1639F5D7" w14:textId="75CC6966" w:rsidR="00383E70" w:rsidRPr="00047C40" w:rsidRDefault="00383E70" w:rsidP="009B35D4">
            <w:pPr>
              <w:widowControl/>
              <w:autoSpaceDE/>
              <w:autoSpaceDN/>
              <w:adjustRightInd/>
              <w:rPr>
                <w:b/>
                <w:bCs/>
                <w:color w:val="000000" w:themeColor="text1"/>
                <w:sz w:val="24"/>
                <w:szCs w:val="24"/>
              </w:rPr>
            </w:pPr>
            <w:r w:rsidRPr="00047C40">
              <w:rPr>
                <w:b/>
                <w:bCs/>
                <w:color w:val="000000" w:themeColor="text1"/>
                <w:sz w:val="24"/>
                <w:szCs w:val="24"/>
              </w:rPr>
              <w:t>Определение</w:t>
            </w:r>
            <w:r w:rsidR="00CD4876" w:rsidRPr="00047C40">
              <w:rPr>
                <w:b/>
                <w:bCs/>
                <w:color w:val="000000" w:themeColor="text1"/>
                <w:sz w:val="24"/>
                <w:szCs w:val="24"/>
              </w:rPr>
              <w:t xml:space="preserve"> </w:t>
            </w:r>
            <w:r w:rsidRPr="00047C40">
              <w:rPr>
                <w:b/>
                <w:bCs/>
                <w:color w:val="000000" w:themeColor="text1"/>
                <w:sz w:val="24"/>
                <w:szCs w:val="24"/>
              </w:rPr>
              <w:t>рыночной</w:t>
            </w:r>
            <w:r w:rsidR="00CD4876" w:rsidRPr="00047C40">
              <w:rPr>
                <w:b/>
                <w:bCs/>
                <w:color w:val="000000" w:themeColor="text1"/>
                <w:sz w:val="24"/>
                <w:szCs w:val="24"/>
              </w:rPr>
              <w:t xml:space="preserve"> </w:t>
            </w:r>
            <w:r w:rsidRPr="00047C40">
              <w:rPr>
                <w:b/>
                <w:bCs/>
                <w:color w:val="000000" w:themeColor="text1"/>
                <w:sz w:val="24"/>
                <w:szCs w:val="24"/>
              </w:rPr>
              <w:t>стоимости</w:t>
            </w:r>
            <w:r w:rsidR="00CD4876" w:rsidRPr="00047C40">
              <w:rPr>
                <w:b/>
                <w:bCs/>
                <w:color w:val="000000" w:themeColor="text1"/>
                <w:sz w:val="24"/>
                <w:szCs w:val="24"/>
              </w:rPr>
              <w:t xml:space="preserve"> </w:t>
            </w:r>
            <w:r w:rsidRPr="00047C40">
              <w:rPr>
                <w:b/>
                <w:bCs/>
                <w:color w:val="000000" w:themeColor="text1"/>
                <w:sz w:val="24"/>
                <w:szCs w:val="24"/>
              </w:rPr>
              <w:t>долевых</w:t>
            </w:r>
            <w:r w:rsidR="00CD4876" w:rsidRPr="00047C40">
              <w:rPr>
                <w:b/>
                <w:bCs/>
                <w:color w:val="000000" w:themeColor="text1"/>
                <w:sz w:val="24"/>
                <w:szCs w:val="24"/>
              </w:rPr>
              <w:t xml:space="preserve"> </w:t>
            </w:r>
            <w:r w:rsidRPr="00047C40">
              <w:rPr>
                <w:b/>
                <w:bCs/>
                <w:color w:val="000000" w:themeColor="text1"/>
                <w:sz w:val="24"/>
                <w:szCs w:val="24"/>
              </w:rPr>
              <w:t>инструментов</w:t>
            </w:r>
            <w:r w:rsidR="00CD4876" w:rsidRPr="00047C40">
              <w:rPr>
                <w:b/>
                <w:bCs/>
                <w:color w:val="000000" w:themeColor="text1"/>
                <w:sz w:val="24"/>
                <w:szCs w:val="24"/>
              </w:rPr>
              <w:t xml:space="preserve"> </w:t>
            </w:r>
            <w:r w:rsidRPr="00047C40">
              <w:rPr>
                <w:b/>
                <w:bCs/>
                <w:color w:val="000000" w:themeColor="text1"/>
                <w:sz w:val="24"/>
                <w:szCs w:val="24"/>
              </w:rPr>
              <w:lastRenderedPageBreak/>
              <w:t>юридических</w:t>
            </w:r>
            <w:r w:rsidR="00CD4876" w:rsidRPr="00047C40">
              <w:rPr>
                <w:b/>
                <w:bCs/>
                <w:color w:val="000000" w:themeColor="text1"/>
                <w:sz w:val="24"/>
                <w:szCs w:val="24"/>
              </w:rPr>
              <w:t xml:space="preserve"> </w:t>
            </w:r>
            <w:r w:rsidRPr="00047C40">
              <w:rPr>
                <w:b/>
                <w:bCs/>
                <w:color w:val="000000" w:themeColor="text1"/>
                <w:sz w:val="24"/>
                <w:szCs w:val="24"/>
              </w:rPr>
              <w:t>лиц</w:t>
            </w:r>
            <w:r w:rsidR="00CD4876" w:rsidRPr="00047C40">
              <w:rPr>
                <w:b/>
                <w:bCs/>
                <w:color w:val="000000" w:themeColor="text1"/>
                <w:sz w:val="24"/>
                <w:szCs w:val="24"/>
              </w:rPr>
              <w:t xml:space="preserve"> </w:t>
            </w:r>
            <w:r w:rsidRPr="00047C40">
              <w:rPr>
                <w:b/>
                <w:bCs/>
                <w:color w:val="000000" w:themeColor="text1"/>
                <w:sz w:val="24"/>
                <w:szCs w:val="24"/>
              </w:rPr>
              <w:t>(Модуль</w:t>
            </w:r>
            <w:r w:rsidR="00CD4876" w:rsidRPr="00047C40">
              <w:rPr>
                <w:b/>
                <w:bCs/>
                <w:color w:val="000000" w:themeColor="text1"/>
                <w:sz w:val="24"/>
                <w:szCs w:val="24"/>
              </w:rPr>
              <w:t xml:space="preserve"> </w:t>
            </w:r>
            <w:r w:rsidRPr="00047C40">
              <w:rPr>
                <w:b/>
                <w:bCs/>
                <w:color w:val="000000" w:themeColor="text1"/>
                <w:sz w:val="24"/>
                <w:szCs w:val="24"/>
              </w:rPr>
              <w:t>5</w:t>
            </w:r>
            <w:r w:rsidR="006145B4">
              <w:rPr>
                <w:b/>
                <w:bCs/>
                <w:color w:val="000000" w:themeColor="text1"/>
                <w:sz w:val="24"/>
                <w:szCs w:val="24"/>
              </w:rPr>
              <w:t xml:space="preserve"> вариативный</w:t>
            </w:r>
            <w:r w:rsidRPr="00047C40">
              <w:rPr>
                <w:b/>
                <w:bCs/>
                <w:color w:val="000000" w:themeColor="text1"/>
                <w:sz w:val="24"/>
                <w:szCs w:val="24"/>
              </w:rPr>
              <w:t>)</w:t>
            </w:r>
          </w:p>
        </w:tc>
        <w:tc>
          <w:tcPr>
            <w:tcW w:w="824" w:type="dxa"/>
            <w:vAlign w:val="center"/>
          </w:tcPr>
          <w:p w14:paraId="4899090E" w14:textId="6A802601" w:rsidR="00383E70" w:rsidRPr="00047C40" w:rsidRDefault="00383E70">
            <w:pPr>
              <w:jc w:val="center"/>
              <w:rPr>
                <w:b/>
                <w:bCs/>
                <w:color w:val="000000" w:themeColor="text1"/>
                <w:sz w:val="24"/>
                <w:szCs w:val="24"/>
              </w:rPr>
            </w:pPr>
            <w:r w:rsidRPr="00047C40">
              <w:rPr>
                <w:b/>
                <w:bCs/>
                <w:color w:val="000000" w:themeColor="text1"/>
                <w:sz w:val="24"/>
                <w:szCs w:val="24"/>
              </w:rPr>
              <w:lastRenderedPageBreak/>
              <w:t>2</w:t>
            </w:r>
            <w:r w:rsidR="00971400" w:rsidRPr="00047C40">
              <w:rPr>
                <w:b/>
                <w:bCs/>
                <w:color w:val="000000" w:themeColor="text1"/>
                <w:sz w:val="24"/>
                <w:szCs w:val="24"/>
              </w:rPr>
              <w:t>7</w:t>
            </w:r>
            <w:r w:rsidR="003C216F">
              <w:rPr>
                <w:b/>
                <w:bCs/>
                <w:color w:val="000000" w:themeColor="text1"/>
                <w:sz w:val="24"/>
                <w:szCs w:val="24"/>
              </w:rPr>
              <w:t>1</w:t>
            </w:r>
          </w:p>
        </w:tc>
        <w:tc>
          <w:tcPr>
            <w:tcW w:w="468" w:type="dxa"/>
            <w:vAlign w:val="center"/>
          </w:tcPr>
          <w:p w14:paraId="31FD30A8" w14:textId="758FC37C" w:rsidR="00383E70" w:rsidRPr="00047C40" w:rsidRDefault="00383E70">
            <w:pPr>
              <w:jc w:val="center"/>
              <w:rPr>
                <w:b/>
                <w:bCs/>
                <w:color w:val="000000" w:themeColor="text1"/>
                <w:sz w:val="24"/>
                <w:szCs w:val="24"/>
              </w:rPr>
            </w:pPr>
            <w:r w:rsidRPr="00047C40">
              <w:rPr>
                <w:b/>
                <w:bCs/>
                <w:color w:val="000000" w:themeColor="text1"/>
                <w:sz w:val="24"/>
                <w:szCs w:val="24"/>
              </w:rPr>
              <w:t>1</w:t>
            </w:r>
            <w:r w:rsidR="003C216F">
              <w:rPr>
                <w:b/>
                <w:bCs/>
                <w:color w:val="000000" w:themeColor="text1"/>
                <w:sz w:val="24"/>
                <w:szCs w:val="24"/>
              </w:rPr>
              <w:t>0</w:t>
            </w:r>
          </w:p>
        </w:tc>
        <w:tc>
          <w:tcPr>
            <w:tcW w:w="376" w:type="dxa"/>
            <w:vAlign w:val="center"/>
          </w:tcPr>
          <w:p w14:paraId="59407D50" w14:textId="413BB3CA" w:rsidR="00383E70" w:rsidRPr="00047C40" w:rsidRDefault="00383E70">
            <w:pPr>
              <w:jc w:val="center"/>
              <w:rPr>
                <w:b/>
                <w:bCs/>
                <w:color w:val="000000" w:themeColor="text1"/>
                <w:sz w:val="24"/>
                <w:szCs w:val="24"/>
              </w:rPr>
            </w:pPr>
          </w:p>
        </w:tc>
        <w:tc>
          <w:tcPr>
            <w:tcW w:w="770" w:type="dxa"/>
            <w:vAlign w:val="center"/>
          </w:tcPr>
          <w:p w14:paraId="1A144F90" w14:textId="12DDEC80" w:rsidR="00383E70" w:rsidRPr="00047C40" w:rsidRDefault="00383E70">
            <w:pPr>
              <w:jc w:val="center"/>
              <w:rPr>
                <w:b/>
                <w:bCs/>
                <w:color w:val="000000" w:themeColor="text1"/>
                <w:sz w:val="24"/>
                <w:szCs w:val="24"/>
              </w:rPr>
            </w:pPr>
            <w:r w:rsidRPr="00047C40">
              <w:rPr>
                <w:b/>
                <w:bCs/>
                <w:color w:val="000000" w:themeColor="text1"/>
                <w:sz w:val="24"/>
                <w:szCs w:val="24"/>
              </w:rPr>
              <w:t>6</w:t>
            </w:r>
            <w:r w:rsidR="003C216F">
              <w:rPr>
                <w:b/>
                <w:bCs/>
                <w:color w:val="000000" w:themeColor="text1"/>
                <w:sz w:val="24"/>
                <w:szCs w:val="24"/>
              </w:rPr>
              <w:t>1</w:t>
            </w:r>
          </w:p>
        </w:tc>
        <w:tc>
          <w:tcPr>
            <w:tcW w:w="623" w:type="dxa"/>
            <w:vAlign w:val="center"/>
          </w:tcPr>
          <w:p w14:paraId="183D1790" w14:textId="5172063C" w:rsidR="00383E70" w:rsidRPr="00047C40" w:rsidRDefault="00971400">
            <w:pPr>
              <w:jc w:val="center"/>
              <w:rPr>
                <w:b/>
                <w:bCs/>
                <w:color w:val="000000" w:themeColor="text1"/>
                <w:sz w:val="24"/>
                <w:szCs w:val="24"/>
              </w:rPr>
            </w:pPr>
            <w:r w:rsidRPr="00047C40">
              <w:rPr>
                <w:b/>
                <w:bCs/>
                <w:color w:val="000000" w:themeColor="text1"/>
                <w:sz w:val="24"/>
                <w:szCs w:val="24"/>
              </w:rPr>
              <w:t>20</w:t>
            </w:r>
            <w:r w:rsidR="00383E70" w:rsidRPr="00047C40">
              <w:rPr>
                <w:b/>
                <w:bCs/>
                <w:color w:val="000000" w:themeColor="text1"/>
                <w:sz w:val="24"/>
                <w:szCs w:val="24"/>
              </w:rPr>
              <w:t>0</w:t>
            </w:r>
          </w:p>
        </w:tc>
        <w:tc>
          <w:tcPr>
            <w:tcW w:w="2145" w:type="dxa"/>
            <w:vAlign w:val="center"/>
          </w:tcPr>
          <w:p w14:paraId="7ABDB764" w14:textId="68C756A4" w:rsidR="00383E70" w:rsidRPr="00047C40" w:rsidRDefault="00CD4876" w:rsidP="009B35D4">
            <w:pPr>
              <w:widowControl/>
              <w:autoSpaceDE/>
              <w:autoSpaceDN/>
              <w:adjustRightInd/>
              <w:rPr>
                <w:color w:val="000000" w:themeColor="text1"/>
                <w:sz w:val="24"/>
                <w:szCs w:val="24"/>
              </w:rPr>
            </w:pPr>
            <w:r w:rsidRPr="00047C40">
              <w:rPr>
                <w:color w:val="000000" w:themeColor="text1"/>
                <w:sz w:val="24"/>
                <w:szCs w:val="24"/>
              </w:rPr>
              <w:t xml:space="preserve"> </w:t>
            </w:r>
          </w:p>
        </w:tc>
        <w:tc>
          <w:tcPr>
            <w:tcW w:w="1980" w:type="dxa"/>
            <w:vAlign w:val="center"/>
          </w:tcPr>
          <w:p w14:paraId="5B316D7D" w14:textId="20DB02EA" w:rsidR="00383E70" w:rsidRPr="00047C40" w:rsidRDefault="00CD4876" w:rsidP="009B35D4">
            <w:pPr>
              <w:widowControl/>
              <w:autoSpaceDE/>
              <w:autoSpaceDN/>
              <w:adjustRightInd/>
              <w:rPr>
                <w:color w:val="000000" w:themeColor="text1"/>
                <w:sz w:val="24"/>
                <w:szCs w:val="24"/>
              </w:rPr>
            </w:pPr>
            <w:r w:rsidRPr="00047C40">
              <w:rPr>
                <w:color w:val="000000" w:themeColor="text1"/>
                <w:sz w:val="24"/>
                <w:szCs w:val="24"/>
              </w:rPr>
              <w:t xml:space="preserve"> </w:t>
            </w:r>
          </w:p>
        </w:tc>
      </w:tr>
      <w:tr w:rsidR="00047C40" w:rsidRPr="00047C40" w14:paraId="62373D7B" w14:textId="77777777" w:rsidTr="002C472C">
        <w:trPr>
          <w:trHeight w:val="261"/>
          <w:jc w:val="center"/>
        </w:trPr>
        <w:tc>
          <w:tcPr>
            <w:tcW w:w="456" w:type="dxa"/>
            <w:vAlign w:val="center"/>
          </w:tcPr>
          <w:p w14:paraId="128A412E" w14:textId="77777777" w:rsidR="00383E70" w:rsidRPr="00047C40" w:rsidRDefault="00383E70" w:rsidP="002C472C">
            <w:pPr>
              <w:widowControl/>
              <w:autoSpaceDE/>
              <w:autoSpaceDN/>
              <w:adjustRightInd/>
              <w:jc w:val="center"/>
              <w:rPr>
                <w:color w:val="000000" w:themeColor="text1"/>
                <w:sz w:val="24"/>
                <w:szCs w:val="24"/>
              </w:rPr>
            </w:pPr>
            <w:r w:rsidRPr="00047C40">
              <w:rPr>
                <w:color w:val="000000" w:themeColor="text1"/>
                <w:sz w:val="24"/>
                <w:szCs w:val="24"/>
              </w:rPr>
              <w:lastRenderedPageBreak/>
              <w:t>40</w:t>
            </w:r>
          </w:p>
        </w:tc>
        <w:tc>
          <w:tcPr>
            <w:tcW w:w="2788" w:type="dxa"/>
            <w:vAlign w:val="center"/>
          </w:tcPr>
          <w:p w14:paraId="5CF33FFA" w14:textId="68E83DBA"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24.</w:t>
            </w:r>
            <w:r w:rsidR="00CD4876" w:rsidRPr="00047C40">
              <w:rPr>
                <w:color w:val="000000" w:themeColor="text1"/>
                <w:sz w:val="24"/>
                <w:szCs w:val="24"/>
              </w:rPr>
              <w:t xml:space="preserve"> </w:t>
            </w:r>
            <w:r w:rsidRPr="00047C40">
              <w:rPr>
                <w:color w:val="000000" w:themeColor="text1"/>
                <w:sz w:val="24"/>
                <w:szCs w:val="24"/>
              </w:rPr>
              <w:t>Экспертиза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определению</w:t>
            </w:r>
            <w:r w:rsidR="00CD4876" w:rsidRPr="00047C40">
              <w:rPr>
                <w:color w:val="000000" w:themeColor="text1"/>
                <w:sz w:val="24"/>
                <w:szCs w:val="24"/>
              </w:rPr>
              <w:t xml:space="preserve"> </w:t>
            </w:r>
            <w:r w:rsidRPr="00047C40">
              <w:rPr>
                <w:color w:val="000000" w:themeColor="text1"/>
                <w:sz w:val="24"/>
                <w:szCs w:val="24"/>
              </w:rPr>
              <w:t>рыночной</w:t>
            </w:r>
            <w:r w:rsidR="00CD4876" w:rsidRPr="00047C40">
              <w:rPr>
                <w:color w:val="000000" w:themeColor="text1"/>
                <w:sz w:val="24"/>
                <w:szCs w:val="24"/>
              </w:rPr>
              <w:t xml:space="preserve"> </w:t>
            </w:r>
            <w:r w:rsidRPr="00047C40">
              <w:rPr>
                <w:color w:val="000000" w:themeColor="text1"/>
                <w:sz w:val="24"/>
                <w:szCs w:val="24"/>
              </w:rPr>
              <w:t>стоимости</w:t>
            </w:r>
            <w:r w:rsidR="00CD4876" w:rsidRPr="00047C40">
              <w:rPr>
                <w:color w:val="000000" w:themeColor="text1"/>
                <w:sz w:val="24"/>
                <w:szCs w:val="24"/>
              </w:rPr>
              <w:t xml:space="preserve"> </w:t>
            </w:r>
            <w:r w:rsidRPr="00047C40">
              <w:rPr>
                <w:color w:val="000000" w:themeColor="text1"/>
                <w:sz w:val="24"/>
                <w:szCs w:val="24"/>
              </w:rPr>
              <w:t>долевых</w:t>
            </w:r>
            <w:r w:rsidR="00CD4876" w:rsidRPr="00047C40">
              <w:rPr>
                <w:color w:val="000000" w:themeColor="text1"/>
                <w:sz w:val="24"/>
                <w:szCs w:val="24"/>
              </w:rPr>
              <w:t xml:space="preserve"> </w:t>
            </w:r>
            <w:r w:rsidRPr="00047C40">
              <w:rPr>
                <w:color w:val="000000" w:themeColor="text1"/>
                <w:sz w:val="24"/>
                <w:szCs w:val="24"/>
              </w:rPr>
              <w:t>инструментов</w:t>
            </w:r>
            <w:r w:rsidR="00CD4876" w:rsidRPr="00047C40">
              <w:rPr>
                <w:color w:val="000000" w:themeColor="text1"/>
                <w:sz w:val="24"/>
                <w:szCs w:val="24"/>
              </w:rPr>
              <w:t xml:space="preserve"> </w:t>
            </w:r>
            <w:r w:rsidRPr="00047C40">
              <w:rPr>
                <w:color w:val="000000" w:themeColor="text1"/>
                <w:sz w:val="24"/>
                <w:szCs w:val="24"/>
              </w:rPr>
              <w:t>юридических</w:t>
            </w:r>
            <w:r w:rsidR="00CD4876" w:rsidRPr="00047C40">
              <w:rPr>
                <w:color w:val="000000" w:themeColor="text1"/>
                <w:sz w:val="24"/>
                <w:szCs w:val="24"/>
              </w:rPr>
              <w:t xml:space="preserve"> </w:t>
            </w:r>
            <w:r w:rsidRPr="00047C40">
              <w:rPr>
                <w:color w:val="000000" w:themeColor="text1"/>
                <w:sz w:val="24"/>
                <w:szCs w:val="24"/>
              </w:rPr>
              <w:t>лиц</w:t>
            </w:r>
            <w:r w:rsidR="00CD4876" w:rsidRPr="00047C40">
              <w:rPr>
                <w:color w:val="000000" w:themeColor="text1"/>
                <w:sz w:val="24"/>
                <w:szCs w:val="24"/>
              </w:rPr>
              <w:t xml:space="preserve"> </w:t>
            </w:r>
            <w:r w:rsidRPr="00047C40">
              <w:rPr>
                <w:color w:val="000000" w:themeColor="text1"/>
                <w:sz w:val="24"/>
                <w:szCs w:val="24"/>
              </w:rPr>
              <w:t>как</w:t>
            </w:r>
            <w:r w:rsidR="00CD4876" w:rsidRPr="00047C40">
              <w:rPr>
                <w:color w:val="000000" w:themeColor="text1"/>
                <w:sz w:val="24"/>
                <w:szCs w:val="24"/>
              </w:rPr>
              <w:t xml:space="preserve"> </w:t>
            </w:r>
            <w:r w:rsidRPr="00047C40">
              <w:rPr>
                <w:color w:val="000000" w:themeColor="text1"/>
                <w:sz w:val="24"/>
                <w:szCs w:val="24"/>
              </w:rPr>
              <w:t>новый</w:t>
            </w:r>
            <w:r w:rsidR="00CD4876" w:rsidRPr="00047C40">
              <w:rPr>
                <w:color w:val="000000" w:themeColor="text1"/>
                <w:sz w:val="24"/>
                <w:szCs w:val="24"/>
              </w:rPr>
              <w:t xml:space="preserve"> </w:t>
            </w:r>
            <w:r w:rsidRPr="00047C40">
              <w:rPr>
                <w:color w:val="000000" w:themeColor="text1"/>
                <w:sz w:val="24"/>
                <w:szCs w:val="24"/>
              </w:rPr>
              <w:t>вид</w:t>
            </w:r>
            <w:r w:rsidR="00CD4876" w:rsidRPr="00047C40">
              <w:rPr>
                <w:color w:val="000000" w:themeColor="text1"/>
                <w:sz w:val="24"/>
                <w:szCs w:val="24"/>
              </w:rPr>
              <w:t xml:space="preserve"> </w:t>
            </w:r>
            <w:r w:rsidRPr="00047C40">
              <w:rPr>
                <w:color w:val="000000" w:themeColor="text1"/>
                <w:sz w:val="24"/>
                <w:szCs w:val="24"/>
              </w:rPr>
              <w:t>судебных</w:t>
            </w:r>
            <w:r w:rsidR="00CD4876" w:rsidRPr="00047C40">
              <w:rPr>
                <w:color w:val="000000" w:themeColor="text1"/>
                <w:sz w:val="24"/>
                <w:szCs w:val="24"/>
              </w:rPr>
              <w:t xml:space="preserve"> </w:t>
            </w:r>
            <w:r w:rsidRPr="00047C40">
              <w:rPr>
                <w:color w:val="000000" w:themeColor="text1"/>
                <w:sz w:val="24"/>
                <w:szCs w:val="24"/>
              </w:rPr>
              <w:t>финансово-экономических</w:t>
            </w:r>
            <w:r w:rsidR="00CD4876" w:rsidRPr="00047C40">
              <w:rPr>
                <w:color w:val="000000" w:themeColor="text1"/>
                <w:sz w:val="24"/>
                <w:szCs w:val="24"/>
              </w:rPr>
              <w:t xml:space="preserve"> </w:t>
            </w:r>
            <w:r w:rsidRPr="00047C40">
              <w:rPr>
                <w:color w:val="000000" w:themeColor="text1"/>
                <w:sz w:val="24"/>
                <w:szCs w:val="24"/>
              </w:rPr>
              <w:t>экспертиз</w:t>
            </w:r>
          </w:p>
        </w:tc>
        <w:tc>
          <w:tcPr>
            <w:tcW w:w="824" w:type="dxa"/>
            <w:vAlign w:val="center"/>
          </w:tcPr>
          <w:p w14:paraId="7AEA317C" w14:textId="77777777" w:rsidR="00383E70" w:rsidRPr="00047C40" w:rsidRDefault="00383E70">
            <w:pPr>
              <w:jc w:val="center"/>
              <w:rPr>
                <w:b/>
                <w:bCs/>
                <w:color w:val="000000" w:themeColor="text1"/>
                <w:sz w:val="24"/>
                <w:szCs w:val="24"/>
              </w:rPr>
            </w:pPr>
            <w:r w:rsidRPr="00047C40">
              <w:rPr>
                <w:b/>
                <w:bCs/>
                <w:color w:val="000000" w:themeColor="text1"/>
                <w:sz w:val="24"/>
                <w:szCs w:val="24"/>
              </w:rPr>
              <w:t>6</w:t>
            </w:r>
          </w:p>
        </w:tc>
        <w:tc>
          <w:tcPr>
            <w:tcW w:w="468" w:type="dxa"/>
            <w:vAlign w:val="center"/>
          </w:tcPr>
          <w:p w14:paraId="05794FD2" w14:textId="77777777" w:rsidR="00383E70" w:rsidRPr="00047C40" w:rsidRDefault="00383E70">
            <w:pPr>
              <w:jc w:val="center"/>
              <w:rPr>
                <w:b/>
                <w:bCs/>
                <w:color w:val="000000" w:themeColor="text1"/>
                <w:sz w:val="24"/>
                <w:szCs w:val="24"/>
              </w:rPr>
            </w:pPr>
            <w:r w:rsidRPr="00047C40">
              <w:rPr>
                <w:b/>
                <w:bCs/>
                <w:color w:val="000000" w:themeColor="text1"/>
                <w:sz w:val="24"/>
                <w:szCs w:val="24"/>
              </w:rPr>
              <w:t>2</w:t>
            </w:r>
          </w:p>
        </w:tc>
        <w:tc>
          <w:tcPr>
            <w:tcW w:w="376" w:type="dxa"/>
            <w:vAlign w:val="center"/>
          </w:tcPr>
          <w:p w14:paraId="19F7E2D0" w14:textId="2A6D1C09" w:rsidR="00383E70" w:rsidRPr="00047C40" w:rsidRDefault="00383E70">
            <w:pPr>
              <w:jc w:val="center"/>
              <w:rPr>
                <w:b/>
                <w:bCs/>
                <w:color w:val="000000" w:themeColor="text1"/>
                <w:sz w:val="24"/>
                <w:szCs w:val="24"/>
              </w:rPr>
            </w:pPr>
          </w:p>
        </w:tc>
        <w:tc>
          <w:tcPr>
            <w:tcW w:w="770" w:type="dxa"/>
            <w:vAlign w:val="center"/>
          </w:tcPr>
          <w:p w14:paraId="55C50FE4" w14:textId="77777777" w:rsidR="00383E70" w:rsidRPr="00047C40" w:rsidRDefault="00383E70">
            <w:pPr>
              <w:jc w:val="center"/>
              <w:rPr>
                <w:b/>
                <w:bCs/>
                <w:color w:val="000000" w:themeColor="text1"/>
                <w:sz w:val="24"/>
                <w:szCs w:val="24"/>
              </w:rPr>
            </w:pPr>
            <w:r w:rsidRPr="00047C40">
              <w:rPr>
                <w:b/>
                <w:bCs/>
                <w:color w:val="000000" w:themeColor="text1"/>
                <w:sz w:val="24"/>
                <w:szCs w:val="24"/>
              </w:rPr>
              <w:t>4</w:t>
            </w:r>
          </w:p>
        </w:tc>
        <w:tc>
          <w:tcPr>
            <w:tcW w:w="623" w:type="dxa"/>
            <w:vAlign w:val="center"/>
          </w:tcPr>
          <w:p w14:paraId="03FF7EDD" w14:textId="7BFA026B" w:rsidR="00383E70" w:rsidRPr="00047C40" w:rsidRDefault="00383E70">
            <w:pPr>
              <w:jc w:val="center"/>
              <w:rPr>
                <w:b/>
                <w:bCs/>
                <w:color w:val="000000" w:themeColor="text1"/>
                <w:sz w:val="24"/>
                <w:szCs w:val="24"/>
              </w:rPr>
            </w:pPr>
          </w:p>
        </w:tc>
        <w:tc>
          <w:tcPr>
            <w:tcW w:w="2145" w:type="dxa"/>
            <w:vAlign w:val="center"/>
          </w:tcPr>
          <w:p w14:paraId="7BB2A060" w14:textId="2B123C6C" w:rsidR="00383E70" w:rsidRPr="00047C40" w:rsidRDefault="00383E70" w:rsidP="00A75341">
            <w:pPr>
              <w:widowControl/>
              <w:autoSpaceDE/>
              <w:autoSpaceDN/>
              <w:adjustRightInd/>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p>
        </w:tc>
        <w:tc>
          <w:tcPr>
            <w:tcW w:w="1980" w:type="dxa"/>
            <w:vAlign w:val="center"/>
          </w:tcPr>
          <w:p w14:paraId="0EBF76A4" w14:textId="406FCAEA"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r w:rsidR="00CD4876" w:rsidRPr="00047C40">
              <w:rPr>
                <w:color w:val="000000" w:themeColor="text1"/>
                <w:sz w:val="24"/>
                <w:szCs w:val="24"/>
              </w:rPr>
              <w:t xml:space="preserve"> </w:t>
            </w: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5CD882DB" w14:textId="77777777" w:rsidTr="002C472C">
        <w:trPr>
          <w:trHeight w:val="261"/>
          <w:jc w:val="center"/>
        </w:trPr>
        <w:tc>
          <w:tcPr>
            <w:tcW w:w="456" w:type="dxa"/>
            <w:vAlign w:val="center"/>
          </w:tcPr>
          <w:p w14:paraId="2304BB19" w14:textId="74E8C2BA" w:rsidR="00383E70" w:rsidRPr="00047C40" w:rsidRDefault="00383E70" w:rsidP="002C472C">
            <w:pPr>
              <w:widowControl/>
              <w:autoSpaceDE/>
              <w:autoSpaceDN/>
              <w:adjustRightInd/>
              <w:jc w:val="center"/>
              <w:rPr>
                <w:color w:val="000000" w:themeColor="text1"/>
                <w:sz w:val="24"/>
                <w:szCs w:val="24"/>
              </w:rPr>
            </w:pPr>
            <w:r w:rsidRPr="00047C40">
              <w:rPr>
                <w:color w:val="000000" w:themeColor="text1"/>
                <w:sz w:val="24"/>
                <w:szCs w:val="24"/>
              </w:rPr>
              <w:t>4</w:t>
            </w:r>
            <w:r w:rsidR="00B73FC5">
              <w:rPr>
                <w:color w:val="000000" w:themeColor="text1"/>
                <w:sz w:val="24"/>
                <w:szCs w:val="24"/>
              </w:rPr>
              <w:t>1</w:t>
            </w:r>
          </w:p>
        </w:tc>
        <w:tc>
          <w:tcPr>
            <w:tcW w:w="2788" w:type="dxa"/>
            <w:vAlign w:val="center"/>
          </w:tcPr>
          <w:p w14:paraId="078A6AC7" w14:textId="75A4B839" w:rsidR="00383E70" w:rsidRPr="00047C40" w:rsidRDefault="00383E70" w:rsidP="00A75341">
            <w:pPr>
              <w:widowControl/>
              <w:autoSpaceDE/>
              <w:autoSpaceDN/>
              <w:adjustRightInd/>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w:t>
            </w:r>
            <w:r w:rsidR="00B73FC5">
              <w:rPr>
                <w:color w:val="000000" w:themeColor="text1"/>
                <w:sz w:val="24"/>
                <w:szCs w:val="24"/>
              </w:rPr>
              <w:t>5</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Нормативная</w:t>
            </w:r>
            <w:r w:rsidR="00CD4876" w:rsidRPr="00047C40">
              <w:rPr>
                <w:color w:val="000000" w:themeColor="text1"/>
                <w:sz w:val="24"/>
                <w:szCs w:val="24"/>
              </w:rPr>
              <w:t xml:space="preserve"> </w:t>
            </w:r>
            <w:r w:rsidRPr="00047C40">
              <w:rPr>
                <w:color w:val="000000" w:themeColor="text1"/>
                <w:sz w:val="24"/>
                <w:szCs w:val="24"/>
              </w:rPr>
              <w:t>база,</w:t>
            </w:r>
            <w:r w:rsidR="00CD4876" w:rsidRPr="00047C40">
              <w:rPr>
                <w:color w:val="000000" w:themeColor="text1"/>
                <w:sz w:val="24"/>
                <w:szCs w:val="24"/>
              </w:rPr>
              <w:t xml:space="preserve"> </w:t>
            </w:r>
            <w:r w:rsidRPr="00047C40">
              <w:rPr>
                <w:color w:val="000000" w:themeColor="text1"/>
                <w:sz w:val="24"/>
                <w:szCs w:val="24"/>
              </w:rPr>
              <w:t>используемая</w:t>
            </w:r>
            <w:r w:rsidR="00CD4876" w:rsidRPr="00047C40">
              <w:rPr>
                <w:color w:val="000000" w:themeColor="text1"/>
                <w:sz w:val="24"/>
                <w:szCs w:val="24"/>
              </w:rPr>
              <w:t xml:space="preserve"> </w:t>
            </w:r>
            <w:r w:rsidRPr="00047C40">
              <w:rPr>
                <w:color w:val="000000" w:themeColor="text1"/>
                <w:sz w:val="24"/>
                <w:szCs w:val="24"/>
              </w:rPr>
              <w:t>при</w:t>
            </w:r>
            <w:r w:rsidR="00CD4876" w:rsidRPr="00047C40">
              <w:rPr>
                <w:color w:val="000000" w:themeColor="text1"/>
                <w:sz w:val="24"/>
                <w:szCs w:val="24"/>
              </w:rPr>
              <w:t xml:space="preserve"> </w:t>
            </w:r>
            <w:r w:rsidRPr="00047C40">
              <w:rPr>
                <w:color w:val="000000" w:themeColor="text1"/>
                <w:sz w:val="24"/>
                <w:szCs w:val="24"/>
              </w:rPr>
              <w:t>производстве</w:t>
            </w:r>
            <w:r w:rsidR="00CD4876" w:rsidRPr="00047C40">
              <w:rPr>
                <w:color w:val="000000" w:themeColor="text1"/>
                <w:sz w:val="24"/>
                <w:szCs w:val="24"/>
              </w:rPr>
              <w:t xml:space="preserve"> </w:t>
            </w:r>
            <w:r w:rsidRPr="00047C40">
              <w:rPr>
                <w:color w:val="000000" w:themeColor="text1"/>
                <w:sz w:val="24"/>
                <w:szCs w:val="24"/>
              </w:rPr>
              <w:t>экспертиз</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определению</w:t>
            </w:r>
            <w:r w:rsidR="00CD4876" w:rsidRPr="00047C40">
              <w:rPr>
                <w:color w:val="000000" w:themeColor="text1"/>
                <w:sz w:val="24"/>
                <w:szCs w:val="24"/>
              </w:rPr>
              <w:t xml:space="preserve"> </w:t>
            </w:r>
            <w:r w:rsidRPr="00047C40">
              <w:rPr>
                <w:color w:val="000000" w:themeColor="text1"/>
                <w:sz w:val="24"/>
                <w:szCs w:val="24"/>
              </w:rPr>
              <w:t>рыночной</w:t>
            </w:r>
            <w:r w:rsidR="00CD4876" w:rsidRPr="00047C40">
              <w:rPr>
                <w:color w:val="000000" w:themeColor="text1"/>
                <w:sz w:val="24"/>
                <w:szCs w:val="24"/>
              </w:rPr>
              <w:t xml:space="preserve"> </w:t>
            </w:r>
            <w:r w:rsidRPr="00047C40">
              <w:rPr>
                <w:color w:val="000000" w:themeColor="text1"/>
                <w:sz w:val="24"/>
                <w:szCs w:val="24"/>
              </w:rPr>
              <w:t>стоимости</w:t>
            </w:r>
            <w:r w:rsidR="00CD4876" w:rsidRPr="00047C40">
              <w:rPr>
                <w:color w:val="000000" w:themeColor="text1"/>
                <w:sz w:val="24"/>
                <w:szCs w:val="24"/>
              </w:rPr>
              <w:t xml:space="preserve"> </w:t>
            </w:r>
            <w:r w:rsidRPr="00047C40">
              <w:rPr>
                <w:color w:val="000000" w:themeColor="text1"/>
                <w:sz w:val="24"/>
                <w:szCs w:val="24"/>
              </w:rPr>
              <w:t>долевых</w:t>
            </w:r>
            <w:r w:rsidR="00CD4876" w:rsidRPr="00047C40">
              <w:rPr>
                <w:color w:val="000000" w:themeColor="text1"/>
                <w:sz w:val="24"/>
                <w:szCs w:val="24"/>
              </w:rPr>
              <w:t xml:space="preserve"> </w:t>
            </w:r>
            <w:r w:rsidRPr="00047C40">
              <w:rPr>
                <w:color w:val="000000" w:themeColor="text1"/>
                <w:sz w:val="24"/>
                <w:szCs w:val="24"/>
              </w:rPr>
              <w:t>инструментов</w:t>
            </w:r>
            <w:r w:rsidR="00CD4876" w:rsidRPr="00047C40">
              <w:rPr>
                <w:color w:val="000000" w:themeColor="text1"/>
                <w:sz w:val="24"/>
                <w:szCs w:val="24"/>
              </w:rPr>
              <w:t xml:space="preserve"> </w:t>
            </w:r>
            <w:r w:rsidRPr="00047C40">
              <w:rPr>
                <w:color w:val="000000" w:themeColor="text1"/>
                <w:sz w:val="24"/>
                <w:szCs w:val="24"/>
              </w:rPr>
              <w:t>юридических</w:t>
            </w:r>
            <w:r w:rsidR="00CD4876" w:rsidRPr="00047C40">
              <w:rPr>
                <w:color w:val="000000" w:themeColor="text1"/>
                <w:sz w:val="24"/>
                <w:szCs w:val="24"/>
              </w:rPr>
              <w:t xml:space="preserve"> </w:t>
            </w:r>
            <w:r w:rsidRPr="00047C40">
              <w:rPr>
                <w:color w:val="000000" w:themeColor="text1"/>
                <w:sz w:val="24"/>
                <w:szCs w:val="24"/>
              </w:rPr>
              <w:t>лиц</w:t>
            </w:r>
          </w:p>
        </w:tc>
        <w:tc>
          <w:tcPr>
            <w:tcW w:w="824" w:type="dxa"/>
            <w:vAlign w:val="center"/>
          </w:tcPr>
          <w:p w14:paraId="642F0CB6" w14:textId="77777777" w:rsidR="00383E70" w:rsidRPr="00047C40" w:rsidRDefault="00383E70">
            <w:pPr>
              <w:jc w:val="center"/>
              <w:rPr>
                <w:b/>
                <w:bCs/>
                <w:color w:val="000000" w:themeColor="text1"/>
                <w:sz w:val="24"/>
                <w:szCs w:val="24"/>
              </w:rPr>
            </w:pPr>
            <w:r w:rsidRPr="00047C40">
              <w:rPr>
                <w:b/>
                <w:bCs/>
                <w:color w:val="000000" w:themeColor="text1"/>
                <w:sz w:val="24"/>
                <w:szCs w:val="24"/>
              </w:rPr>
              <w:t>17</w:t>
            </w:r>
          </w:p>
        </w:tc>
        <w:tc>
          <w:tcPr>
            <w:tcW w:w="468" w:type="dxa"/>
            <w:vAlign w:val="center"/>
          </w:tcPr>
          <w:p w14:paraId="7C0799B3" w14:textId="77777777" w:rsidR="00383E70" w:rsidRPr="00047C40" w:rsidRDefault="00383E70">
            <w:pPr>
              <w:jc w:val="center"/>
              <w:rPr>
                <w:b/>
                <w:bCs/>
                <w:color w:val="000000" w:themeColor="text1"/>
                <w:sz w:val="24"/>
                <w:szCs w:val="24"/>
              </w:rPr>
            </w:pPr>
            <w:r w:rsidRPr="00047C40">
              <w:rPr>
                <w:b/>
                <w:bCs/>
                <w:color w:val="000000" w:themeColor="text1"/>
                <w:sz w:val="24"/>
                <w:szCs w:val="24"/>
              </w:rPr>
              <w:t>2</w:t>
            </w:r>
          </w:p>
        </w:tc>
        <w:tc>
          <w:tcPr>
            <w:tcW w:w="376" w:type="dxa"/>
            <w:vAlign w:val="center"/>
          </w:tcPr>
          <w:p w14:paraId="4AA06455" w14:textId="46DE637F" w:rsidR="00383E70" w:rsidRPr="00047C40" w:rsidRDefault="00383E70">
            <w:pPr>
              <w:jc w:val="center"/>
              <w:rPr>
                <w:b/>
                <w:bCs/>
                <w:color w:val="000000" w:themeColor="text1"/>
                <w:sz w:val="24"/>
                <w:szCs w:val="24"/>
              </w:rPr>
            </w:pPr>
          </w:p>
        </w:tc>
        <w:tc>
          <w:tcPr>
            <w:tcW w:w="770" w:type="dxa"/>
            <w:vAlign w:val="center"/>
          </w:tcPr>
          <w:p w14:paraId="0635F7E9" w14:textId="77777777" w:rsidR="00383E70" w:rsidRPr="00047C40" w:rsidRDefault="00383E70">
            <w:pPr>
              <w:jc w:val="center"/>
              <w:rPr>
                <w:b/>
                <w:bCs/>
                <w:color w:val="000000" w:themeColor="text1"/>
                <w:sz w:val="24"/>
                <w:szCs w:val="24"/>
              </w:rPr>
            </w:pPr>
            <w:r w:rsidRPr="00047C40">
              <w:rPr>
                <w:b/>
                <w:bCs/>
                <w:color w:val="000000" w:themeColor="text1"/>
                <w:sz w:val="24"/>
                <w:szCs w:val="24"/>
              </w:rPr>
              <w:t>15</w:t>
            </w:r>
          </w:p>
        </w:tc>
        <w:tc>
          <w:tcPr>
            <w:tcW w:w="623" w:type="dxa"/>
            <w:vAlign w:val="center"/>
          </w:tcPr>
          <w:p w14:paraId="5F744FC1" w14:textId="1F88A31B"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2145" w:type="dxa"/>
            <w:vAlign w:val="center"/>
          </w:tcPr>
          <w:p w14:paraId="0C247C1A" w14:textId="77777777" w:rsidR="00C0238E"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Изучение</w:t>
            </w:r>
          </w:p>
          <w:p w14:paraId="6EB9B4E1" w14:textId="46D5CE77"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нормативных</w:t>
            </w:r>
            <w:r w:rsidR="00CD4876" w:rsidRPr="00047C40">
              <w:rPr>
                <w:color w:val="000000" w:themeColor="text1"/>
                <w:sz w:val="24"/>
                <w:szCs w:val="24"/>
              </w:rPr>
              <w:t xml:space="preserve"> </w:t>
            </w:r>
            <w:r w:rsidRPr="00047C40">
              <w:rPr>
                <w:color w:val="000000" w:themeColor="text1"/>
                <w:sz w:val="24"/>
                <w:szCs w:val="24"/>
              </w:rPr>
              <w:t>документов,</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00A75341" w:rsidRPr="00047C40">
              <w:rPr>
                <w:color w:val="000000" w:themeColor="text1"/>
                <w:sz w:val="24"/>
                <w:szCs w:val="24"/>
              </w:rPr>
              <w:t>эксперт</w:t>
            </w:r>
            <w:r w:rsidR="00A75341">
              <w:rPr>
                <w:color w:val="000000" w:themeColor="text1"/>
                <w:sz w:val="24"/>
                <w:szCs w:val="24"/>
              </w:rPr>
              <w:t>а</w:t>
            </w:r>
            <w:r w:rsidR="00A75341"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p w14:paraId="655D07DC" w14:textId="32F3EA82"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изученного</w:t>
            </w:r>
            <w:r w:rsidR="00CD4876" w:rsidRPr="00047C40">
              <w:rPr>
                <w:color w:val="000000" w:themeColor="text1"/>
                <w:sz w:val="24"/>
                <w:szCs w:val="24"/>
              </w:rPr>
              <w:t xml:space="preserve"> </w:t>
            </w:r>
            <w:r w:rsidRPr="00047C40">
              <w:rPr>
                <w:color w:val="000000" w:themeColor="text1"/>
                <w:sz w:val="24"/>
                <w:szCs w:val="24"/>
              </w:rPr>
              <w:t>материала</w:t>
            </w:r>
          </w:p>
        </w:tc>
        <w:tc>
          <w:tcPr>
            <w:tcW w:w="1980" w:type="dxa"/>
            <w:vAlign w:val="center"/>
          </w:tcPr>
          <w:p w14:paraId="3D0360F5" w14:textId="5992974B"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наставника.</w:t>
            </w:r>
            <w:r w:rsidR="00CD4876" w:rsidRPr="00047C40">
              <w:rPr>
                <w:color w:val="000000" w:themeColor="text1"/>
                <w:sz w:val="24"/>
                <w:szCs w:val="24"/>
              </w:rPr>
              <w:t xml:space="preserve"> </w:t>
            </w: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p>
          <w:p w14:paraId="45AB6F45" w14:textId="135E8D2A" w:rsidR="00383E70" w:rsidRPr="00047C40" w:rsidRDefault="00383E70" w:rsidP="00A75341">
            <w:pPr>
              <w:widowControl/>
              <w:autoSpaceDE/>
              <w:autoSpaceDN/>
              <w:adjustRightInd/>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41BC2C22" w14:textId="77777777" w:rsidTr="002C472C">
        <w:trPr>
          <w:trHeight w:val="261"/>
          <w:jc w:val="center"/>
        </w:trPr>
        <w:tc>
          <w:tcPr>
            <w:tcW w:w="456" w:type="dxa"/>
            <w:vAlign w:val="center"/>
          </w:tcPr>
          <w:p w14:paraId="7920EEC3" w14:textId="1FDD3689" w:rsidR="00383E70" w:rsidRPr="00047C40" w:rsidRDefault="00383E70" w:rsidP="002C472C">
            <w:pPr>
              <w:widowControl/>
              <w:autoSpaceDE/>
              <w:autoSpaceDN/>
              <w:adjustRightInd/>
              <w:jc w:val="center"/>
              <w:rPr>
                <w:color w:val="000000" w:themeColor="text1"/>
                <w:sz w:val="24"/>
                <w:szCs w:val="24"/>
              </w:rPr>
            </w:pPr>
            <w:r w:rsidRPr="00047C40">
              <w:rPr>
                <w:color w:val="000000" w:themeColor="text1"/>
                <w:sz w:val="24"/>
                <w:szCs w:val="24"/>
              </w:rPr>
              <w:t>4</w:t>
            </w:r>
            <w:r w:rsidR="00B73FC5">
              <w:rPr>
                <w:color w:val="000000" w:themeColor="text1"/>
                <w:sz w:val="24"/>
                <w:szCs w:val="24"/>
              </w:rPr>
              <w:t>2</w:t>
            </w:r>
          </w:p>
        </w:tc>
        <w:tc>
          <w:tcPr>
            <w:tcW w:w="2788" w:type="dxa"/>
            <w:vAlign w:val="center"/>
          </w:tcPr>
          <w:p w14:paraId="7F749B8F" w14:textId="2D5A473F" w:rsidR="00383E70" w:rsidRPr="00047C40" w:rsidRDefault="00383E70" w:rsidP="00A75341">
            <w:pPr>
              <w:widowControl/>
              <w:autoSpaceDE/>
              <w:autoSpaceDN/>
              <w:adjustRightInd/>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w:t>
            </w:r>
            <w:r w:rsidR="00B73FC5">
              <w:rPr>
                <w:color w:val="000000" w:themeColor="text1"/>
                <w:sz w:val="24"/>
                <w:szCs w:val="24"/>
              </w:rPr>
              <w:t>6</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Методы</w:t>
            </w:r>
            <w:r w:rsidR="00CD4876" w:rsidRPr="00047C40">
              <w:rPr>
                <w:color w:val="000000" w:themeColor="text1"/>
                <w:sz w:val="24"/>
                <w:szCs w:val="24"/>
              </w:rPr>
              <w:t xml:space="preserve"> </w:t>
            </w:r>
            <w:r w:rsidRPr="00047C40">
              <w:rPr>
                <w:color w:val="000000" w:themeColor="text1"/>
                <w:sz w:val="24"/>
                <w:szCs w:val="24"/>
              </w:rPr>
              <w:t>судебных</w:t>
            </w:r>
            <w:r w:rsidR="00CD4876" w:rsidRPr="00047C40">
              <w:rPr>
                <w:color w:val="000000" w:themeColor="text1"/>
                <w:sz w:val="24"/>
                <w:szCs w:val="24"/>
              </w:rPr>
              <w:t xml:space="preserve"> </w:t>
            </w:r>
            <w:r w:rsidRPr="00047C40">
              <w:rPr>
                <w:color w:val="000000" w:themeColor="text1"/>
                <w:sz w:val="24"/>
                <w:szCs w:val="24"/>
              </w:rPr>
              <w:t>финансово-экономических</w:t>
            </w:r>
            <w:r w:rsidR="00CD4876" w:rsidRPr="00047C40">
              <w:rPr>
                <w:color w:val="000000" w:themeColor="text1"/>
                <w:sz w:val="24"/>
                <w:szCs w:val="24"/>
              </w:rPr>
              <w:t xml:space="preserve"> </w:t>
            </w:r>
            <w:r w:rsidRPr="00047C40">
              <w:rPr>
                <w:color w:val="000000" w:themeColor="text1"/>
                <w:sz w:val="24"/>
                <w:szCs w:val="24"/>
              </w:rPr>
              <w:t>экспертиз</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определению</w:t>
            </w:r>
            <w:r w:rsidR="00CD4876" w:rsidRPr="00047C40">
              <w:rPr>
                <w:color w:val="000000" w:themeColor="text1"/>
                <w:sz w:val="24"/>
                <w:szCs w:val="24"/>
              </w:rPr>
              <w:t xml:space="preserve"> </w:t>
            </w:r>
            <w:r w:rsidRPr="00047C40">
              <w:rPr>
                <w:color w:val="000000" w:themeColor="text1"/>
                <w:sz w:val="24"/>
                <w:szCs w:val="24"/>
              </w:rPr>
              <w:t>рыночной</w:t>
            </w:r>
            <w:r w:rsidR="00CD4876" w:rsidRPr="00047C40">
              <w:rPr>
                <w:color w:val="000000" w:themeColor="text1"/>
                <w:sz w:val="24"/>
                <w:szCs w:val="24"/>
              </w:rPr>
              <w:t xml:space="preserve"> </w:t>
            </w:r>
            <w:r w:rsidRPr="00047C40">
              <w:rPr>
                <w:color w:val="000000" w:themeColor="text1"/>
                <w:sz w:val="24"/>
                <w:szCs w:val="24"/>
              </w:rPr>
              <w:t>стоимости</w:t>
            </w:r>
            <w:r w:rsidR="00CD4876" w:rsidRPr="00047C40">
              <w:rPr>
                <w:color w:val="000000" w:themeColor="text1"/>
                <w:sz w:val="24"/>
                <w:szCs w:val="24"/>
              </w:rPr>
              <w:t xml:space="preserve"> </w:t>
            </w:r>
            <w:r w:rsidRPr="00047C40">
              <w:rPr>
                <w:color w:val="000000" w:themeColor="text1"/>
                <w:sz w:val="24"/>
                <w:szCs w:val="24"/>
              </w:rPr>
              <w:t>долевых</w:t>
            </w:r>
            <w:r w:rsidR="00CD4876" w:rsidRPr="00047C40">
              <w:rPr>
                <w:color w:val="000000" w:themeColor="text1"/>
                <w:sz w:val="24"/>
                <w:szCs w:val="24"/>
              </w:rPr>
              <w:t xml:space="preserve"> </w:t>
            </w:r>
            <w:r w:rsidRPr="00047C40">
              <w:rPr>
                <w:color w:val="000000" w:themeColor="text1"/>
                <w:sz w:val="24"/>
                <w:szCs w:val="24"/>
              </w:rPr>
              <w:t>инструментов</w:t>
            </w:r>
            <w:r w:rsidR="00CD4876" w:rsidRPr="00047C40">
              <w:rPr>
                <w:color w:val="000000" w:themeColor="text1"/>
                <w:sz w:val="24"/>
                <w:szCs w:val="24"/>
              </w:rPr>
              <w:t xml:space="preserve"> </w:t>
            </w:r>
            <w:r w:rsidRPr="00047C40">
              <w:rPr>
                <w:color w:val="000000" w:themeColor="text1"/>
                <w:sz w:val="24"/>
                <w:szCs w:val="24"/>
              </w:rPr>
              <w:t>юридических</w:t>
            </w:r>
            <w:r w:rsidR="00CD4876" w:rsidRPr="00047C40">
              <w:rPr>
                <w:color w:val="000000" w:themeColor="text1"/>
                <w:sz w:val="24"/>
                <w:szCs w:val="24"/>
              </w:rPr>
              <w:t xml:space="preserve"> </w:t>
            </w:r>
            <w:r w:rsidRPr="00047C40">
              <w:rPr>
                <w:color w:val="000000" w:themeColor="text1"/>
                <w:sz w:val="24"/>
                <w:szCs w:val="24"/>
              </w:rPr>
              <w:t>лиц.</w:t>
            </w:r>
            <w:r w:rsidR="00CD4876" w:rsidRPr="00047C40">
              <w:rPr>
                <w:color w:val="000000" w:themeColor="text1"/>
                <w:sz w:val="24"/>
                <w:szCs w:val="24"/>
              </w:rPr>
              <w:t xml:space="preserve"> </w:t>
            </w:r>
            <w:r w:rsidRPr="00047C40">
              <w:rPr>
                <w:color w:val="000000" w:themeColor="text1"/>
                <w:sz w:val="24"/>
                <w:szCs w:val="24"/>
              </w:rPr>
              <w:t>Общий</w:t>
            </w:r>
            <w:r w:rsidR="00CD4876" w:rsidRPr="00047C40">
              <w:rPr>
                <w:color w:val="000000" w:themeColor="text1"/>
                <w:sz w:val="24"/>
                <w:szCs w:val="24"/>
              </w:rPr>
              <w:t xml:space="preserve"> </w:t>
            </w:r>
            <w:r w:rsidRPr="00047C40">
              <w:rPr>
                <w:color w:val="000000" w:themeColor="text1"/>
                <w:sz w:val="24"/>
                <w:szCs w:val="24"/>
              </w:rPr>
              <w:t>алгоритм</w:t>
            </w:r>
            <w:r w:rsidR="00CD4876" w:rsidRPr="00047C40">
              <w:rPr>
                <w:color w:val="000000" w:themeColor="text1"/>
                <w:sz w:val="24"/>
                <w:szCs w:val="24"/>
              </w:rPr>
              <w:t xml:space="preserve"> </w:t>
            </w:r>
            <w:r w:rsidRPr="00047C40">
              <w:rPr>
                <w:color w:val="000000" w:themeColor="text1"/>
                <w:sz w:val="24"/>
                <w:szCs w:val="24"/>
              </w:rPr>
              <w:t>производства</w:t>
            </w:r>
            <w:r w:rsidR="00CD4876" w:rsidRPr="00047C40">
              <w:rPr>
                <w:color w:val="000000" w:themeColor="text1"/>
                <w:sz w:val="24"/>
                <w:szCs w:val="24"/>
              </w:rPr>
              <w:t xml:space="preserve"> </w:t>
            </w:r>
            <w:r w:rsidRPr="00047C40">
              <w:rPr>
                <w:color w:val="000000" w:themeColor="text1"/>
                <w:sz w:val="24"/>
                <w:szCs w:val="24"/>
              </w:rPr>
              <w:t>данной</w:t>
            </w:r>
            <w:r w:rsidR="00CD4876" w:rsidRPr="00047C40">
              <w:rPr>
                <w:color w:val="000000" w:themeColor="text1"/>
                <w:sz w:val="24"/>
                <w:szCs w:val="24"/>
              </w:rPr>
              <w:t xml:space="preserve"> </w:t>
            </w:r>
            <w:r w:rsidRPr="00047C40">
              <w:rPr>
                <w:color w:val="000000" w:themeColor="text1"/>
                <w:sz w:val="24"/>
                <w:szCs w:val="24"/>
              </w:rPr>
              <w:t>экспертизы.</w:t>
            </w:r>
          </w:p>
        </w:tc>
        <w:tc>
          <w:tcPr>
            <w:tcW w:w="824" w:type="dxa"/>
            <w:vAlign w:val="center"/>
          </w:tcPr>
          <w:p w14:paraId="3780AC5E" w14:textId="77777777" w:rsidR="00383E70" w:rsidRPr="00047C40" w:rsidRDefault="00383E70">
            <w:pPr>
              <w:jc w:val="center"/>
              <w:rPr>
                <w:b/>
                <w:bCs/>
                <w:color w:val="000000" w:themeColor="text1"/>
                <w:sz w:val="24"/>
                <w:szCs w:val="24"/>
              </w:rPr>
            </w:pPr>
            <w:r w:rsidRPr="00047C40">
              <w:rPr>
                <w:b/>
                <w:bCs/>
                <w:color w:val="000000" w:themeColor="text1"/>
                <w:sz w:val="24"/>
                <w:szCs w:val="24"/>
              </w:rPr>
              <w:t>26</w:t>
            </w:r>
          </w:p>
        </w:tc>
        <w:tc>
          <w:tcPr>
            <w:tcW w:w="468" w:type="dxa"/>
            <w:vAlign w:val="center"/>
          </w:tcPr>
          <w:p w14:paraId="5E616FE2" w14:textId="77777777" w:rsidR="00383E70" w:rsidRPr="00047C40" w:rsidRDefault="00383E70">
            <w:pPr>
              <w:jc w:val="center"/>
              <w:rPr>
                <w:b/>
                <w:bCs/>
                <w:color w:val="000000" w:themeColor="text1"/>
                <w:sz w:val="24"/>
                <w:szCs w:val="24"/>
              </w:rPr>
            </w:pPr>
            <w:r w:rsidRPr="00047C40">
              <w:rPr>
                <w:b/>
                <w:bCs/>
                <w:color w:val="000000" w:themeColor="text1"/>
                <w:sz w:val="24"/>
                <w:szCs w:val="24"/>
              </w:rPr>
              <w:t>2</w:t>
            </w:r>
          </w:p>
        </w:tc>
        <w:tc>
          <w:tcPr>
            <w:tcW w:w="376" w:type="dxa"/>
            <w:vAlign w:val="center"/>
          </w:tcPr>
          <w:p w14:paraId="5B0E13DB" w14:textId="6806A25D"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770" w:type="dxa"/>
            <w:vAlign w:val="center"/>
          </w:tcPr>
          <w:p w14:paraId="461CA1D5" w14:textId="77777777" w:rsidR="00383E70" w:rsidRPr="00047C40" w:rsidRDefault="00383E70">
            <w:pPr>
              <w:jc w:val="center"/>
              <w:rPr>
                <w:b/>
                <w:bCs/>
                <w:color w:val="000000" w:themeColor="text1"/>
                <w:sz w:val="24"/>
                <w:szCs w:val="24"/>
              </w:rPr>
            </w:pPr>
            <w:r w:rsidRPr="00047C40">
              <w:rPr>
                <w:b/>
                <w:bCs/>
                <w:color w:val="000000" w:themeColor="text1"/>
                <w:sz w:val="24"/>
                <w:szCs w:val="24"/>
              </w:rPr>
              <w:t>24</w:t>
            </w:r>
          </w:p>
        </w:tc>
        <w:tc>
          <w:tcPr>
            <w:tcW w:w="623" w:type="dxa"/>
            <w:vAlign w:val="center"/>
          </w:tcPr>
          <w:p w14:paraId="53794A16" w14:textId="62A9B313"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2145" w:type="dxa"/>
            <w:vAlign w:val="center"/>
          </w:tcPr>
          <w:p w14:paraId="6F1C026F" w14:textId="44F698A4" w:rsidR="00383E70" w:rsidRPr="00047C40" w:rsidRDefault="00383E70" w:rsidP="00A75341">
            <w:pPr>
              <w:widowControl/>
              <w:autoSpaceDE/>
              <w:autoSpaceDN/>
              <w:adjustRightInd/>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r w:rsidR="00CD4876" w:rsidRPr="00047C40">
              <w:rPr>
                <w:color w:val="000000" w:themeColor="text1"/>
                <w:sz w:val="24"/>
                <w:szCs w:val="24"/>
              </w:rPr>
              <w:t xml:space="preserve"> </w:t>
            </w:r>
            <w:r w:rsidRPr="00047C40">
              <w:rPr>
                <w:color w:val="000000" w:themeColor="text1"/>
                <w:sz w:val="24"/>
                <w:szCs w:val="24"/>
              </w:rPr>
              <w:t>Подготовка</w:t>
            </w:r>
            <w:r w:rsidR="00CD4876" w:rsidRPr="00047C40">
              <w:rPr>
                <w:color w:val="000000" w:themeColor="text1"/>
                <w:sz w:val="24"/>
                <w:szCs w:val="24"/>
              </w:rPr>
              <w:t xml:space="preserve"> </w:t>
            </w:r>
            <w:r w:rsidRPr="00047C40">
              <w:rPr>
                <w:color w:val="000000" w:themeColor="text1"/>
                <w:sz w:val="24"/>
                <w:szCs w:val="24"/>
              </w:rPr>
              <w:t>реферата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00F61813">
              <w:rPr>
                <w:color w:val="000000" w:themeColor="text1"/>
                <w:sz w:val="24"/>
                <w:szCs w:val="24"/>
              </w:rPr>
              <w:t>5</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его</w:t>
            </w:r>
            <w:r w:rsidR="00CD4876" w:rsidRPr="00047C40">
              <w:rPr>
                <w:color w:val="000000" w:themeColor="text1"/>
                <w:sz w:val="24"/>
                <w:szCs w:val="24"/>
              </w:rPr>
              <w:t xml:space="preserve"> </w:t>
            </w:r>
            <w:r w:rsidRPr="00047C40">
              <w:rPr>
                <w:color w:val="000000" w:themeColor="text1"/>
                <w:sz w:val="24"/>
                <w:szCs w:val="24"/>
              </w:rPr>
              <w:t>обсуждени</w:t>
            </w:r>
            <w:r w:rsidR="00A75341">
              <w:rPr>
                <w:color w:val="000000" w:themeColor="text1"/>
                <w:sz w:val="24"/>
                <w:szCs w:val="24"/>
              </w:rPr>
              <w:t>е</w:t>
            </w:r>
          </w:p>
        </w:tc>
        <w:tc>
          <w:tcPr>
            <w:tcW w:w="1980" w:type="dxa"/>
            <w:vAlign w:val="center"/>
          </w:tcPr>
          <w:p w14:paraId="2096515D" w14:textId="434A978E" w:rsidR="00383E70" w:rsidRPr="00047C40" w:rsidRDefault="00383E70" w:rsidP="00A75341">
            <w:pPr>
              <w:widowControl/>
              <w:autoSpaceDE/>
              <w:autoSpaceDN/>
              <w:adjustRightInd/>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r w:rsidR="00CD4876" w:rsidRPr="00047C40">
              <w:rPr>
                <w:color w:val="000000" w:themeColor="text1"/>
                <w:sz w:val="24"/>
                <w:szCs w:val="24"/>
              </w:rPr>
              <w:t xml:space="preserve"> </w:t>
            </w: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A75341">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реферата</w:t>
            </w:r>
          </w:p>
        </w:tc>
      </w:tr>
      <w:tr w:rsidR="00047C40" w:rsidRPr="00047C40" w14:paraId="1FBF52AE" w14:textId="77777777" w:rsidTr="002C472C">
        <w:trPr>
          <w:trHeight w:val="261"/>
          <w:jc w:val="center"/>
        </w:trPr>
        <w:tc>
          <w:tcPr>
            <w:tcW w:w="456" w:type="dxa"/>
            <w:vAlign w:val="center"/>
          </w:tcPr>
          <w:p w14:paraId="6AF5FBE6" w14:textId="337A1593" w:rsidR="00383E70" w:rsidRPr="00047C40" w:rsidRDefault="00383E70" w:rsidP="002C472C">
            <w:pPr>
              <w:widowControl/>
              <w:autoSpaceDE/>
              <w:autoSpaceDN/>
              <w:adjustRightInd/>
              <w:jc w:val="center"/>
              <w:rPr>
                <w:color w:val="000000" w:themeColor="text1"/>
                <w:sz w:val="24"/>
                <w:szCs w:val="24"/>
              </w:rPr>
            </w:pPr>
            <w:r w:rsidRPr="00047C40">
              <w:rPr>
                <w:color w:val="000000" w:themeColor="text1"/>
                <w:sz w:val="24"/>
                <w:szCs w:val="24"/>
              </w:rPr>
              <w:t>4</w:t>
            </w:r>
            <w:r w:rsidR="00B73FC5">
              <w:rPr>
                <w:color w:val="000000" w:themeColor="text1"/>
                <w:sz w:val="24"/>
                <w:szCs w:val="24"/>
              </w:rPr>
              <w:t>3</w:t>
            </w:r>
          </w:p>
        </w:tc>
        <w:tc>
          <w:tcPr>
            <w:tcW w:w="2788" w:type="dxa"/>
            <w:vAlign w:val="center"/>
          </w:tcPr>
          <w:p w14:paraId="79CDA7CE" w14:textId="59EB288F"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w:t>
            </w:r>
            <w:r w:rsidR="00B73FC5">
              <w:rPr>
                <w:color w:val="000000" w:themeColor="text1"/>
                <w:sz w:val="24"/>
                <w:szCs w:val="24"/>
              </w:rPr>
              <w:t>7</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Особенности</w:t>
            </w:r>
            <w:r w:rsidR="00CD4876" w:rsidRPr="00047C40">
              <w:rPr>
                <w:color w:val="000000" w:themeColor="text1"/>
                <w:sz w:val="24"/>
                <w:szCs w:val="24"/>
              </w:rPr>
              <w:t xml:space="preserve"> </w:t>
            </w:r>
            <w:r w:rsidRPr="00047C40">
              <w:rPr>
                <w:color w:val="000000" w:themeColor="text1"/>
                <w:sz w:val="24"/>
                <w:szCs w:val="24"/>
              </w:rPr>
              <w:t>судебной</w:t>
            </w:r>
            <w:r w:rsidR="00CD4876" w:rsidRPr="00047C40">
              <w:rPr>
                <w:color w:val="000000" w:themeColor="text1"/>
                <w:sz w:val="24"/>
                <w:szCs w:val="24"/>
              </w:rPr>
              <w:t xml:space="preserve"> </w:t>
            </w:r>
            <w:r w:rsidRPr="00047C40">
              <w:rPr>
                <w:color w:val="000000" w:themeColor="text1"/>
                <w:sz w:val="24"/>
                <w:szCs w:val="24"/>
              </w:rPr>
              <w:t>экспертизы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определению</w:t>
            </w:r>
            <w:r w:rsidR="00CD4876" w:rsidRPr="00047C40">
              <w:rPr>
                <w:color w:val="000000" w:themeColor="text1"/>
                <w:sz w:val="24"/>
                <w:szCs w:val="24"/>
              </w:rPr>
              <w:t xml:space="preserve"> </w:t>
            </w:r>
            <w:r w:rsidRPr="00047C40">
              <w:rPr>
                <w:color w:val="000000" w:themeColor="text1"/>
                <w:sz w:val="24"/>
                <w:szCs w:val="24"/>
              </w:rPr>
              <w:t>рыночной</w:t>
            </w:r>
            <w:r w:rsidR="00CD4876" w:rsidRPr="00047C40">
              <w:rPr>
                <w:color w:val="000000" w:themeColor="text1"/>
                <w:sz w:val="24"/>
                <w:szCs w:val="24"/>
              </w:rPr>
              <w:t xml:space="preserve"> </w:t>
            </w:r>
            <w:r w:rsidRPr="00047C40">
              <w:rPr>
                <w:color w:val="000000" w:themeColor="text1"/>
                <w:sz w:val="24"/>
                <w:szCs w:val="24"/>
              </w:rPr>
              <w:t>стоимости</w:t>
            </w:r>
            <w:r w:rsidR="00CD4876" w:rsidRPr="00047C40">
              <w:rPr>
                <w:color w:val="000000" w:themeColor="text1"/>
                <w:sz w:val="24"/>
                <w:szCs w:val="24"/>
              </w:rPr>
              <w:t xml:space="preserve"> </w:t>
            </w:r>
            <w:r w:rsidRPr="00047C40">
              <w:rPr>
                <w:color w:val="000000" w:themeColor="text1"/>
                <w:sz w:val="24"/>
                <w:szCs w:val="24"/>
              </w:rPr>
              <w:t>акций</w:t>
            </w:r>
            <w:r w:rsidR="00CD4876" w:rsidRPr="00047C40">
              <w:rPr>
                <w:color w:val="000000" w:themeColor="text1"/>
                <w:sz w:val="24"/>
                <w:szCs w:val="24"/>
              </w:rPr>
              <w:t xml:space="preserve"> </w:t>
            </w:r>
            <w:r w:rsidRPr="00047C40">
              <w:rPr>
                <w:color w:val="000000" w:themeColor="text1"/>
                <w:sz w:val="24"/>
                <w:szCs w:val="24"/>
              </w:rPr>
              <w:t>акционерного</w:t>
            </w:r>
            <w:r w:rsidR="00CD4876" w:rsidRPr="00047C40">
              <w:rPr>
                <w:color w:val="000000" w:themeColor="text1"/>
                <w:sz w:val="24"/>
                <w:szCs w:val="24"/>
              </w:rPr>
              <w:t xml:space="preserve"> </w:t>
            </w:r>
            <w:r w:rsidRPr="00047C40">
              <w:rPr>
                <w:color w:val="000000" w:themeColor="text1"/>
                <w:sz w:val="24"/>
                <w:szCs w:val="24"/>
              </w:rPr>
              <w:t>общества</w:t>
            </w:r>
          </w:p>
        </w:tc>
        <w:tc>
          <w:tcPr>
            <w:tcW w:w="824" w:type="dxa"/>
            <w:vAlign w:val="center"/>
          </w:tcPr>
          <w:p w14:paraId="61AB7069" w14:textId="77777777" w:rsidR="00383E70" w:rsidRPr="00047C40" w:rsidRDefault="00383E70">
            <w:pPr>
              <w:jc w:val="center"/>
              <w:rPr>
                <w:b/>
                <w:bCs/>
                <w:color w:val="000000" w:themeColor="text1"/>
                <w:sz w:val="24"/>
                <w:szCs w:val="24"/>
              </w:rPr>
            </w:pPr>
            <w:r w:rsidRPr="00047C40">
              <w:rPr>
                <w:b/>
                <w:bCs/>
                <w:color w:val="000000" w:themeColor="text1"/>
                <w:sz w:val="24"/>
                <w:szCs w:val="24"/>
              </w:rPr>
              <w:t>11</w:t>
            </w:r>
          </w:p>
        </w:tc>
        <w:tc>
          <w:tcPr>
            <w:tcW w:w="468" w:type="dxa"/>
            <w:vAlign w:val="center"/>
          </w:tcPr>
          <w:p w14:paraId="09045F9D" w14:textId="77777777" w:rsidR="00383E70" w:rsidRPr="00047C40" w:rsidRDefault="00383E70">
            <w:pPr>
              <w:jc w:val="center"/>
              <w:rPr>
                <w:b/>
                <w:bCs/>
                <w:color w:val="000000" w:themeColor="text1"/>
                <w:sz w:val="24"/>
                <w:szCs w:val="24"/>
              </w:rPr>
            </w:pPr>
            <w:r w:rsidRPr="00047C40">
              <w:rPr>
                <w:b/>
                <w:bCs/>
                <w:color w:val="000000" w:themeColor="text1"/>
                <w:sz w:val="24"/>
                <w:szCs w:val="24"/>
              </w:rPr>
              <w:t>2</w:t>
            </w:r>
          </w:p>
        </w:tc>
        <w:tc>
          <w:tcPr>
            <w:tcW w:w="376" w:type="dxa"/>
            <w:vAlign w:val="center"/>
          </w:tcPr>
          <w:p w14:paraId="07D4B9FE" w14:textId="68F1C6E7"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770" w:type="dxa"/>
            <w:vAlign w:val="center"/>
          </w:tcPr>
          <w:p w14:paraId="06F00258" w14:textId="77777777" w:rsidR="00383E70" w:rsidRPr="00047C40" w:rsidRDefault="00383E70">
            <w:pPr>
              <w:jc w:val="center"/>
              <w:rPr>
                <w:b/>
                <w:bCs/>
                <w:color w:val="000000" w:themeColor="text1"/>
                <w:sz w:val="24"/>
                <w:szCs w:val="24"/>
              </w:rPr>
            </w:pPr>
            <w:r w:rsidRPr="00047C40">
              <w:rPr>
                <w:b/>
                <w:bCs/>
                <w:color w:val="000000" w:themeColor="text1"/>
                <w:sz w:val="24"/>
                <w:szCs w:val="24"/>
              </w:rPr>
              <w:t>9</w:t>
            </w:r>
          </w:p>
        </w:tc>
        <w:tc>
          <w:tcPr>
            <w:tcW w:w="623" w:type="dxa"/>
            <w:vAlign w:val="center"/>
          </w:tcPr>
          <w:p w14:paraId="40969EDE" w14:textId="28A40EAB"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2145" w:type="dxa"/>
            <w:vAlign w:val="center"/>
          </w:tcPr>
          <w:p w14:paraId="6D598DA0" w14:textId="1FA50378" w:rsidR="00383E70" w:rsidRPr="00047C40" w:rsidRDefault="00383E70" w:rsidP="00A75341">
            <w:pPr>
              <w:widowControl/>
              <w:autoSpaceDE/>
              <w:autoSpaceDN/>
              <w:adjustRightInd/>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r w:rsidR="00CD4876" w:rsidRPr="00047C40">
              <w:rPr>
                <w:color w:val="000000" w:themeColor="text1"/>
                <w:sz w:val="24"/>
                <w:szCs w:val="24"/>
              </w:rPr>
              <w:t xml:space="preserve"> </w:t>
            </w:r>
          </w:p>
        </w:tc>
        <w:tc>
          <w:tcPr>
            <w:tcW w:w="1980" w:type="dxa"/>
            <w:vAlign w:val="center"/>
          </w:tcPr>
          <w:p w14:paraId="1F9B314E" w14:textId="2FE65D7C"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r w:rsidR="00CD4876" w:rsidRPr="00047C40">
              <w:rPr>
                <w:color w:val="000000" w:themeColor="text1"/>
                <w:sz w:val="24"/>
                <w:szCs w:val="24"/>
              </w:rPr>
              <w:t xml:space="preserve"> </w:t>
            </w: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42D93721" w14:textId="77777777" w:rsidTr="002C472C">
        <w:trPr>
          <w:trHeight w:val="261"/>
          <w:jc w:val="center"/>
        </w:trPr>
        <w:tc>
          <w:tcPr>
            <w:tcW w:w="456" w:type="dxa"/>
            <w:tcBorders>
              <w:top w:val="single" w:sz="4" w:space="0" w:color="auto"/>
              <w:left w:val="single" w:sz="4" w:space="0" w:color="auto"/>
              <w:bottom w:val="single" w:sz="4" w:space="0" w:color="auto"/>
              <w:right w:val="single" w:sz="4" w:space="0" w:color="auto"/>
            </w:tcBorders>
            <w:vAlign w:val="center"/>
          </w:tcPr>
          <w:p w14:paraId="09D3B2C8" w14:textId="659786A7" w:rsidR="00383E70" w:rsidRPr="00047C40" w:rsidRDefault="00383E70" w:rsidP="002C472C">
            <w:pPr>
              <w:widowControl/>
              <w:autoSpaceDE/>
              <w:autoSpaceDN/>
              <w:adjustRightInd/>
              <w:jc w:val="center"/>
              <w:rPr>
                <w:color w:val="000000" w:themeColor="text1"/>
                <w:sz w:val="24"/>
                <w:szCs w:val="24"/>
              </w:rPr>
            </w:pPr>
            <w:r w:rsidRPr="00047C40">
              <w:rPr>
                <w:color w:val="000000" w:themeColor="text1"/>
                <w:sz w:val="24"/>
                <w:szCs w:val="24"/>
              </w:rPr>
              <w:t>4</w:t>
            </w:r>
            <w:r w:rsidR="000754CA">
              <w:rPr>
                <w:color w:val="000000" w:themeColor="text1"/>
                <w:sz w:val="24"/>
                <w:szCs w:val="24"/>
              </w:rPr>
              <w:t>4</w:t>
            </w:r>
          </w:p>
        </w:tc>
        <w:tc>
          <w:tcPr>
            <w:tcW w:w="2788" w:type="dxa"/>
            <w:tcBorders>
              <w:top w:val="single" w:sz="4" w:space="0" w:color="auto"/>
              <w:left w:val="single" w:sz="4" w:space="0" w:color="auto"/>
              <w:bottom w:val="single" w:sz="4" w:space="0" w:color="auto"/>
              <w:right w:val="single" w:sz="4" w:space="0" w:color="auto"/>
            </w:tcBorders>
            <w:vAlign w:val="center"/>
          </w:tcPr>
          <w:p w14:paraId="197E66C5" w14:textId="2393F2FF"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Учебн</w:t>
            </w:r>
            <w:r w:rsidR="00B73FC5">
              <w:rPr>
                <w:color w:val="000000" w:themeColor="text1"/>
                <w:sz w:val="24"/>
                <w:szCs w:val="24"/>
              </w:rPr>
              <w:t xml:space="preserve">ые </w:t>
            </w:r>
            <w:r w:rsidRPr="00047C40">
              <w:rPr>
                <w:color w:val="000000" w:themeColor="text1"/>
                <w:sz w:val="24"/>
                <w:szCs w:val="24"/>
              </w:rPr>
              <w:t>экспертиз</w:t>
            </w:r>
            <w:r w:rsidR="00B73FC5">
              <w:rPr>
                <w:color w:val="000000" w:themeColor="text1"/>
                <w:sz w:val="24"/>
                <w:szCs w:val="24"/>
              </w:rPr>
              <w:t>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6</w:t>
            </w:r>
            <w:r w:rsidR="00CD4876" w:rsidRPr="00047C40">
              <w:rPr>
                <w:color w:val="000000" w:themeColor="text1"/>
                <w:sz w:val="24"/>
                <w:szCs w:val="24"/>
              </w:rPr>
              <w:t xml:space="preserve"> </w:t>
            </w:r>
            <w:r w:rsidR="000754CA">
              <w:rPr>
                <w:color w:val="000000" w:themeColor="text1"/>
                <w:sz w:val="24"/>
                <w:szCs w:val="24"/>
              </w:rPr>
              <w:t xml:space="preserve">– 8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w:t>
            </w:r>
            <w:r w:rsidR="000754CA">
              <w:rPr>
                <w:color w:val="000000" w:themeColor="text1"/>
                <w:sz w:val="24"/>
                <w:szCs w:val="24"/>
              </w:rPr>
              <w:t>7</w:t>
            </w:r>
          </w:p>
        </w:tc>
        <w:tc>
          <w:tcPr>
            <w:tcW w:w="824" w:type="dxa"/>
            <w:tcBorders>
              <w:top w:val="single" w:sz="4" w:space="0" w:color="auto"/>
              <w:left w:val="single" w:sz="4" w:space="0" w:color="auto"/>
              <w:bottom w:val="single" w:sz="4" w:space="0" w:color="auto"/>
              <w:right w:val="single" w:sz="4" w:space="0" w:color="auto"/>
            </w:tcBorders>
            <w:vAlign w:val="center"/>
          </w:tcPr>
          <w:p w14:paraId="21394B51" w14:textId="5C0601C9" w:rsidR="00383E70" w:rsidRPr="00047C40" w:rsidRDefault="000754CA">
            <w:pPr>
              <w:jc w:val="center"/>
              <w:rPr>
                <w:b/>
                <w:bCs/>
                <w:color w:val="000000" w:themeColor="text1"/>
                <w:sz w:val="24"/>
                <w:szCs w:val="24"/>
              </w:rPr>
            </w:pPr>
            <w:r>
              <w:rPr>
                <w:b/>
                <w:bCs/>
                <w:color w:val="000000" w:themeColor="text1"/>
                <w:sz w:val="24"/>
                <w:szCs w:val="24"/>
              </w:rPr>
              <w:t>12</w:t>
            </w:r>
            <w:r w:rsidR="00383E70" w:rsidRPr="00047C40">
              <w:rPr>
                <w:b/>
                <w:bCs/>
                <w:color w:val="000000" w:themeColor="text1"/>
                <w:sz w:val="24"/>
                <w:szCs w:val="24"/>
              </w:rPr>
              <w:t>0</w:t>
            </w:r>
          </w:p>
        </w:tc>
        <w:tc>
          <w:tcPr>
            <w:tcW w:w="468" w:type="dxa"/>
            <w:tcBorders>
              <w:top w:val="single" w:sz="4" w:space="0" w:color="auto"/>
              <w:left w:val="single" w:sz="4" w:space="0" w:color="auto"/>
              <w:bottom w:val="single" w:sz="4" w:space="0" w:color="auto"/>
              <w:right w:val="single" w:sz="4" w:space="0" w:color="auto"/>
            </w:tcBorders>
            <w:vAlign w:val="center"/>
          </w:tcPr>
          <w:p w14:paraId="2E0B1B4C" w14:textId="4C644FC1"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376" w:type="dxa"/>
            <w:tcBorders>
              <w:top w:val="single" w:sz="4" w:space="0" w:color="auto"/>
              <w:left w:val="single" w:sz="4" w:space="0" w:color="auto"/>
              <w:bottom w:val="single" w:sz="4" w:space="0" w:color="auto"/>
              <w:right w:val="single" w:sz="4" w:space="0" w:color="auto"/>
            </w:tcBorders>
            <w:vAlign w:val="center"/>
          </w:tcPr>
          <w:p w14:paraId="7B230746" w14:textId="298B1977"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770" w:type="dxa"/>
            <w:tcBorders>
              <w:top w:val="single" w:sz="4" w:space="0" w:color="auto"/>
              <w:left w:val="single" w:sz="4" w:space="0" w:color="auto"/>
              <w:bottom w:val="single" w:sz="4" w:space="0" w:color="auto"/>
              <w:right w:val="single" w:sz="4" w:space="0" w:color="auto"/>
            </w:tcBorders>
            <w:vAlign w:val="center"/>
          </w:tcPr>
          <w:p w14:paraId="09DB1260" w14:textId="7825CBDE"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623" w:type="dxa"/>
            <w:tcBorders>
              <w:top w:val="single" w:sz="4" w:space="0" w:color="auto"/>
              <w:left w:val="single" w:sz="4" w:space="0" w:color="auto"/>
              <w:bottom w:val="single" w:sz="4" w:space="0" w:color="auto"/>
              <w:right w:val="single" w:sz="4" w:space="0" w:color="auto"/>
            </w:tcBorders>
            <w:vAlign w:val="center"/>
          </w:tcPr>
          <w:p w14:paraId="345CAFC9" w14:textId="62BE7647" w:rsidR="00383E70" w:rsidRPr="00047C40" w:rsidRDefault="000754CA">
            <w:pPr>
              <w:jc w:val="center"/>
              <w:rPr>
                <w:b/>
                <w:bCs/>
                <w:color w:val="000000" w:themeColor="text1"/>
                <w:sz w:val="24"/>
                <w:szCs w:val="24"/>
              </w:rPr>
            </w:pPr>
            <w:r>
              <w:rPr>
                <w:b/>
                <w:bCs/>
                <w:color w:val="000000" w:themeColor="text1"/>
                <w:sz w:val="24"/>
                <w:szCs w:val="24"/>
              </w:rPr>
              <w:t>120</w:t>
            </w:r>
          </w:p>
        </w:tc>
        <w:tc>
          <w:tcPr>
            <w:tcW w:w="2145" w:type="dxa"/>
            <w:tcBorders>
              <w:top w:val="single" w:sz="4" w:space="0" w:color="auto"/>
              <w:left w:val="single" w:sz="4" w:space="0" w:color="auto"/>
              <w:bottom w:val="single" w:sz="4" w:space="0" w:color="auto"/>
              <w:right w:val="single" w:sz="4" w:space="0" w:color="auto"/>
            </w:tcBorders>
            <w:vAlign w:val="center"/>
          </w:tcPr>
          <w:p w14:paraId="62D093B9" w14:textId="130561C9"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эксперта</w:t>
            </w:r>
          </w:p>
        </w:tc>
        <w:tc>
          <w:tcPr>
            <w:tcW w:w="1980" w:type="dxa"/>
            <w:tcBorders>
              <w:top w:val="single" w:sz="4" w:space="0" w:color="auto"/>
              <w:left w:val="single" w:sz="4" w:space="0" w:color="auto"/>
              <w:bottom w:val="single" w:sz="4" w:space="0" w:color="auto"/>
              <w:right w:val="single" w:sz="4" w:space="0" w:color="auto"/>
            </w:tcBorders>
            <w:vAlign w:val="center"/>
          </w:tcPr>
          <w:p w14:paraId="76C01B03" w14:textId="1882E71E" w:rsidR="00383E70" w:rsidRPr="00047C40" w:rsidRDefault="00383E70" w:rsidP="00A75341">
            <w:pPr>
              <w:widowControl/>
              <w:autoSpaceDE/>
              <w:autoSpaceDN/>
              <w:adjustRightInd/>
              <w:rPr>
                <w:color w:val="000000" w:themeColor="text1"/>
                <w:sz w:val="24"/>
                <w:szCs w:val="24"/>
              </w:rPr>
            </w:pPr>
            <w:r w:rsidRPr="00047C40">
              <w:rPr>
                <w:color w:val="000000" w:themeColor="text1"/>
                <w:sz w:val="24"/>
                <w:szCs w:val="24"/>
              </w:rPr>
              <w:t>Рецензирование</w:t>
            </w:r>
            <w:r w:rsidR="00CD4876" w:rsidRPr="00047C40">
              <w:rPr>
                <w:color w:val="000000" w:themeColor="text1"/>
                <w:sz w:val="24"/>
                <w:szCs w:val="24"/>
              </w:rPr>
              <w:t xml:space="preserve"> </w:t>
            </w:r>
            <w:r w:rsidRPr="00047C40">
              <w:rPr>
                <w:color w:val="000000" w:themeColor="text1"/>
                <w:sz w:val="24"/>
                <w:szCs w:val="24"/>
              </w:rPr>
              <w:t>учебн</w:t>
            </w:r>
            <w:r w:rsidR="000754CA">
              <w:rPr>
                <w:color w:val="000000" w:themeColor="text1"/>
                <w:sz w:val="24"/>
                <w:szCs w:val="24"/>
              </w:rPr>
              <w:t>ых</w:t>
            </w:r>
            <w:r w:rsidR="00CD4876" w:rsidRPr="00047C40">
              <w:rPr>
                <w:color w:val="000000" w:themeColor="text1"/>
                <w:sz w:val="24"/>
                <w:szCs w:val="24"/>
              </w:rPr>
              <w:t xml:space="preserve"> </w:t>
            </w:r>
            <w:r w:rsidRPr="00047C40">
              <w:rPr>
                <w:color w:val="000000" w:themeColor="text1"/>
                <w:sz w:val="24"/>
                <w:szCs w:val="24"/>
              </w:rPr>
              <w:t>заключени</w:t>
            </w:r>
            <w:r w:rsidR="000754CA">
              <w:rPr>
                <w:color w:val="000000" w:themeColor="text1"/>
                <w:sz w:val="24"/>
                <w:szCs w:val="24"/>
              </w:rPr>
              <w:t>й</w:t>
            </w:r>
          </w:p>
        </w:tc>
      </w:tr>
      <w:tr w:rsidR="00047C40" w:rsidRPr="00047C40" w14:paraId="1ECE47B3" w14:textId="77777777" w:rsidTr="002C472C">
        <w:trPr>
          <w:trHeight w:val="261"/>
          <w:jc w:val="center"/>
        </w:trPr>
        <w:tc>
          <w:tcPr>
            <w:tcW w:w="456" w:type="dxa"/>
            <w:tcBorders>
              <w:top w:val="single" w:sz="4" w:space="0" w:color="auto"/>
              <w:left w:val="single" w:sz="4" w:space="0" w:color="auto"/>
              <w:bottom w:val="single" w:sz="4" w:space="0" w:color="auto"/>
              <w:right w:val="single" w:sz="4" w:space="0" w:color="auto"/>
            </w:tcBorders>
            <w:vAlign w:val="center"/>
          </w:tcPr>
          <w:p w14:paraId="08F4FE96" w14:textId="21314181" w:rsidR="00383E70" w:rsidRPr="00047C40" w:rsidRDefault="00383E70" w:rsidP="00383E70">
            <w:pPr>
              <w:widowControl/>
              <w:autoSpaceDE/>
              <w:autoSpaceDN/>
              <w:adjustRightInd/>
              <w:jc w:val="center"/>
              <w:rPr>
                <w:color w:val="000000" w:themeColor="text1"/>
                <w:sz w:val="24"/>
                <w:szCs w:val="24"/>
              </w:rPr>
            </w:pPr>
            <w:r w:rsidRPr="00047C40">
              <w:rPr>
                <w:color w:val="000000" w:themeColor="text1"/>
                <w:sz w:val="24"/>
                <w:szCs w:val="24"/>
              </w:rPr>
              <w:t>4</w:t>
            </w:r>
            <w:r w:rsidR="000754CA">
              <w:rPr>
                <w:color w:val="000000" w:themeColor="text1"/>
                <w:sz w:val="24"/>
                <w:szCs w:val="24"/>
              </w:rPr>
              <w:t>5</w:t>
            </w:r>
          </w:p>
        </w:tc>
        <w:tc>
          <w:tcPr>
            <w:tcW w:w="2788" w:type="dxa"/>
            <w:tcBorders>
              <w:top w:val="single" w:sz="4" w:space="0" w:color="auto"/>
              <w:left w:val="single" w:sz="4" w:space="0" w:color="auto"/>
              <w:bottom w:val="single" w:sz="4" w:space="0" w:color="auto"/>
              <w:right w:val="single" w:sz="4" w:space="0" w:color="auto"/>
            </w:tcBorders>
            <w:vAlign w:val="center"/>
          </w:tcPr>
          <w:p w14:paraId="39D7697B" w14:textId="24EBB161"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w:t>
            </w:r>
            <w:r w:rsidR="000754CA">
              <w:rPr>
                <w:color w:val="000000" w:themeColor="text1"/>
                <w:sz w:val="24"/>
                <w:szCs w:val="24"/>
              </w:rPr>
              <w:t>8</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Особенности</w:t>
            </w:r>
            <w:r w:rsidR="00CD4876" w:rsidRPr="00047C40">
              <w:rPr>
                <w:color w:val="000000" w:themeColor="text1"/>
                <w:sz w:val="24"/>
                <w:szCs w:val="24"/>
              </w:rPr>
              <w:t xml:space="preserve"> </w:t>
            </w:r>
            <w:r w:rsidRPr="00047C40">
              <w:rPr>
                <w:color w:val="000000" w:themeColor="text1"/>
                <w:sz w:val="24"/>
                <w:szCs w:val="24"/>
              </w:rPr>
              <w:t>судебной</w:t>
            </w:r>
            <w:r w:rsidR="00CD4876" w:rsidRPr="00047C40">
              <w:rPr>
                <w:color w:val="000000" w:themeColor="text1"/>
                <w:sz w:val="24"/>
                <w:szCs w:val="24"/>
              </w:rPr>
              <w:t xml:space="preserve"> </w:t>
            </w:r>
            <w:r w:rsidRPr="00047C40">
              <w:rPr>
                <w:color w:val="000000" w:themeColor="text1"/>
                <w:sz w:val="24"/>
                <w:szCs w:val="24"/>
              </w:rPr>
              <w:t>экспертизы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определению</w:t>
            </w:r>
            <w:r w:rsidR="00CD4876" w:rsidRPr="00047C40">
              <w:rPr>
                <w:color w:val="000000" w:themeColor="text1"/>
                <w:sz w:val="24"/>
                <w:szCs w:val="24"/>
              </w:rPr>
              <w:t xml:space="preserve"> </w:t>
            </w:r>
            <w:r w:rsidRPr="00047C40">
              <w:rPr>
                <w:color w:val="000000" w:themeColor="text1"/>
                <w:sz w:val="24"/>
                <w:szCs w:val="24"/>
              </w:rPr>
              <w:t>рыночной</w:t>
            </w:r>
            <w:r w:rsidR="00CD4876" w:rsidRPr="00047C40">
              <w:rPr>
                <w:color w:val="000000" w:themeColor="text1"/>
                <w:sz w:val="24"/>
                <w:szCs w:val="24"/>
              </w:rPr>
              <w:t xml:space="preserve"> </w:t>
            </w:r>
            <w:r w:rsidRPr="00047C40">
              <w:rPr>
                <w:color w:val="000000" w:themeColor="text1"/>
                <w:sz w:val="24"/>
                <w:szCs w:val="24"/>
              </w:rPr>
              <w:t>стоимости</w:t>
            </w:r>
            <w:r w:rsidR="00CD4876" w:rsidRPr="00047C40">
              <w:rPr>
                <w:color w:val="000000" w:themeColor="text1"/>
                <w:sz w:val="24"/>
                <w:szCs w:val="24"/>
              </w:rPr>
              <w:t xml:space="preserve"> </w:t>
            </w:r>
            <w:r w:rsidRPr="00047C40">
              <w:rPr>
                <w:color w:val="000000" w:themeColor="text1"/>
                <w:sz w:val="24"/>
                <w:szCs w:val="24"/>
              </w:rPr>
              <w:t>доли</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уставном</w:t>
            </w:r>
            <w:r w:rsidR="00CD4876" w:rsidRPr="00047C40">
              <w:rPr>
                <w:color w:val="000000" w:themeColor="text1"/>
                <w:sz w:val="24"/>
                <w:szCs w:val="24"/>
              </w:rPr>
              <w:t xml:space="preserve"> </w:t>
            </w:r>
            <w:r w:rsidRPr="00047C40">
              <w:rPr>
                <w:color w:val="000000" w:themeColor="text1"/>
                <w:sz w:val="24"/>
                <w:szCs w:val="24"/>
              </w:rPr>
              <w:t>капитале</w:t>
            </w:r>
            <w:r w:rsidR="00CD4876" w:rsidRPr="00047C40">
              <w:rPr>
                <w:color w:val="000000" w:themeColor="text1"/>
                <w:sz w:val="24"/>
                <w:szCs w:val="24"/>
              </w:rPr>
              <w:t xml:space="preserve"> </w:t>
            </w:r>
            <w:r w:rsidRPr="00047C40">
              <w:rPr>
                <w:color w:val="000000" w:themeColor="text1"/>
                <w:sz w:val="24"/>
                <w:szCs w:val="24"/>
              </w:rPr>
              <w:t>общества</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ограниченной</w:t>
            </w:r>
            <w:r w:rsidR="00CD4876" w:rsidRPr="00047C40">
              <w:rPr>
                <w:color w:val="000000" w:themeColor="text1"/>
                <w:sz w:val="24"/>
                <w:szCs w:val="24"/>
              </w:rPr>
              <w:t xml:space="preserve"> </w:t>
            </w:r>
            <w:r w:rsidRPr="00047C40">
              <w:rPr>
                <w:color w:val="000000" w:themeColor="text1"/>
                <w:sz w:val="24"/>
                <w:szCs w:val="24"/>
              </w:rPr>
              <w:t>ответственностью</w:t>
            </w:r>
          </w:p>
        </w:tc>
        <w:tc>
          <w:tcPr>
            <w:tcW w:w="824" w:type="dxa"/>
            <w:tcBorders>
              <w:top w:val="single" w:sz="4" w:space="0" w:color="auto"/>
              <w:left w:val="single" w:sz="4" w:space="0" w:color="auto"/>
              <w:bottom w:val="single" w:sz="4" w:space="0" w:color="auto"/>
              <w:right w:val="single" w:sz="4" w:space="0" w:color="auto"/>
            </w:tcBorders>
            <w:vAlign w:val="center"/>
          </w:tcPr>
          <w:p w14:paraId="17F654E0" w14:textId="77777777" w:rsidR="00383E70" w:rsidRPr="00047C40" w:rsidRDefault="00383E70">
            <w:pPr>
              <w:jc w:val="center"/>
              <w:rPr>
                <w:b/>
                <w:bCs/>
                <w:color w:val="000000" w:themeColor="text1"/>
                <w:sz w:val="24"/>
                <w:szCs w:val="24"/>
              </w:rPr>
            </w:pPr>
            <w:r w:rsidRPr="00047C40">
              <w:rPr>
                <w:b/>
                <w:bCs/>
                <w:color w:val="000000" w:themeColor="text1"/>
                <w:sz w:val="24"/>
                <w:szCs w:val="24"/>
              </w:rPr>
              <w:t>11</w:t>
            </w:r>
          </w:p>
        </w:tc>
        <w:tc>
          <w:tcPr>
            <w:tcW w:w="468" w:type="dxa"/>
            <w:tcBorders>
              <w:top w:val="single" w:sz="4" w:space="0" w:color="auto"/>
              <w:left w:val="single" w:sz="4" w:space="0" w:color="auto"/>
              <w:bottom w:val="single" w:sz="4" w:space="0" w:color="auto"/>
              <w:right w:val="single" w:sz="4" w:space="0" w:color="auto"/>
            </w:tcBorders>
            <w:vAlign w:val="center"/>
          </w:tcPr>
          <w:p w14:paraId="6022C9E6" w14:textId="77777777" w:rsidR="00383E70" w:rsidRPr="00047C40" w:rsidRDefault="00383E70">
            <w:pPr>
              <w:jc w:val="center"/>
              <w:rPr>
                <w:b/>
                <w:bCs/>
                <w:color w:val="000000" w:themeColor="text1"/>
                <w:sz w:val="24"/>
                <w:szCs w:val="24"/>
              </w:rPr>
            </w:pPr>
            <w:r w:rsidRPr="00047C40">
              <w:rPr>
                <w:b/>
                <w:bCs/>
                <w:color w:val="000000" w:themeColor="text1"/>
                <w:sz w:val="24"/>
                <w:szCs w:val="24"/>
              </w:rPr>
              <w:t>2</w:t>
            </w:r>
          </w:p>
        </w:tc>
        <w:tc>
          <w:tcPr>
            <w:tcW w:w="376" w:type="dxa"/>
            <w:tcBorders>
              <w:top w:val="single" w:sz="4" w:space="0" w:color="auto"/>
              <w:left w:val="single" w:sz="4" w:space="0" w:color="auto"/>
              <w:bottom w:val="single" w:sz="4" w:space="0" w:color="auto"/>
              <w:right w:val="single" w:sz="4" w:space="0" w:color="auto"/>
            </w:tcBorders>
            <w:vAlign w:val="center"/>
          </w:tcPr>
          <w:p w14:paraId="31A8630F" w14:textId="4570FD8A"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770" w:type="dxa"/>
            <w:tcBorders>
              <w:top w:val="single" w:sz="4" w:space="0" w:color="auto"/>
              <w:left w:val="single" w:sz="4" w:space="0" w:color="auto"/>
              <w:bottom w:val="single" w:sz="4" w:space="0" w:color="auto"/>
              <w:right w:val="single" w:sz="4" w:space="0" w:color="auto"/>
            </w:tcBorders>
            <w:vAlign w:val="center"/>
          </w:tcPr>
          <w:p w14:paraId="23ECFC82" w14:textId="77777777" w:rsidR="00383E70" w:rsidRPr="00047C40" w:rsidRDefault="00383E70">
            <w:pPr>
              <w:jc w:val="center"/>
              <w:rPr>
                <w:b/>
                <w:bCs/>
                <w:color w:val="000000" w:themeColor="text1"/>
                <w:sz w:val="24"/>
                <w:szCs w:val="24"/>
              </w:rPr>
            </w:pPr>
            <w:r w:rsidRPr="00047C40">
              <w:rPr>
                <w:b/>
                <w:bCs/>
                <w:color w:val="000000" w:themeColor="text1"/>
                <w:sz w:val="24"/>
                <w:szCs w:val="24"/>
              </w:rPr>
              <w:t>9</w:t>
            </w:r>
          </w:p>
        </w:tc>
        <w:tc>
          <w:tcPr>
            <w:tcW w:w="623" w:type="dxa"/>
            <w:tcBorders>
              <w:top w:val="single" w:sz="4" w:space="0" w:color="auto"/>
              <w:left w:val="single" w:sz="4" w:space="0" w:color="auto"/>
              <w:bottom w:val="single" w:sz="4" w:space="0" w:color="auto"/>
              <w:right w:val="single" w:sz="4" w:space="0" w:color="auto"/>
            </w:tcBorders>
            <w:vAlign w:val="center"/>
          </w:tcPr>
          <w:p w14:paraId="559FDAB2" w14:textId="25DDFBA1" w:rsidR="00383E70" w:rsidRPr="00047C40" w:rsidRDefault="00CD4876">
            <w:pPr>
              <w:jc w:val="center"/>
              <w:rPr>
                <w:b/>
                <w:bCs/>
                <w:color w:val="000000" w:themeColor="text1"/>
                <w:sz w:val="24"/>
                <w:szCs w:val="24"/>
              </w:rPr>
            </w:pPr>
            <w:r w:rsidRPr="00047C40">
              <w:rPr>
                <w:b/>
                <w:bCs/>
                <w:color w:val="000000" w:themeColor="text1"/>
                <w:sz w:val="24"/>
                <w:szCs w:val="24"/>
              </w:rPr>
              <w:t xml:space="preserve"> </w:t>
            </w:r>
          </w:p>
        </w:tc>
        <w:tc>
          <w:tcPr>
            <w:tcW w:w="2145" w:type="dxa"/>
            <w:tcBorders>
              <w:top w:val="single" w:sz="4" w:space="0" w:color="auto"/>
              <w:left w:val="single" w:sz="4" w:space="0" w:color="auto"/>
              <w:bottom w:val="single" w:sz="4" w:space="0" w:color="auto"/>
              <w:right w:val="single" w:sz="4" w:space="0" w:color="auto"/>
            </w:tcBorders>
            <w:vAlign w:val="center"/>
          </w:tcPr>
          <w:p w14:paraId="7095C5D6" w14:textId="53A60458"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Лекция.</w:t>
            </w:r>
            <w:r w:rsidR="00CD4876" w:rsidRPr="00047C40">
              <w:rPr>
                <w:color w:val="000000" w:themeColor="text1"/>
                <w:sz w:val="24"/>
                <w:szCs w:val="24"/>
              </w:rPr>
              <w:t xml:space="preserve"> </w:t>
            </w:r>
            <w:r w:rsidRPr="00047C40">
              <w:rPr>
                <w:color w:val="000000" w:themeColor="text1"/>
                <w:sz w:val="24"/>
                <w:szCs w:val="24"/>
              </w:rPr>
              <w:t>Составление</w:t>
            </w:r>
            <w:r w:rsidR="00CD4876" w:rsidRPr="00047C40">
              <w:rPr>
                <w:color w:val="000000" w:themeColor="text1"/>
                <w:sz w:val="24"/>
                <w:szCs w:val="24"/>
              </w:rPr>
              <w:t xml:space="preserve"> </w:t>
            </w:r>
            <w:r w:rsidRPr="00047C40">
              <w:rPr>
                <w:color w:val="000000" w:themeColor="text1"/>
                <w:sz w:val="24"/>
                <w:szCs w:val="24"/>
              </w:rPr>
              <w:t>конспекта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Изучение</w:t>
            </w:r>
            <w:r w:rsidR="00CD4876" w:rsidRPr="00047C40">
              <w:rPr>
                <w:color w:val="000000" w:themeColor="text1"/>
                <w:sz w:val="24"/>
                <w:szCs w:val="24"/>
              </w:rPr>
              <w:t xml:space="preserve"> </w:t>
            </w:r>
            <w:r w:rsidRPr="00047C40">
              <w:rPr>
                <w:color w:val="000000" w:themeColor="text1"/>
                <w:sz w:val="24"/>
                <w:szCs w:val="24"/>
              </w:rPr>
              <w:t>учебной</w:t>
            </w:r>
            <w:r w:rsidR="00CD4876" w:rsidRPr="00047C40">
              <w:rPr>
                <w:color w:val="000000" w:themeColor="text1"/>
                <w:sz w:val="24"/>
                <w:szCs w:val="24"/>
              </w:rPr>
              <w:t xml:space="preserve"> </w:t>
            </w:r>
            <w:r w:rsidRPr="00047C40">
              <w:rPr>
                <w:color w:val="000000" w:themeColor="text1"/>
                <w:sz w:val="24"/>
                <w:szCs w:val="24"/>
              </w:rPr>
              <w:t>литературы.</w:t>
            </w:r>
            <w:r w:rsidR="00CD4876" w:rsidRPr="00047C40">
              <w:rPr>
                <w:color w:val="000000" w:themeColor="text1"/>
                <w:sz w:val="24"/>
                <w:szCs w:val="24"/>
              </w:rPr>
              <w:t xml:space="preserve"> </w:t>
            </w:r>
            <w:r w:rsidRPr="00047C40">
              <w:rPr>
                <w:color w:val="000000" w:themeColor="text1"/>
                <w:sz w:val="24"/>
                <w:szCs w:val="24"/>
              </w:rPr>
              <w:t>Семинар-беседа.</w:t>
            </w:r>
            <w:r w:rsidR="00CD4876" w:rsidRPr="00047C40">
              <w:rPr>
                <w:color w:val="000000" w:themeColor="text1"/>
                <w:sz w:val="24"/>
                <w:szCs w:val="24"/>
              </w:rPr>
              <w:t xml:space="preserve"> </w:t>
            </w:r>
            <w:r w:rsidRPr="00047C40">
              <w:rPr>
                <w:color w:val="000000" w:themeColor="text1"/>
                <w:sz w:val="24"/>
                <w:szCs w:val="24"/>
              </w:rPr>
              <w:t>Подготовка</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зачету</w:t>
            </w:r>
          </w:p>
        </w:tc>
        <w:tc>
          <w:tcPr>
            <w:tcW w:w="1980" w:type="dxa"/>
            <w:tcBorders>
              <w:top w:val="single" w:sz="4" w:space="0" w:color="auto"/>
              <w:left w:val="single" w:sz="4" w:space="0" w:color="auto"/>
              <w:bottom w:val="single" w:sz="4" w:space="0" w:color="auto"/>
              <w:right w:val="single" w:sz="4" w:space="0" w:color="auto"/>
            </w:tcBorders>
            <w:vAlign w:val="center"/>
          </w:tcPr>
          <w:p w14:paraId="3CD3A784" w14:textId="1C865663"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Контроль</w:t>
            </w:r>
            <w:r w:rsidR="00CD4876" w:rsidRPr="00047C40">
              <w:rPr>
                <w:color w:val="000000" w:themeColor="text1"/>
                <w:sz w:val="24"/>
                <w:szCs w:val="24"/>
              </w:rPr>
              <w:t xml:space="preserve"> </w:t>
            </w:r>
            <w:r w:rsidRPr="00047C40">
              <w:rPr>
                <w:color w:val="000000" w:themeColor="text1"/>
                <w:sz w:val="24"/>
                <w:szCs w:val="24"/>
              </w:rPr>
              <w:t>со</w:t>
            </w:r>
            <w:r w:rsidR="00CD4876" w:rsidRPr="00047C40">
              <w:rPr>
                <w:color w:val="000000" w:themeColor="text1"/>
                <w:sz w:val="24"/>
                <w:szCs w:val="24"/>
              </w:rPr>
              <w:t xml:space="preserve"> </w:t>
            </w:r>
            <w:r w:rsidRPr="00047C40">
              <w:rPr>
                <w:color w:val="000000" w:themeColor="text1"/>
                <w:sz w:val="24"/>
                <w:szCs w:val="24"/>
              </w:rPr>
              <w:t>стороны</w:t>
            </w:r>
            <w:r w:rsidR="00CD4876" w:rsidRPr="00047C40">
              <w:rPr>
                <w:color w:val="000000" w:themeColor="text1"/>
                <w:sz w:val="24"/>
                <w:szCs w:val="24"/>
              </w:rPr>
              <w:t xml:space="preserve"> </w:t>
            </w:r>
            <w:r w:rsidRPr="00047C40">
              <w:rPr>
                <w:color w:val="000000" w:themeColor="text1"/>
                <w:sz w:val="24"/>
                <w:szCs w:val="24"/>
              </w:rPr>
              <w:t>куратора.</w:t>
            </w:r>
            <w:r w:rsidR="00CD4876" w:rsidRPr="00047C40">
              <w:rPr>
                <w:color w:val="000000" w:themeColor="text1"/>
                <w:sz w:val="24"/>
                <w:szCs w:val="24"/>
              </w:rPr>
              <w:t xml:space="preserve"> </w:t>
            </w: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p>
        </w:tc>
      </w:tr>
      <w:tr w:rsidR="00047C40" w:rsidRPr="00047C40" w14:paraId="1E09EDB0" w14:textId="77777777" w:rsidTr="002C472C">
        <w:trPr>
          <w:trHeight w:val="261"/>
          <w:jc w:val="center"/>
        </w:trPr>
        <w:tc>
          <w:tcPr>
            <w:tcW w:w="456" w:type="dxa"/>
            <w:tcBorders>
              <w:top w:val="single" w:sz="4" w:space="0" w:color="auto"/>
              <w:left w:val="single" w:sz="4" w:space="0" w:color="auto"/>
              <w:bottom w:val="single" w:sz="4" w:space="0" w:color="auto"/>
              <w:right w:val="single" w:sz="4" w:space="0" w:color="auto"/>
            </w:tcBorders>
            <w:vAlign w:val="center"/>
          </w:tcPr>
          <w:p w14:paraId="6AA16236" w14:textId="106A5838" w:rsidR="00971400" w:rsidRPr="00047C40" w:rsidRDefault="00971400" w:rsidP="00971400">
            <w:pPr>
              <w:widowControl/>
              <w:autoSpaceDE/>
              <w:autoSpaceDN/>
              <w:adjustRightInd/>
              <w:jc w:val="center"/>
              <w:rPr>
                <w:color w:val="000000" w:themeColor="text1"/>
                <w:sz w:val="24"/>
                <w:szCs w:val="24"/>
              </w:rPr>
            </w:pPr>
            <w:r w:rsidRPr="00047C40">
              <w:rPr>
                <w:color w:val="000000" w:themeColor="text1"/>
                <w:sz w:val="24"/>
                <w:szCs w:val="24"/>
              </w:rPr>
              <w:t>4</w:t>
            </w:r>
            <w:r w:rsidR="000754CA">
              <w:rPr>
                <w:color w:val="000000" w:themeColor="text1"/>
                <w:sz w:val="24"/>
                <w:szCs w:val="24"/>
              </w:rPr>
              <w:t>6</w:t>
            </w:r>
          </w:p>
        </w:tc>
        <w:tc>
          <w:tcPr>
            <w:tcW w:w="2788" w:type="dxa"/>
            <w:tcBorders>
              <w:top w:val="single" w:sz="4" w:space="0" w:color="auto"/>
              <w:left w:val="single" w:sz="4" w:space="0" w:color="auto"/>
              <w:bottom w:val="single" w:sz="4" w:space="0" w:color="auto"/>
              <w:right w:val="single" w:sz="4" w:space="0" w:color="auto"/>
            </w:tcBorders>
            <w:vAlign w:val="center"/>
          </w:tcPr>
          <w:p w14:paraId="4C4196B2" w14:textId="2E0B9760" w:rsidR="00971400" w:rsidRPr="00047C40" w:rsidRDefault="00971400" w:rsidP="00971400">
            <w:pPr>
              <w:widowControl/>
              <w:autoSpaceDE/>
              <w:autoSpaceDN/>
              <w:adjustRightInd/>
              <w:rPr>
                <w:color w:val="000000" w:themeColor="text1"/>
                <w:sz w:val="24"/>
                <w:szCs w:val="24"/>
              </w:rPr>
            </w:pPr>
            <w:r w:rsidRPr="00047C40">
              <w:rPr>
                <w:color w:val="000000" w:themeColor="text1"/>
                <w:sz w:val="24"/>
                <w:szCs w:val="24"/>
              </w:rPr>
              <w:t>Учебн</w:t>
            </w:r>
            <w:r w:rsidR="000754CA">
              <w:rPr>
                <w:color w:val="000000" w:themeColor="text1"/>
                <w:sz w:val="24"/>
                <w:szCs w:val="24"/>
              </w:rPr>
              <w:t>ые</w:t>
            </w:r>
            <w:r w:rsidRPr="00047C40">
              <w:rPr>
                <w:color w:val="000000" w:themeColor="text1"/>
                <w:sz w:val="24"/>
                <w:szCs w:val="24"/>
              </w:rPr>
              <w:t xml:space="preserve"> экспертиз</w:t>
            </w:r>
            <w:r w:rsidR="000754CA">
              <w:rPr>
                <w:color w:val="000000" w:themeColor="text1"/>
                <w:sz w:val="24"/>
                <w:szCs w:val="24"/>
              </w:rPr>
              <w:t>ы</w:t>
            </w:r>
            <w:r w:rsidRPr="00047C40">
              <w:rPr>
                <w:color w:val="000000" w:themeColor="text1"/>
                <w:sz w:val="24"/>
                <w:szCs w:val="24"/>
              </w:rPr>
              <w:t xml:space="preserve"> № 9 </w:t>
            </w:r>
            <w:r w:rsidR="000754CA">
              <w:rPr>
                <w:color w:val="000000" w:themeColor="text1"/>
                <w:sz w:val="24"/>
                <w:szCs w:val="24"/>
              </w:rPr>
              <w:t xml:space="preserve">– 10 </w:t>
            </w:r>
            <w:r w:rsidRPr="00047C40">
              <w:rPr>
                <w:color w:val="000000" w:themeColor="text1"/>
                <w:sz w:val="24"/>
                <w:szCs w:val="24"/>
              </w:rPr>
              <w:t>к теме 2</w:t>
            </w:r>
            <w:r w:rsidR="000754CA">
              <w:rPr>
                <w:color w:val="000000" w:themeColor="text1"/>
                <w:sz w:val="24"/>
                <w:szCs w:val="24"/>
              </w:rPr>
              <w:t>8</w:t>
            </w:r>
          </w:p>
        </w:tc>
        <w:tc>
          <w:tcPr>
            <w:tcW w:w="824" w:type="dxa"/>
            <w:tcBorders>
              <w:top w:val="single" w:sz="4" w:space="0" w:color="auto"/>
              <w:left w:val="single" w:sz="4" w:space="0" w:color="auto"/>
              <w:bottom w:val="single" w:sz="4" w:space="0" w:color="auto"/>
              <w:right w:val="single" w:sz="4" w:space="0" w:color="auto"/>
            </w:tcBorders>
            <w:vAlign w:val="center"/>
          </w:tcPr>
          <w:p w14:paraId="0B3F05C8" w14:textId="57A82201" w:rsidR="00971400" w:rsidRPr="00047C40" w:rsidRDefault="000754CA" w:rsidP="00971400">
            <w:pPr>
              <w:jc w:val="center"/>
              <w:rPr>
                <w:b/>
                <w:bCs/>
                <w:color w:val="000000" w:themeColor="text1"/>
                <w:sz w:val="24"/>
                <w:szCs w:val="24"/>
              </w:rPr>
            </w:pPr>
            <w:r>
              <w:rPr>
                <w:b/>
                <w:bCs/>
                <w:color w:val="000000" w:themeColor="text1"/>
                <w:sz w:val="24"/>
                <w:szCs w:val="24"/>
              </w:rPr>
              <w:t>8</w:t>
            </w:r>
            <w:r w:rsidR="00971400" w:rsidRPr="00047C40">
              <w:rPr>
                <w:b/>
                <w:bCs/>
                <w:color w:val="000000" w:themeColor="text1"/>
                <w:sz w:val="24"/>
                <w:szCs w:val="24"/>
              </w:rPr>
              <w:t>0</w:t>
            </w:r>
          </w:p>
        </w:tc>
        <w:tc>
          <w:tcPr>
            <w:tcW w:w="468" w:type="dxa"/>
            <w:tcBorders>
              <w:top w:val="single" w:sz="4" w:space="0" w:color="auto"/>
              <w:left w:val="single" w:sz="4" w:space="0" w:color="auto"/>
              <w:bottom w:val="single" w:sz="4" w:space="0" w:color="auto"/>
              <w:right w:val="single" w:sz="4" w:space="0" w:color="auto"/>
            </w:tcBorders>
            <w:vAlign w:val="center"/>
          </w:tcPr>
          <w:p w14:paraId="0BCD7857" w14:textId="4C51A59D" w:rsidR="00971400" w:rsidRPr="00047C40" w:rsidRDefault="00971400" w:rsidP="00971400">
            <w:pPr>
              <w:jc w:val="center"/>
              <w:rPr>
                <w:b/>
                <w:bCs/>
                <w:color w:val="000000" w:themeColor="text1"/>
                <w:sz w:val="24"/>
                <w:szCs w:val="24"/>
              </w:rPr>
            </w:pPr>
            <w:r w:rsidRPr="00047C40">
              <w:rPr>
                <w:b/>
                <w:bCs/>
                <w:color w:val="000000" w:themeColor="text1"/>
                <w:sz w:val="24"/>
                <w:szCs w:val="24"/>
              </w:rPr>
              <w:t xml:space="preserve"> </w:t>
            </w:r>
          </w:p>
        </w:tc>
        <w:tc>
          <w:tcPr>
            <w:tcW w:w="376" w:type="dxa"/>
            <w:tcBorders>
              <w:top w:val="single" w:sz="4" w:space="0" w:color="auto"/>
              <w:left w:val="single" w:sz="4" w:space="0" w:color="auto"/>
              <w:bottom w:val="single" w:sz="4" w:space="0" w:color="auto"/>
              <w:right w:val="single" w:sz="4" w:space="0" w:color="auto"/>
            </w:tcBorders>
            <w:vAlign w:val="center"/>
          </w:tcPr>
          <w:p w14:paraId="648E5B4C" w14:textId="734B53E5" w:rsidR="00971400" w:rsidRPr="00047C40" w:rsidRDefault="00971400" w:rsidP="00971400">
            <w:pPr>
              <w:jc w:val="center"/>
              <w:rPr>
                <w:b/>
                <w:bCs/>
                <w:color w:val="000000" w:themeColor="text1"/>
                <w:sz w:val="24"/>
                <w:szCs w:val="24"/>
              </w:rPr>
            </w:pPr>
            <w:r w:rsidRPr="00047C40">
              <w:rPr>
                <w:b/>
                <w:bCs/>
                <w:color w:val="000000" w:themeColor="text1"/>
                <w:sz w:val="24"/>
                <w:szCs w:val="24"/>
              </w:rPr>
              <w:t xml:space="preserve"> </w:t>
            </w:r>
          </w:p>
        </w:tc>
        <w:tc>
          <w:tcPr>
            <w:tcW w:w="770" w:type="dxa"/>
            <w:tcBorders>
              <w:top w:val="single" w:sz="4" w:space="0" w:color="auto"/>
              <w:left w:val="single" w:sz="4" w:space="0" w:color="auto"/>
              <w:bottom w:val="single" w:sz="4" w:space="0" w:color="auto"/>
              <w:right w:val="single" w:sz="4" w:space="0" w:color="auto"/>
            </w:tcBorders>
            <w:vAlign w:val="center"/>
          </w:tcPr>
          <w:p w14:paraId="44516D91" w14:textId="2BDE6C8E" w:rsidR="00971400" w:rsidRPr="00047C40" w:rsidRDefault="00971400" w:rsidP="00971400">
            <w:pPr>
              <w:jc w:val="center"/>
              <w:rPr>
                <w:b/>
                <w:bCs/>
                <w:color w:val="000000" w:themeColor="text1"/>
                <w:sz w:val="24"/>
                <w:szCs w:val="24"/>
              </w:rPr>
            </w:pPr>
            <w:r w:rsidRPr="00047C40">
              <w:rPr>
                <w:b/>
                <w:bCs/>
                <w:color w:val="000000" w:themeColor="text1"/>
                <w:sz w:val="24"/>
                <w:szCs w:val="24"/>
              </w:rPr>
              <w:t xml:space="preserve"> </w:t>
            </w:r>
          </w:p>
        </w:tc>
        <w:tc>
          <w:tcPr>
            <w:tcW w:w="623" w:type="dxa"/>
            <w:tcBorders>
              <w:top w:val="single" w:sz="4" w:space="0" w:color="auto"/>
              <w:left w:val="single" w:sz="4" w:space="0" w:color="auto"/>
              <w:bottom w:val="single" w:sz="4" w:space="0" w:color="auto"/>
              <w:right w:val="single" w:sz="4" w:space="0" w:color="auto"/>
            </w:tcBorders>
            <w:vAlign w:val="center"/>
          </w:tcPr>
          <w:p w14:paraId="02E5304B" w14:textId="2FA80607" w:rsidR="00971400" w:rsidRPr="00047C40" w:rsidRDefault="000754CA" w:rsidP="00971400">
            <w:pPr>
              <w:jc w:val="center"/>
              <w:rPr>
                <w:b/>
                <w:bCs/>
                <w:color w:val="000000" w:themeColor="text1"/>
                <w:sz w:val="24"/>
                <w:szCs w:val="24"/>
              </w:rPr>
            </w:pPr>
            <w:r>
              <w:rPr>
                <w:b/>
                <w:bCs/>
                <w:color w:val="000000" w:themeColor="text1"/>
                <w:sz w:val="24"/>
                <w:szCs w:val="24"/>
              </w:rPr>
              <w:t>8</w:t>
            </w:r>
            <w:r w:rsidR="00971400" w:rsidRPr="00047C40">
              <w:rPr>
                <w:b/>
                <w:bCs/>
                <w:color w:val="000000" w:themeColor="text1"/>
                <w:sz w:val="24"/>
                <w:szCs w:val="24"/>
              </w:rPr>
              <w:t>0</w:t>
            </w:r>
          </w:p>
        </w:tc>
        <w:tc>
          <w:tcPr>
            <w:tcW w:w="2145" w:type="dxa"/>
            <w:tcBorders>
              <w:top w:val="single" w:sz="4" w:space="0" w:color="auto"/>
              <w:left w:val="single" w:sz="4" w:space="0" w:color="auto"/>
              <w:bottom w:val="single" w:sz="4" w:space="0" w:color="auto"/>
              <w:right w:val="single" w:sz="4" w:space="0" w:color="auto"/>
            </w:tcBorders>
            <w:vAlign w:val="center"/>
          </w:tcPr>
          <w:p w14:paraId="2D7A4DD7" w14:textId="49FE4E48" w:rsidR="00971400" w:rsidRPr="00047C40" w:rsidRDefault="00971400" w:rsidP="00971400">
            <w:pPr>
              <w:widowControl/>
              <w:autoSpaceDE/>
              <w:autoSpaceDN/>
              <w:adjustRightInd/>
              <w:rPr>
                <w:color w:val="000000" w:themeColor="text1"/>
                <w:sz w:val="24"/>
                <w:szCs w:val="24"/>
              </w:rPr>
            </w:pPr>
            <w:r w:rsidRPr="00047C40">
              <w:rPr>
                <w:color w:val="000000" w:themeColor="text1"/>
                <w:sz w:val="24"/>
                <w:szCs w:val="24"/>
              </w:rPr>
              <w:t xml:space="preserve">Составление заключения </w:t>
            </w:r>
            <w:r w:rsidRPr="00047C40">
              <w:rPr>
                <w:color w:val="000000" w:themeColor="text1"/>
                <w:sz w:val="24"/>
                <w:szCs w:val="24"/>
              </w:rPr>
              <w:lastRenderedPageBreak/>
              <w:t>эксперта</w:t>
            </w:r>
          </w:p>
        </w:tc>
        <w:tc>
          <w:tcPr>
            <w:tcW w:w="1980" w:type="dxa"/>
            <w:tcBorders>
              <w:top w:val="single" w:sz="4" w:space="0" w:color="auto"/>
              <w:left w:val="single" w:sz="4" w:space="0" w:color="auto"/>
              <w:bottom w:val="single" w:sz="4" w:space="0" w:color="auto"/>
              <w:right w:val="single" w:sz="4" w:space="0" w:color="auto"/>
            </w:tcBorders>
            <w:vAlign w:val="center"/>
          </w:tcPr>
          <w:p w14:paraId="48090B79" w14:textId="70E9192D" w:rsidR="00971400" w:rsidRPr="00047C40" w:rsidRDefault="00971400" w:rsidP="00A75341">
            <w:pPr>
              <w:widowControl/>
              <w:autoSpaceDE/>
              <w:autoSpaceDN/>
              <w:adjustRightInd/>
              <w:rPr>
                <w:color w:val="000000" w:themeColor="text1"/>
                <w:sz w:val="24"/>
                <w:szCs w:val="24"/>
              </w:rPr>
            </w:pPr>
            <w:r w:rsidRPr="00047C40">
              <w:rPr>
                <w:color w:val="000000" w:themeColor="text1"/>
                <w:sz w:val="24"/>
                <w:szCs w:val="24"/>
              </w:rPr>
              <w:lastRenderedPageBreak/>
              <w:t>Рецензирование учебн</w:t>
            </w:r>
            <w:r w:rsidR="000754CA">
              <w:rPr>
                <w:color w:val="000000" w:themeColor="text1"/>
                <w:sz w:val="24"/>
                <w:szCs w:val="24"/>
              </w:rPr>
              <w:t>ых</w:t>
            </w:r>
            <w:r w:rsidRPr="00047C40">
              <w:rPr>
                <w:color w:val="000000" w:themeColor="text1"/>
                <w:sz w:val="24"/>
                <w:szCs w:val="24"/>
              </w:rPr>
              <w:t xml:space="preserve"> </w:t>
            </w:r>
            <w:r w:rsidRPr="00047C40">
              <w:rPr>
                <w:color w:val="000000" w:themeColor="text1"/>
                <w:sz w:val="24"/>
                <w:szCs w:val="24"/>
              </w:rPr>
              <w:lastRenderedPageBreak/>
              <w:t>заключени</w:t>
            </w:r>
            <w:r w:rsidR="000754CA">
              <w:rPr>
                <w:color w:val="000000" w:themeColor="text1"/>
                <w:sz w:val="24"/>
                <w:szCs w:val="24"/>
              </w:rPr>
              <w:t>й</w:t>
            </w:r>
          </w:p>
        </w:tc>
      </w:tr>
      <w:tr w:rsidR="00047C40" w:rsidRPr="00047C40" w14:paraId="318508B1" w14:textId="77777777" w:rsidTr="002C472C">
        <w:trPr>
          <w:trHeight w:val="261"/>
          <w:jc w:val="center"/>
        </w:trPr>
        <w:tc>
          <w:tcPr>
            <w:tcW w:w="456" w:type="dxa"/>
            <w:tcBorders>
              <w:top w:val="single" w:sz="4" w:space="0" w:color="auto"/>
              <w:left w:val="single" w:sz="4" w:space="0" w:color="auto"/>
              <w:bottom w:val="single" w:sz="4" w:space="0" w:color="auto"/>
              <w:right w:val="single" w:sz="4" w:space="0" w:color="auto"/>
            </w:tcBorders>
            <w:vAlign w:val="center"/>
          </w:tcPr>
          <w:p w14:paraId="524F5BB4" w14:textId="2C2B592F" w:rsidR="00383E70" w:rsidRPr="00047C40" w:rsidRDefault="000754CA" w:rsidP="002C472C">
            <w:pPr>
              <w:widowControl/>
              <w:autoSpaceDE/>
              <w:autoSpaceDN/>
              <w:adjustRightInd/>
              <w:jc w:val="center"/>
              <w:rPr>
                <w:color w:val="000000" w:themeColor="text1"/>
                <w:sz w:val="24"/>
                <w:szCs w:val="24"/>
              </w:rPr>
            </w:pPr>
            <w:r>
              <w:rPr>
                <w:color w:val="000000" w:themeColor="text1"/>
                <w:sz w:val="24"/>
                <w:szCs w:val="24"/>
              </w:rPr>
              <w:lastRenderedPageBreak/>
              <w:t>47</w:t>
            </w:r>
          </w:p>
        </w:tc>
        <w:tc>
          <w:tcPr>
            <w:tcW w:w="2788" w:type="dxa"/>
            <w:tcBorders>
              <w:top w:val="single" w:sz="4" w:space="0" w:color="auto"/>
              <w:left w:val="single" w:sz="4" w:space="0" w:color="auto"/>
              <w:bottom w:val="single" w:sz="4" w:space="0" w:color="auto"/>
              <w:right w:val="single" w:sz="4" w:space="0" w:color="auto"/>
            </w:tcBorders>
            <w:vAlign w:val="center"/>
          </w:tcPr>
          <w:p w14:paraId="497DD8DD" w14:textId="0C0D57A0" w:rsidR="00383E70" w:rsidRPr="00047C40" w:rsidRDefault="00383E70" w:rsidP="002C472C">
            <w:pPr>
              <w:widowControl/>
              <w:autoSpaceDE/>
              <w:autoSpaceDN/>
              <w:adjustRightInd/>
              <w:rPr>
                <w:i/>
                <w:iCs/>
                <w:color w:val="000000" w:themeColor="text1"/>
                <w:sz w:val="24"/>
                <w:szCs w:val="24"/>
              </w:rPr>
            </w:pPr>
            <w:r w:rsidRPr="00047C40">
              <w:rPr>
                <w:i/>
                <w:iCs/>
                <w:color w:val="000000" w:themeColor="text1"/>
                <w:sz w:val="24"/>
                <w:szCs w:val="24"/>
              </w:rPr>
              <w:t>Промежуточная</w:t>
            </w:r>
            <w:r w:rsidR="00CD4876" w:rsidRPr="00047C40">
              <w:rPr>
                <w:i/>
                <w:iCs/>
                <w:color w:val="000000" w:themeColor="text1"/>
                <w:sz w:val="24"/>
                <w:szCs w:val="24"/>
              </w:rPr>
              <w:t xml:space="preserve"> </w:t>
            </w:r>
            <w:r w:rsidRPr="00047C40">
              <w:rPr>
                <w:i/>
                <w:iCs/>
                <w:color w:val="000000" w:themeColor="text1"/>
                <w:sz w:val="24"/>
                <w:szCs w:val="24"/>
              </w:rPr>
              <w:t>аттестация</w:t>
            </w:r>
          </w:p>
        </w:tc>
        <w:tc>
          <w:tcPr>
            <w:tcW w:w="824" w:type="dxa"/>
            <w:tcBorders>
              <w:top w:val="single" w:sz="4" w:space="0" w:color="auto"/>
              <w:left w:val="single" w:sz="4" w:space="0" w:color="auto"/>
              <w:bottom w:val="single" w:sz="4" w:space="0" w:color="auto"/>
              <w:right w:val="single" w:sz="4" w:space="0" w:color="auto"/>
            </w:tcBorders>
            <w:vAlign w:val="center"/>
          </w:tcPr>
          <w:p w14:paraId="7BF57345" w14:textId="77777777" w:rsidR="00383E70" w:rsidRPr="00047C40" w:rsidRDefault="00383E70" w:rsidP="002C472C">
            <w:pPr>
              <w:jc w:val="center"/>
              <w:rPr>
                <w:b/>
                <w:bCs/>
                <w:color w:val="000000" w:themeColor="text1"/>
                <w:sz w:val="24"/>
                <w:szCs w:val="24"/>
              </w:rPr>
            </w:pPr>
            <w:r w:rsidRPr="00047C40">
              <w:rPr>
                <w:b/>
                <w:bCs/>
                <w:color w:val="000000" w:themeColor="text1"/>
                <w:sz w:val="24"/>
                <w:szCs w:val="24"/>
              </w:rPr>
              <w:t>2</w:t>
            </w:r>
          </w:p>
        </w:tc>
        <w:tc>
          <w:tcPr>
            <w:tcW w:w="468" w:type="dxa"/>
            <w:tcBorders>
              <w:top w:val="single" w:sz="4" w:space="0" w:color="auto"/>
              <w:left w:val="single" w:sz="4" w:space="0" w:color="auto"/>
              <w:bottom w:val="single" w:sz="4" w:space="0" w:color="auto"/>
              <w:right w:val="single" w:sz="4" w:space="0" w:color="auto"/>
            </w:tcBorders>
            <w:vAlign w:val="center"/>
          </w:tcPr>
          <w:p w14:paraId="125407DE" w14:textId="7C40CA87" w:rsidR="00383E70" w:rsidRPr="00047C40" w:rsidRDefault="00383E70" w:rsidP="002C472C">
            <w:pPr>
              <w:jc w:val="center"/>
              <w:rPr>
                <w:b/>
                <w:bCs/>
                <w:color w:val="000000" w:themeColor="text1"/>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tcPr>
          <w:p w14:paraId="3CBE9568" w14:textId="278A35DB" w:rsidR="00383E70" w:rsidRPr="00047C40" w:rsidRDefault="00383E70" w:rsidP="002C472C">
            <w:pPr>
              <w:jc w:val="center"/>
              <w:rPr>
                <w:b/>
                <w:bCs/>
                <w:color w:val="000000" w:themeColor="text1"/>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67694BD" w14:textId="7466D1C4" w:rsidR="00383E70" w:rsidRPr="00047C40" w:rsidRDefault="00383E70" w:rsidP="002C472C">
            <w:pPr>
              <w:jc w:val="center"/>
              <w:rPr>
                <w:b/>
                <w:bCs/>
                <w:color w:val="000000" w:themeColor="text1"/>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3E350E52" w14:textId="60DC098A" w:rsidR="00383E70" w:rsidRPr="00047C40" w:rsidRDefault="00383E70" w:rsidP="002C472C">
            <w:pPr>
              <w:jc w:val="center"/>
              <w:rPr>
                <w:b/>
                <w:bCs/>
                <w:color w:val="000000" w:themeColor="text1"/>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14:paraId="14733CC7" w14:textId="6420FECE" w:rsidR="00383E70" w:rsidRPr="00047C40" w:rsidRDefault="00383E70" w:rsidP="009B35D4">
            <w:pPr>
              <w:widowControl/>
              <w:autoSpaceDE/>
              <w:autoSpaceDN/>
              <w:adjustRightInd/>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3EF61BB" w14:textId="77777777"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Зачет</w:t>
            </w:r>
          </w:p>
        </w:tc>
      </w:tr>
      <w:tr w:rsidR="00047C40" w:rsidRPr="00047C40" w14:paraId="4361912F" w14:textId="77777777" w:rsidTr="002C472C">
        <w:trPr>
          <w:trHeight w:val="261"/>
          <w:jc w:val="center"/>
        </w:trPr>
        <w:tc>
          <w:tcPr>
            <w:tcW w:w="456" w:type="dxa"/>
            <w:tcBorders>
              <w:top w:val="single" w:sz="4" w:space="0" w:color="auto"/>
              <w:left w:val="single" w:sz="4" w:space="0" w:color="auto"/>
              <w:bottom w:val="single" w:sz="4" w:space="0" w:color="auto"/>
              <w:right w:val="single" w:sz="4" w:space="0" w:color="auto"/>
            </w:tcBorders>
            <w:vAlign w:val="center"/>
          </w:tcPr>
          <w:p w14:paraId="57AB4C42" w14:textId="44C707AB" w:rsidR="00383E70" w:rsidRPr="00047C40" w:rsidRDefault="000754CA" w:rsidP="002C472C">
            <w:pPr>
              <w:widowControl/>
              <w:autoSpaceDE/>
              <w:autoSpaceDN/>
              <w:adjustRightInd/>
              <w:jc w:val="center"/>
              <w:rPr>
                <w:color w:val="000000" w:themeColor="text1"/>
                <w:sz w:val="24"/>
                <w:szCs w:val="24"/>
              </w:rPr>
            </w:pPr>
            <w:r>
              <w:rPr>
                <w:color w:val="000000" w:themeColor="text1"/>
                <w:sz w:val="24"/>
                <w:szCs w:val="24"/>
              </w:rPr>
              <w:t>48</w:t>
            </w:r>
          </w:p>
        </w:tc>
        <w:tc>
          <w:tcPr>
            <w:tcW w:w="2788" w:type="dxa"/>
            <w:tcBorders>
              <w:top w:val="single" w:sz="4" w:space="0" w:color="auto"/>
              <w:left w:val="single" w:sz="4" w:space="0" w:color="auto"/>
              <w:bottom w:val="single" w:sz="4" w:space="0" w:color="auto"/>
              <w:right w:val="single" w:sz="4" w:space="0" w:color="auto"/>
            </w:tcBorders>
            <w:vAlign w:val="center"/>
          </w:tcPr>
          <w:p w14:paraId="619977A3" w14:textId="1C73974E" w:rsidR="00383E70" w:rsidRPr="00047C40" w:rsidRDefault="003C216F" w:rsidP="002C472C">
            <w:pPr>
              <w:widowControl/>
              <w:autoSpaceDE/>
              <w:autoSpaceDN/>
              <w:adjustRightInd/>
              <w:jc w:val="both"/>
              <w:rPr>
                <w:color w:val="000000" w:themeColor="text1"/>
                <w:sz w:val="24"/>
                <w:szCs w:val="24"/>
              </w:rPr>
            </w:pPr>
            <w:r>
              <w:rPr>
                <w:color w:val="000000" w:themeColor="text1"/>
                <w:sz w:val="24"/>
                <w:szCs w:val="24"/>
              </w:rPr>
              <w:t>Учебная практика/с</w:t>
            </w:r>
            <w:r w:rsidR="00383E70" w:rsidRPr="00047C40">
              <w:rPr>
                <w:color w:val="000000" w:themeColor="text1"/>
                <w:sz w:val="24"/>
                <w:szCs w:val="24"/>
              </w:rPr>
              <w:t>тажировка</w:t>
            </w:r>
          </w:p>
        </w:tc>
        <w:tc>
          <w:tcPr>
            <w:tcW w:w="824" w:type="dxa"/>
            <w:tcBorders>
              <w:top w:val="single" w:sz="4" w:space="0" w:color="auto"/>
              <w:left w:val="single" w:sz="4" w:space="0" w:color="auto"/>
              <w:bottom w:val="single" w:sz="4" w:space="0" w:color="auto"/>
              <w:right w:val="single" w:sz="4" w:space="0" w:color="auto"/>
            </w:tcBorders>
            <w:vAlign w:val="center"/>
          </w:tcPr>
          <w:p w14:paraId="578F8520" w14:textId="1ACF9E7D" w:rsidR="00383E70" w:rsidRPr="00047C40" w:rsidRDefault="000754CA" w:rsidP="002C472C">
            <w:pPr>
              <w:jc w:val="center"/>
              <w:rPr>
                <w:b/>
                <w:bCs/>
                <w:color w:val="000000" w:themeColor="text1"/>
                <w:sz w:val="24"/>
                <w:szCs w:val="24"/>
              </w:rPr>
            </w:pPr>
            <w:r>
              <w:rPr>
                <w:b/>
                <w:bCs/>
                <w:color w:val="000000" w:themeColor="text1"/>
                <w:sz w:val="24"/>
                <w:szCs w:val="24"/>
              </w:rPr>
              <w:t>40</w:t>
            </w:r>
          </w:p>
        </w:tc>
        <w:tc>
          <w:tcPr>
            <w:tcW w:w="468" w:type="dxa"/>
            <w:tcBorders>
              <w:top w:val="single" w:sz="4" w:space="0" w:color="auto"/>
              <w:left w:val="single" w:sz="4" w:space="0" w:color="auto"/>
              <w:bottom w:val="single" w:sz="4" w:space="0" w:color="auto"/>
              <w:right w:val="single" w:sz="4" w:space="0" w:color="auto"/>
            </w:tcBorders>
            <w:vAlign w:val="center"/>
          </w:tcPr>
          <w:p w14:paraId="37F2FF75" w14:textId="40663AE9" w:rsidR="00383E70" w:rsidRPr="00047C40" w:rsidRDefault="00383E70" w:rsidP="002C472C">
            <w:pPr>
              <w:jc w:val="center"/>
              <w:rPr>
                <w:b/>
                <w:bCs/>
                <w:color w:val="000000" w:themeColor="text1"/>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tcPr>
          <w:p w14:paraId="003EF563" w14:textId="5875F5DE" w:rsidR="00383E70" w:rsidRPr="00047C40" w:rsidRDefault="00383E70" w:rsidP="002C472C">
            <w:pPr>
              <w:jc w:val="center"/>
              <w:rPr>
                <w:b/>
                <w:bCs/>
                <w:color w:val="000000" w:themeColor="text1"/>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0A588E31" w14:textId="425FDB7A" w:rsidR="00383E70" w:rsidRPr="00047C40" w:rsidRDefault="000754CA" w:rsidP="002C472C">
            <w:pPr>
              <w:jc w:val="center"/>
              <w:rPr>
                <w:b/>
                <w:bCs/>
                <w:color w:val="000000" w:themeColor="text1"/>
                <w:sz w:val="24"/>
                <w:szCs w:val="24"/>
              </w:rPr>
            </w:pPr>
            <w:r>
              <w:rPr>
                <w:b/>
                <w:bCs/>
                <w:color w:val="000000" w:themeColor="text1"/>
                <w:sz w:val="24"/>
                <w:szCs w:val="24"/>
              </w:rPr>
              <w:t>40</w:t>
            </w:r>
          </w:p>
        </w:tc>
        <w:tc>
          <w:tcPr>
            <w:tcW w:w="623" w:type="dxa"/>
            <w:tcBorders>
              <w:top w:val="single" w:sz="4" w:space="0" w:color="auto"/>
              <w:left w:val="single" w:sz="4" w:space="0" w:color="auto"/>
              <w:bottom w:val="single" w:sz="4" w:space="0" w:color="auto"/>
              <w:right w:val="single" w:sz="4" w:space="0" w:color="auto"/>
            </w:tcBorders>
            <w:vAlign w:val="center"/>
          </w:tcPr>
          <w:p w14:paraId="02539C43" w14:textId="39F18F84" w:rsidR="00383E70" w:rsidRPr="00047C40" w:rsidRDefault="00383E70" w:rsidP="002C472C">
            <w:pPr>
              <w:jc w:val="center"/>
              <w:rPr>
                <w:b/>
                <w:bCs/>
                <w:color w:val="000000" w:themeColor="text1"/>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14:paraId="5C9E6981" w14:textId="05B0DD89"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актуальных</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00632259"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Знакомство</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экспертной</w:t>
            </w:r>
            <w:r w:rsidR="00CD4876" w:rsidRPr="00047C40">
              <w:rPr>
                <w:color w:val="000000" w:themeColor="text1"/>
                <w:sz w:val="24"/>
                <w:szCs w:val="24"/>
              </w:rPr>
              <w:t xml:space="preserve"> </w:t>
            </w:r>
            <w:r w:rsidRPr="00047C40">
              <w:rPr>
                <w:color w:val="000000" w:themeColor="text1"/>
                <w:sz w:val="24"/>
                <w:szCs w:val="24"/>
              </w:rPr>
              <w:t>практикой</w:t>
            </w:r>
            <w:r w:rsidR="00CD4876" w:rsidRPr="00047C40">
              <w:rPr>
                <w:color w:val="000000" w:themeColor="text1"/>
                <w:sz w:val="24"/>
                <w:szCs w:val="24"/>
              </w:rPr>
              <w:t xml:space="preserve"> </w:t>
            </w:r>
            <w:r w:rsidRPr="00047C40">
              <w:rPr>
                <w:color w:val="000000" w:themeColor="text1"/>
                <w:sz w:val="24"/>
                <w:szCs w:val="24"/>
              </w:rPr>
              <w:t>СЭУ</w:t>
            </w:r>
            <w:r w:rsidR="00CD4876" w:rsidRPr="00047C40">
              <w:rPr>
                <w:color w:val="000000" w:themeColor="text1"/>
                <w:sz w:val="24"/>
                <w:szCs w:val="24"/>
              </w:rPr>
              <w:t xml:space="preserve"> </w:t>
            </w:r>
            <w:r w:rsidRPr="00047C40">
              <w:rPr>
                <w:color w:val="000000" w:themeColor="text1"/>
                <w:sz w:val="24"/>
                <w:szCs w:val="24"/>
              </w:rPr>
              <w:t>Минюста</w:t>
            </w:r>
            <w:r w:rsidR="00CD4876" w:rsidRPr="00047C40">
              <w:rPr>
                <w:color w:val="000000" w:themeColor="text1"/>
                <w:sz w:val="24"/>
                <w:szCs w:val="24"/>
              </w:rPr>
              <w:t xml:space="preserve"> </w:t>
            </w:r>
            <w:r w:rsidRPr="00047C40">
              <w:rPr>
                <w:color w:val="000000" w:themeColor="text1"/>
                <w:sz w:val="24"/>
                <w:szCs w:val="24"/>
              </w:rPr>
              <w:t>России.</w:t>
            </w:r>
          </w:p>
        </w:tc>
        <w:tc>
          <w:tcPr>
            <w:tcW w:w="1980" w:type="dxa"/>
            <w:tcBorders>
              <w:top w:val="single" w:sz="4" w:space="0" w:color="auto"/>
              <w:left w:val="single" w:sz="4" w:space="0" w:color="auto"/>
              <w:bottom w:val="single" w:sz="4" w:space="0" w:color="auto"/>
              <w:right w:val="single" w:sz="4" w:space="0" w:color="auto"/>
            </w:tcBorders>
            <w:vAlign w:val="center"/>
          </w:tcPr>
          <w:p w14:paraId="48DF8F00" w14:textId="77777777" w:rsidR="00A75341" w:rsidRDefault="00383E70" w:rsidP="00A75341">
            <w:pPr>
              <w:widowControl/>
              <w:autoSpaceDE/>
              <w:autoSpaceDN/>
              <w:adjustRightInd/>
              <w:rPr>
                <w:color w:val="000000" w:themeColor="text1"/>
                <w:sz w:val="24"/>
                <w:szCs w:val="24"/>
              </w:rPr>
            </w:pPr>
            <w:r w:rsidRPr="00047C40">
              <w:rPr>
                <w:color w:val="000000" w:themeColor="text1"/>
                <w:sz w:val="24"/>
                <w:szCs w:val="24"/>
              </w:rPr>
              <w:t>Отчет</w:t>
            </w:r>
            <w:r w:rsidR="00CD4876" w:rsidRPr="00047C40">
              <w:rPr>
                <w:color w:val="000000" w:themeColor="text1"/>
                <w:sz w:val="24"/>
                <w:szCs w:val="24"/>
              </w:rPr>
              <w:t xml:space="preserve"> </w:t>
            </w:r>
            <w:r w:rsidRPr="00047C40">
              <w:rPr>
                <w:color w:val="000000" w:themeColor="text1"/>
                <w:sz w:val="24"/>
                <w:szCs w:val="24"/>
              </w:rPr>
              <w:t>о</w:t>
            </w:r>
            <w:r w:rsidR="00A75341">
              <w:rPr>
                <w:color w:val="000000" w:themeColor="text1"/>
                <w:sz w:val="24"/>
                <w:szCs w:val="24"/>
              </w:rPr>
              <w:t>б</w:t>
            </w:r>
            <w:r w:rsidR="00CD4876" w:rsidRPr="00047C40">
              <w:rPr>
                <w:color w:val="000000" w:themeColor="text1"/>
                <w:sz w:val="24"/>
                <w:szCs w:val="24"/>
              </w:rPr>
              <w:t xml:space="preserve"> </w:t>
            </w:r>
            <w:r w:rsidR="00A75341">
              <w:rPr>
                <w:color w:val="000000" w:themeColor="text1"/>
                <w:sz w:val="24"/>
                <w:szCs w:val="24"/>
              </w:rPr>
              <w:t>учеб</w:t>
            </w:r>
            <w:r w:rsidRPr="00047C40">
              <w:rPr>
                <w:color w:val="000000" w:themeColor="text1"/>
                <w:sz w:val="24"/>
                <w:szCs w:val="24"/>
              </w:rPr>
              <w:t>ной</w:t>
            </w:r>
            <w:r w:rsidR="00CD4876" w:rsidRPr="00047C40">
              <w:rPr>
                <w:color w:val="000000" w:themeColor="text1"/>
                <w:sz w:val="24"/>
                <w:szCs w:val="24"/>
              </w:rPr>
              <w:t xml:space="preserve"> </w:t>
            </w:r>
            <w:r w:rsidRPr="00047C40">
              <w:rPr>
                <w:color w:val="000000" w:themeColor="text1"/>
                <w:sz w:val="24"/>
                <w:szCs w:val="24"/>
              </w:rPr>
              <w:t>практике</w:t>
            </w:r>
            <w:r w:rsidR="00A75341">
              <w:rPr>
                <w:color w:val="000000" w:themeColor="text1"/>
                <w:sz w:val="24"/>
                <w:szCs w:val="24"/>
              </w:rPr>
              <w:t>/</w:t>
            </w:r>
          </w:p>
          <w:p w14:paraId="44426D22" w14:textId="4F21E381" w:rsidR="00383E70" w:rsidRPr="00047C40" w:rsidRDefault="00A75341" w:rsidP="00A75341">
            <w:pPr>
              <w:widowControl/>
              <w:autoSpaceDE/>
              <w:autoSpaceDN/>
              <w:adjustRightInd/>
              <w:rPr>
                <w:color w:val="000000" w:themeColor="text1"/>
                <w:sz w:val="24"/>
                <w:szCs w:val="24"/>
              </w:rPr>
            </w:pPr>
            <w:r>
              <w:rPr>
                <w:color w:val="000000" w:themeColor="text1"/>
                <w:sz w:val="24"/>
                <w:szCs w:val="24"/>
              </w:rPr>
              <w:t>стажировке</w:t>
            </w:r>
            <w:r w:rsidR="00383E70" w:rsidRPr="00047C40">
              <w:rPr>
                <w:color w:val="000000" w:themeColor="text1"/>
                <w:sz w:val="24"/>
                <w:szCs w:val="24"/>
              </w:rPr>
              <w:t>.</w:t>
            </w:r>
            <w:r w:rsidR="00CD4876" w:rsidRPr="00047C40">
              <w:rPr>
                <w:color w:val="000000" w:themeColor="text1"/>
                <w:sz w:val="24"/>
                <w:szCs w:val="24"/>
              </w:rPr>
              <w:t xml:space="preserve"> </w:t>
            </w:r>
            <w:r>
              <w:rPr>
                <w:color w:val="000000" w:themeColor="text1"/>
                <w:sz w:val="24"/>
                <w:szCs w:val="24"/>
              </w:rPr>
              <w:t>Отзыв</w:t>
            </w:r>
            <w:r w:rsidR="00CD4876" w:rsidRPr="00047C40">
              <w:rPr>
                <w:color w:val="000000" w:themeColor="text1"/>
                <w:sz w:val="24"/>
                <w:szCs w:val="24"/>
              </w:rPr>
              <w:t xml:space="preserve"> </w:t>
            </w:r>
            <w:r w:rsidR="00383E70" w:rsidRPr="00047C40">
              <w:rPr>
                <w:color w:val="000000" w:themeColor="text1"/>
                <w:sz w:val="24"/>
                <w:szCs w:val="24"/>
              </w:rPr>
              <w:t>руководителя</w:t>
            </w:r>
            <w:r w:rsidR="00CD4876" w:rsidRPr="00047C40">
              <w:rPr>
                <w:color w:val="000000" w:themeColor="text1"/>
                <w:sz w:val="24"/>
                <w:szCs w:val="24"/>
              </w:rPr>
              <w:t xml:space="preserve"> </w:t>
            </w:r>
            <w:r w:rsidR="00383E70" w:rsidRPr="00047C40">
              <w:rPr>
                <w:color w:val="000000" w:themeColor="text1"/>
                <w:sz w:val="24"/>
                <w:szCs w:val="24"/>
              </w:rPr>
              <w:t>стажировки</w:t>
            </w:r>
          </w:p>
        </w:tc>
      </w:tr>
      <w:tr w:rsidR="00047C40" w:rsidRPr="00047C40" w14:paraId="02E8B56E" w14:textId="77777777" w:rsidTr="002C472C">
        <w:trPr>
          <w:trHeight w:val="261"/>
          <w:jc w:val="center"/>
        </w:trPr>
        <w:tc>
          <w:tcPr>
            <w:tcW w:w="456" w:type="dxa"/>
            <w:tcBorders>
              <w:top w:val="single" w:sz="4" w:space="0" w:color="auto"/>
              <w:left w:val="single" w:sz="4" w:space="0" w:color="auto"/>
              <w:bottom w:val="single" w:sz="4" w:space="0" w:color="auto"/>
              <w:right w:val="single" w:sz="4" w:space="0" w:color="auto"/>
            </w:tcBorders>
            <w:vAlign w:val="center"/>
          </w:tcPr>
          <w:p w14:paraId="110B9E21" w14:textId="629D6581" w:rsidR="00383E70" w:rsidRPr="00047C40" w:rsidRDefault="000754CA" w:rsidP="00383E70">
            <w:pPr>
              <w:widowControl/>
              <w:autoSpaceDE/>
              <w:autoSpaceDN/>
              <w:adjustRightInd/>
              <w:jc w:val="center"/>
              <w:rPr>
                <w:color w:val="000000" w:themeColor="text1"/>
                <w:sz w:val="24"/>
                <w:szCs w:val="24"/>
              </w:rPr>
            </w:pPr>
            <w:r>
              <w:rPr>
                <w:color w:val="000000" w:themeColor="text1"/>
                <w:sz w:val="24"/>
                <w:szCs w:val="24"/>
              </w:rPr>
              <w:t>49</w:t>
            </w:r>
          </w:p>
        </w:tc>
        <w:tc>
          <w:tcPr>
            <w:tcW w:w="2788" w:type="dxa"/>
            <w:tcBorders>
              <w:top w:val="single" w:sz="4" w:space="0" w:color="auto"/>
              <w:left w:val="single" w:sz="4" w:space="0" w:color="auto"/>
              <w:bottom w:val="single" w:sz="4" w:space="0" w:color="auto"/>
              <w:right w:val="single" w:sz="4" w:space="0" w:color="auto"/>
            </w:tcBorders>
            <w:vAlign w:val="center"/>
          </w:tcPr>
          <w:p w14:paraId="05BE1A9A" w14:textId="050DA780" w:rsidR="00383E70" w:rsidRPr="00047C40" w:rsidRDefault="00383E70" w:rsidP="002C472C">
            <w:pPr>
              <w:widowControl/>
              <w:autoSpaceDE/>
              <w:autoSpaceDN/>
              <w:adjustRightInd/>
              <w:rPr>
                <w:i/>
                <w:iCs/>
                <w:color w:val="000000" w:themeColor="text1"/>
                <w:sz w:val="24"/>
                <w:szCs w:val="24"/>
              </w:rPr>
            </w:pPr>
            <w:r w:rsidRPr="00047C40">
              <w:rPr>
                <w:i/>
                <w:iCs/>
                <w:color w:val="000000" w:themeColor="text1"/>
                <w:sz w:val="24"/>
                <w:szCs w:val="24"/>
              </w:rPr>
              <w:t>Итоговая</w:t>
            </w:r>
            <w:r w:rsidR="00CD4876" w:rsidRPr="00047C40">
              <w:rPr>
                <w:i/>
                <w:iCs/>
                <w:color w:val="000000" w:themeColor="text1"/>
                <w:sz w:val="24"/>
                <w:szCs w:val="24"/>
              </w:rPr>
              <w:t xml:space="preserve"> </w:t>
            </w:r>
            <w:r w:rsidRPr="00047C40">
              <w:rPr>
                <w:i/>
                <w:iCs/>
                <w:color w:val="000000" w:themeColor="text1"/>
                <w:sz w:val="24"/>
                <w:szCs w:val="24"/>
              </w:rPr>
              <w:t>аттестация</w:t>
            </w:r>
          </w:p>
        </w:tc>
        <w:tc>
          <w:tcPr>
            <w:tcW w:w="824" w:type="dxa"/>
            <w:tcBorders>
              <w:top w:val="single" w:sz="4" w:space="0" w:color="auto"/>
              <w:left w:val="single" w:sz="4" w:space="0" w:color="auto"/>
              <w:bottom w:val="single" w:sz="4" w:space="0" w:color="auto"/>
              <w:right w:val="single" w:sz="4" w:space="0" w:color="auto"/>
            </w:tcBorders>
            <w:vAlign w:val="center"/>
          </w:tcPr>
          <w:p w14:paraId="690F4BC7" w14:textId="77777777" w:rsidR="00383E70" w:rsidRPr="00047C40" w:rsidRDefault="00383E70" w:rsidP="002C472C">
            <w:pPr>
              <w:jc w:val="center"/>
              <w:rPr>
                <w:b/>
                <w:bCs/>
                <w:color w:val="000000" w:themeColor="text1"/>
                <w:sz w:val="24"/>
                <w:szCs w:val="24"/>
              </w:rPr>
            </w:pPr>
            <w:r w:rsidRPr="00047C40">
              <w:rPr>
                <w:b/>
                <w:bCs/>
                <w:color w:val="000000" w:themeColor="text1"/>
                <w:sz w:val="24"/>
                <w:szCs w:val="24"/>
              </w:rPr>
              <w:t>2</w:t>
            </w:r>
          </w:p>
        </w:tc>
        <w:tc>
          <w:tcPr>
            <w:tcW w:w="468" w:type="dxa"/>
            <w:tcBorders>
              <w:top w:val="single" w:sz="4" w:space="0" w:color="auto"/>
              <w:left w:val="single" w:sz="4" w:space="0" w:color="auto"/>
              <w:bottom w:val="single" w:sz="4" w:space="0" w:color="auto"/>
              <w:right w:val="single" w:sz="4" w:space="0" w:color="auto"/>
            </w:tcBorders>
            <w:vAlign w:val="center"/>
          </w:tcPr>
          <w:p w14:paraId="0ADAF63A" w14:textId="28C2E91E" w:rsidR="00383E70" w:rsidRPr="00047C40" w:rsidRDefault="00383E70" w:rsidP="002C472C">
            <w:pPr>
              <w:jc w:val="center"/>
              <w:rPr>
                <w:b/>
                <w:bCs/>
                <w:color w:val="000000" w:themeColor="text1"/>
                <w:sz w:val="24"/>
                <w:szCs w:val="24"/>
              </w:rPr>
            </w:pPr>
          </w:p>
        </w:tc>
        <w:tc>
          <w:tcPr>
            <w:tcW w:w="376" w:type="dxa"/>
            <w:tcBorders>
              <w:top w:val="single" w:sz="4" w:space="0" w:color="auto"/>
              <w:left w:val="single" w:sz="4" w:space="0" w:color="auto"/>
              <w:bottom w:val="single" w:sz="4" w:space="0" w:color="auto"/>
              <w:right w:val="single" w:sz="4" w:space="0" w:color="auto"/>
            </w:tcBorders>
            <w:vAlign w:val="center"/>
          </w:tcPr>
          <w:p w14:paraId="0D24B5E3" w14:textId="497BADAF" w:rsidR="00383E70" w:rsidRPr="00047C40" w:rsidRDefault="00383E70" w:rsidP="002C472C">
            <w:pPr>
              <w:jc w:val="center"/>
              <w:rPr>
                <w:b/>
                <w:bCs/>
                <w:color w:val="000000" w:themeColor="text1"/>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54627C63" w14:textId="7D1C8087" w:rsidR="00383E70" w:rsidRPr="00047C40" w:rsidRDefault="00383E70" w:rsidP="002C472C">
            <w:pPr>
              <w:jc w:val="center"/>
              <w:rPr>
                <w:b/>
                <w:bCs/>
                <w:color w:val="000000" w:themeColor="text1"/>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14:paraId="614AC146" w14:textId="5CA6912E" w:rsidR="00383E70" w:rsidRPr="00047C40" w:rsidRDefault="00383E70" w:rsidP="002C472C">
            <w:pPr>
              <w:jc w:val="center"/>
              <w:rPr>
                <w:b/>
                <w:bCs/>
                <w:color w:val="000000" w:themeColor="text1"/>
                <w:sz w:val="24"/>
                <w:szCs w:val="24"/>
              </w:rPr>
            </w:pPr>
          </w:p>
        </w:tc>
        <w:tc>
          <w:tcPr>
            <w:tcW w:w="2145" w:type="dxa"/>
            <w:tcBorders>
              <w:top w:val="single" w:sz="4" w:space="0" w:color="auto"/>
              <w:left w:val="single" w:sz="4" w:space="0" w:color="auto"/>
              <w:bottom w:val="single" w:sz="4" w:space="0" w:color="auto"/>
              <w:right w:val="single" w:sz="4" w:space="0" w:color="auto"/>
            </w:tcBorders>
            <w:vAlign w:val="center"/>
          </w:tcPr>
          <w:p w14:paraId="0BE57612" w14:textId="53AC4176" w:rsidR="00383E70" w:rsidRPr="00047C40" w:rsidRDefault="00CD4876" w:rsidP="009B35D4">
            <w:pPr>
              <w:widowControl/>
              <w:autoSpaceDE/>
              <w:autoSpaceDN/>
              <w:adjustRightInd/>
              <w:rPr>
                <w:color w:val="000000" w:themeColor="text1"/>
                <w:sz w:val="24"/>
                <w:szCs w:val="24"/>
              </w:rPr>
            </w:pPr>
            <w:r w:rsidRPr="00047C40">
              <w:rPr>
                <w:color w:val="000000" w:themeColor="text1"/>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14:paraId="7CEF49A2" w14:textId="77777777" w:rsidR="00383E70" w:rsidRPr="00047C40" w:rsidRDefault="00383E70" w:rsidP="009B35D4">
            <w:pPr>
              <w:widowControl/>
              <w:autoSpaceDE/>
              <w:autoSpaceDN/>
              <w:adjustRightInd/>
              <w:rPr>
                <w:color w:val="000000" w:themeColor="text1"/>
                <w:sz w:val="24"/>
                <w:szCs w:val="24"/>
              </w:rPr>
            </w:pPr>
            <w:r w:rsidRPr="00047C40">
              <w:rPr>
                <w:color w:val="000000" w:themeColor="text1"/>
                <w:sz w:val="24"/>
                <w:szCs w:val="24"/>
              </w:rPr>
              <w:t>Экзамен</w:t>
            </w:r>
          </w:p>
        </w:tc>
      </w:tr>
    </w:tbl>
    <w:p w14:paraId="40B09D79" w14:textId="77777777" w:rsidR="00F61813" w:rsidRDefault="00F61813">
      <w:pPr>
        <w:widowControl/>
        <w:autoSpaceDE/>
        <w:autoSpaceDN/>
        <w:adjustRightInd/>
        <w:rPr>
          <w:b/>
          <w:color w:val="000000" w:themeColor="text1"/>
          <w:spacing w:val="-6"/>
          <w:sz w:val="28"/>
          <w:szCs w:val="28"/>
        </w:rPr>
      </w:pPr>
    </w:p>
    <w:p w14:paraId="61510B9F" w14:textId="77777777" w:rsidR="00F61813" w:rsidRDefault="00F61813" w:rsidP="00F61813">
      <w:pPr>
        <w:pStyle w:val="ab"/>
        <w:widowControl/>
        <w:autoSpaceDE/>
        <w:autoSpaceDN/>
        <w:adjustRightInd/>
        <w:spacing w:after="120"/>
        <w:ind w:left="0" w:firstLine="709"/>
        <w:jc w:val="both"/>
        <w:rPr>
          <w:color w:val="000000" w:themeColor="text1"/>
          <w:sz w:val="26"/>
          <w:szCs w:val="26"/>
        </w:rPr>
      </w:pPr>
      <w:r>
        <w:rPr>
          <w:b/>
          <w:color w:val="000000" w:themeColor="text1"/>
          <w:spacing w:val="-6"/>
          <w:sz w:val="28"/>
          <w:szCs w:val="28"/>
        </w:rPr>
        <w:t>*</w:t>
      </w:r>
      <w:r w:rsidRPr="00794C9F">
        <w:rPr>
          <w:color w:val="000000" w:themeColor="text1"/>
          <w:sz w:val="26"/>
          <w:szCs w:val="26"/>
        </w:rPr>
        <w:t xml:space="preserve"> </w:t>
      </w:r>
      <w:r>
        <w:rPr>
          <w:color w:val="000000" w:themeColor="text1"/>
          <w:sz w:val="26"/>
          <w:szCs w:val="26"/>
        </w:rPr>
        <w:t>слушатель</w:t>
      </w:r>
      <w:r w:rsidRPr="00372FE8">
        <w:rPr>
          <w:color w:val="000000" w:themeColor="text1"/>
          <w:sz w:val="26"/>
          <w:szCs w:val="26"/>
        </w:rPr>
        <w:t xml:space="preserve"> самостоятельно готовит 2 реферата на любые темы с № 1 по 5 и с № 6 по </w:t>
      </w:r>
      <w:r>
        <w:rPr>
          <w:color w:val="000000" w:themeColor="text1"/>
          <w:sz w:val="26"/>
          <w:szCs w:val="26"/>
        </w:rPr>
        <w:t xml:space="preserve">№ </w:t>
      </w:r>
      <w:r w:rsidRPr="00372FE8">
        <w:rPr>
          <w:color w:val="000000" w:themeColor="text1"/>
          <w:sz w:val="26"/>
          <w:szCs w:val="26"/>
        </w:rPr>
        <w:t>10 модуля 3</w:t>
      </w:r>
      <w:r>
        <w:rPr>
          <w:color w:val="000000" w:themeColor="text1"/>
          <w:sz w:val="26"/>
          <w:szCs w:val="26"/>
        </w:rPr>
        <w:t>;</w:t>
      </w:r>
      <w:r w:rsidRPr="00372FE8">
        <w:rPr>
          <w:color w:val="000000" w:themeColor="text1"/>
          <w:sz w:val="26"/>
          <w:szCs w:val="26"/>
        </w:rPr>
        <w:t xml:space="preserve"> 2 реферата на темы № 11 и </w:t>
      </w:r>
      <w:r>
        <w:rPr>
          <w:color w:val="000000" w:themeColor="text1"/>
          <w:sz w:val="26"/>
          <w:szCs w:val="26"/>
        </w:rPr>
        <w:t xml:space="preserve">№ </w:t>
      </w:r>
      <w:r w:rsidRPr="00372FE8">
        <w:rPr>
          <w:color w:val="000000" w:themeColor="text1"/>
          <w:sz w:val="26"/>
          <w:szCs w:val="26"/>
        </w:rPr>
        <w:t>17 модуля 4 и 1 реферат по теме № 2</w:t>
      </w:r>
      <w:r>
        <w:rPr>
          <w:color w:val="000000" w:themeColor="text1"/>
          <w:sz w:val="26"/>
          <w:szCs w:val="26"/>
        </w:rPr>
        <w:t>6</w:t>
      </w:r>
      <w:r w:rsidRPr="00372FE8">
        <w:rPr>
          <w:color w:val="000000" w:themeColor="text1"/>
          <w:sz w:val="26"/>
          <w:szCs w:val="26"/>
        </w:rPr>
        <w:t xml:space="preserve"> модуля 5 объемом 5 – 7 страниц.</w:t>
      </w:r>
    </w:p>
    <w:p w14:paraId="04A53ED4" w14:textId="77777777" w:rsidR="001A74EE" w:rsidRDefault="001A74EE" w:rsidP="001A74EE">
      <w:pPr>
        <w:spacing w:line="360" w:lineRule="auto"/>
        <w:jc w:val="center"/>
        <w:rPr>
          <w:b/>
          <w:color w:val="000000" w:themeColor="text1"/>
          <w:spacing w:val="-6"/>
          <w:sz w:val="26"/>
          <w:szCs w:val="26"/>
        </w:rPr>
      </w:pPr>
    </w:p>
    <w:p w14:paraId="61816AF5" w14:textId="4E71F3DD" w:rsidR="001A74EE" w:rsidRDefault="001A74EE" w:rsidP="001A74EE">
      <w:pPr>
        <w:spacing w:line="360" w:lineRule="auto"/>
        <w:jc w:val="center"/>
        <w:rPr>
          <w:b/>
          <w:color w:val="000000" w:themeColor="text1"/>
          <w:spacing w:val="-6"/>
          <w:sz w:val="26"/>
          <w:szCs w:val="26"/>
        </w:rPr>
      </w:pPr>
      <w:r>
        <w:rPr>
          <w:b/>
          <w:color w:val="000000" w:themeColor="text1"/>
          <w:spacing w:val="-6"/>
          <w:sz w:val="26"/>
          <w:szCs w:val="26"/>
        </w:rPr>
        <w:t>Л</w:t>
      </w:r>
      <w:r w:rsidRPr="00944B39">
        <w:rPr>
          <w:b/>
          <w:color w:val="000000" w:themeColor="text1"/>
          <w:spacing w:val="-6"/>
          <w:sz w:val="26"/>
          <w:szCs w:val="26"/>
        </w:rPr>
        <w:t>екции</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6775"/>
        <w:gridCol w:w="1706"/>
      </w:tblGrid>
      <w:tr w:rsidR="001A74EE" w:rsidRPr="006A6103" w14:paraId="03977970" w14:textId="77777777" w:rsidTr="00241851">
        <w:tc>
          <w:tcPr>
            <w:tcW w:w="1555" w:type="dxa"/>
            <w:tcBorders>
              <w:top w:val="single" w:sz="4" w:space="0" w:color="auto"/>
              <w:left w:val="single" w:sz="4" w:space="0" w:color="auto"/>
              <w:bottom w:val="single" w:sz="4" w:space="0" w:color="auto"/>
              <w:right w:val="single" w:sz="4" w:space="0" w:color="auto"/>
            </w:tcBorders>
            <w:hideMark/>
          </w:tcPr>
          <w:p w14:paraId="3CF1189D" w14:textId="77777777" w:rsidR="001A74EE" w:rsidRPr="006A6103" w:rsidRDefault="001A74EE" w:rsidP="001A74EE">
            <w:pPr>
              <w:jc w:val="center"/>
              <w:rPr>
                <w:sz w:val="24"/>
                <w:szCs w:val="24"/>
              </w:rPr>
            </w:pPr>
            <w:r w:rsidRPr="006A6103">
              <w:rPr>
                <w:sz w:val="24"/>
                <w:szCs w:val="24"/>
              </w:rPr>
              <w:t>№ темы дисциплины</w:t>
            </w:r>
          </w:p>
        </w:tc>
        <w:tc>
          <w:tcPr>
            <w:tcW w:w="6775" w:type="dxa"/>
            <w:tcBorders>
              <w:top w:val="single" w:sz="4" w:space="0" w:color="auto"/>
              <w:left w:val="single" w:sz="4" w:space="0" w:color="auto"/>
              <w:bottom w:val="single" w:sz="4" w:space="0" w:color="auto"/>
              <w:right w:val="single" w:sz="4" w:space="0" w:color="auto"/>
            </w:tcBorders>
            <w:hideMark/>
          </w:tcPr>
          <w:p w14:paraId="084A1030" w14:textId="77777777" w:rsidR="001A74EE" w:rsidRPr="006A6103" w:rsidRDefault="001A74EE" w:rsidP="001A74EE">
            <w:pPr>
              <w:jc w:val="center"/>
              <w:rPr>
                <w:sz w:val="24"/>
                <w:szCs w:val="24"/>
              </w:rPr>
            </w:pPr>
            <w:r w:rsidRPr="006A6103">
              <w:rPr>
                <w:sz w:val="24"/>
                <w:szCs w:val="24"/>
              </w:rPr>
              <w:t>Содержание</w:t>
            </w:r>
          </w:p>
        </w:tc>
        <w:tc>
          <w:tcPr>
            <w:tcW w:w="1706" w:type="dxa"/>
            <w:tcBorders>
              <w:top w:val="single" w:sz="4" w:space="0" w:color="auto"/>
              <w:left w:val="single" w:sz="4" w:space="0" w:color="auto"/>
              <w:bottom w:val="single" w:sz="4" w:space="0" w:color="auto"/>
              <w:right w:val="single" w:sz="4" w:space="0" w:color="auto"/>
            </w:tcBorders>
            <w:hideMark/>
          </w:tcPr>
          <w:p w14:paraId="1C5BAA0D" w14:textId="77777777" w:rsidR="001A74EE" w:rsidRPr="006A6103" w:rsidRDefault="001A74EE" w:rsidP="001A74EE">
            <w:pPr>
              <w:jc w:val="center"/>
              <w:rPr>
                <w:sz w:val="24"/>
                <w:szCs w:val="24"/>
              </w:rPr>
            </w:pPr>
            <w:r w:rsidRPr="006A6103">
              <w:rPr>
                <w:sz w:val="24"/>
                <w:szCs w:val="24"/>
              </w:rPr>
              <w:t>Трудоемкость в часах</w:t>
            </w:r>
          </w:p>
        </w:tc>
      </w:tr>
      <w:tr w:rsidR="00241851" w:rsidRPr="00944B39" w14:paraId="5DD5E42D" w14:textId="77777777" w:rsidTr="00BA73C8">
        <w:tc>
          <w:tcPr>
            <w:tcW w:w="10036" w:type="dxa"/>
            <w:gridSpan w:val="3"/>
            <w:tcBorders>
              <w:top w:val="single" w:sz="4" w:space="0" w:color="auto"/>
              <w:left w:val="single" w:sz="4" w:space="0" w:color="auto"/>
              <w:bottom w:val="single" w:sz="4" w:space="0" w:color="auto"/>
              <w:right w:val="single" w:sz="4" w:space="0" w:color="auto"/>
            </w:tcBorders>
            <w:vAlign w:val="center"/>
          </w:tcPr>
          <w:p w14:paraId="3F258080" w14:textId="77777777" w:rsidR="00241851" w:rsidRPr="00047C40" w:rsidRDefault="00241851" w:rsidP="00241851">
            <w:pPr>
              <w:rPr>
                <w:b/>
                <w:bCs/>
                <w:color w:val="000000" w:themeColor="text1"/>
                <w:sz w:val="24"/>
                <w:szCs w:val="24"/>
              </w:rPr>
            </w:pPr>
            <w:r w:rsidRPr="00047C40">
              <w:rPr>
                <w:b/>
                <w:bCs/>
                <w:color w:val="000000" w:themeColor="text1"/>
                <w:sz w:val="24"/>
                <w:szCs w:val="24"/>
              </w:rPr>
              <w:t>Теоретические основы судебной финансово-экономической экспертизы (СФЭЭ)</w:t>
            </w:r>
          </w:p>
          <w:p w14:paraId="6B921253" w14:textId="1CBF79A8" w:rsidR="00241851" w:rsidRPr="004F0570" w:rsidRDefault="00241851" w:rsidP="00241851">
            <w:pPr>
              <w:jc w:val="center"/>
              <w:rPr>
                <w:sz w:val="24"/>
                <w:szCs w:val="24"/>
              </w:rPr>
            </w:pPr>
            <w:r w:rsidRPr="00047C40">
              <w:rPr>
                <w:b/>
                <w:bCs/>
                <w:color w:val="000000" w:themeColor="text1"/>
                <w:sz w:val="24"/>
                <w:szCs w:val="24"/>
              </w:rPr>
              <w:t>(Модуль 3)</w:t>
            </w:r>
          </w:p>
        </w:tc>
      </w:tr>
      <w:tr w:rsidR="00241851" w:rsidRPr="00944B39" w14:paraId="3EB59E6B" w14:textId="77777777" w:rsidTr="00241851">
        <w:tc>
          <w:tcPr>
            <w:tcW w:w="1555" w:type="dxa"/>
            <w:tcBorders>
              <w:top w:val="single" w:sz="4" w:space="0" w:color="auto"/>
              <w:left w:val="single" w:sz="4" w:space="0" w:color="auto"/>
              <w:bottom w:val="single" w:sz="4" w:space="0" w:color="auto"/>
              <w:right w:val="single" w:sz="4" w:space="0" w:color="auto"/>
            </w:tcBorders>
            <w:vAlign w:val="center"/>
          </w:tcPr>
          <w:p w14:paraId="3FAB1F7B" w14:textId="550F98B4" w:rsidR="00241851" w:rsidRPr="00047C40" w:rsidRDefault="00241851" w:rsidP="00437CFF">
            <w:pPr>
              <w:rPr>
                <w:color w:val="000000" w:themeColor="text1"/>
                <w:sz w:val="24"/>
                <w:szCs w:val="24"/>
              </w:rPr>
            </w:pPr>
            <w:r w:rsidRPr="00047C40">
              <w:rPr>
                <w:color w:val="000000" w:themeColor="text1"/>
                <w:sz w:val="24"/>
                <w:szCs w:val="24"/>
              </w:rPr>
              <w:t>Тема № 1</w:t>
            </w:r>
          </w:p>
        </w:tc>
        <w:tc>
          <w:tcPr>
            <w:tcW w:w="6775" w:type="dxa"/>
            <w:tcBorders>
              <w:top w:val="single" w:sz="4" w:space="0" w:color="auto"/>
              <w:left w:val="single" w:sz="4" w:space="0" w:color="auto"/>
              <w:bottom w:val="single" w:sz="4" w:space="0" w:color="auto"/>
              <w:right w:val="single" w:sz="4" w:space="0" w:color="auto"/>
            </w:tcBorders>
            <w:vAlign w:val="center"/>
          </w:tcPr>
          <w:p w14:paraId="22E378CB" w14:textId="52622335" w:rsidR="00241851" w:rsidRPr="00047C40" w:rsidRDefault="00241851" w:rsidP="00437CFF">
            <w:pPr>
              <w:rPr>
                <w:color w:val="000000" w:themeColor="text1"/>
                <w:sz w:val="24"/>
                <w:szCs w:val="24"/>
              </w:rPr>
            </w:pPr>
            <w:r w:rsidRPr="00047C40">
              <w:rPr>
                <w:color w:val="000000" w:themeColor="text1"/>
                <w:sz w:val="24"/>
                <w:szCs w:val="24"/>
              </w:rPr>
              <w:t xml:space="preserve">Судебная экономическая экспертиза (СЭЭ) как самостоятельный класс судебных экспертиз. Классификация СЭЭ. </w:t>
            </w:r>
          </w:p>
        </w:tc>
        <w:tc>
          <w:tcPr>
            <w:tcW w:w="1706" w:type="dxa"/>
            <w:tcBorders>
              <w:top w:val="single" w:sz="4" w:space="0" w:color="auto"/>
              <w:left w:val="single" w:sz="4" w:space="0" w:color="auto"/>
              <w:bottom w:val="single" w:sz="4" w:space="0" w:color="auto"/>
              <w:right w:val="single" w:sz="4" w:space="0" w:color="auto"/>
            </w:tcBorders>
          </w:tcPr>
          <w:p w14:paraId="0B9DC5B0" w14:textId="19ED7EB9" w:rsidR="00241851" w:rsidRPr="004F0570" w:rsidRDefault="00241851" w:rsidP="00437CFF">
            <w:pPr>
              <w:jc w:val="center"/>
              <w:rPr>
                <w:sz w:val="24"/>
                <w:szCs w:val="24"/>
              </w:rPr>
            </w:pPr>
            <w:r w:rsidRPr="004F0570">
              <w:rPr>
                <w:sz w:val="24"/>
                <w:szCs w:val="24"/>
              </w:rPr>
              <w:t>2</w:t>
            </w:r>
          </w:p>
        </w:tc>
      </w:tr>
      <w:tr w:rsidR="00241851" w:rsidRPr="00944B39" w14:paraId="6175B689" w14:textId="77777777" w:rsidTr="00241851">
        <w:tc>
          <w:tcPr>
            <w:tcW w:w="1555" w:type="dxa"/>
            <w:tcBorders>
              <w:top w:val="single" w:sz="4" w:space="0" w:color="auto"/>
              <w:left w:val="single" w:sz="4" w:space="0" w:color="auto"/>
              <w:bottom w:val="single" w:sz="4" w:space="0" w:color="auto"/>
              <w:right w:val="single" w:sz="4" w:space="0" w:color="auto"/>
            </w:tcBorders>
            <w:vAlign w:val="center"/>
            <w:hideMark/>
          </w:tcPr>
          <w:p w14:paraId="015F3CCC" w14:textId="77777777" w:rsidR="00241851" w:rsidRPr="00944B39" w:rsidRDefault="00241851" w:rsidP="00437CFF">
            <w:pPr>
              <w:rPr>
                <w:sz w:val="24"/>
                <w:szCs w:val="24"/>
                <w:highlight w:val="yellow"/>
              </w:rPr>
            </w:pPr>
            <w:r w:rsidRPr="00047C40">
              <w:rPr>
                <w:color w:val="000000" w:themeColor="text1"/>
                <w:sz w:val="24"/>
                <w:szCs w:val="24"/>
              </w:rPr>
              <w:t>Тема № 2</w:t>
            </w:r>
          </w:p>
        </w:tc>
        <w:tc>
          <w:tcPr>
            <w:tcW w:w="6775" w:type="dxa"/>
            <w:tcBorders>
              <w:top w:val="single" w:sz="4" w:space="0" w:color="auto"/>
              <w:left w:val="single" w:sz="4" w:space="0" w:color="auto"/>
              <w:bottom w:val="single" w:sz="4" w:space="0" w:color="auto"/>
              <w:right w:val="single" w:sz="4" w:space="0" w:color="auto"/>
            </w:tcBorders>
            <w:vAlign w:val="center"/>
            <w:hideMark/>
          </w:tcPr>
          <w:p w14:paraId="3DAC1A34" w14:textId="77777777" w:rsidR="00241851" w:rsidRPr="00944B39" w:rsidRDefault="00241851" w:rsidP="00437CFF">
            <w:pPr>
              <w:rPr>
                <w:sz w:val="24"/>
                <w:szCs w:val="24"/>
                <w:highlight w:val="yellow"/>
              </w:rPr>
            </w:pPr>
            <w:r w:rsidRPr="00047C40">
              <w:rPr>
                <w:color w:val="000000" w:themeColor="text1"/>
                <w:sz w:val="24"/>
                <w:szCs w:val="24"/>
              </w:rPr>
              <w:t>Предмет СФЭЭ как рода СЭЭ.</w:t>
            </w:r>
            <w:r>
              <w:rPr>
                <w:color w:val="000000" w:themeColor="text1"/>
                <w:sz w:val="24"/>
                <w:szCs w:val="24"/>
              </w:rPr>
              <w:t xml:space="preserve"> </w:t>
            </w:r>
            <w:r w:rsidRPr="00047C40">
              <w:rPr>
                <w:color w:val="000000" w:themeColor="text1"/>
                <w:sz w:val="24"/>
                <w:szCs w:val="24"/>
              </w:rPr>
              <w:t>Взаимосвязь элементов бухгалтерского исследования с производством СФЭЭ</w:t>
            </w:r>
          </w:p>
        </w:tc>
        <w:tc>
          <w:tcPr>
            <w:tcW w:w="1706" w:type="dxa"/>
            <w:tcBorders>
              <w:top w:val="single" w:sz="4" w:space="0" w:color="auto"/>
              <w:left w:val="single" w:sz="4" w:space="0" w:color="auto"/>
              <w:bottom w:val="single" w:sz="4" w:space="0" w:color="auto"/>
              <w:right w:val="single" w:sz="4" w:space="0" w:color="auto"/>
            </w:tcBorders>
            <w:hideMark/>
          </w:tcPr>
          <w:p w14:paraId="0E760A4C" w14:textId="77777777" w:rsidR="00241851" w:rsidRPr="004F0570" w:rsidRDefault="00241851" w:rsidP="00437CFF">
            <w:pPr>
              <w:jc w:val="center"/>
              <w:rPr>
                <w:sz w:val="24"/>
                <w:szCs w:val="24"/>
              </w:rPr>
            </w:pPr>
            <w:r w:rsidRPr="004F0570">
              <w:rPr>
                <w:sz w:val="24"/>
                <w:szCs w:val="24"/>
              </w:rPr>
              <w:t>2</w:t>
            </w:r>
          </w:p>
        </w:tc>
      </w:tr>
      <w:tr w:rsidR="00241851" w:rsidRPr="006A6103" w14:paraId="3EE9FD72" w14:textId="77777777" w:rsidTr="00241851">
        <w:tc>
          <w:tcPr>
            <w:tcW w:w="1555" w:type="dxa"/>
            <w:tcBorders>
              <w:top w:val="single" w:sz="4" w:space="0" w:color="auto"/>
              <w:left w:val="single" w:sz="4" w:space="0" w:color="auto"/>
              <w:bottom w:val="single" w:sz="4" w:space="0" w:color="auto"/>
              <w:right w:val="single" w:sz="4" w:space="0" w:color="auto"/>
            </w:tcBorders>
            <w:vAlign w:val="center"/>
            <w:hideMark/>
          </w:tcPr>
          <w:p w14:paraId="24F80CDE" w14:textId="77777777" w:rsidR="00241851" w:rsidRPr="00944B39" w:rsidRDefault="00241851" w:rsidP="00437CFF">
            <w:pPr>
              <w:rPr>
                <w:sz w:val="24"/>
                <w:szCs w:val="24"/>
                <w:highlight w:val="yellow"/>
              </w:rPr>
            </w:pPr>
            <w:r w:rsidRPr="00047C40">
              <w:rPr>
                <w:color w:val="000000" w:themeColor="text1"/>
                <w:sz w:val="24"/>
                <w:szCs w:val="24"/>
              </w:rPr>
              <w:t>Тема № 3</w:t>
            </w:r>
          </w:p>
        </w:tc>
        <w:tc>
          <w:tcPr>
            <w:tcW w:w="6775" w:type="dxa"/>
            <w:tcBorders>
              <w:top w:val="single" w:sz="4" w:space="0" w:color="auto"/>
              <w:left w:val="single" w:sz="4" w:space="0" w:color="auto"/>
              <w:bottom w:val="single" w:sz="4" w:space="0" w:color="auto"/>
              <w:right w:val="single" w:sz="4" w:space="0" w:color="auto"/>
            </w:tcBorders>
            <w:vAlign w:val="center"/>
            <w:hideMark/>
          </w:tcPr>
          <w:p w14:paraId="5B126236" w14:textId="77777777" w:rsidR="00241851" w:rsidRPr="00944B39" w:rsidRDefault="00241851" w:rsidP="00437CFF">
            <w:pPr>
              <w:rPr>
                <w:sz w:val="24"/>
                <w:szCs w:val="24"/>
                <w:highlight w:val="yellow"/>
              </w:rPr>
            </w:pPr>
            <w:r w:rsidRPr="00047C40">
              <w:rPr>
                <w:color w:val="000000" w:themeColor="text1"/>
                <w:sz w:val="24"/>
                <w:szCs w:val="24"/>
              </w:rPr>
              <w:t>Нормативная база, регламентирующая деятельность хозяйствующего субъекта, используемая при производстве СФЭЭ</w:t>
            </w:r>
          </w:p>
        </w:tc>
        <w:tc>
          <w:tcPr>
            <w:tcW w:w="1706" w:type="dxa"/>
            <w:tcBorders>
              <w:top w:val="single" w:sz="4" w:space="0" w:color="auto"/>
              <w:left w:val="single" w:sz="4" w:space="0" w:color="auto"/>
              <w:bottom w:val="single" w:sz="4" w:space="0" w:color="auto"/>
              <w:right w:val="single" w:sz="4" w:space="0" w:color="auto"/>
            </w:tcBorders>
            <w:hideMark/>
          </w:tcPr>
          <w:p w14:paraId="6B4E88FB" w14:textId="77777777" w:rsidR="00241851" w:rsidRPr="004F0570" w:rsidRDefault="00241851" w:rsidP="00437CFF">
            <w:pPr>
              <w:jc w:val="center"/>
              <w:rPr>
                <w:sz w:val="24"/>
                <w:szCs w:val="24"/>
              </w:rPr>
            </w:pPr>
            <w:r w:rsidRPr="004F0570">
              <w:rPr>
                <w:sz w:val="24"/>
                <w:szCs w:val="24"/>
              </w:rPr>
              <w:t>2</w:t>
            </w:r>
          </w:p>
        </w:tc>
      </w:tr>
      <w:tr w:rsidR="00241851" w:rsidRPr="006A6103" w14:paraId="508AC8F1" w14:textId="77777777" w:rsidTr="00241851">
        <w:trPr>
          <w:trHeight w:val="613"/>
        </w:trPr>
        <w:tc>
          <w:tcPr>
            <w:tcW w:w="1555" w:type="dxa"/>
            <w:tcBorders>
              <w:top w:val="single" w:sz="4" w:space="0" w:color="auto"/>
              <w:left w:val="single" w:sz="4" w:space="0" w:color="auto"/>
              <w:bottom w:val="single" w:sz="4" w:space="0" w:color="auto"/>
              <w:right w:val="single" w:sz="4" w:space="0" w:color="auto"/>
            </w:tcBorders>
            <w:vAlign w:val="center"/>
            <w:hideMark/>
          </w:tcPr>
          <w:p w14:paraId="4C44E610" w14:textId="77777777" w:rsidR="00241851" w:rsidRPr="006A6103" w:rsidRDefault="00241851" w:rsidP="00437CFF">
            <w:pPr>
              <w:rPr>
                <w:sz w:val="24"/>
                <w:szCs w:val="24"/>
              </w:rPr>
            </w:pPr>
            <w:r w:rsidRPr="00047C40">
              <w:rPr>
                <w:color w:val="000000" w:themeColor="text1"/>
                <w:sz w:val="24"/>
                <w:szCs w:val="24"/>
              </w:rPr>
              <w:t>Тема № 4</w:t>
            </w:r>
          </w:p>
        </w:tc>
        <w:tc>
          <w:tcPr>
            <w:tcW w:w="6775" w:type="dxa"/>
            <w:tcBorders>
              <w:top w:val="single" w:sz="4" w:space="0" w:color="auto"/>
              <w:left w:val="single" w:sz="4" w:space="0" w:color="auto"/>
              <w:bottom w:val="single" w:sz="4" w:space="0" w:color="auto"/>
              <w:right w:val="single" w:sz="4" w:space="0" w:color="auto"/>
            </w:tcBorders>
            <w:vAlign w:val="center"/>
            <w:hideMark/>
          </w:tcPr>
          <w:p w14:paraId="0A3AE2EF" w14:textId="77777777" w:rsidR="00241851" w:rsidRPr="004838A6" w:rsidRDefault="00241851" w:rsidP="00437CFF">
            <w:pPr>
              <w:rPr>
                <w:strike/>
                <w:sz w:val="24"/>
                <w:szCs w:val="24"/>
              </w:rPr>
            </w:pPr>
            <w:r w:rsidRPr="00047C40">
              <w:rPr>
                <w:color w:val="000000" w:themeColor="text1"/>
                <w:sz w:val="24"/>
                <w:szCs w:val="24"/>
              </w:rPr>
              <w:t xml:space="preserve">Объекты СФЭЭ, документально зафиксированная информация </w:t>
            </w:r>
          </w:p>
        </w:tc>
        <w:tc>
          <w:tcPr>
            <w:tcW w:w="1706" w:type="dxa"/>
            <w:tcBorders>
              <w:top w:val="single" w:sz="4" w:space="0" w:color="auto"/>
              <w:left w:val="single" w:sz="4" w:space="0" w:color="auto"/>
              <w:bottom w:val="single" w:sz="4" w:space="0" w:color="auto"/>
              <w:right w:val="single" w:sz="4" w:space="0" w:color="auto"/>
            </w:tcBorders>
            <w:hideMark/>
          </w:tcPr>
          <w:p w14:paraId="1020AC9D" w14:textId="77777777" w:rsidR="00241851" w:rsidRPr="00E401EB" w:rsidRDefault="00241851" w:rsidP="00437CFF">
            <w:pPr>
              <w:jc w:val="center"/>
              <w:rPr>
                <w:sz w:val="24"/>
                <w:szCs w:val="24"/>
              </w:rPr>
            </w:pPr>
            <w:r w:rsidRPr="00E401EB">
              <w:rPr>
                <w:sz w:val="24"/>
                <w:szCs w:val="24"/>
              </w:rPr>
              <w:t>2</w:t>
            </w:r>
          </w:p>
        </w:tc>
      </w:tr>
      <w:tr w:rsidR="00241851" w:rsidRPr="006A6103" w14:paraId="1C63D529" w14:textId="77777777" w:rsidTr="00241851">
        <w:tc>
          <w:tcPr>
            <w:tcW w:w="1555" w:type="dxa"/>
            <w:tcBorders>
              <w:top w:val="single" w:sz="4" w:space="0" w:color="auto"/>
              <w:left w:val="single" w:sz="4" w:space="0" w:color="auto"/>
              <w:bottom w:val="single" w:sz="4" w:space="0" w:color="auto"/>
              <w:right w:val="single" w:sz="4" w:space="0" w:color="auto"/>
            </w:tcBorders>
            <w:vAlign w:val="center"/>
            <w:hideMark/>
          </w:tcPr>
          <w:p w14:paraId="2DE351D5" w14:textId="77777777" w:rsidR="00241851" w:rsidRPr="006A6103" w:rsidRDefault="00241851" w:rsidP="00437CFF">
            <w:pPr>
              <w:rPr>
                <w:sz w:val="24"/>
                <w:szCs w:val="24"/>
              </w:rPr>
            </w:pPr>
            <w:r w:rsidRPr="00047C40">
              <w:rPr>
                <w:color w:val="000000" w:themeColor="text1"/>
                <w:sz w:val="24"/>
                <w:szCs w:val="24"/>
              </w:rPr>
              <w:t>Тема № 5</w:t>
            </w:r>
          </w:p>
        </w:tc>
        <w:tc>
          <w:tcPr>
            <w:tcW w:w="6775" w:type="dxa"/>
            <w:tcBorders>
              <w:top w:val="single" w:sz="4" w:space="0" w:color="auto"/>
              <w:left w:val="single" w:sz="4" w:space="0" w:color="auto"/>
              <w:bottom w:val="single" w:sz="4" w:space="0" w:color="auto"/>
              <w:right w:val="single" w:sz="4" w:space="0" w:color="auto"/>
            </w:tcBorders>
            <w:vAlign w:val="center"/>
            <w:hideMark/>
          </w:tcPr>
          <w:p w14:paraId="04C7361E" w14:textId="77777777" w:rsidR="00241851" w:rsidRPr="006A6103" w:rsidRDefault="00241851" w:rsidP="00437CFF">
            <w:pPr>
              <w:rPr>
                <w:sz w:val="24"/>
                <w:szCs w:val="24"/>
              </w:rPr>
            </w:pPr>
            <w:r w:rsidRPr="00047C40">
              <w:rPr>
                <w:color w:val="000000" w:themeColor="text1"/>
                <w:sz w:val="24"/>
                <w:szCs w:val="24"/>
              </w:rPr>
              <w:t>Задачи СФЭЭ. Вопросы, ставящиеся на разрешение эксперта-экономиста</w:t>
            </w:r>
          </w:p>
        </w:tc>
        <w:tc>
          <w:tcPr>
            <w:tcW w:w="1706" w:type="dxa"/>
            <w:tcBorders>
              <w:top w:val="single" w:sz="4" w:space="0" w:color="auto"/>
              <w:left w:val="single" w:sz="4" w:space="0" w:color="auto"/>
              <w:bottom w:val="single" w:sz="4" w:space="0" w:color="auto"/>
              <w:right w:val="single" w:sz="4" w:space="0" w:color="auto"/>
            </w:tcBorders>
            <w:hideMark/>
          </w:tcPr>
          <w:p w14:paraId="6973D94A" w14:textId="77777777" w:rsidR="00241851" w:rsidRPr="00E401EB" w:rsidRDefault="00241851" w:rsidP="00437CFF">
            <w:pPr>
              <w:jc w:val="center"/>
              <w:rPr>
                <w:sz w:val="24"/>
                <w:szCs w:val="24"/>
              </w:rPr>
            </w:pPr>
            <w:r w:rsidRPr="00E401EB">
              <w:rPr>
                <w:sz w:val="24"/>
                <w:szCs w:val="24"/>
              </w:rPr>
              <w:t>2</w:t>
            </w:r>
          </w:p>
        </w:tc>
      </w:tr>
      <w:tr w:rsidR="00241851" w:rsidRPr="006A6103" w14:paraId="09F5B401" w14:textId="77777777" w:rsidTr="00241851">
        <w:tc>
          <w:tcPr>
            <w:tcW w:w="1555" w:type="dxa"/>
            <w:tcBorders>
              <w:top w:val="single" w:sz="4" w:space="0" w:color="auto"/>
              <w:left w:val="single" w:sz="4" w:space="0" w:color="auto"/>
              <w:bottom w:val="single" w:sz="4" w:space="0" w:color="auto"/>
              <w:right w:val="single" w:sz="4" w:space="0" w:color="auto"/>
            </w:tcBorders>
            <w:vAlign w:val="center"/>
            <w:hideMark/>
          </w:tcPr>
          <w:p w14:paraId="27D4959B" w14:textId="77777777" w:rsidR="00241851" w:rsidRPr="006A6103" w:rsidRDefault="00241851" w:rsidP="00437CFF">
            <w:pPr>
              <w:rPr>
                <w:sz w:val="24"/>
                <w:szCs w:val="24"/>
              </w:rPr>
            </w:pPr>
            <w:r w:rsidRPr="00047C40">
              <w:rPr>
                <w:color w:val="000000" w:themeColor="text1"/>
                <w:sz w:val="24"/>
                <w:szCs w:val="24"/>
              </w:rPr>
              <w:t>Тема № 6</w:t>
            </w:r>
          </w:p>
        </w:tc>
        <w:tc>
          <w:tcPr>
            <w:tcW w:w="6775" w:type="dxa"/>
            <w:tcBorders>
              <w:top w:val="single" w:sz="4" w:space="0" w:color="auto"/>
              <w:left w:val="single" w:sz="4" w:space="0" w:color="auto"/>
              <w:bottom w:val="single" w:sz="4" w:space="0" w:color="auto"/>
              <w:right w:val="single" w:sz="4" w:space="0" w:color="auto"/>
            </w:tcBorders>
            <w:vAlign w:val="center"/>
            <w:hideMark/>
          </w:tcPr>
          <w:p w14:paraId="217C29FC" w14:textId="77777777" w:rsidR="00241851" w:rsidRPr="006A6103" w:rsidRDefault="00241851" w:rsidP="00437CFF">
            <w:pPr>
              <w:rPr>
                <w:sz w:val="24"/>
                <w:szCs w:val="24"/>
              </w:rPr>
            </w:pPr>
            <w:r w:rsidRPr="00047C40">
              <w:rPr>
                <w:color w:val="000000" w:themeColor="text1"/>
                <w:sz w:val="24"/>
                <w:szCs w:val="24"/>
              </w:rPr>
              <w:t xml:space="preserve">Методы СФЭЭ. Анализ финансового состояния хозяйствующего субъекта: общие подходы </w:t>
            </w:r>
          </w:p>
        </w:tc>
        <w:tc>
          <w:tcPr>
            <w:tcW w:w="1706" w:type="dxa"/>
            <w:tcBorders>
              <w:top w:val="single" w:sz="4" w:space="0" w:color="auto"/>
              <w:left w:val="single" w:sz="4" w:space="0" w:color="auto"/>
              <w:bottom w:val="single" w:sz="4" w:space="0" w:color="auto"/>
              <w:right w:val="single" w:sz="4" w:space="0" w:color="auto"/>
            </w:tcBorders>
            <w:hideMark/>
          </w:tcPr>
          <w:p w14:paraId="336377BF" w14:textId="77777777" w:rsidR="00241851" w:rsidRPr="00E401EB" w:rsidRDefault="00241851" w:rsidP="00437CFF">
            <w:pPr>
              <w:jc w:val="center"/>
              <w:rPr>
                <w:sz w:val="24"/>
                <w:szCs w:val="24"/>
              </w:rPr>
            </w:pPr>
            <w:r w:rsidRPr="00E401EB">
              <w:rPr>
                <w:sz w:val="24"/>
                <w:szCs w:val="24"/>
              </w:rPr>
              <w:t>2</w:t>
            </w:r>
          </w:p>
        </w:tc>
      </w:tr>
      <w:tr w:rsidR="00241851" w:rsidRPr="006A6103" w14:paraId="66679DFB" w14:textId="77777777" w:rsidTr="00241851">
        <w:tc>
          <w:tcPr>
            <w:tcW w:w="1555" w:type="dxa"/>
            <w:tcBorders>
              <w:top w:val="single" w:sz="4" w:space="0" w:color="auto"/>
              <w:left w:val="single" w:sz="4" w:space="0" w:color="auto"/>
              <w:bottom w:val="single" w:sz="4" w:space="0" w:color="auto"/>
              <w:right w:val="single" w:sz="4" w:space="0" w:color="auto"/>
            </w:tcBorders>
            <w:vAlign w:val="center"/>
            <w:hideMark/>
          </w:tcPr>
          <w:p w14:paraId="5C40A2BD" w14:textId="77777777" w:rsidR="00241851" w:rsidRPr="006A6103" w:rsidRDefault="00241851" w:rsidP="00437CFF">
            <w:pPr>
              <w:rPr>
                <w:sz w:val="24"/>
                <w:szCs w:val="24"/>
              </w:rPr>
            </w:pPr>
            <w:r w:rsidRPr="00047C40">
              <w:rPr>
                <w:color w:val="000000" w:themeColor="text1"/>
                <w:sz w:val="24"/>
                <w:szCs w:val="24"/>
              </w:rPr>
              <w:t>Тема № 7</w:t>
            </w:r>
          </w:p>
        </w:tc>
        <w:tc>
          <w:tcPr>
            <w:tcW w:w="6775" w:type="dxa"/>
            <w:tcBorders>
              <w:top w:val="single" w:sz="4" w:space="0" w:color="auto"/>
              <w:left w:val="single" w:sz="4" w:space="0" w:color="auto"/>
              <w:bottom w:val="single" w:sz="4" w:space="0" w:color="auto"/>
              <w:right w:val="single" w:sz="4" w:space="0" w:color="auto"/>
            </w:tcBorders>
            <w:vAlign w:val="center"/>
            <w:hideMark/>
          </w:tcPr>
          <w:p w14:paraId="36B02020" w14:textId="77777777" w:rsidR="00241851" w:rsidRPr="006A6103" w:rsidRDefault="00241851" w:rsidP="00437CFF">
            <w:pPr>
              <w:rPr>
                <w:sz w:val="24"/>
                <w:szCs w:val="24"/>
              </w:rPr>
            </w:pPr>
            <w:r w:rsidRPr="00047C40">
              <w:rPr>
                <w:color w:val="000000" w:themeColor="text1"/>
                <w:sz w:val="24"/>
                <w:szCs w:val="24"/>
              </w:rPr>
              <w:t xml:space="preserve">Специальные знания эксперта-экономиста и их применение. Компетенция судебного эксперта-экономиста </w:t>
            </w:r>
          </w:p>
        </w:tc>
        <w:tc>
          <w:tcPr>
            <w:tcW w:w="1706" w:type="dxa"/>
            <w:tcBorders>
              <w:top w:val="single" w:sz="4" w:space="0" w:color="auto"/>
              <w:left w:val="single" w:sz="4" w:space="0" w:color="auto"/>
              <w:bottom w:val="single" w:sz="4" w:space="0" w:color="auto"/>
              <w:right w:val="single" w:sz="4" w:space="0" w:color="auto"/>
            </w:tcBorders>
            <w:hideMark/>
          </w:tcPr>
          <w:p w14:paraId="1DCD41F2" w14:textId="77777777" w:rsidR="00241851" w:rsidRPr="00E401EB" w:rsidRDefault="00241851" w:rsidP="00437CFF">
            <w:pPr>
              <w:jc w:val="center"/>
              <w:rPr>
                <w:sz w:val="24"/>
                <w:szCs w:val="24"/>
              </w:rPr>
            </w:pPr>
            <w:r w:rsidRPr="00E401EB">
              <w:rPr>
                <w:sz w:val="24"/>
                <w:szCs w:val="24"/>
              </w:rPr>
              <w:t>2</w:t>
            </w:r>
          </w:p>
        </w:tc>
      </w:tr>
      <w:tr w:rsidR="00241851" w:rsidRPr="006A6103" w14:paraId="2F53399C" w14:textId="77777777" w:rsidTr="00241851">
        <w:tc>
          <w:tcPr>
            <w:tcW w:w="1555" w:type="dxa"/>
            <w:tcBorders>
              <w:top w:val="single" w:sz="4" w:space="0" w:color="auto"/>
              <w:left w:val="single" w:sz="4" w:space="0" w:color="auto"/>
              <w:bottom w:val="single" w:sz="4" w:space="0" w:color="auto"/>
              <w:right w:val="single" w:sz="4" w:space="0" w:color="auto"/>
            </w:tcBorders>
            <w:vAlign w:val="center"/>
            <w:hideMark/>
          </w:tcPr>
          <w:p w14:paraId="0386D566" w14:textId="77777777" w:rsidR="00241851" w:rsidRPr="006A6103" w:rsidRDefault="00241851" w:rsidP="00437CFF">
            <w:pPr>
              <w:rPr>
                <w:sz w:val="24"/>
                <w:szCs w:val="24"/>
              </w:rPr>
            </w:pPr>
            <w:r w:rsidRPr="00047C40">
              <w:rPr>
                <w:color w:val="000000" w:themeColor="text1"/>
                <w:sz w:val="24"/>
                <w:szCs w:val="24"/>
              </w:rPr>
              <w:t>Тема № 8</w:t>
            </w:r>
          </w:p>
        </w:tc>
        <w:tc>
          <w:tcPr>
            <w:tcW w:w="6775" w:type="dxa"/>
            <w:tcBorders>
              <w:top w:val="single" w:sz="4" w:space="0" w:color="auto"/>
              <w:left w:val="single" w:sz="4" w:space="0" w:color="auto"/>
              <w:bottom w:val="single" w:sz="4" w:space="0" w:color="auto"/>
              <w:right w:val="single" w:sz="4" w:space="0" w:color="auto"/>
            </w:tcBorders>
            <w:vAlign w:val="center"/>
            <w:hideMark/>
          </w:tcPr>
          <w:p w14:paraId="66B55B81" w14:textId="77777777" w:rsidR="00241851" w:rsidRPr="006A6103" w:rsidRDefault="00241851" w:rsidP="00437CFF">
            <w:pPr>
              <w:rPr>
                <w:sz w:val="24"/>
                <w:szCs w:val="24"/>
              </w:rPr>
            </w:pPr>
            <w:r w:rsidRPr="00047C40">
              <w:rPr>
                <w:color w:val="000000" w:themeColor="text1"/>
                <w:sz w:val="24"/>
                <w:szCs w:val="24"/>
              </w:rPr>
              <w:t>Организационные основы производства судебной финансово-экономической экспертизы</w:t>
            </w:r>
          </w:p>
        </w:tc>
        <w:tc>
          <w:tcPr>
            <w:tcW w:w="1706" w:type="dxa"/>
            <w:tcBorders>
              <w:top w:val="single" w:sz="4" w:space="0" w:color="auto"/>
              <w:left w:val="single" w:sz="4" w:space="0" w:color="auto"/>
              <w:bottom w:val="single" w:sz="4" w:space="0" w:color="auto"/>
              <w:right w:val="single" w:sz="4" w:space="0" w:color="auto"/>
            </w:tcBorders>
            <w:hideMark/>
          </w:tcPr>
          <w:p w14:paraId="56845F92" w14:textId="77777777" w:rsidR="00241851" w:rsidRPr="00E401EB" w:rsidRDefault="00241851" w:rsidP="00437CFF">
            <w:pPr>
              <w:jc w:val="center"/>
              <w:rPr>
                <w:sz w:val="24"/>
                <w:szCs w:val="24"/>
              </w:rPr>
            </w:pPr>
            <w:r w:rsidRPr="00E401EB">
              <w:rPr>
                <w:sz w:val="24"/>
                <w:szCs w:val="24"/>
              </w:rPr>
              <w:t>2</w:t>
            </w:r>
          </w:p>
        </w:tc>
      </w:tr>
      <w:tr w:rsidR="00241851" w:rsidRPr="006A6103" w14:paraId="60097482" w14:textId="77777777" w:rsidTr="00241851">
        <w:tc>
          <w:tcPr>
            <w:tcW w:w="1555" w:type="dxa"/>
            <w:tcBorders>
              <w:top w:val="single" w:sz="4" w:space="0" w:color="auto"/>
              <w:left w:val="single" w:sz="4" w:space="0" w:color="auto"/>
              <w:bottom w:val="single" w:sz="4" w:space="0" w:color="auto"/>
              <w:right w:val="single" w:sz="4" w:space="0" w:color="auto"/>
            </w:tcBorders>
            <w:vAlign w:val="center"/>
            <w:hideMark/>
          </w:tcPr>
          <w:p w14:paraId="7510ABC3" w14:textId="77777777" w:rsidR="00241851" w:rsidRPr="006A6103" w:rsidRDefault="00241851" w:rsidP="00437CFF">
            <w:pPr>
              <w:rPr>
                <w:sz w:val="24"/>
                <w:szCs w:val="24"/>
              </w:rPr>
            </w:pPr>
            <w:r w:rsidRPr="00047C40">
              <w:rPr>
                <w:color w:val="000000" w:themeColor="text1"/>
                <w:sz w:val="24"/>
                <w:szCs w:val="24"/>
              </w:rPr>
              <w:t>Тема № 9</w:t>
            </w:r>
          </w:p>
        </w:tc>
        <w:tc>
          <w:tcPr>
            <w:tcW w:w="6775" w:type="dxa"/>
            <w:tcBorders>
              <w:top w:val="single" w:sz="4" w:space="0" w:color="auto"/>
              <w:left w:val="single" w:sz="4" w:space="0" w:color="auto"/>
              <w:bottom w:val="single" w:sz="4" w:space="0" w:color="auto"/>
              <w:right w:val="single" w:sz="4" w:space="0" w:color="auto"/>
            </w:tcBorders>
            <w:vAlign w:val="center"/>
            <w:hideMark/>
          </w:tcPr>
          <w:p w14:paraId="1B9A5D71" w14:textId="77777777" w:rsidR="00241851" w:rsidRPr="006A6103" w:rsidRDefault="00241851" w:rsidP="00437CFF">
            <w:pPr>
              <w:rPr>
                <w:sz w:val="24"/>
                <w:szCs w:val="24"/>
              </w:rPr>
            </w:pPr>
            <w:r w:rsidRPr="00047C40">
              <w:rPr>
                <w:color w:val="000000" w:themeColor="text1"/>
                <w:sz w:val="24"/>
                <w:szCs w:val="24"/>
              </w:rPr>
              <w:t>Заключение эксперта-экономиста и его оценка. Сообщение о невозможности дачи заключения. Акт экспертного исследования</w:t>
            </w:r>
          </w:p>
        </w:tc>
        <w:tc>
          <w:tcPr>
            <w:tcW w:w="1706" w:type="dxa"/>
            <w:tcBorders>
              <w:top w:val="single" w:sz="4" w:space="0" w:color="auto"/>
              <w:left w:val="single" w:sz="4" w:space="0" w:color="auto"/>
              <w:bottom w:val="single" w:sz="4" w:space="0" w:color="auto"/>
              <w:right w:val="single" w:sz="4" w:space="0" w:color="auto"/>
            </w:tcBorders>
            <w:hideMark/>
          </w:tcPr>
          <w:p w14:paraId="0BFF666F" w14:textId="77777777" w:rsidR="00241851" w:rsidRPr="00E401EB" w:rsidRDefault="00241851" w:rsidP="00437CFF">
            <w:pPr>
              <w:jc w:val="center"/>
              <w:rPr>
                <w:sz w:val="24"/>
                <w:szCs w:val="24"/>
              </w:rPr>
            </w:pPr>
            <w:r w:rsidRPr="00E401EB">
              <w:rPr>
                <w:sz w:val="24"/>
                <w:szCs w:val="24"/>
              </w:rPr>
              <w:t>2</w:t>
            </w:r>
          </w:p>
        </w:tc>
      </w:tr>
      <w:tr w:rsidR="00241851" w:rsidRPr="006A6103" w14:paraId="1EC22DEE" w14:textId="77777777" w:rsidTr="00241851">
        <w:tc>
          <w:tcPr>
            <w:tcW w:w="1555" w:type="dxa"/>
            <w:tcBorders>
              <w:top w:val="single" w:sz="4" w:space="0" w:color="auto"/>
              <w:left w:val="single" w:sz="4" w:space="0" w:color="auto"/>
              <w:bottom w:val="single" w:sz="4" w:space="0" w:color="auto"/>
              <w:right w:val="single" w:sz="4" w:space="0" w:color="auto"/>
            </w:tcBorders>
            <w:vAlign w:val="center"/>
            <w:hideMark/>
          </w:tcPr>
          <w:p w14:paraId="322B7F73" w14:textId="77777777" w:rsidR="00241851" w:rsidRPr="006A6103" w:rsidRDefault="00241851" w:rsidP="00437CFF">
            <w:pPr>
              <w:rPr>
                <w:sz w:val="24"/>
                <w:szCs w:val="24"/>
              </w:rPr>
            </w:pPr>
            <w:r w:rsidRPr="00047C40">
              <w:rPr>
                <w:color w:val="000000" w:themeColor="text1"/>
                <w:sz w:val="24"/>
                <w:szCs w:val="24"/>
              </w:rPr>
              <w:t>Тема № 10</w:t>
            </w:r>
          </w:p>
        </w:tc>
        <w:tc>
          <w:tcPr>
            <w:tcW w:w="6775" w:type="dxa"/>
            <w:tcBorders>
              <w:top w:val="single" w:sz="4" w:space="0" w:color="auto"/>
              <w:left w:val="single" w:sz="4" w:space="0" w:color="auto"/>
              <w:bottom w:val="single" w:sz="4" w:space="0" w:color="auto"/>
              <w:right w:val="single" w:sz="4" w:space="0" w:color="auto"/>
            </w:tcBorders>
            <w:vAlign w:val="center"/>
            <w:hideMark/>
          </w:tcPr>
          <w:p w14:paraId="49C533D2" w14:textId="77777777" w:rsidR="00241851" w:rsidRPr="006A6103" w:rsidRDefault="00241851" w:rsidP="00437CFF">
            <w:pPr>
              <w:rPr>
                <w:sz w:val="24"/>
                <w:szCs w:val="24"/>
              </w:rPr>
            </w:pPr>
            <w:r w:rsidRPr="00047C40">
              <w:rPr>
                <w:color w:val="000000" w:themeColor="text1"/>
                <w:sz w:val="24"/>
                <w:szCs w:val="24"/>
              </w:rPr>
              <w:t>Типичные ошибки эксперта-экономиста</w:t>
            </w:r>
          </w:p>
        </w:tc>
        <w:tc>
          <w:tcPr>
            <w:tcW w:w="1706" w:type="dxa"/>
            <w:tcBorders>
              <w:top w:val="single" w:sz="4" w:space="0" w:color="auto"/>
              <w:left w:val="single" w:sz="4" w:space="0" w:color="auto"/>
              <w:bottom w:val="single" w:sz="4" w:space="0" w:color="auto"/>
              <w:right w:val="single" w:sz="4" w:space="0" w:color="auto"/>
            </w:tcBorders>
            <w:hideMark/>
          </w:tcPr>
          <w:p w14:paraId="2D61DF59" w14:textId="77777777" w:rsidR="00241851" w:rsidRPr="00E401EB" w:rsidRDefault="00241851" w:rsidP="00437CFF">
            <w:pPr>
              <w:jc w:val="center"/>
              <w:rPr>
                <w:sz w:val="24"/>
                <w:szCs w:val="24"/>
              </w:rPr>
            </w:pPr>
            <w:r w:rsidRPr="00E401EB">
              <w:rPr>
                <w:sz w:val="24"/>
                <w:szCs w:val="24"/>
              </w:rPr>
              <w:t>2</w:t>
            </w:r>
          </w:p>
        </w:tc>
      </w:tr>
      <w:tr w:rsidR="00241851" w:rsidRPr="006A6103" w14:paraId="5D6E5D48" w14:textId="77777777" w:rsidTr="00DD594F">
        <w:tc>
          <w:tcPr>
            <w:tcW w:w="10036" w:type="dxa"/>
            <w:gridSpan w:val="3"/>
            <w:tcBorders>
              <w:top w:val="single" w:sz="4" w:space="0" w:color="auto"/>
              <w:left w:val="single" w:sz="4" w:space="0" w:color="auto"/>
              <w:bottom w:val="single" w:sz="4" w:space="0" w:color="auto"/>
              <w:right w:val="single" w:sz="4" w:space="0" w:color="auto"/>
            </w:tcBorders>
            <w:vAlign w:val="center"/>
          </w:tcPr>
          <w:p w14:paraId="4118547F" w14:textId="6F3D5C05" w:rsidR="00241851" w:rsidRPr="00E401EB" w:rsidRDefault="00241851" w:rsidP="00437CFF">
            <w:pPr>
              <w:jc w:val="center"/>
              <w:rPr>
                <w:sz w:val="24"/>
                <w:szCs w:val="24"/>
              </w:rPr>
            </w:pPr>
            <w:proofErr w:type="gramStart"/>
            <w:r w:rsidRPr="00047C40">
              <w:rPr>
                <w:b/>
                <w:bCs/>
                <w:color w:val="000000" w:themeColor="text1"/>
                <w:sz w:val="24"/>
                <w:szCs w:val="24"/>
              </w:rPr>
              <w:t>Методические подходы</w:t>
            </w:r>
            <w:proofErr w:type="gramEnd"/>
            <w:r w:rsidRPr="00047C40">
              <w:rPr>
                <w:b/>
                <w:bCs/>
                <w:color w:val="000000" w:themeColor="text1"/>
                <w:sz w:val="24"/>
                <w:szCs w:val="24"/>
              </w:rPr>
              <w:t xml:space="preserve"> к решению наиболее типичных вопросов СФЭЭ (Модуль 4)</w:t>
            </w:r>
          </w:p>
        </w:tc>
      </w:tr>
      <w:tr w:rsidR="00241851" w:rsidRPr="006A6103" w14:paraId="1CAB595E"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hideMark/>
          </w:tcPr>
          <w:p w14:paraId="3EA94213" w14:textId="77777777" w:rsidR="00241851" w:rsidRPr="006A6103" w:rsidRDefault="00241851" w:rsidP="00437CFF">
            <w:pPr>
              <w:rPr>
                <w:sz w:val="24"/>
                <w:szCs w:val="24"/>
              </w:rPr>
            </w:pPr>
            <w:r w:rsidRPr="00047C40">
              <w:rPr>
                <w:color w:val="000000" w:themeColor="text1"/>
                <w:sz w:val="24"/>
                <w:szCs w:val="24"/>
              </w:rPr>
              <w:t>Тема № 11</w:t>
            </w:r>
          </w:p>
        </w:tc>
        <w:tc>
          <w:tcPr>
            <w:tcW w:w="6775" w:type="dxa"/>
            <w:tcBorders>
              <w:top w:val="single" w:sz="4" w:space="0" w:color="auto"/>
              <w:left w:val="single" w:sz="4" w:space="0" w:color="auto"/>
              <w:bottom w:val="single" w:sz="4" w:space="0" w:color="auto"/>
              <w:right w:val="single" w:sz="4" w:space="0" w:color="auto"/>
            </w:tcBorders>
            <w:vAlign w:val="center"/>
          </w:tcPr>
          <w:p w14:paraId="7E58AD43" w14:textId="77777777" w:rsidR="00241851" w:rsidRPr="006A6103" w:rsidRDefault="00241851" w:rsidP="00437CFF">
            <w:pPr>
              <w:rPr>
                <w:sz w:val="24"/>
                <w:szCs w:val="24"/>
              </w:rPr>
            </w:pPr>
            <w:r w:rsidRPr="00047C40">
              <w:rPr>
                <w:color w:val="000000" w:themeColor="text1"/>
                <w:sz w:val="24"/>
                <w:szCs w:val="24"/>
              </w:rPr>
              <w:t>СФЭЭ по вопросам, связанным с анализом соответствия направления расходования денежных средств их целевому назначению</w:t>
            </w:r>
          </w:p>
        </w:tc>
        <w:tc>
          <w:tcPr>
            <w:tcW w:w="1706" w:type="dxa"/>
            <w:tcBorders>
              <w:top w:val="single" w:sz="4" w:space="0" w:color="auto"/>
              <w:left w:val="single" w:sz="4" w:space="0" w:color="auto"/>
              <w:bottom w:val="single" w:sz="4" w:space="0" w:color="auto"/>
              <w:right w:val="single" w:sz="4" w:space="0" w:color="auto"/>
            </w:tcBorders>
            <w:hideMark/>
          </w:tcPr>
          <w:p w14:paraId="2AFBE5CB" w14:textId="77777777" w:rsidR="00241851" w:rsidRPr="00E401EB" w:rsidRDefault="00241851" w:rsidP="00437CFF">
            <w:pPr>
              <w:jc w:val="center"/>
              <w:rPr>
                <w:sz w:val="24"/>
                <w:szCs w:val="24"/>
              </w:rPr>
            </w:pPr>
            <w:r w:rsidRPr="00E401EB">
              <w:rPr>
                <w:sz w:val="24"/>
                <w:szCs w:val="24"/>
              </w:rPr>
              <w:t>2</w:t>
            </w:r>
          </w:p>
        </w:tc>
      </w:tr>
      <w:tr w:rsidR="00241851" w:rsidRPr="006A6103" w14:paraId="259F6241"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hideMark/>
          </w:tcPr>
          <w:p w14:paraId="57A6154A" w14:textId="77777777" w:rsidR="00241851" w:rsidRPr="006A6103" w:rsidRDefault="00241851" w:rsidP="00437CFF">
            <w:pPr>
              <w:rPr>
                <w:sz w:val="24"/>
                <w:szCs w:val="24"/>
              </w:rPr>
            </w:pPr>
            <w:r w:rsidRPr="00047C40">
              <w:rPr>
                <w:color w:val="000000" w:themeColor="text1"/>
                <w:sz w:val="24"/>
                <w:szCs w:val="24"/>
              </w:rPr>
              <w:lastRenderedPageBreak/>
              <w:t>Тема № 12</w:t>
            </w:r>
          </w:p>
        </w:tc>
        <w:tc>
          <w:tcPr>
            <w:tcW w:w="6775" w:type="dxa"/>
            <w:tcBorders>
              <w:top w:val="single" w:sz="4" w:space="0" w:color="auto"/>
              <w:left w:val="single" w:sz="4" w:space="0" w:color="auto"/>
              <w:bottom w:val="single" w:sz="4" w:space="0" w:color="auto"/>
              <w:right w:val="single" w:sz="4" w:space="0" w:color="auto"/>
            </w:tcBorders>
            <w:vAlign w:val="center"/>
          </w:tcPr>
          <w:p w14:paraId="198B8D87" w14:textId="77777777" w:rsidR="00241851" w:rsidRPr="006A6103" w:rsidRDefault="00241851" w:rsidP="00437CFF">
            <w:pPr>
              <w:rPr>
                <w:sz w:val="24"/>
                <w:szCs w:val="24"/>
              </w:rPr>
            </w:pPr>
            <w:r w:rsidRPr="00047C40">
              <w:rPr>
                <w:color w:val="000000" w:themeColor="text1"/>
                <w:sz w:val="24"/>
                <w:szCs w:val="24"/>
              </w:rPr>
              <w:t>СФЭЭ по вопросам, связанным с определением имущественного потенциала хозяйствующего субъекта</w:t>
            </w:r>
          </w:p>
        </w:tc>
        <w:tc>
          <w:tcPr>
            <w:tcW w:w="1706" w:type="dxa"/>
            <w:tcBorders>
              <w:top w:val="single" w:sz="4" w:space="0" w:color="auto"/>
              <w:left w:val="single" w:sz="4" w:space="0" w:color="auto"/>
              <w:bottom w:val="single" w:sz="4" w:space="0" w:color="auto"/>
              <w:right w:val="single" w:sz="4" w:space="0" w:color="auto"/>
            </w:tcBorders>
            <w:hideMark/>
          </w:tcPr>
          <w:p w14:paraId="19C13F20" w14:textId="77777777" w:rsidR="00241851" w:rsidRPr="00E401EB" w:rsidRDefault="00241851" w:rsidP="00437CFF">
            <w:pPr>
              <w:jc w:val="center"/>
              <w:rPr>
                <w:sz w:val="24"/>
                <w:szCs w:val="24"/>
              </w:rPr>
            </w:pPr>
            <w:r w:rsidRPr="00E401EB">
              <w:rPr>
                <w:sz w:val="24"/>
                <w:szCs w:val="24"/>
              </w:rPr>
              <w:t>2</w:t>
            </w:r>
          </w:p>
        </w:tc>
      </w:tr>
      <w:tr w:rsidR="00241851" w:rsidRPr="006A6103" w14:paraId="04B3CEC8"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hideMark/>
          </w:tcPr>
          <w:p w14:paraId="1B589912" w14:textId="77777777" w:rsidR="00241851" w:rsidRPr="006A6103" w:rsidRDefault="00241851" w:rsidP="00437CFF">
            <w:pPr>
              <w:rPr>
                <w:sz w:val="24"/>
                <w:szCs w:val="24"/>
              </w:rPr>
            </w:pPr>
            <w:r w:rsidRPr="00047C40">
              <w:rPr>
                <w:color w:val="000000" w:themeColor="text1"/>
                <w:sz w:val="24"/>
                <w:szCs w:val="24"/>
              </w:rPr>
              <w:t>Тема № 13</w:t>
            </w:r>
          </w:p>
        </w:tc>
        <w:tc>
          <w:tcPr>
            <w:tcW w:w="6775" w:type="dxa"/>
            <w:tcBorders>
              <w:top w:val="single" w:sz="4" w:space="0" w:color="auto"/>
              <w:left w:val="single" w:sz="4" w:space="0" w:color="auto"/>
              <w:bottom w:val="single" w:sz="4" w:space="0" w:color="auto"/>
              <w:right w:val="single" w:sz="4" w:space="0" w:color="auto"/>
            </w:tcBorders>
            <w:vAlign w:val="center"/>
          </w:tcPr>
          <w:p w14:paraId="30F51697" w14:textId="77777777" w:rsidR="00241851" w:rsidRPr="006A6103" w:rsidRDefault="00241851" w:rsidP="00437CFF">
            <w:pPr>
              <w:rPr>
                <w:sz w:val="24"/>
                <w:szCs w:val="24"/>
              </w:rPr>
            </w:pPr>
            <w:r w:rsidRPr="00047C40">
              <w:rPr>
                <w:color w:val="000000" w:themeColor="text1"/>
                <w:sz w:val="24"/>
                <w:szCs w:val="24"/>
              </w:rPr>
              <w:t>СФЭЭ по вопросам, связанным с определением платежеспособности и ликвидности хозяйствующего субъекта</w:t>
            </w:r>
          </w:p>
        </w:tc>
        <w:tc>
          <w:tcPr>
            <w:tcW w:w="1706" w:type="dxa"/>
            <w:tcBorders>
              <w:top w:val="single" w:sz="4" w:space="0" w:color="auto"/>
              <w:left w:val="single" w:sz="4" w:space="0" w:color="auto"/>
              <w:bottom w:val="single" w:sz="4" w:space="0" w:color="auto"/>
              <w:right w:val="single" w:sz="4" w:space="0" w:color="auto"/>
            </w:tcBorders>
            <w:hideMark/>
          </w:tcPr>
          <w:p w14:paraId="45706A88" w14:textId="77777777" w:rsidR="00241851" w:rsidRPr="00E401EB" w:rsidRDefault="00241851" w:rsidP="00437CFF">
            <w:pPr>
              <w:jc w:val="center"/>
              <w:rPr>
                <w:sz w:val="24"/>
                <w:szCs w:val="24"/>
              </w:rPr>
            </w:pPr>
            <w:r w:rsidRPr="00E401EB">
              <w:rPr>
                <w:sz w:val="24"/>
                <w:szCs w:val="24"/>
              </w:rPr>
              <w:t>2</w:t>
            </w:r>
          </w:p>
        </w:tc>
      </w:tr>
      <w:tr w:rsidR="00241851" w:rsidRPr="006A6103" w14:paraId="069B1005"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01108D4D" w14:textId="1F9EB8B3" w:rsidR="00241851" w:rsidRPr="00047C40" w:rsidRDefault="00241851" w:rsidP="00241851">
            <w:pPr>
              <w:rPr>
                <w:color w:val="000000" w:themeColor="text1"/>
                <w:sz w:val="24"/>
                <w:szCs w:val="24"/>
              </w:rPr>
            </w:pPr>
            <w:r w:rsidRPr="00047C40">
              <w:rPr>
                <w:color w:val="000000" w:themeColor="text1"/>
                <w:sz w:val="24"/>
                <w:szCs w:val="24"/>
              </w:rPr>
              <w:t xml:space="preserve">Тема </w:t>
            </w:r>
            <w:r>
              <w:rPr>
                <w:color w:val="000000" w:themeColor="text1"/>
                <w:sz w:val="24"/>
                <w:szCs w:val="24"/>
              </w:rPr>
              <w:t xml:space="preserve">№ </w:t>
            </w:r>
            <w:r w:rsidRPr="00047C40">
              <w:rPr>
                <w:color w:val="000000" w:themeColor="text1"/>
                <w:sz w:val="24"/>
                <w:szCs w:val="24"/>
              </w:rPr>
              <w:t>14</w:t>
            </w:r>
          </w:p>
        </w:tc>
        <w:tc>
          <w:tcPr>
            <w:tcW w:w="6775" w:type="dxa"/>
            <w:tcBorders>
              <w:top w:val="single" w:sz="4" w:space="0" w:color="auto"/>
              <w:left w:val="single" w:sz="4" w:space="0" w:color="auto"/>
              <w:bottom w:val="single" w:sz="4" w:space="0" w:color="auto"/>
              <w:right w:val="single" w:sz="4" w:space="0" w:color="auto"/>
            </w:tcBorders>
            <w:vAlign w:val="center"/>
          </w:tcPr>
          <w:p w14:paraId="730970C0" w14:textId="77777777" w:rsidR="00241851" w:rsidRPr="006A6103" w:rsidRDefault="00241851" w:rsidP="00437CFF">
            <w:pPr>
              <w:rPr>
                <w:sz w:val="24"/>
                <w:szCs w:val="24"/>
              </w:rPr>
            </w:pPr>
            <w:r w:rsidRPr="00047C40">
              <w:rPr>
                <w:color w:val="000000" w:themeColor="text1"/>
                <w:sz w:val="24"/>
                <w:szCs w:val="24"/>
              </w:rPr>
              <w:t>СФЭЭ по вопросам, связанным с определением финансовой устойчивости хозяйствующего субъекта</w:t>
            </w:r>
          </w:p>
        </w:tc>
        <w:tc>
          <w:tcPr>
            <w:tcW w:w="1706" w:type="dxa"/>
            <w:tcBorders>
              <w:top w:val="single" w:sz="4" w:space="0" w:color="auto"/>
              <w:left w:val="single" w:sz="4" w:space="0" w:color="auto"/>
              <w:bottom w:val="single" w:sz="4" w:space="0" w:color="auto"/>
              <w:right w:val="single" w:sz="4" w:space="0" w:color="auto"/>
            </w:tcBorders>
          </w:tcPr>
          <w:p w14:paraId="4C377547" w14:textId="77777777" w:rsidR="00241851" w:rsidRPr="00E401EB" w:rsidRDefault="00241851" w:rsidP="00437CFF">
            <w:pPr>
              <w:jc w:val="center"/>
              <w:rPr>
                <w:sz w:val="24"/>
                <w:szCs w:val="24"/>
              </w:rPr>
            </w:pPr>
            <w:r>
              <w:rPr>
                <w:sz w:val="24"/>
                <w:szCs w:val="24"/>
              </w:rPr>
              <w:t>2</w:t>
            </w:r>
          </w:p>
        </w:tc>
      </w:tr>
      <w:tr w:rsidR="00241851" w:rsidRPr="006A6103" w14:paraId="38548C90"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05C24086" w14:textId="4A86EAC1" w:rsidR="00241851" w:rsidRPr="00047C40" w:rsidRDefault="00241851" w:rsidP="00437CFF">
            <w:pPr>
              <w:rPr>
                <w:color w:val="000000" w:themeColor="text1"/>
                <w:sz w:val="24"/>
                <w:szCs w:val="24"/>
              </w:rPr>
            </w:pPr>
            <w:r>
              <w:rPr>
                <w:color w:val="000000" w:themeColor="text1"/>
                <w:sz w:val="24"/>
                <w:szCs w:val="24"/>
              </w:rPr>
              <w:t>Тема № 15</w:t>
            </w:r>
          </w:p>
        </w:tc>
        <w:tc>
          <w:tcPr>
            <w:tcW w:w="6775" w:type="dxa"/>
            <w:tcBorders>
              <w:top w:val="single" w:sz="4" w:space="0" w:color="auto"/>
              <w:left w:val="single" w:sz="4" w:space="0" w:color="auto"/>
              <w:bottom w:val="single" w:sz="4" w:space="0" w:color="auto"/>
              <w:right w:val="single" w:sz="4" w:space="0" w:color="auto"/>
            </w:tcBorders>
            <w:vAlign w:val="center"/>
          </w:tcPr>
          <w:p w14:paraId="08320AB5" w14:textId="77777777" w:rsidR="00241851" w:rsidRPr="006A6103" w:rsidRDefault="00241851" w:rsidP="00437CFF">
            <w:pPr>
              <w:jc w:val="both"/>
              <w:rPr>
                <w:sz w:val="24"/>
                <w:szCs w:val="24"/>
              </w:rPr>
            </w:pPr>
            <w:r w:rsidRPr="00047C40">
              <w:rPr>
                <w:color w:val="000000" w:themeColor="text1"/>
                <w:sz w:val="24"/>
                <w:szCs w:val="24"/>
              </w:rPr>
              <w:t>СФЭЭ по вопросам, связанным с определением рентабельности финансово-хозяйственной деятельности хозяйствующего субъекта</w:t>
            </w:r>
          </w:p>
        </w:tc>
        <w:tc>
          <w:tcPr>
            <w:tcW w:w="1706" w:type="dxa"/>
            <w:tcBorders>
              <w:top w:val="single" w:sz="4" w:space="0" w:color="auto"/>
              <w:left w:val="single" w:sz="4" w:space="0" w:color="auto"/>
              <w:bottom w:val="single" w:sz="4" w:space="0" w:color="auto"/>
              <w:right w:val="single" w:sz="4" w:space="0" w:color="auto"/>
            </w:tcBorders>
          </w:tcPr>
          <w:p w14:paraId="02D173CF" w14:textId="77777777" w:rsidR="00241851" w:rsidRPr="00E401EB" w:rsidRDefault="00241851" w:rsidP="00437CFF">
            <w:pPr>
              <w:jc w:val="center"/>
              <w:rPr>
                <w:sz w:val="24"/>
                <w:szCs w:val="24"/>
              </w:rPr>
            </w:pPr>
            <w:r>
              <w:rPr>
                <w:sz w:val="24"/>
                <w:szCs w:val="24"/>
              </w:rPr>
              <w:t>2</w:t>
            </w:r>
          </w:p>
        </w:tc>
      </w:tr>
      <w:tr w:rsidR="00241851" w:rsidRPr="006A6103" w14:paraId="5350D5D6"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1EA14B48" w14:textId="6657194D" w:rsidR="00241851" w:rsidRPr="00047C40" w:rsidRDefault="00241851" w:rsidP="00437CFF">
            <w:pPr>
              <w:rPr>
                <w:color w:val="000000" w:themeColor="text1"/>
                <w:sz w:val="24"/>
                <w:szCs w:val="24"/>
              </w:rPr>
            </w:pPr>
            <w:r>
              <w:rPr>
                <w:color w:val="000000" w:themeColor="text1"/>
                <w:sz w:val="24"/>
                <w:szCs w:val="24"/>
              </w:rPr>
              <w:t>Тема № 16</w:t>
            </w:r>
          </w:p>
        </w:tc>
        <w:tc>
          <w:tcPr>
            <w:tcW w:w="6775" w:type="dxa"/>
            <w:tcBorders>
              <w:top w:val="single" w:sz="4" w:space="0" w:color="auto"/>
              <w:left w:val="single" w:sz="4" w:space="0" w:color="auto"/>
              <w:bottom w:val="single" w:sz="4" w:space="0" w:color="auto"/>
              <w:right w:val="single" w:sz="4" w:space="0" w:color="auto"/>
            </w:tcBorders>
            <w:vAlign w:val="center"/>
          </w:tcPr>
          <w:p w14:paraId="2CD1C0E8" w14:textId="77777777" w:rsidR="00241851" w:rsidRPr="006A6103" w:rsidRDefault="00241851" w:rsidP="00437CFF">
            <w:pPr>
              <w:rPr>
                <w:sz w:val="24"/>
                <w:szCs w:val="24"/>
              </w:rPr>
            </w:pPr>
            <w:r w:rsidRPr="00047C40">
              <w:rPr>
                <w:color w:val="000000" w:themeColor="text1"/>
                <w:sz w:val="24"/>
                <w:szCs w:val="24"/>
              </w:rPr>
              <w:t>Особенности и возможности проведения СФЭЭ по делам, связанным с банкротством хозяйствующих субъектов</w:t>
            </w:r>
          </w:p>
        </w:tc>
        <w:tc>
          <w:tcPr>
            <w:tcW w:w="1706" w:type="dxa"/>
            <w:tcBorders>
              <w:top w:val="single" w:sz="4" w:space="0" w:color="auto"/>
              <w:left w:val="single" w:sz="4" w:space="0" w:color="auto"/>
              <w:bottom w:val="single" w:sz="4" w:space="0" w:color="auto"/>
              <w:right w:val="single" w:sz="4" w:space="0" w:color="auto"/>
            </w:tcBorders>
          </w:tcPr>
          <w:p w14:paraId="05E23D28" w14:textId="77777777" w:rsidR="00241851" w:rsidRPr="00E401EB" w:rsidRDefault="00241851" w:rsidP="00437CFF">
            <w:pPr>
              <w:jc w:val="center"/>
              <w:rPr>
                <w:sz w:val="24"/>
                <w:szCs w:val="24"/>
              </w:rPr>
            </w:pPr>
            <w:r>
              <w:rPr>
                <w:sz w:val="24"/>
                <w:szCs w:val="24"/>
              </w:rPr>
              <w:t>2</w:t>
            </w:r>
          </w:p>
        </w:tc>
      </w:tr>
      <w:tr w:rsidR="00241851" w:rsidRPr="006A6103" w14:paraId="755ADCDE"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5F285652" w14:textId="2E587829" w:rsidR="00241851" w:rsidRPr="00047C40" w:rsidRDefault="00241851" w:rsidP="00241851">
            <w:pPr>
              <w:rPr>
                <w:color w:val="000000" w:themeColor="text1"/>
                <w:sz w:val="24"/>
                <w:szCs w:val="24"/>
              </w:rPr>
            </w:pPr>
            <w:r w:rsidRPr="00047C40">
              <w:rPr>
                <w:color w:val="000000" w:themeColor="text1"/>
                <w:sz w:val="24"/>
                <w:szCs w:val="24"/>
              </w:rPr>
              <w:t xml:space="preserve">Тема </w:t>
            </w:r>
            <w:r>
              <w:rPr>
                <w:color w:val="000000" w:themeColor="text1"/>
                <w:sz w:val="24"/>
                <w:szCs w:val="24"/>
              </w:rPr>
              <w:t xml:space="preserve">№ </w:t>
            </w:r>
            <w:r w:rsidRPr="00047C40">
              <w:rPr>
                <w:color w:val="000000" w:themeColor="text1"/>
                <w:sz w:val="24"/>
                <w:szCs w:val="24"/>
              </w:rPr>
              <w:t>17</w:t>
            </w:r>
          </w:p>
        </w:tc>
        <w:tc>
          <w:tcPr>
            <w:tcW w:w="6775" w:type="dxa"/>
            <w:tcBorders>
              <w:top w:val="single" w:sz="4" w:space="0" w:color="auto"/>
              <w:left w:val="single" w:sz="4" w:space="0" w:color="auto"/>
              <w:bottom w:val="single" w:sz="4" w:space="0" w:color="auto"/>
              <w:right w:val="single" w:sz="4" w:space="0" w:color="auto"/>
            </w:tcBorders>
            <w:vAlign w:val="center"/>
          </w:tcPr>
          <w:p w14:paraId="298470FD" w14:textId="22EA52D9" w:rsidR="00241851" w:rsidRPr="006A6103" w:rsidRDefault="00241851" w:rsidP="00241851">
            <w:pPr>
              <w:jc w:val="both"/>
              <w:rPr>
                <w:sz w:val="24"/>
                <w:szCs w:val="24"/>
              </w:rPr>
            </w:pPr>
            <w:r w:rsidRPr="00047C40">
              <w:rPr>
                <w:color w:val="000000" w:themeColor="text1"/>
                <w:sz w:val="24"/>
                <w:szCs w:val="24"/>
              </w:rPr>
              <w:t>СФЭЭ по вопросам, связанным с анализом соблюдения принципов кредитования при предоставлении и погашении банковско</w:t>
            </w:r>
            <w:r>
              <w:rPr>
                <w:color w:val="000000" w:themeColor="text1"/>
                <w:sz w:val="24"/>
                <w:szCs w:val="24"/>
              </w:rPr>
              <w:t>го кредита</w:t>
            </w:r>
          </w:p>
        </w:tc>
        <w:tc>
          <w:tcPr>
            <w:tcW w:w="1706" w:type="dxa"/>
            <w:tcBorders>
              <w:top w:val="single" w:sz="4" w:space="0" w:color="auto"/>
              <w:left w:val="single" w:sz="4" w:space="0" w:color="auto"/>
              <w:bottom w:val="single" w:sz="4" w:space="0" w:color="auto"/>
              <w:right w:val="single" w:sz="4" w:space="0" w:color="auto"/>
            </w:tcBorders>
          </w:tcPr>
          <w:p w14:paraId="58EF74A6" w14:textId="77777777" w:rsidR="00241851" w:rsidRPr="00E401EB" w:rsidRDefault="00241851" w:rsidP="00437CFF">
            <w:pPr>
              <w:jc w:val="center"/>
              <w:rPr>
                <w:sz w:val="24"/>
                <w:szCs w:val="24"/>
              </w:rPr>
            </w:pPr>
            <w:r>
              <w:rPr>
                <w:sz w:val="24"/>
                <w:szCs w:val="24"/>
              </w:rPr>
              <w:t>2</w:t>
            </w:r>
          </w:p>
        </w:tc>
      </w:tr>
      <w:tr w:rsidR="00241851" w:rsidRPr="006A6103" w14:paraId="4B9CAA86"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39D82550" w14:textId="6624658C" w:rsidR="00241851" w:rsidRPr="00047C40" w:rsidRDefault="00241851" w:rsidP="00437CFF">
            <w:pPr>
              <w:rPr>
                <w:color w:val="000000" w:themeColor="text1"/>
                <w:sz w:val="24"/>
                <w:szCs w:val="24"/>
              </w:rPr>
            </w:pPr>
            <w:r>
              <w:rPr>
                <w:color w:val="000000" w:themeColor="text1"/>
                <w:sz w:val="24"/>
                <w:szCs w:val="24"/>
              </w:rPr>
              <w:t>Тема № 18</w:t>
            </w:r>
          </w:p>
        </w:tc>
        <w:tc>
          <w:tcPr>
            <w:tcW w:w="6775" w:type="dxa"/>
            <w:tcBorders>
              <w:top w:val="single" w:sz="4" w:space="0" w:color="auto"/>
              <w:left w:val="single" w:sz="4" w:space="0" w:color="auto"/>
              <w:bottom w:val="single" w:sz="4" w:space="0" w:color="auto"/>
              <w:right w:val="single" w:sz="4" w:space="0" w:color="auto"/>
            </w:tcBorders>
            <w:vAlign w:val="center"/>
          </w:tcPr>
          <w:p w14:paraId="341C40DC" w14:textId="77777777" w:rsidR="00241851" w:rsidRPr="006A6103" w:rsidRDefault="00241851" w:rsidP="00437CFF">
            <w:pPr>
              <w:rPr>
                <w:sz w:val="24"/>
                <w:szCs w:val="24"/>
              </w:rPr>
            </w:pPr>
            <w:r w:rsidRPr="00047C40">
              <w:rPr>
                <w:color w:val="000000" w:themeColor="text1"/>
                <w:sz w:val="24"/>
                <w:szCs w:val="24"/>
              </w:rPr>
              <w:t>СФЭЭ по вопросам, связанным с расчетом суммы задолженности по полученному кредиту. Экспертный анализ соответствия направления расходования кредитных средств их целевому назначению</w:t>
            </w:r>
          </w:p>
        </w:tc>
        <w:tc>
          <w:tcPr>
            <w:tcW w:w="1706" w:type="dxa"/>
            <w:tcBorders>
              <w:top w:val="single" w:sz="4" w:space="0" w:color="auto"/>
              <w:left w:val="single" w:sz="4" w:space="0" w:color="auto"/>
              <w:bottom w:val="single" w:sz="4" w:space="0" w:color="auto"/>
              <w:right w:val="single" w:sz="4" w:space="0" w:color="auto"/>
            </w:tcBorders>
          </w:tcPr>
          <w:p w14:paraId="3AF106BF" w14:textId="77777777" w:rsidR="00241851" w:rsidRPr="00E401EB" w:rsidRDefault="00241851" w:rsidP="00437CFF">
            <w:pPr>
              <w:jc w:val="center"/>
              <w:rPr>
                <w:sz w:val="24"/>
                <w:szCs w:val="24"/>
              </w:rPr>
            </w:pPr>
            <w:r>
              <w:rPr>
                <w:sz w:val="24"/>
                <w:szCs w:val="24"/>
              </w:rPr>
              <w:t>2</w:t>
            </w:r>
          </w:p>
        </w:tc>
      </w:tr>
      <w:tr w:rsidR="00241851" w:rsidRPr="006A6103" w14:paraId="7A662F48"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5446A80D" w14:textId="18AA4647" w:rsidR="00241851" w:rsidRPr="00047C40" w:rsidRDefault="00241851" w:rsidP="00437CFF">
            <w:pPr>
              <w:rPr>
                <w:color w:val="000000" w:themeColor="text1"/>
                <w:sz w:val="24"/>
                <w:szCs w:val="24"/>
              </w:rPr>
            </w:pPr>
            <w:r>
              <w:rPr>
                <w:color w:val="000000" w:themeColor="text1"/>
                <w:sz w:val="24"/>
                <w:szCs w:val="24"/>
              </w:rPr>
              <w:t>Тема № 19</w:t>
            </w:r>
          </w:p>
        </w:tc>
        <w:tc>
          <w:tcPr>
            <w:tcW w:w="6775" w:type="dxa"/>
            <w:tcBorders>
              <w:top w:val="single" w:sz="4" w:space="0" w:color="auto"/>
              <w:left w:val="single" w:sz="4" w:space="0" w:color="auto"/>
              <w:bottom w:val="single" w:sz="4" w:space="0" w:color="auto"/>
              <w:right w:val="single" w:sz="4" w:space="0" w:color="auto"/>
            </w:tcBorders>
            <w:vAlign w:val="center"/>
          </w:tcPr>
          <w:p w14:paraId="35A9DE9A" w14:textId="77777777" w:rsidR="00241851" w:rsidRPr="006A6103" w:rsidRDefault="00241851" w:rsidP="00437CFF">
            <w:pPr>
              <w:rPr>
                <w:sz w:val="24"/>
                <w:szCs w:val="24"/>
              </w:rPr>
            </w:pPr>
            <w:r w:rsidRPr="00047C40">
              <w:rPr>
                <w:color w:val="000000" w:themeColor="text1"/>
                <w:sz w:val="24"/>
                <w:szCs w:val="24"/>
              </w:rPr>
              <w:t>Основные объекты и особенности производства СФЭЭ по вопросам, связанным с предоставлением и погашением займов. Алгоритм расчета задолженности</w:t>
            </w:r>
          </w:p>
        </w:tc>
        <w:tc>
          <w:tcPr>
            <w:tcW w:w="1706" w:type="dxa"/>
            <w:tcBorders>
              <w:top w:val="single" w:sz="4" w:space="0" w:color="auto"/>
              <w:left w:val="single" w:sz="4" w:space="0" w:color="auto"/>
              <w:bottom w:val="single" w:sz="4" w:space="0" w:color="auto"/>
              <w:right w:val="single" w:sz="4" w:space="0" w:color="auto"/>
            </w:tcBorders>
          </w:tcPr>
          <w:p w14:paraId="50CD98A7" w14:textId="77777777" w:rsidR="00241851" w:rsidRPr="00E401EB" w:rsidRDefault="00241851" w:rsidP="00437CFF">
            <w:pPr>
              <w:jc w:val="center"/>
              <w:rPr>
                <w:sz w:val="24"/>
                <w:szCs w:val="24"/>
              </w:rPr>
            </w:pPr>
            <w:r>
              <w:rPr>
                <w:sz w:val="24"/>
                <w:szCs w:val="24"/>
              </w:rPr>
              <w:t>2</w:t>
            </w:r>
          </w:p>
        </w:tc>
      </w:tr>
      <w:tr w:rsidR="00241851" w:rsidRPr="006A6103" w14:paraId="5E5732C9"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3D30DD95" w14:textId="2102EDBB" w:rsidR="00241851" w:rsidRPr="00047C40" w:rsidRDefault="00241851" w:rsidP="00437CFF">
            <w:pPr>
              <w:rPr>
                <w:color w:val="000000" w:themeColor="text1"/>
                <w:sz w:val="24"/>
                <w:szCs w:val="24"/>
              </w:rPr>
            </w:pPr>
            <w:r>
              <w:rPr>
                <w:color w:val="000000" w:themeColor="text1"/>
                <w:sz w:val="24"/>
                <w:szCs w:val="24"/>
              </w:rPr>
              <w:t>Тема № 20</w:t>
            </w:r>
          </w:p>
        </w:tc>
        <w:tc>
          <w:tcPr>
            <w:tcW w:w="6775" w:type="dxa"/>
            <w:tcBorders>
              <w:top w:val="single" w:sz="4" w:space="0" w:color="auto"/>
              <w:left w:val="single" w:sz="4" w:space="0" w:color="auto"/>
              <w:bottom w:val="single" w:sz="4" w:space="0" w:color="auto"/>
              <w:right w:val="single" w:sz="4" w:space="0" w:color="auto"/>
            </w:tcBorders>
            <w:vAlign w:val="center"/>
          </w:tcPr>
          <w:p w14:paraId="16B183DC" w14:textId="77777777" w:rsidR="00241851" w:rsidRPr="006A6103" w:rsidRDefault="00241851" w:rsidP="00437CFF">
            <w:pPr>
              <w:rPr>
                <w:sz w:val="24"/>
                <w:szCs w:val="24"/>
              </w:rPr>
            </w:pPr>
            <w:r w:rsidRPr="00047C40">
              <w:rPr>
                <w:color w:val="000000" w:themeColor="text1"/>
                <w:sz w:val="24"/>
                <w:szCs w:val="24"/>
              </w:rPr>
              <w:t>СФЭЭ по вопросам, связанным с анализом возможности исполнения финансовых обязательств хозяйствующего субъекта перед контрагентами, персоналом</w:t>
            </w:r>
          </w:p>
        </w:tc>
        <w:tc>
          <w:tcPr>
            <w:tcW w:w="1706" w:type="dxa"/>
            <w:tcBorders>
              <w:top w:val="single" w:sz="4" w:space="0" w:color="auto"/>
              <w:left w:val="single" w:sz="4" w:space="0" w:color="auto"/>
              <w:bottom w:val="single" w:sz="4" w:space="0" w:color="auto"/>
              <w:right w:val="single" w:sz="4" w:space="0" w:color="auto"/>
            </w:tcBorders>
          </w:tcPr>
          <w:p w14:paraId="331C4386" w14:textId="77777777" w:rsidR="00241851" w:rsidRPr="00E401EB" w:rsidRDefault="00241851" w:rsidP="00437CFF">
            <w:pPr>
              <w:jc w:val="center"/>
              <w:rPr>
                <w:sz w:val="24"/>
                <w:szCs w:val="24"/>
              </w:rPr>
            </w:pPr>
            <w:r>
              <w:rPr>
                <w:sz w:val="24"/>
                <w:szCs w:val="24"/>
              </w:rPr>
              <w:t>2</w:t>
            </w:r>
          </w:p>
        </w:tc>
      </w:tr>
      <w:tr w:rsidR="00241851" w:rsidRPr="006A6103" w14:paraId="1CBDA687"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52443152" w14:textId="05889D4C" w:rsidR="00241851" w:rsidRPr="00047C40" w:rsidRDefault="00241851" w:rsidP="00437CFF">
            <w:pPr>
              <w:rPr>
                <w:color w:val="000000" w:themeColor="text1"/>
                <w:sz w:val="24"/>
                <w:szCs w:val="24"/>
              </w:rPr>
            </w:pPr>
            <w:r>
              <w:rPr>
                <w:color w:val="000000" w:themeColor="text1"/>
                <w:sz w:val="24"/>
                <w:szCs w:val="24"/>
              </w:rPr>
              <w:t>Тема № 21</w:t>
            </w:r>
          </w:p>
        </w:tc>
        <w:tc>
          <w:tcPr>
            <w:tcW w:w="6775" w:type="dxa"/>
            <w:tcBorders>
              <w:top w:val="single" w:sz="4" w:space="0" w:color="auto"/>
              <w:left w:val="single" w:sz="4" w:space="0" w:color="auto"/>
              <w:bottom w:val="single" w:sz="4" w:space="0" w:color="auto"/>
              <w:right w:val="single" w:sz="4" w:space="0" w:color="auto"/>
            </w:tcBorders>
            <w:vAlign w:val="center"/>
          </w:tcPr>
          <w:p w14:paraId="2C4A2C82" w14:textId="65071CDC" w:rsidR="00241851" w:rsidRPr="006A6103" w:rsidRDefault="00241851" w:rsidP="00241851">
            <w:pPr>
              <w:jc w:val="both"/>
              <w:rPr>
                <w:sz w:val="24"/>
                <w:szCs w:val="24"/>
              </w:rPr>
            </w:pPr>
            <w:r w:rsidRPr="00047C40">
              <w:rPr>
                <w:color w:val="000000" w:themeColor="text1"/>
                <w:sz w:val="24"/>
                <w:szCs w:val="24"/>
              </w:rPr>
              <w:t>СФЭЭ по вопросам, касающимся расчетов с бюджетом и внебюджетными фондами. Экспертное исследование, связанное с расчетами по НДС</w:t>
            </w:r>
          </w:p>
        </w:tc>
        <w:tc>
          <w:tcPr>
            <w:tcW w:w="1706" w:type="dxa"/>
            <w:tcBorders>
              <w:top w:val="single" w:sz="4" w:space="0" w:color="auto"/>
              <w:left w:val="single" w:sz="4" w:space="0" w:color="auto"/>
              <w:bottom w:val="single" w:sz="4" w:space="0" w:color="auto"/>
              <w:right w:val="single" w:sz="4" w:space="0" w:color="auto"/>
            </w:tcBorders>
          </w:tcPr>
          <w:p w14:paraId="349A4108" w14:textId="77777777" w:rsidR="00241851" w:rsidRPr="00E401EB" w:rsidRDefault="00241851" w:rsidP="00437CFF">
            <w:pPr>
              <w:jc w:val="center"/>
              <w:rPr>
                <w:sz w:val="24"/>
                <w:szCs w:val="24"/>
              </w:rPr>
            </w:pPr>
            <w:r>
              <w:rPr>
                <w:sz w:val="24"/>
                <w:szCs w:val="24"/>
              </w:rPr>
              <w:t>2</w:t>
            </w:r>
          </w:p>
        </w:tc>
      </w:tr>
      <w:tr w:rsidR="00241851" w:rsidRPr="006A6103" w14:paraId="48D38FC4"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32AA3B9F" w14:textId="715D92CB" w:rsidR="00241851" w:rsidRPr="00047C40" w:rsidRDefault="00241851" w:rsidP="00241851">
            <w:pPr>
              <w:rPr>
                <w:color w:val="000000" w:themeColor="text1"/>
                <w:sz w:val="24"/>
                <w:szCs w:val="24"/>
              </w:rPr>
            </w:pPr>
            <w:r w:rsidRPr="00047C40">
              <w:rPr>
                <w:color w:val="000000" w:themeColor="text1"/>
                <w:sz w:val="24"/>
                <w:szCs w:val="24"/>
              </w:rPr>
              <w:t xml:space="preserve">Тема </w:t>
            </w:r>
            <w:r>
              <w:rPr>
                <w:color w:val="000000" w:themeColor="text1"/>
                <w:sz w:val="24"/>
                <w:szCs w:val="24"/>
              </w:rPr>
              <w:t xml:space="preserve">№ </w:t>
            </w:r>
            <w:r w:rsidRPr="00047C40">
              <w:rPr>
                <w:color w:val="000000" w:themeColor="text1"/>
                <w:sz w:val="24"/>
                <w:szCs w:val="24"/>
              </w:rPr>
              <w:t>22</w:t>
            </w:r>
          </w:p>
        </w:tc>
        <w:tc>
          <w:tcPr>
            <w:tcW w:w="6775" w:type="dxa"/>
            <w:tcBorders>
              <w:top w:val="single" w:sz="4" w:space="0" w:color="auto"/>
              <w:left w:val="single" w:sz="4" w:space="0" w:color="auto"/>
              <w:bottom w:val="single" w:sz="4" w:space="0" w:color="auto"/>
              <w:right w:val="single" w:sz="4" w:space="0" w:color="auto"/>
            </w:tcBorders>
            <w:vAlign w:val="center"/>
          </w:tcPr>
          <w:p w14:paraId="47BE0D8A" w14:textId="77777777" w:rsidR="00241851" w:rsidRPr="006A6103" w:rsidRDefault="00241851" w:rsidP="00437CFF">
            <w:pPr>
              <w:rPr>
                <w:sz w:val="24"/>
                <w:szCs w:val="24"/>
              </w:rPr>
            </w:pPr>
            <w:r w:rsidRPr="00047C40">
              <w:rPr>
                <w:color w:val="000000" w:themeColor="text1"/>
                <w:sz w:val="24"/>
                <w:szCs w:val="24"/>
              </w:rPr>
              <w:t>СФЭЭ по вопросам, связанным с определением полноты выплат дивидендов, причитающихся акционерам</w:t>
            </w:r>
          </w:p>
        </w:tc>
        <w:tc>
          <w:tcPr>
            <w:tcW w:w="1706" w:type="dxa"/>
            <w:tcBorders>
              <w:top w:val="single" w:sz="4" w:space="0" w:color="auto"/>
              <w:left w:val="single" w:sz="4" w:space="0" w:color="auto"/>
              <w:bottom w:val="single" w:sz="4" w:space="0" w:color="auto"/>
              <w:right w:val="single" w:sz="4" w:space="0" w:color="auto"/>
            </w:tcBorders>
          </w:tcPr>
          <w:p w14:paraId="611A4B9C" w14:textId="77777777" w:rsidR="00241851" w:rsidRPr="00E401EB" w:rsidRDefault="00241851" w:rsidP="00437CFF">
            <w:pPr>
              <w:jc w:val="center"/>
              <w:rPr>
                <w:sz w:val="24"/>
                <w:szCs w:val="24"/>
              </w:rPr>
            </w:pPr>
            <w:r>
              <w:rPr>
                <w:sz w:val="24"/>
                <w:szCs w:val="24"/>
              </w:rPr>
              <w:t>2</w:t>
            </w:r>
          </w:p>
        </w:tc>
      </w:tr>
      <w:tr w:rsidR="00241851" w:rsidRPr="006A6103" w14:paraId="155DD3FC"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773F21D9" w14:textId="57C0F8EE" w:rsidR="00241851" w:rsidRPr="00047C40" w:rsidRDefault="00241851" w:rsidP="00241851">
            <w:pPr>
              <w:rPr>
                <w:color w:val="000000" w:themeColor="text1"/>
                <w:sz w:val="24"/>
                <w:szCs w:val="24"/>
              </w:rPr>
            </w:pPr>
            <w:r w:rsidRPr="00047C40">
              <w:rPr>
                <w:color w:val="000000" w:themeColor="text1"/>
                <w:sz w:val="24"/>
                <w:szCs w:val="24"/>
              </w:rPr>
              <w:t xml:space="preserve">Тема </w:t>
            </w:r>
            <w:r>
              <w:rPr>
                <w:color w:val="000000" w:themeColor="text1"/>
                <w:sz w:val="24"/>
                <w:szCs w:val="24"/>
              </w:rPr>
              <w:t xml:space="preserve">№ </w:t>
            </w:r>
            <w:r w:rsidRPr="00047C40">
              <w:rPr>
                <w:color w:val="000000" w:themeColor="text1"/>
                <w:sz w:val="24"/>
                <w:szCs w:val="24"/>
              </w:rPr>
              <w:t>23</w:t>
            </w:r>
          </w:p>
        </w:tc>
        <w:tc>
          <w:tcPr>
            <w:tcW w:w="6775" w:type="dxa"/>
            <w:tcBorders>
              <w:top w:val="single" w:sz="4" w:space="0" w:color="auto"/>
              <w:left w:val="single" w:sz="4" w:space="0" w:color="auto"/>
              <w:bottom w:val="single" w:sz="4" w:space="0" w:color="auto"/>
              <w:right w:val="single" w:sz="4" w:space="0" w:color="auto"/>
            </w:tcBorders>
            <w:vAlign w:val="center"/>
          </w:tcPr>
          <w:p w14:paraId="4C028541" w14:textId="77777777" w:rsidR="00241851" w:rsidRPr="006A6103" w:rsidRDefault="00241851" w:rsidP="00437CFF">
            <w:pPr>
              <w:rPr>
                <w:sz w:val="24"/>
                <w:szCs w:val="24"/>
              </w:rPr>
            </w:pPr>
            <w:r w:rsidRPr="00047C40">
              <w:rPr>
                <w:color w:val="000000" w:themeColor="text1"/>
                <w:sz w:val="24"/>
                <w:szCs w:val="24"/>
              </w:rPr>
              <w:t>СФЭЭ по вопросам, связанным с определением величины чистых активов хозяйствующего субъекта и доли участника общества</w:t>
            </w:r>
          </w:p>
        </w:tc>
        <w:tc>
          <w:tcPr>
            <w:tcW w:w="1706" w:type="dxa"/>
            <w:tcBorders>
              <w:top w:val="single" w:sz="4" w:space="0" w:color="auto"/>
              <w:left w:val="single" w:sz="4" w:space="0" w:color="auto"/>
              <w:bottom w:val="single" w:sz="4" w:space="0" w:color="auto"/>
              <w:right w:val="single" w:sz="4" w:space="0" w:color="auto"/>
            </w:tcBorders>
          </w:tcPr>
          <w:p w14:paraId="17BEFF88" w14:textId="77777777" w:rsidR="00241851" w:rsidRPr="00E401EB" w:rsidRDefault="00241851" w:rsidP="00437CFF">
            <w:pPr>
              <w:jc w:val="center"/>
              <w:rPr>
                <w:sz w:val="24"/>
                <w:szCs w:val="24"/>
              </w:rPr>
            </w:pPr>
            <w:r>
              <w:rPr>
                <w:sz w:val="24"/>
                <w:szCs w:val="24"/>
              </w:rPr>
              <w:t>2</w:t>
            </w:r>
          </w:p>
        </w:tc>
      </w:tr>
      <w:tr w:rsidR="00241851" w:rsidRPr="006A6103" w14:paraId="20CBEF8A" w14:textId="77777777" w:rsidTr="00D87E89">
        <w:trPr>
          <w:trHeight w:val="574"/>
        </w:trPr>
        <w:tc>
          <w:tcPr>
            <w:tcW w:w="10036" w:type="dxa"/>
            <w:gridSpan w:val="3"/>
            <w:tcBorders>
              <w:top w:val="single" w:sz="4" w:space="0" w:color="auto"/>
              <w:left w:val="single" w:sz="4" w:space="0" w:color="auto"/>
              <w:bottom w:val="single" w:sz="4" w:space="0" w:color="auto"/>
              <w:right w:val="single" w:sz="4" w:space="0" w:color="auto"/>
            </w:tcBorders>
            <w:vAlign w:val="center"/>
          </w:tcPr>
          <w:p w14:paraId="06CBA517" w14:textId="77777777" w:rsidR="00241851" w:rsidRDefault="00241851" w:rsidP="00437CFF">
            <w:pPr>
              <w:jc w:val="center"/>
              <w:rPr>
                <w:b/>
                <w:bCs/>
                <w:color w:val="000000" w:themeColor="text1"/>
                <w:sz w:val="24"/>
                <w:szCs w:val="24"/>
              </w:rPr>
            </w:pPr>
            <w:r w:rsidRPr="00047C40">
              <w:rPr>
                <w:b/>
                <w:bCs/>
                <w:color w:val="000000" w:themeColor="text1"/>
                <w:sz w:val="24"/>
                <w:szCs w:val="24"/>
              </w:rPr>
              <w:t xml:space="preserve">Определение рыночной стоимости долевых инструментов юридических лиц </w:t>
            </w:r>
          </w:p>
          <w:p w14:paraId="0A3EA851" w14:textId="4D890BD1" w:rsidR="00241851" w:rsidRDefault="00241851" w:rsidP="00437CFF">
            <w:pPr>
              <w:jc w:val="center"/>
              <w:rPr>
                <w:sz w:val="24"/>
                <w:szCs w:val="24"/>
              </w:rPr>
            </w:pPr>
            <w:r w:rsidRPr="00047C40">
              <w:rPr>
                <w:b/>
                <w:bCs/>
                <w:color w:val="000000" w:themeColor="text1"/>
                <w:sz w:val="24"/>
                <w:szCs w:val="24"/>
              </w:rPr>
              <w:t>(Модуль 5</w:t>
            </w:r>
            <w:r>
              <w:rPr>
                <w:b/>
                <w:bCs/>
                <w:color w:val="000000" w:themeColor="text1"/>
                <w:sz w:val="24"/>
                <w:szCs w:val="24"/>
              </w:rPr>
              <w:t xml:space="preserve"> вариативный</w:t>
            </w:r>
            <w:r w:rsidRPr="00047C40">
              <w:rPr>
                <w:b/>
                <w:bCs/>
                <w:color w:val="000000" w:themeColor="text1"/>
                <w:sz w:val="24"/>
                <w:szCs w:val="24"/>
              </w:rPr>
              <w:t>)</w:t>
            </w:r>
          </w:p>
        </w:tc>
      </w:tr>
      <w:tr w:rsidR="00241851" w:rsidRPr="006A6103" w14:paraId="19AED7A8"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4B9A1A47" w14:textId="5C6E07F4" w:rsidR="00241851" w:rsidRPr="00047C40" w:rsidRDefault="00241851" w:rsidP="00241851">
            <w:pPr>
              <w:rPr>
                <w:color w:val="000000" w:themeColor="text1"/>
                <w:sz w:val="24"/>
                <w:szCs w:val="24"/>
              </w:rPr>
            </w:pPr>
            <w:r w:rsidRPr="00047C40">
              <w:rPr>
                <w:color w:val="000000" w:themeColor="text1"/>
                <w:sz w:val="24"/>
                <w:szCs w:val="24"/>
              </w:rPr>
              <w:t xml:space="preserve">Тема </w:t>
            </w:r>
            <w:r>
              <w:rPr>
                <w:color w:val="000000" w:themeColor="text1"/>
                <w:sz w:val="24"/>
                <w:szCs w:val="24"/>
              </w:rPr>
              <w:t xml:space="preserve">№ </w:t>
            </w:r>
            <w:r w:rsidRPr="00047C40">
              <w:rPr>
                <w:color w:val="000000" w:themeColor="text1"/>
                <w:sz w:val="24"/>
                <w:szCs w:val="24"/>
              </w:rPr>
              <w:t>24</w:t>
            </w:r>
          </w:p>
        </w:tc>
        <w:tc>
          <w:tcPr>
            <w:tcW w:w="6775" w:type="dxa"/>
            <w:tcBorders>
              <w:top w:val="single" w:sz="4" w:space="0" w:color="auto"/>
              <w:left w:val="single" w:sz="4" w:space="0" w:color="auto"/>
              <w:bottom w:val="single" w:sz="4" w:space="0" w:color="auto"/>
              <w:right w:val="single" w:sz="4" w:space="0" w:color="auto"/>
            </w:tcBorders>
            <w:vAlign w:val="center"/>
          </w:tcPr>
          <w:p w14:paraId="71EEE451" w14:textId="77777777" w:rsidR="00241851" w:rsidRPr="006A6103" w:rsidRDefault="00241851" w:rsidP="00437CFF">
            <w:pPr>
              <w:rPr>
                <w:sz w:val="24"/>
                <w:szCs w:val="24"/>
              </w:rPr>
            </w:pPr>
            <w:r w:rsidRPr="00047C40">
              <w:rPr>
                <w:color w:val="000000" w:themeColor="text1"/>
                <w:sz w:val="24"/>
                <w:szCs w:val="24"/>
              </w:rPr>
              <w:t>Экспертиза по определению рыночной стоимости долевых инструментов юридических лиц как новый вид судебных финансово-экономических экспертиз</w:t>
            </w:r>
          </w:p>
        </w:tc>
        <w:tc>
          <w:tcPr>
            <w:tcW w:w="1706" w:type="dxa"/>
            <w:tcBorders>
              <w:top w:val="single" w:sz="4" w:space="0" w:color="auto"/>
              <w:left w:val="single" w:sz="4" w:space="0" w:color="auto"/>
              <w:bottom w:val="single" w:sz="4" w:space="0" w:color="auto"/>
              <w:right w:val="single" w:sz="4" w:space="0" w:color="auto"/>
            </w:tcBorders>
          </w:tcPr>
          <w:p w14:paraId="74B9DF0C" w14:textId="77777777" w:rsidR="00241851" w:rsidRPr="00E401EB" w:rsidRDefault="00241851" w:rsidP="00437CFF">
            <w:pPr>
              <w:jc w:val="center"/>
              <w:rPr>
                <w:sz w:val="24"/>
                <w:szCs w:val="24"/>
              </w:rPr>
            </w:pPr>
            <w:r>
              <w:rPr>
                <w:sz w:val="24"/>
                <w:szCs w:val="24"/>
              </w:rPr>
              <w:t>2</w:t>
            </w:r>
          </w:p>
        </w:tc>
      </w:tr>
      <w:tr w:rsidR="00241851" w:rsidRPr="006A6103" w14:paraId="76B5DF50"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63940B17" w14:textId="0C81FC58" w:rsidR="00241851" w:rsidRPr="00047C40" w:rsidRDefault="00241851" w:rsidP="00241851">
            <w:pPr>
              <w:rPr>
                <w:color w:val="000000" w:themeColor="text1"/>
                <w:sz w:val="24"/>
                <w:szCs w:val="24"/>
              </w:rPr>
            </w:pPr>
            <w:r w:rsidRPr="00047C40">
              <w:rPr>
                <w:color w:val="000000" w:themeColor="text1"/>
                <w:sz w:val="24"/>
                <w:szCs w:val="24"/>
              </w:rPr>
              <w:t xml:space="preserve">Тема </w:t>
            </w:r>
            <w:r>
              <w:rPr>
                <w:color w:val="000000" w:themeColor="text1"/>
                <w:sz w:val="24"/>
                <w:szCs w:val="24"/>
              </w:rPr>
              <w:t xml:space="preserve">№ </w:t>
            </w:r>
            <w:r w:rsidRPr="00047C40">
              <w:rPr>
                <w:color w:val="000000" w:themeColor="text1"/>
                <w:sz w:val="24"/>
                <w:szCs w:val="24"/>
              </w:rPr>
              <w:t>2</w:t>
            </w:r>
            <w:r>
              <w:rPr>
                <w:color w:val="000000" w:themeColor="text1"/>
                <w:sz w:val="24"/>
                <w:szCs w:val="24"/>
              </w:rPr>
              <w:t>5</w:t>
            </w:r>
          </w:p>
        </w:tc>
        <w:tc>
          <w:tcPr>
            <w:tcW w:w="6775" w:type="dxa"/>
            <w:tcBorders>
              <w:top w:val="single" w:sz="4" w:space="0" w:color="auto"/>
              <w:left w:val="single" w:sz="4" w:space="0" w:color="auto"/>
              <w:bottom w:val="single" w:sz="4" w:space="0" w:color="auto"/>
              <w:right w:val="single" w:sz="4" w:space="0" w:color="auto"/>
            </w:tcBorders>
            <w:vAlign w:val="center"/>
          </w:tcPr>
          <w:p w14:paraId="417A6100" w14:textId="77777777" w:rsidR="00241851" w:rsidRPr="006A6103" w:rsidRDefault="00241851" w:rsidP="00437CFF">
            <w:pPr>
              <w:rPr>
                <w:sz w:val="24"/>
                <w:szCs w:val="24"/>
              </w:rPr>
            </w:pPr>
            <w:r w:rsidRPr="00047C40">
              <w:rPr>
                <w:color w:val="000000" w:themeColor="text1"/>
                <w:sz w:val="24"/>
                <w:szCs w:val="24"/>
              </w:rPr>
              <w:t>Нормативная база, используемая при производстве экспертиз по определению рыночной стоимости долевых инструментов юридических лиц.</w:t>
            </w:r>
          </w:p>
        </w:tc>
        <w:tc>
          <w:tcPr>
            <w:tcW w:w="1706" w:type="dxa"/>
            <w:tcBorders>
              <w:top w:val="single" w:sz="4" w:space="0" w:color="auto"/>
              <w:left w:val="single" w:sz="4" w:space="0" w:color="auto"/>
              <w:bottom w:val="single" w:sz="4" w:space="0" w:color="auto"/>
              <w:right w:val="single" w:sz="4" w:space="0" w:color="auto"/>
            </w:tcBorders>
          </w:tcPr>
          <w:p w14:paraId="0EE80935" w14:textId="77777777" w:rsidR="00241851" w:rsidRPr="00E401EB" w:rsidRDefault="00241851" w:rsidP="00437CFF">
            <w:pPr>
              <w:jc w:val="center"/>
              <w:rPr>
                <w:sz w:val="24"/>
                <w:szCs w:val="24"/>
              </w:rPr>
            </w:pPr>
            <w:r>
              <w:rPr>
                <w:sz w:val="24"/>
                <w:szCs w:val="24"/>
              </w:rPr>
              <w:t>2</w:t>
            </w:r>
          </w:p>
        </w:tc>
      </w:tr>
      <w:tr w:rsidR="00241851" w:rsidRPr="006A6103" w14:paraId="2DB3D6F8"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3A44EE95" w14:textId="604D88CB" w:rsidR="00241851" w:rsidRPr="00047C40" w:rsidRDefault="00241851" w:rsidP="00241851">
            <w:pPr>
              <w:rPr>
                <w:color w:val="000000" w:themeColor="text1"/>
                <w:sz w:val="24"/>
                <w:szCs w:val="24"/>
              </w:rPr>
            </w:pPr>
            <w:r w:rsidRPr="00047C40">
              <w:rPr>
                <w:color w:val="000000" w:themeColor="text1"/>
                <w:sz w:val="24"/>
                <w:szCs w:val="24"/>
              </w:rPr>
              <w:t xml:space="preserve">Тема </w:t>
            </w:r>
            <w:r>
              <w:rPr>
                <w:color w:val="000000" w:themeColor="text1"/>
                <w:sz w:val="24"/>
                <w:szCs w:val="24"/>
              </w:rPr>
              <w:t xml:space="preserve">№ </w:t>
            </w:r>
            <w:r w:rsidRPr="00047C40">
              <w:rPr>
                <w:color w:val="000000" w:themeColor="text1"/>
                <w:sz w:val="24"/>
                <w:szCs w:val="24"/>
              </w:rPr>
              <w:t>2</w:t>
            </w:r>
            <w:r>
              <w:rPr>
                <w:color w:val="000000" w:themeColor="text1"/>
                <w:sz w:val="24"/>
                <w:szCs w:val="24"/>
              </w:rPr>
              <w:t>6</w:t>
            </w:r>
          </w:p>
        </w:tc>
        <w:tc>
          <w:tcPr>
            <w:tcW w:w="6775" w:type="dxa"/>
            <w:tcBorders>
              <w:top w:val="single" w:sz="4" w:space="0" w:color="auto"/>
              <w:left w:val="single" w:sz="4" w:space="0" w:color="auto"/>
              <w:bottom w:val="single" w:sz="4" w:space="0" w:color="auto"/>
              <w:right w:val="single" w:sz="4" w:space="0" w:color="auto"/>
            </w:tcBorders>
            <w:vAlign w:val="center"/>
          </w:tcPr>
          <w:p w14:paraId="0181A0FA" w14:textId="77777777" w:rsidR="00241851" w:rsidRPr="006A6103" w:rsidRDefault="00241851" w:rsidP="00437CFF">
            <w:pPr>
              <w:rPr>
                <w:sz w:val="24"/>
                <w:szCs w:val="24"/>
              </w:rPr>
            </w:pPr>
            <w:r w:rsidRPr="00047C40">
              <w:rPr>
                <w:color w:val="000000" w:themeColor="text1"/>
                <w:sz w:val="24"/>
                <w:szCs w:val="24"/>
              </w:rPr>
              <w:t>Общий алгоритм производства судебн</w:t>
            </w:r>
            <w:r>
              <w:rPr>
                <w:color w:val="000000" w:themeColor="text1"/>
                <w:sz w:val="24"/>
                <w:szCs w:val="24"/>
              </w:rPr>
              <w:t xml:space="preserve">ой </w:t>
            </w:r>
            <w:r w:rsidRPr="00047C40">
              <w:rPr>
                <w:color w:val="000000" w:themeColor="text1"/>
                <w:sz w:val="24"/>
                <w:szCs w:val="24"/>
              </w:rPr>
              <w:t>финансово-экономическ</w:t>
            </w:r>
            <w:r>
              <w:rPr>
                <w:color w:val="000000" w:themeColor="text1"/>
                <w:sz w:val="24"/>
                <w:szCs w:val="24"/>
              </w:rPr>
              <w:t>ой</w:t>
            </w:r>
            <w:r w:rsidRPr="00047C40">
              <w:rPr>
                <w:color w:val="000000" w:themeColor="text1"/>
                <w:sz w:val="24"/>
                <w:szCs w:val="24"/>
              </w:rPr>
              <w:t xml:space="preserve"> экспертизы</w:t>
            </w:r>
            <w:r>
              <w:rPr>
                <w:color w:val="000000" w:themeColor="text1"/>
                <w:sz w:val="24"/>
                <w:szCs w:val="24"/>
              </w:rPr>
              <w:t xml:space="preserve"> </w:t>
            </w:r>
            <w:r w:rsidRPr="00047C40">
              <w:rPr>
                <w:color w:val="000000" w:themeColor="text1"/>
                <w:sz w:val="24"/>
                <w:szCs w:val="24"/>
              </w:rPr>
              <w:t xml:space="preserve">по определению рыночной стоимости долевых инструментов юридических лиц. </w:t>
            </w:r>
          </w:p>
        </w:tc>
        <w:tc>
          <w:tcPr>
            <w:tcW w:w="1706" w:type="dxa"/>
            <w:tcBorders>
              <w:top w:val="single" w:sz="4" w:space="0" w:color="auto"/>
              <w:left w:val="single" w:sz="4" w:space="0" w:color="auto"/>
              <w:bottom w:val="single" w:sz="4" w:space="0" w:color="auto"/>
              <w:right w:val="single" w:sz="4" w:space="0" w:color="auto"/>
            </w:tcBorders>
          </w:tcPr>
          <w:p w14:paraId="650937F0" w14:textId="77777777" w:rsidR="00241851" w:rsidRPr="00E401EB" w:rsidRDefault="00241851" w:rsidP="00437CFF">
            <w:pPr>
              <w:jc w:val="center"/>
              <w:rPr>
                <w:sz w:val="24"/>
                <w:szCs w:val="24"/>
              </w:rPr>
            </w:pPr>
            <w:r>
              <w:rPr>
                <w:sz w:val="24"/>
                <w:szCs w:val="24"/>
              </w:rPr>
              <w:t>2</w:t>
            </w:r>
          </w:p>
        </w:tc>
      </w:tr>
      <w:tr w:rsidR="00241851" w:rsidRPr="006A6103" w14:paraId="33EB744F"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674AB2CC" w14:textId="563147A3" w:rsidR="00241851" w:rsidRPr="00047C40" w:rsidRDefault="00241851" w:rsidP="00241851">
            <w:pPr>
              <w:rPr>
                <w:color w:val="000000" w:themeColor="text1"/>
                <w:sz w:val="24"/>
                <w:szCs w:val="24"/>
              </w:rPr>
            </w:pPr>
            <w:r w:rsidRPr="00047C40">
              <w:rPr>
                <w:color w:val="000000" w:themeColor="text1"/>
                <w:sz w:val="24"/>
                <w:szCs w:val="24"/>
              </w:rPr>
              <w:t xml:space="preserve">Тема </w:t>
            </w:r>
            <w:r>
              <w:rPr>
                <w:color w:val="000000" w:themeColor="text1"/>
                <w:sz w:val="24"/>
                <w:szCs w:val="24"/>
              </w:rPr>
              <w:t xml:space="preserve">№ </w:t>
            </w:r>
            <w:r w:rsidRPr="00047C40">
              <w:rPr>
                <w:color w:val="000000" w:themeColor="text1"/>
                <w:sz w:val="24"/>
                <w:szCs w:val="24"/>
              </w:rPr>
              <w:t>2</w:t>
            </w:r>
            <w:r>
              <w:rPr>
                <w:color w:val="000000" w:themeColor="text1"/>
                <w:sz w:val="24"/>
                <w:szCs w:val="24"/>
              </w:rPr>
              <w:t>7</w:t>
            </w:r>
          </w:p>
        </w:tc>
        <w:tc>
          <w:tcPr>
            <w:tcW w:w="6775" w:type="dxa"/>
            <w:tcBorders>
              <w:top w:val="single" w:sz="4" w:space="0" w:color="auto"/>
              <w:left w:val="single" w:sz="4" w:space="0" w:color="auto"/>
              <w:bottom w:val="single" w:sz="4" w:space="0" w:color="auto"/>
              <w:right w:val="single" w:sz="4" w:space="0" w:color="auto"/>
            </w:tcBorders>
            <w:vAlign w:val="center"/>
          </w:tcPr>
          <w:p w14:paraId="37BA199F" w14:textId="77777777" w:rsidR="00241851" w:rsidRPr="006A6103" w:rsidRDefault="00241851" w:rsidP="00437CFF">
            <w:pPr>
              <w:rPr>
                <w:sz w:val="24"/>
                <w:szCs w:val="24"/>
              </w:rPr>
            </w:pPr>
            <w:r w:rsidRPr="00047C40">
              <w:rPr>
                <w:color w:val="000000" w:themeColor="text1"/>
                <w:sz w:val="24"/>
                <w:szCs w:val="24"/>
              </w:rPr>
              <w:t>Особенности судебной экспертизы по определению рыночной стоимости акций акционерного общества</w:t>
            </w:r>
          </w:p>
        </w:tc>
        <w:tc>
          <w:tcPr>
            <w:tcW w:w="1706" w:type="dxa"/>
            <w:tcBorders>
              <w:top w:val="single" w:sz="4" w:space="0" w:color="auto"/>
              <w:left w:val="single" w:sz="4" w:space="0" w:color="auto"/>
              <w:bottom w:val="single" w:sz="4" w:space="0" w:color="auto"/>
              <w:right w:val="single" w:sz="4" w:space="0" w:color="auto"/>
            </w:tcBorders>
          </w:tcPr>
          <w:p w14:paraId="7975B69C" w14:textId="77777777" w:rsidR="00241851" w:rsidRPr="00E401EB" w:rsidRDefault="00241851" w:rsidP="00437CFF">
            <w:pPr>
              <w:jc w:val="center"/>
              <w:rPr>
                <w:sz w:val="24"/>
                <w:szCs w:val="24"/>
              </w:rPr>
            </w:pPr>
            <w:r>
              <w:rPr>
                <w:sz w:val="24"/>
                <w:szCs w:val="24"/>
              </w:rPr>
              <w:t>2</w:t>
            </w:r>
          </w:p>
        </w:tc>
      </w:tr>
      <w:tr w:rsidR="00241851" w:rsidRPr="006A6103" w14:paraId="6FAAC4B0" w14:textId="77777777" w:rsidTr="00241851">
        <w:trPr>
          <w:trHeight w:val="574"/>
        </w:trPr>
        <w:tc>
          <w:tcPr>
            <w:tcW w:w="1555" w:type="dxa"/>
            <w:tcBorders>
              <w:top w:val="single" w:sz="4" w:space="0" w:color="auto"/>
              <w:left w:val="single" w:sz="4" w:space="0" w:color="auto"/>
              <w:bottom w:val="single" w:sz="4" w:space="0" w:color="auto"/>
              <w:right w:val="single" w:sz="4" w:space="0" w:color="auto"/>
            </w:tcBorders>
            <w:vAlign w:val="center"/>
          </w:tcPr>
          <w:p w14:paraId="6AD9DB6E" w14:textId="7CA5A4BF" w:rsidR="00241851" w:rsidRPr="00047C40" w:rsidRDefault="00241851" w:rsidP="00241851">
            <w:pPr>
              <w:rPr>
                <w:color w:val="000000" w:themeColor="text1"/>
                <w:sz w:val="24"/>
                <w:szCs w:val="24"/>
              </w:rPr>
            </w:pPr>
            <w:r w:rsidRPr="00047C40">
              <w:rPr>
                <w:color w:val="000000" w:themeColor="text1"/>
                <w:sz w:val="24"/>
                <w:szCs w:val="24"/>
              </w:rPr>
              <w:t xml:space="preserve">Тема </w:t>
            </w:r>
            <w:r>
              <w:rPr>
                <w:color w:val="000000" w:themeColor="text1"/>
                <w:sz w:val="24"/>
                <w:szCs w:val="24"/>
              </w:rPr>
              <w:t xml:space="preserve">№ </w:t>
            </w:r>
            <w:r w:rsidRPr="00047C40">
              <w:rPr>
                <w:color w:val="000000" w:themeColor="text1"/>
                <w:sz w:val="24"/>
                <w:szCs w:val="24"/>
              </w:rPr>
              <w:t>2</w:t>
            </w:r>
            <w:r>
              <w:rPr>
                <w:color w:val="000000" w:themeColor="text1"/>
                <w:sz w:val="24"/>
                <w:szCs w:val="24"/>
              </w:rPr>
              <w:t>8</w:t>
            </w:r>
          </w:p>
        </w:tc>
        <w:tc>
          <w:tcPr>
            <w:tcW w:w="6775" w:type="dxa"/>
            <w:tcBorders>
              <w:top w:val="single" w:sz="4" w:space="0" w:color="auto"/>
              <w:left w:val="single" w:sz="4" w:space="0" w:color="auto"/>
              <w:bottom w:val="single" w:sz="4" w:space="0" w:color="auto"/>
              <w:right w:val="single" w:sz="4" w:space="0" w:color="auto"/>
            </w:tcBorders>
            <w:vAlign w:val="center"/>
          </w:tcPr>
          <w:p w14:paraId="42C3F7E8" w14:textId="77777777" w:rsidR="00241851" w:rsidRPr="006A6103" w:rsidRDefault="00241851" w:rsidP="00437CFF">
            <w:pPr>
              <w:rPr>
                <w:sz w:val="24"/>
                <w:szCs w:val="24"/>
              </w:rPr>
            </w:pPr>
            <w:r w:rsidRPr="00047C40">
              <w:rPr>
                <w:color w:val="000000" w:themeColor="text1"/>
                <w:sz w:val="24"/>
                <w:szCs w:val="24"/>
              </w:rPr>
              <w:t>Особенности судебной экспертизы по определению рыночной стоимости доли в уставном капитале общества с ограниченной ответственностью</w:t>
            </w:r>
          </w:p>
        </w:tc>
        <w:tc>
          <w:tcPr>
            <w:tcW w:w="1706" w:type="dxa"/>
            <w:tcBorders>
              <w:top w:val="single" w:sz="4" w:space="0" w:color="auto"/>
              <w:left w:val="single" w:sz="4" w:space="0" w:color="auto"/>
              <w:bottom w:val="single" w:sz="4" w:space="0" w:color="auto"/>
              <w:right w:val="single" w:sz="4" w:space="0" w:color="auto"/>
            </w:tcBorders>
          </w:tcPr>
          <w:p w14:paraId="730A5D50" w14:textId="77777777" w:rsidR="00241851" w:rsidRPr="00E401EB" w:rsidRDefault="00241851" w:rsidP="00437CFF">
            <w:pPr>
              <w:jc w:val="center"/>
              <w:rPr>
                <w:sz w:val="24"/>
                <w:szCs w:val="24"/>
              </w:rPr>
            </w:pPr>
            <w:r>
              <w:rPr>
                <w:sz w:val="24"/>
                <w:szCs w:val="24"/>
              </w:rPr>
              <w:t>2</w:t>
            </w:r>
          </w:p>
        </w:tc>
      </w:tr>
      <w:tr w:rsidR="00241851" w:rsidRPr="00E401EB" w14:paraId="20C15A53" w14:textId="77777777" w:rsidTr="00241851">
        <w:tc>
          <w:tcPr>
            <w:tcW w:w="8330" w:type="dxa"/>
            <w:gridSpan w:val="2"/>
            <w:tcBorders>
              <w:top w:val="single" w:sz="4" w:space="0" w:color="auto"/>
              <w:left w:val="single" w:sz="4" w:space="0" w:color="auto"/>
              <w:bottom w:val="single" w:sz="4" w:space="0" w:color="auto"/>
              <w:right w:val="single" w:sz="4" w:space="0" w:color="auto"/>
            </w:tcBorders>
            <w:hideMark/>
          </w:tcPr>
          <w:p w14:paraId="0548933F" w14:textId="77777777" w:rsidR="00241851" w:rsidRPr="00E401EB" w:rsidRDefault="00241851" w:rsidP="00437CFF">
            <w:pPr>
              <w:rPr>
                <w:b/>
                <w:sz w:val="24"/>
                <w:szCs w:val="24"/>
              </w:rPr>
            </w:pPr>
            <w:r w:rsidRPr="00E401EB">
              <w:rPr>
                <w:b/>
                <w:sz w:val="24"/>
                <w:szCs w:val="24"/>
              </w:rPr>
              <w:t>Итого</w:t>
            </w:r>
            <w:r>
              <w:rPr>
                <w:b/>
                <w:sz w:val="24"/>
                <w:szCs w:val="24"/>
              </w:rPr>
              <w:t>:</w:t>
            </w:r>
          </w:p>
        </w:tc>
        <w:tc>
          <w:tcPr>
            <w:tcW w:w="1706" w:type="dxa"/>
            <w:tcBorders>
              <w:top w:val="single" w:sz="4" w:space="0" w:color="auto"/>
              <w:left w:val="single" w:sz="4" w:space="0" w:color="auto"/>
              <w:bottom w:val="single" w:sz="4" w:space="0" w:color="auto"/>
              <w:right w:val="single" w:sz="4" w:space="0" w:color="auto"/>
            </w:tcBorders>
            <w:hideMark/>
          </w:tcPr>
          <w:p w14:paraId="4C457C60" w14:textId="77777777" w:rsidR="00241851" w:rsidRPr="00E401EB" w:rsidRDefault="00241851" w:rsidP="00437CFF">
            <w:pPr>
              <w:jc w:val="center"/>
              <w:rPr>
                <w:b/>
                <w:sz w:val="24"/>
                <w:szCs w:val="24"/>
              </w:rPr>
            </w:pPr>
            <w:r>
              <w:rPr>
                <w:b/>
                <w:sz w:val="24"/>
                <w:szCs w:val="24"/>
              </w:rPr>
              <w:t>56</w:t>
            </w:r>
          </w:p>
        </w:tc>
      </w:tr>
    </w:tbl>
    <w:p w14:paraId="540B42B6" w14:textId="77777777" w:rsidR="00AC70C8" w:rsidRPr="00047C40" w:rsidRDefault="00AC70C8">
      <w:pPr>
        <w:widowControl/>
        <w:autoSpaceDE/>
        <w:autoSpaceDN/>
        <w:adjustRightInd/>
        <w:rPr>
          <w:b/>
          <w:color w:val="000000" w:themeColor="text1"/>
          <w:spacing w:val="-6"/>
          <w:sz w:val="28"/>
          <w:szCs w:val="28"/>
        </w:rPr>
      </w:pPr>
      <w:r w:rsidRPr="00047C40">
        <w:rPr>
          <w:b/>
          <w:color w:val="000000" w:themeColor="text1"/>
          <w:spacing w:val="-6"/>
          <w:sz w:val="28"/>
          <w:szCs w:val="28"/>
        </w:rPr>
        <w:br w:type="page"/>
      </w:r>
    </w:p>
    <w:p w14:paraId="6AA70EC2" w14:textId="2BAD51A4" w:rsidR="00014408" w:rsidRPr="00047C40" w:rsidRDefault="00014408" w:rsidP="000E7F5B">
      <w:pPr>
        <w:spacing w:line="360" w:lineRule="auto"/>
        <w:jc w:val="center"/>
        <w:rPr>
          <w:b/>
          <w:color w:val="000000" w:themeColor="text1"/>
          <w:spacing w:val="-6"/>
          <w:sz w:val="28"/>
          <w:szCs w:val="28"/>
        </w:rPr>
      </w:pPr>
      <w:r w:rsidRPr="00047C40">
        <w:rPr>
          <w:b/>
          <w:color w:val="000000" w:themeColor="text1"/>
          <w:spacing w:val="-6"/>
          <w:sz w:val="28"/>
          <w:szCs w:val="28"/>
        </w:rPr>
        <w:lastRenderedPageBreak/>
        <w:t>Практические</w:t>
      </w:r>
      <w:r w:rsidR="00CD4876" w:rsidRPr="00047C40">
        <w:rPr>
          <w:b/>
          <w:color w:val="000000" w:themeColor="text1"/>
          <w:spacing w:val="-6"/>
          <w:sz w:val="28"/>
          <w:szCs w:val="28"/>
        </w:rPr>
        <w:t xml:space="preserve"> </w:t>
      </w:r>
      <w:r w:rsidRPr="00047C40">
        <w:rPr>
          <w:b/>
          <w:color w:val="000000" w:themeColor="text1"/>
          <w:spacing w:val="-6"/>
          <w:sz w:val="28"/>
          <w:szCs w:val="28"/>
        </w:rPr>
        <w:t>и</w:t>
      </w:r>
      <w:r w:rsidR="00CD4876" w:rsidRPr="00047C40">
        <w:rPr>
          <w:b/>
          <w:color w:val="000000" w:themeColor="text1"/>
          <w:spacing w:val="-6"/>
          <w:sz w:val="28"/>
          <w:szCs w:val="28"/>
        </w:rPr>
        <w:t xml:space="preserve"> </w:t>
      </w:r>
      <w:r w:rsidRPr="00047C40">
        <w:rPr>
          <w:b/>
          <w:color w:val="000000" w:themeColor="text1"/>
          <w:spacing w:val="-6"/>
          <w:sz w:val="28"/>
          <w:szCs w:val="28"/>
        </w:rPr>
        <w:t>семинарские</w:t>
      </w:r>
      <w:r w:rsidR="00CD4876" w:rsidRPr="00047C40">
        <w:rPr>
          <w:b/>
          <w:color w:val="000000" w:themeColor="text1"/>
          <w:spacing w:val="-6"/>
          <w:sz w:val="28"/>
          <w:szCs w:val="28"/>
        </w:rPr>
        <w:t xml:space="preserve"> </w:t>
      </w:r>
      <w:r w:rsidR="00241851">
        <w:rPr>
          <w:b/>
          <w:color w:val="000000" w:themeColor="text1"/>
          <w:spacing w:val="-6"/>
          <w:sz w:val="28"/>
          <w:szCs w:val="28"/>
        </w:rPr>
        <w:t>занятия</w:t>
      </w:r>
    </w:p>
    <w:p w14:paraId="25EE0B89" w14:textId="77777777" w:rsidR="00014408" w:rsidRPr="00047C40" w:rsidRDefault="00014408" w:rsidP="005661B3">
      <w:pPr>
        <w:spacing w:line="360" w:lineRule="auto"/>
        <w:ind w:firstLine="902"/>
        <w:jc w:val="both"/>
        <w:rPr>
          <w:b/>
          <w:color w:val="000000" w:themeColor="text1"/>
          <w:spacing w:val="-6"/>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969"/>
        <w:gridCol w:w="3260"/>
        <w:gridCol w:w="1559"/>
      </w:tblGrid>
      <w:tr w:rsidR="00047C40" w:rsidRPr="00047C40" w14:paraId="25006528" w14:textId="77777777" w:rsidTr="00AC70C8">
        <w:trPr>
          <w:tblHead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83D3F31" w14:textId="1FBE6ABD" w:rsidR="00014408" w:rsidRPr="00047C40" w:rsidRDefault="00014408" w:rsidP="005661B3">
            <w:pPr>
              <w:tabs>
                <w:tab w:val="left" w:pos="709"/>
                <w:tab w:val="left" w:pos="993"/>
              </w:tabs>
              <w:suppressAutoHyphens/>
              <w:spacing w:line="300" w:lineRule="exact"/>
              <w:ind w:right="33"/>
              <w:jc w:val="center"/>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ди</w:t>
            </w:r>
            <w:r w:rsidR="005661B3" w:rsidRPr="00047C40">
              <w:rPr>
                <w:color w:val="000000" w:themeColor="text1"/>
                <w:sz w:val="24"/>
                <w:szCs w:val="24"/>
              </w:rPr>
              <w:t>сциплины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AE0C06" w14:textId="43734BEB" w:rsidR="00014408" w:rsidRPr="00047C40" w:rsidRDefault="00014408" w:rsidP="005661B3">
            <w:pPr>
              <w:tabs>
                <w:tab w:val="left" w:pos="709"/>
                <w:tab w:val="left" w:pos="993"/>
              </w:tabs>
              <w:suppressAutoHyphens/>
              <w:spacing w:line="300" w:lineRule="exact"/>
              <w:jc w:val="center"/>
              <w:rPr>
                <w:bCs/>
                <w:i/>
                <w:color w:val="000000" w:themeColor="text1"/>
                <w:sz w:val="24"/>
                <w:szCs w:val="24"/>
              </w:rPr>
            </w:pPr>
            <w:r w:rsidRPr="00047C40">
              <w:rPr>
                <w:color w:val="000000" w:themeColor="text1"/>
                <w:sz w:val="24"/>
                <w:szCs w:val="24"/>
              </w:rPr>
              <w:t>Тематика</w:t>
            </w:r>
            <w:r w:rsidR="00CD4876" w:rsidRPr="00047C40">
              <w:rPr>
                <w:color w:val="000000" w:themeColor="text1"/>
                <w:sz w:val="24"/>
                <w:szCs w:val="24"/>
              </w:rPr>
              <w:t xml:space="preserve"> </w:t>
            </w:r>
            <w:r w:rsidRPr="00047C40">
              <w:rPr>
                <w:color w:val="000000" w:themeColor="text1"/>
                <w:sz w:val="24"/>
                <w:szCs w:val="24"/>
              </w:rPr>
              <w:t>практических</w:t>
            </w:r>
            <w:r w:rsidR="00CD4876" w:rsidRPr="00047C40">
              <w:rPr>
                <w:color w:val="000000" w:themeColor="text1"/>
                <w:sz w:val="24"/>
                <w:szCs w:val="24"/>
              </w:rPr>
              <w:t xml:space="preserve"> </w:t>
            </w:r>
            <w:r w:rsidRPr="00047C40">
              <w:rPr>
                <w:color w:val="000000" w:themeColor="text1"/>
                <w:sz w:val="24"/>
                <w:szCs w:val="24"/>
              </w:rPr>
              <w:t>и/или</w:t>
            </w:r>
            <w:r w:rsidR="00CD4876" w:rsidRPr="00047C40">
              <w:rPr>
                <w:color w:val="000000" w:themeColor="text1"/>
                <w:sz w:val="24"/>
                <w:szCs w:val="24"/>
              </w:rPr>
              <w:t xml:space="preserve"> </w:t>
            </w:r>
            <w:r w:rsidRPr="00047C40">
              <w:rPr>
                <w:color w:val="000000" w:themeColor="text1"/>
                <w:sz w:val="24"/>
                <w:szCs w:val="24"/>
              </w:rPr>
              <w:t>семинарских</w:t>
            </w:r>
            <w:r w:rsidR="00CD4876" w:rsidRPr="00047C40">
              <w:rPr>
                <w:color w:val="000000" w:themeColor="text1"/>
                <w:sz w:val="24"/>
                <w:szCs w:val="24"/>
              </w:rPr>
              <w:t xml:space="preserve"> </w:t>
            </w:r>
            <w:r w:rsidRPr="00047C40">
              <w:rPr>
                <w:color w:val="000000" w:themeColor="text1"/>
                <w:sz w:val="24"/>
                <w:szCs w:val="24"/>
              </w:rPr>
              <w:t>занятий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10181F" w14:textId="296E5CD7" w:rsidR="00014408" w:rsidRPr="00047C40" w:rsidRDefault="00014408" w:rsidP="005661B3">
            <w:pPr>
              <w:tabs>
                <w:tab w:val="left" w:pos="709"/>
                <w:tab w:val="left" w:pos="993"/>
              </w:tabs>
              <w:spacing w:line="300" w:lineRule="exact"/>
              <w:jc w:val="center"/>
              <w:rPr>
                <w:bCs/>
                <w:i/>
                <w:color w:val="000000" w:themeColor="text1"/>
                <w:sz w:val="24"/>
                <w:szCs w:val="24"/>
              </w:rPr>
            </w:pPr>
            <w:r w:rsidRPr="00047C40">
              <w:rPr>
                <w:bCs/>
                <w:color w:val="000000" w:themeColor="text1"/>
                <w:sz w:val="24"/>
                <w:szCs w:val="24"/>
              </w:rPr>
              <w:t>Технология</w:t>
            </w:r>
            <w:r w:rsidR="00CD4876" w:rsidRPr="00047C40">
              <w:rPr>
                <w:bCs/>
                <w:color w:val="000000" w:themeColor="text1"/>
                <w:sz w:val="24"/>
                <w:szCs w:val="24"/>
              </w:rPr>
              <w:t xml:space="preserve"> </w:t>
            </w:r>
            <w:r w:rsidRPr="00047C40">
              <w:rPr>
                <w:bCs/>
                <w:color w:val="000000" w:themeColor="text1"/>
                <w:sz w:val="24"/>
                <w:szCs w:val="24"/>
              </w:rPr>
              <w:t>проведения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7A4437" w14:textId="77777777" w:rsidR="00C0238E" w:rsidRPr="00047C40" w:rsidRDefault="00014408" w:rsidP="005661B3">
            <w:pPr>
              <w:jc w:val="center"/>
              <w:rPr>
                <w:color w:val="000000" w:themeColor="text1"/>
                <w:spacing w:val="-20"/>
                <w:sz w:val="24"/>
                <w:szCs w:val="24"/>
              </w:rPr>
            </w:pPr>
            <w:r w:rsidRPr="00047C40">
              <w:rPr>
                <w:color w:val="000000" w:themeColor="text1"/>
                <w:spacing w:val="-20"/>
                <w:sz w:val="24"/>
                <w:szCs w:val="24"/>
              </w:rPr>
              <w:t>Трудоемкость</w:t>
            </w:r>
          </w:p>
          <w:p w14:paraId="3197BB7D" w14:textId="4CF3E943" w:rsidR="00014408" w:rsidRPr="00047C40" w:rsidRDefault="00014408" w:rsidP="005661B3">
            <w:pPr>
              <w:jc w:val="center"/>
              <w:rPr>
                <w:color w:val="000000" w:themeColor="text1"/>
                <w:spacing w:val="-20"/>
                <w:sz w:val="24"/>
                <w:szCs w:val="24"/>
              </w:rPr>
            </w:pPr>
            <w:r w:rsidRPr="00047C40">
              <w:rPr>
                <w:color w:val="000000" w:themeColor="text1"/>
                <w:spacing w:val="-20"/>
                <w:sz w:val="24"/>
                <w:szCs w:val="24"/>
              </w:rPr>
              <w:t>в</w:t>
            </w:r>
            <w:r w:rsidR="00CD4876" w:rsidRPr="00047C40">
              <w:rPr>
                <w:color w:val="000000" w:themeColor="text1"/>
                <w:spacing w:val="-20"/>
                <w:sz w:val="24"/>
                <w:szCs w:val="24"/>
              </w:rPr>
              <w:t xml:space="preserve"> </w:t>
            </w:r>
            <w:r w:rsidRPr="00047C40">
              <w:rPr>
                <w:color w:val="000000" w:themeColor="text1"/>
                <w:spacing w:val="-20"/>
                <w:sz w:val="24"/>
                <w:szCs w:val="24"/>
              </w:rPr>
              <w:t>часах</w:t>
            </w:r>
          </w:p>
        </w:tc>
      </w:tr>
      <w:tr w:rsidR="00047C40" w:rsidRPr="00047C40" w14:paraId="45B1CDF4"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1B357298" w14:textId="77777777" w:rsidR="00014408" w:rsidRPr="00047C40" w:rsidRDefault="00014408" w:rsidP="000A6176">
            <w:pPr>
              <w:jc w:val="center"/>
              <w:rPr>
                <w:b/>
                <w:color w:val="000000" w:themeColor="text1"/>
                <w:spacing w:val="-6"/>
                <w:sz w:val="24"/>
                <w:szCs w:val="24"/>
              </w:rPr>
            </w:pPr>
            <w:r w:rsidRPr="00047C40">
              <w:rPr>
                <w:b/>
                <w:color w:val="000000" w:themeColor="text1"/>
                <w:spacing w:val="-6"/>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14:paraId="6C79FA7F" w14:textId="77777777" w:rsidR="00014408" w:rsidRPr="00047C40" w:rsidRDefault="00014408" w:rsidP="000A6176">
            <w:pPr>
              <w:jc w:val="center"/>
              <w:rPr>
                <w:b/>
                <w:color w:val="000000" w:themeColor="text1"/>
                <w:spacing w:val="-6"/>
                <w:sz w:val="24"/>
                <w:szCs w:val="24"/>
              </w:rPr>
            </w:pPr>
            <w:r w:rsidRPr="00047C40">
              <w:rPr>
                <w:b/>
                <w:color w:val="000000" w:themeColor="text1"/>
                <w:spacing w:val="-6"/>
                <w:sz w:val="24"/>
                <w:szCs w:val="24"/>
              </w:rPr>
              <w:t>2</w:t>
            </w:r>
          </w:p>
        </w:tc>
        <w:tc>
          <w:tcPr>
            <w:tcW w:w="3260" w:type="dxa"/>
            <w:tcBorders>
              <w:top w:val="single" w:sz="4" w:space="0" w:color="auto"/>
              <w:left w:val="single" w:sz="4" w:space="0" w:color="auto"/>
              <w:bottom w:val="single" w:sz="4" w:space="0" w:color="auto"/>
              <w:right w:val="single" w:sz="4" w:space="0" w:color="auto"/>
            </w:tcBorders>
            <w:vAlign w:val="center"/>
          </w:tcPr>
          <w:p w14:paraId="1E8BCCB4" w14:textId="77777777" w:rsidR="00014408" w:rsidRPr="00047C40" w:rsidRDefault="00014408" w:rsidP="000A6176">
            <w:pPr>
              <w:jc w:val="center"/>
              <w:rPr>
                <w:b/>
                <w:color w:val="000000" w:themeColor="text1"/>
                <w:spacing w:val="-6"/>
                <w:sz w:val="24"/>
                <w:szCs w:val="24"/>
              </w:rPr>
            </w:pPr>
            <w:r w:rsidRPr="00047C40">
              <w:rPr>
                <w:b/>
                <w:color w:val="000000" w:themeColor="text1"/>
                <w:spacing w:val="-6"/>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7438E4E3" w14:textId="77777777" w:rsidR="00014408" w:rsidRPr="00047C40" w:rsidRDefault="00014408" w:rsidP="000A6176">
            <w:pPr>
              <w:jc w:val="center"/>
              <w:rPr>
                <w:b/>
                <w:color w:val="000000" w:themeColor="text1"/>
                <w:spacing w:val="-6"/>
                <w:sz w:val="24"/>
                <w:szCs w:val="24"/>
              </w:rPr>
            </w:pPr>
            <w:r w:rsidRPr="00047C40">
              <w:rPr>
                <w:b/>
                <w:color w:val="000000" w:themeColor="text1"/>
                <w:spacing w:val="-6"/>
                <w:sz w:val="24"/>
                <w:szCs w:val="24"/>
              </w:rPr>
              <w:t>4</w:t>
            </w:r>
          </w:p>
        </w:tc>
      </w:tr>
      <w:tr w:rsidR="00241851" w:rsidRPr="00047C40" w14:paraId="224FE3F2" w14:textId="77777777" w:rsidTr="00F56273">
        <w:tc>
          <w:tcPr>
            <w:tcW w:w="10456" w:type="dxa"/>
            <w:gridSpan w:val="4"/>
            <w:tcBorders>
              <w:top w:val="single" w:sz="4" w:space="0" w:color="auto"/>
              <w:left w:val="single" w:sz="4" w:space="0" w:color="auto"/>
              <w:bottom w:val="single" w:sz="4" w:space="0" w:color="auto"/>
              <w:right w:val="single" w:sz="4" w:space="0" w:color="auto"/>
            </w:tcBorders>
            <w:vAlign w:val="center"/>
          </w:tcPr>
          <w:p w14:paraId="2898161E" w14:textId="77777777" w:rsidR="00241851" w:rsidRPr="00047C40" w:rsidRDefault="00241851" w:rsidP="00241851">
            <w:pPr>
              <w:rPr>
                <w:b/>
                <w:bCs/>
                <w:color w:val="000000" w:themeColor="text1"/>
                <w:sz w:val="24"/>
                <w:szCs w:val="24"/>
              </w:rPr>
            </w:pPr>
            <w:r w:rsidRPr="00047C40">
              <w:rPr>
                <w:b/>
                <w:bCs/>
                <w:color w:val="000000" w:themeColor="text1"/>
                <w:sz w:val="24"/>
                <w:szCs w:val="24"/>
              </w:rPr>
              <w:t>Теоретические основы судебной финансово-экономической экспертизы (СФЭЭ)</w:t>
            </w:r>
          </w:p>
          <w:p w14:paraId="64FB9354" w14:textId="6D954799" w:rsidR="00241851" w:rsidRPr="00047C40" w:rsidRDefault="00241851" w:rsidP="000A6176">
            <w:pPr>
              <w:jc w:val="center"/>
              <w:rPr>
                <w:b/>
                <w:color w:val="000000" w:themeColor="text1"/>
                <w:spacing w:val="-6"/>
                <w:sz w:val="24"/>
                <w:szCs w:val="24"/>
              </w:rPr>
            </w:pPr>
            <w:r w:rsidRPr="00047C40">
              <w:rPr>
                <w:b/>
                <w:bCs/>
                <w:color w:val="000000" w:themeColor="text1"/>
                <w:sz w:val="24"/>
                <w:szCs w:val="24"/>
              </w:rPr>
              <w:t>(Модуль 3)</w:t>
            </w:r>
          </w:p>
        </w:tc>
      </w:tr>
      <w:tr w:rsidR="00047C40" w:rsidRPr="00047C40" w14:paraId="3E22206E"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5136DC49" w14:textId="30475E6A"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40ADC3C5" w14:textId="1DFF47B6" w:rsidR="00014408" w:rsidRPr="00047C40" w:rsidRDefault="00014408" w:rsidP="000A6176">
            <w:pPr>
              <w:rPr>
                <w:color w:val="000000" w:themeColor="text1"/>
                <w:spacing w:val="-6"/>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14:paraId="653C41F1" w14:textId="48DD1617" w:rsidR="00014408" w:rsidRPr="00047C40" w:rsidRDefault="00014408" w:rsidP="000A6176">
            <w:pPr>
              <w:jc w:val="both"/>
              <w:rPr>
                <w:snapToGrid w:val="0"/>
                <w:color w:val="000000" w:themeColor="text1"/>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1:</w:t>
            </w:r>
            <w:r w:rsidR="00CD4876" w:rsidRPr="00047C40">
              <w:rPr>
                <w:bCs/>
                <w:color w:val="000000" w:themeColor="text1"/>
                <w:spacing w:val="-9"/>
                <w:sz w:val="24"/>
                <w:szCs w:val="24"/>
              </w:rPr>
              <w:t xml:space="preserve"> </w:t>
            </w:r>
            <w:r w:rsidR="00974C4C" w:rsidRPr="00047C40">
              <w:rPr>
                <w:color w:val="000000" w:themeColor="text1"/>
                <w:sz w:val="24"/>
                <w:szCs w:val="24"/>
              </w:rPr>
              <w:t>Судебная</w:t>
            </w:r>
            <w:r w:rsidR="00CD4876" w:rsidRPr="00047C40">
              <w:rPr>
                <w:color w:val="000000" w:themeColor="text1"/>
                <w:sz w:val="24"/>
                <w:szCs w:val="24"/>
              </w:rPr>
              <w:t xml:space="preserve"> </w:t>
            </w:r>
            <w:r w:rsidR="00974C4C" w:rsidRPr="00047C40">
              <w:rPr>
                <w:color w:val="000000" w:themeColor="text1"/>
                <w:sz w:val="24"/>
                <w:szCs w:val="24"/>
              </w:rPr>
              <w:t>экономическая</w:t>
            </w:r>
            <w:r w:rsidR="00CD4876" w:rsidRPr="00047C40">
              <w:rPr>
                <w:color w:val="000000" w:themeColor="text1"/>
                <w:sz w:val="24"/>
                <w:szCs w:val="24"/>
              </w:rPr>
              <w:t xml:space="preserve"> </w:t>
            </w:r>
            <w:r w:rsidR="00974C4C" w:rsidRPr="00047C40">
              <w:rPr>
                <w:color w:val="000000" w:themeColor="text1"/>
                <w:sz w:val="24"/>
                <w:szCs w:val="24"/>
              </w:rPr>
              <w:t>экспертиза</w:t>
            </w:r>
            <w:r w:rsidR="00CD4876" w:rsidRPr="00047C40">
              <w:rPr>
                <w:color w:val="000000" w:themeColor="text1"/>
                <w:sz w:val="24"/>
                <w:szCs w:val="24"/>
              </w:rPr>
              <w:t xml:space="preserve"> </w:t>
            </w:r>
            <w:r w:rsidR="00974C4C" w:rsidRPr="00047C40">
              <w:rPr>
                <w:color w:val="000000" w:themeColor="text1"/>
                <w:sz w:val="24"/>
                <w:szCs w:val="24"/>
              </w:rPr>
              <w:t>(СЭЭ)</w:t>
            </w:r>
            <w:r w:rsidR="00CD4876" w:rsidRPr="00047C40">
              <w:rPr>
                <w:color w:val="000000" w:themeColor="text1"/>
                <w:sz w:val="24"/>
                <w:szCs w:val="24"/>
              </w:rPr>
              <w:t xml:space="preserve"> </w:t>
            </w:r>
            <w:r w:rsidR="00974C4C" w:rsidRPr="00047C40">
              <w:rPr>
                <w:color w:val="000000" w:themeColor="text1"/>
                <w:sz w:val="24"/>
                <w:szCs w:val="24"/>
              </w:rPr>
              <w:t>как</w:t>
            </w:r>
            <w:r w:rsidR="00CD4876" w:rsidRPr="00047C40">
              <w:rPr>
                <w:color w:val="000000" w:themeColor="text1"/>
                <w:sz w:val="24"/>
                <w:szCs w:val="24"/>
              </w:rPr>
              <w:t xml:space="preserve"> </w:t>
            </w:r>
            <w:r w:rsidR="00974C4C" w:rsidRPr="00047C40">
              <w:rPr>
                <w:color w:val="000000" w:themeColor="text1"/>
                <w:sz w:val="24"/>
                <w:szCs w:val="24"/>
              </w:rPr>
              <w:t>самостоятельный</w:t>
            </w:r>
            <w:r w:rsidR="00CD4876" w:rsidRPr="00047C40">
              <w:rPr>
                <w:color w:val="000000" w:themeColor="text1"/>
                <w:sz w:val="24"/>
                <w:szCs w:val="24"/>
              </w:rPr>
              <w:t xml:space="preserve"> </w:t>
            </w:r>
            <w:r w:rsidR="00974C4C" w:rsidRPr="00047C40">
              <w:rPr>
                <w:color w:val="000000" w:themeColor="text1"/>
                <w:sz w:val="24"/>
                <w:szCs w:val="24"/>
              </w:rPr>
              <w:t>класс</w:t>
            </w:r>
            <w:r w:rsidR="00CD4876" w:rsidRPr="00047C40">
              <w:rPr>
                <w:color w:val="000000" w:themeColor="text1"/>
                <w:sz w:val="24"/>
                <w:szCs w:val="24"/>
              </w:rPr>
              <w:t xml:space="preserve"> </w:t>
            </w:r>
            <w:r w:rsidR="00974C4C" w:rsidRPr="00047C40">
              <w:rPr>
                <w:color w:val="000000" w:themeColor="text1"/>
                <w:sz w:val="24"/>
                <w:szCs w:val="24"/>
              </w:rPr>
              <w:t>судебных</w:t>
            </w:r>
            <w:r w:rsidR="00CD4876" w:rsidRPr="00047C40">
              <w:rPr>
                <w:color w:val="000000" w:themeColor="text1"/>
                <w:sz w:val="24"/>
                <w:szCs w:val="24"/>
              </w:rPr>
              <w:t xml:space="preserve"> </w:t>
            </w:r>
            <w:r w:rsidR="00974C4C" w:rsidRPr="00047C40">
              <w:rPr>
                <w:color w:val="000000" w:themeColor="text1"/>
                <w:sz w:val="24"/>
                <w:szCs w:val="24"/>
              </w:rPr>
              <w:t>экспертиз.</w:t>
            </w:r>
            <w:r w:rsidR="00CD4876" w:rsidRPr="00047C40">
              <w:rPr>
                <w:color w:val="000000" w:themeColor="text1"/>
                <w:sz w:val="24"/>
                <w:szCs w:val="24"/>
              </w:rPr>
              <w:t xml:space="preserve"> </w:t>
            </w:r>
            <w:r w:rsidR="00974C4C" w:rsidRPr="00047C40">
              <w:rPr>
                <w:color w:val="000000" w:themeColor="text1"/>
                <w:sz w:val="24"/>
                <w:szCs w:val="24"/>
              </w:rPr>
              <w:t>Классификация</w:t>
            </w:r>
            <w:r w:rsidR="00CD4876" w:rsidRPr="00047C40">
              <w:rPr>
                <w:color w:val="000000" w:themeColor="text1"/>
                <w:sz w:val="24"/>
                <w:szCs w:val="24"/>
              </w:rPr>
              <w:t xml:space="preserve"> </w:t>
            </w:r>
            <w:r w:rsidR="00974C4C" w:rsidRPr="00047C40">
              <w:rPr>
                <w:color w:val="000000" w:themeColor="text1"/>
                <w:sz w:val="24"/>
                <w:szCs w:val="24"/>
              </w:rPr>
              <w:t>СЭЭ.</w:t>
            </w:r>
            <w:r w:rsidR="00CD4876" w:rsidRPr="00047C40">
              <w:rPr>
                <w:color w:val="000000" w:themeColor="text1"/>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53BAB189" w14:textId="26D557DB" w:rsidR="00014408" w:rsidRPr="00047C40" w:rsidRDefault="00014408" w:rsidP="00F40241">
            <w:pPr>
              <w:jc w:val="both"/>
              <w:rPr>
                <w:color w:val="000000" w:themeColor="text1"/>
                <w:spacing w:val="-6"/>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r w:rsidR="00CD4876" w:rsidRPr="00047C40">
              <w:rPr>
                <w:color w:val="000000" w:themeColor="text1"/>
                <w:sz w:val="24"/>
                <w:szCs w:val="24"/>
              </w:rPr>
              <w:t xml:space="preserve"> </w:t>
            </w: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3C39BFB1" w14:textId="77777777" w:rsidR="00014408" w:rsidRPr="00047C40" w:rsidRDefault="001307C7" w:rsidP="000A6176">
            <w:pPr>
              <w:jc w:val="center"/>
              <w:rPr>
                <w:color w:val="000000" w:themeColor="text1"/>
                <w:sz w:val="24"/>
                <w:szCs w:val="24"/>
              </w:rPr>
            </w:pPr>
            <w:r w:rsidRPr="00047C40">
              <w:rPr>
                <w:color w:val="000000" w:themeColor="text1"/>
                <w:sz w:val="24"/>
                <w:szCs w:val="24"/>
              </w:rPr>
              <w:t>1</w:t>
            </w:r>
          </w:p>
          <w:p w14:paraId="0E7BCADC" w14:textId="77777777" w:rsidR="00014408" w:rsidRPr="00047C40" w:rsidRDefault="00014408" w:rsidP="000A6176">
            <w:pPr>
              <w:jc w:val="center"/>
              <w:rPr>
                <w:color w:val="000000" w:themeColor="text1"/>
                <w:sz w:val="24"/>
                <w:szCs w:val="24"/>
              </w:rPr>
            </w:pPr>
          </w:p>
        </w:tc>
      </w:tr>
      <w:tr w:rsidR="00047C40" w:rsidRPr="00047C40" w14:paraId="449DDE70"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3E42F2E1" w14:textId="25E935BC"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296C7031" w14:textId="5F5915FE"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tcPr>
          <w:p w14:paraId="4018C218" w14:textId="64A5477F" w:rsidR="00014408" w:rsidRPr="00047C40" w:rsidRDefault="00014408" w:rsidP="000A6176">
            <w:pPr>
              <w:jc w:val="both"/>
              <w:rPr>
                <w:bCs/>
                <w:color w:val="000000" w:themeColor="text1"/>
                <w:spacing w:val="-9"/>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2:</w:t>
            </w:r>
            <w:r w:rsidR="00CD4876" w:rsidRPr="00047C40">
              <w:rPr>
                <w:bCs/>
                <w:color w:val="000000" w:themeColor="text1"/>
                <w:spacing w:val="-9"/>
                <w:sz w:val="24"/>
                <w:szCs w:val="24"/>
              </w:rPr>
              <w:t xml:space="preserve"> </w:t>
            </w:r>
            <w:r w:rsidR="00974C4C" w:rsidRPr="00047C40">
              <w:rPr>
                <w:color w:val="000000" w:themeColor="text1"/>
                <w:sz w:val="24"/>
                <w:szCs w:val="24"/>
              </w:rPr>
              <w:t>Предмет</w:t>
            </w:r>
            <w:r w:rsidR="00CD4876" w:rsidRPr="00047C40">
              <w:rPr>
                <w:color w:val="000000" w:themeColor="text1"/>
                <w:sz w:val="24"/>
                <w:szCs w:val="24"/>
              </w:rPr>
              <w:t xml:space="preserve"> </w:t>
            </w:r>
            <w:r w:rsidR="00974C4C" w:rsidRPr="00047C40">
              <w:rPr>
                <w:color w:val="000000" w:themeColor="text1"/>
                <w:sz w:val="24"/>
                <w:szCs w:val="24"/>
              </w:rPr>
              <w:t>СФЭЭ</w:t>
            </w:r>
            <w:r w:rsidR="00CD4876" w:rsidRPr="00047C40">
              <w:rPr>
                <w:color w:val="000000" w:themeColor="text1"/>
                <w:sz w:val="24"/>
                <w:szCs w:val="24"/>
              </w:rPr>
              <w:t xml:space="preserve"> </w:t>
            </w:r>
            <w:r w:rsidR="00974C4C" w:rsidRPr="00047C40">
              <w:rPr>
                <w:color w:val="000000" w:themeColor="text1"/>
                <w:sz w:val="24"/>
                <w:szCs w:val="24"/>
              </w:rPr>
              <w:t>как</w:t>
            </w:r>
            <w:r w:rsidR="00CD4876" w:rsidRPr="00047C40">
              <w:rPr>
                <w:color w:val="000000" w:themeColor="text1"/>
                <w:sz w:val="24"/>
                <w:szCs w:val="24"/>
              </w:rPr>
              <w:t xml:space="preserve"> </w:t>
            </w:r>
            <w:r w:rsidR="00974C4C" w:rsidRPr="00047C40">
              <w:rPr>
                <w:color w:val="000000" w:themeColor="text1"/>
                <w:sz w:val="24"/>
                <w:szCs w:val="24"/>
              </w:rPr>
              <w:t>рода</w:t>
            </w:r>
            <w:r w:rsidR="00CD4876" w:rsidRPr="00047C40">
              <w:rPr>
                <w:color w:val="000000" w:themeColor="text1"/>
                <w:sz w:val="24"/>
                <w:szCs w:val="24"/>
              </w:rPr>
              <w:t xml:space="preserve"> </w:t>
            </w:r>
            <w:r w:rsidR="00974C4C" w:rsidRPr="00047C40">
              <w:rPr>
                <w:color w:val="000000" w:themeColor="text1"/>
                <w:sz w:val="24"/>
                <w:szCs w:val="24"/>
              </w:rPr>
              <w:t>СЭЭ.</w:t>
            </w:r>
            <w:r w:rsidR="00CD4876" w:rsidRPr="00047C40">
              <w:rPr>
                <w:color w:val="000000" w:themeColor="text1"/>
                <w:sz w:val="24"/>
                <w:szCs w:val="24"/>
              </w:rPr>
              <w:t xml:space="preserve"> </w:t>
            </w:r>
            <w:r w:rsidR="00974C4C" w:rsidRPr="00047C40">
              <w:rPr>
                <w:color w:val="000000" w:themeColor="text1"/>
                <w:sz w:val="24"/>
                <w:szCs w:val="24"/>
              </w:rPr>
              <w:t>Взаимосвязь</w:t>
            </w:r>
            <w:r w:rsidR="00CD4876" w:rsidRPr="00047C40">
              <w:rPr>
                <w:color w:val="000000" w:themeColor="text1"/>
                <w:sz w:val="24"/>
                <w:szCs w:val="24"/>
              </w:rPr>
              <w:t xml:space="preserve"> </w:t>
            </w:r>
            <w:r w:rsidR="00974C4C" w:rsidRPr="00047C40">
              <w:rPr>
                <w:color w:val="000000" w:themeColor="text1"/>
                <w:sz w:val="24"/>
                <w:szCs w:val="24"/>
              </w:rPr>
              <w:t>элементов</w:t>
            </w:r>
            <w:r w:rsidR="00CD4876" w:rsidRPr="00047C40">
              <w:rPr>
                <w:color w:val="000000" w:themeColor="text1"/>
                <w:sz w:val="24"/>
                <w:szCs w:val="24"/>
              </w:rPr>
              <w:t xml:space="preserve"> </w:t>
            </w:r>
            <w:r w:rsidR="00974C4C" w:rsidRPr="00047C40">
              <w:rPr>
                <w:color w:val="000000" w:themeColor="text1"/>
                <w:sz w:val="24"/>
                <w:szCs w:val="24"/>
              </w:rPr>
              <w:t>бухгалтерского</w:t>
            </w:r>
            <w:r w:rsidR="00CD4876" w:rsidRPr="00047C40">
              <w:rPr>
                <w:color w:val="000000" w:themeColor="text1"/>
                <w:sz w:val="24"/>
                <w:szCs w:val="24"/>
              </w:rPr>
              <w:t xml:space="preserve"> </w:t>
            </w:r>
            <w:r w:rsidR="00974C4C" w:rsidRPr="00047C40">
              <w:rPr>
                <w:color w:val="000000" w:themeColor="text1"/>
                <w:sz w:val="24"/>
                <w:szCs w:val="24"/>
              </w:rPr>
              <w:t>исследования</w:t>
            </w:r>
            <w:r w:rsidR="00CD4876" w:rsidRPr="00047C40">
              <w:rPr>
                <w:color w:val="000000" w:themeColor="text1"/>
                <w:sz w:val="24"/>
                <w:szCs w:val="24"/>
              </w:rPr>
              <w:t xml:space="preserve"> </w:t>
            </w:r>
            <w:r w:rsidR="00974C4C" w:rsidRPr="00047C40">
              <w:rPr>
                <w:color w:val="000000" w:themeColor="text1"/>
                <w:sz w:val="24"/>
                <w:szCs w:val="24"/>
              </w:rPr>
              <w:t>с</w:t>
            </w:r>
            <w:r w:rsidR="00CD4876" w:rsidRPr="00047C40">
              <w:rPr>
                <w:color w:val="000000" w:themeColor="text1"/>
                <w:sz w:val="24"/>
                <w:szCs w:val="24"/>
              </w:rPr>
              <w:t xml:space="preserve"> </w:t>
            </w:r>
            <w:r w:rsidR="00974C4C" w:rsidRPr="00047C40">
              <w:rPr>
                <w:color w:val="000000" w:themeColor="text1"/>
                <w:sz w:val="24"/>
                <w:szCs w:val="24"/>
              </w:rPr>
              <w:t>производством</w:t>
            </w:r>
            <w:r w:rsidR="00CD4876" w:rsidRPr="00047C40">
              <w:rPr>
                <w:color w:val="000000" w:themeColor="text1"/>
                <w:sz w:val="24"/>
                <w:szCs w:val="24"/>
              </w:rPr>
              <w:t xml:space="preserve"> </w:t>
            </w:r>
            <w:r w:rsidR="00974C4C" w:rsidRPr="00047C40">
              <w:rPr>
                <w:color w:val="000000" w:themeColor="text1"/>
                <w:sz w:val="24"/>
                <w:szCs w:val="24"/>
              </w:rPr>
              <w:t>СФЭЭ</w:t>
            </w:r>
          </w:p>
        </w:tc>
        <w:tc>
          <w:tcPr>
            <w:tcW w:w="3260" w:type="dxa"/>
            <w:tcBorders>
              <w:top w:val="single" w:sz="4" w:space="0" w:color="auto"/>
              <w:left w:val="single" w:sz="4" w:space="0" w:color="auto"/>
              <w:bottom w:val="single" w:sz="4" w:space="0" w:color="auto"/>
              <w:right w:val="single" w:sz="4" w:space="0" w:color="auto"/>
            </w:tcBorders>
            <w:vAlign w:val="center"/>
          </w:tcPr>
          <w:p w14:paraId="10DAF8B3" w14:textId="68C523BD" w:rsidR="00014408" w:rsidRPr="00047C40" w:rsidRDefault="00014408" w:rsidP="00F40241">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r w:rsidR="00CD4876" w:rsidRPr="00047C40">
              <w:rPr>
                <w:color w:val="000000" w:themeColor="text1"/>
                <w:sz w:val="24"/>
                <w:szCs w:val="24"/>
              </w:rPr>
              <w:t xml:space="preserve"> </w:t>
            </w: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3B83A6AC" w14:textId="77777777" w:rsidR="00014408" w:rsidRPr="00047C40" w:rsidRDefault="001307C7" w:rsidP="000A6176">
            <w:pPr>
              <w:jc w:val="center"/>
              <w:rPr>
                <w:color w:val="000000" w:themeColor="text1"/>
                <w:sz w:val="24"/>
                <w:szCs w:val="24"/>
              </w:rPr>
            </w:pPr>
            <w:r w:rsidRPr="00047C40">
              <w:rPr>
                <w:color w:val="000000" w:themeColor="text1"/>
                <w:sz w:val="24"/>
                <w:szCs w:val="24"/>
              </w:rPr>
              <w:t>1</w:t>
            </w:r>
          </w:p>
        </w:tc>
      </w:tr>
      <w:tr w:rsidR="00047C40" w:rsidRPr="00047C40" w14:paraId="0CE24B17"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776B533D" w14:textId="062D12C3"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6B654238" w14:textId="33752437"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tcPr>
          <w:p w14:paraId="26AA5050" w14:textId="7E3C4CBA" w:rsidR="00014408" w:rsidRPr="00047C40" w:rsidRDefault="00014408" w:rsidP="000A6176">
            <w:pPr>
              <w:jc w:val="both"/>
              <w:rPr>
                <w:bCs/>
                <w:color w:val="000000" w:themeColor="text1"/>
                <w:spacing w:val="-9"/>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3:</w:t>
            </w:r>
            <w:r w:rsidR="00CD4876" w:rsidRPr="00047C40">
              <w:rPr>
                <w:bCs/>
                <w:color w:val="000000" w:themeColor="text1"/>
                <w:spacing w:val="-9"/>
                <w:sz w:val="24"/>
                <w:szCs w:val="24"/>
              </w:rPr>
              <w:t xml:space="preserve"> </w:t>
            </w:r>
            <w:r w:rsidR="00974C4C" w:rsidRPr="00047C40">
              <w:rPr>
                <w:color w:val="000000" w:themeColor="text1"/>
                <w:sz w:val="24"/>
                <w:szCs w:val="24"/>
              </w:rPr>
              <w:t>Нормативная</w:t>
            </w:r>
            <w:r w:rsidR="00CD4876" w:rsidRPr="00047C40">
              <w:rPr>
                <w:color w:val="000000" w:themeColor="text1"/>
                <w:sz w:val="24"/>
                <w:szCs w:val="24"/>
              </w:rPr>
              <w:t xml:space="preserve"> </w:t>
            </w:r>
            <w:r w:rsidR="00974C4C" w:rsidRPr="00047C40">
              <w:rPr>
                <w:color w:val="000000" w:themeColor="text1"/>
                <w:sz w:val="24"/>
                <w:szCs w:val="24"/>
              </w:rPr>
              <w:t>база,</w:t>
            </w:r>
            <w:r w:rsidR="00CD4876" w:rsidRPr="00047C40">
              <w:rPr>
                <w:color w:val="000000" w:themeColor="text1"/>
                <w:sz w:val="24"/>
                <w:szCs w:val="24"/>
              </w:rPr>
              <w:t xml:space="preserve"> </w:t>
            </w:r>
            <w:r w:rsidR="00974C4C" w:rsidRPr="00047C40">
              <w:rPr>
                <w:color w:val="000000" w:themeColor="text1"/>
                <w:sz w:val="24"/>
                <w:szCs w:val="24"/>
              </w:rPr>
              <w:t>регламентирующая</w:t>
            </w:r>
            <w:r w:rsidR="00CD4876" w:rsidRPr="00047C40">
              <w:rPr>
                <w:color w:val="000000" w:themeColor="text1"/>
                <w:sz w:val="24"/>
                <w:szCs w:val="24"/>
              </w:rPr>
              <w:t xml:space="preserve"> </w:t>
            </w:r>
            <w:r w:rsidR="00974C4C" w:rsidRPr="00047C40">
              <w:rPr>
                <w:color w:val="000000" w:themeColor="text1"/>
                <w:sz w:val="24"/>
                <w:szCs w:val="24"/>
              </w:rPr>
              <w:t>деятельность</w:t>
            </w:r>
            <w:r w:rsidR="00CD4876" w:rsidRPr="00047C40">
              <w:rPr>
                <w:color w:val="000000" w:themeColor="text1"/>
                <w:sz w:val="24"/>
                <w:szCs w:val="24"/>
              </w:rPr>
              <w:t xml:space="preserve"> </w:t>
            </w:r>
            <w:r w:rsidR="00974C4C" w:rsidRPr="00047C40">
              <w:rPr>
                <w:color w:val="000000" w:themeColor="text1"/>
                <w:sz w:val="24"/>
                <w:szCs w:val="24"/>
              </w:rPr>
              <w:t>хозяйствующего</w:t>
            </w:r>
            <w:r w:rsidR="00CD4876" w:rsidRPr="00047C40">
              <w:rPr>
                <w:color w:val="000000" w:themeColor="text1"/>
                <w:sz w:val="24"/>
                <w:szCs w:val="24"/>
              </w:rPr>
              <w:t xml:space="preserve"> </w:t>
            </w:r>
            <w:r w:rsidR="00974C4C" w:rsidRPr="00047C40">
              <w:rPr>
                <w:color w:val="000000" w:themeColor="text1"/>
                <w:sz w:val="24"/>
                <w:szCs w:val="24"/>
              </w:rPr>
              <w:t>субъекта,</w:t>
            </w:r>
            <w:r w:rsidR="00CD4876" w:rsidRPr="00047C40">
              <w:rPr>
                <w:color w:val="000000" w:themeColor="text1"/>
                <w:sz w:val="24"/>
                <w:szCs w:val="24"/>
              </w:rPr>
              <w:t xml:space="preserve"> </w:t>
            </w:r>
            <w:r w:rsidR="00974C4C" w:rsidRPr="00047C40">
              <w:rPr>
                <w:color w:val="000000" w:themeColor="text1"/>
                <w:sz w:val="24"/>
                <w:szCs w:val="24"/>
              </w:rPr>
              <w:t>используемая</w:t>
            </w:r>
            <w:r w:rsidR="00CD4876" w:rsidRPr="00047C40">
              <w:rPr>
                <w:color w:val="000000" w:themeColor="text1"/>
                <w:sz w:val="24"/>
                <w:szCs w:val="24"/>
              </w:rPr>
              <w:t xml:space="preserve"> </w:t>
            </w:r>
            <w:r w:rsidR="00974C4C" w:rsidRPr="00047C40">
              <w:rPr>
                <w:color w:val="000000" w:themeColor="text1"/>
                <w:sz w:val="24"/>
                <w:szCs w:val="24"/>
              </w:rPr>
              <w:t>при</w:t>
            </w:r>
            <w:r w:rsidR="00CD4876" w:rsidRPr="00047C40">
              <w:rPr>
                <w:color w:val="000000" w:themeColor="text1"/>
                <w:sz w:val="24"/>
                <w:szCs w:val="24"/>
              </w:rPr>
              <w:t xml:space="preserve"> </w:t>
            </w:r>
            <w:r w:rsidR="00974C4C" w:rsidRPr="00047C40">
              <w:rPr>
                <w:color w:val="000000" w:themeColor="text1"/>
                <w:sz w:val="24"/>
                <w:szCs w:val="24"/>
              </w:rPr>
              <w:t>производстве</w:t>
            </w:r>
            <w:r w:rsidR="00CD4876" w:rsidRPr="00047C40">
              <w:rPr>
                <w:color w:val="000000" w:themeColor="text1"/>
                <w:sz w:val="24"/>
                <w:szCs w:val="24"/>
              </w:rPr>
              <w:t xml:space="preserve"> </w:t>
            </w:r>
            <w:r w:rsidR="00974C4C" w:rsidRPr="00047C40">
              <w:rPr>
                <w:color w:val="000000" w:themeColor="text1"/>
                <w:sz w:val="24"/>
                <w:szCs w:val="24"/>
              </w:rPr>
              <w:t>СФЭЭ</w:t>
            </w:r>
          </w:p>
        </w:tc>
        <w:tc>
          <w:tcPr>
            <w:tcW w:w="3260" w:type="dxa"/>
            <w:tcBorders>
              <w:top w:val="single" w:sz="4" w:space="0" w:color="auto"/>
              <w:left w:val="single" w:sz="4" w:space="0" w:color="auto"/>
              <w:bottom w:val="single" w:sz="4" w:space="0" w:color="auto"/>
              <w:right w:val="single" w:sz="4" w:space="0" w:color="auto"/>
            </w:tcBorders>
            <w:vAlign w:val="center"/>
          </w:tcPr>
          <w:p w14:paraId="6ED7CB2D" w14:textId="638D02C1" w:rsidR="00014408" w:rsidRPr="00047C40" w:rsidRDefault="00014408" w:rsidP="000A6176">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p>
          <w:p w14:paraId="679A6D70" w14:textId="0322B308" w:rsidR="00014408" w:rsidRPr="00047C40" w:rsidRDefault="00014408" w:rsidP="00293892">
            <w:pPr>
              <w:jc w:val="both"/>
              <w:rPr>
                <w:color w:val="000000" w:themeColor="text1"/>
                <w:sz w:val="24"/>
                <w:szCs w:val="24"/>
              </w:rPr>
            </w:pP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2A6557B4" w14:textId="77777777" w:rsidR="00014408" w:rsidRPr="00047C40" w:rsidRDefault="001307C7" w:rsidP="000A6176">
            <w:pPr>
              <w:jc w:val="center"/>
              <w:rPr>
                <w:color w:val="000000" w:themeColor="text1"/>
                <w:sz w:val="24"/>
                <w:szCs w:val="24"/>
              </w:rPr>
            </w:pPr>
            <w:r w:rsidRPr="00047C40">
              <w:rPr>
                <w:color w:val="000000" w:themeColor="text1"/>
                <w:sz w:val="24"/>
                <w:szCs w:val="24"/>
              </w:rPr>
              <w:t>1</w:t>
            </w:r>
          </w:p>
        </w:tc>
      </w:tr>
      <w:tr w:rsidR="00047C40" w:rsidRPr="00047C40" w14:paraId="21691D76"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60677BC2" w14:textId="22807C74"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7D03A979" w14:textId="2803AE74"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tcPr>
          <w:p w14:paraId="10898BA9" w14:textId="21FD6A33" w:rsidR="00014408" w:rsidRPr="00047C40" w:rsidRDefault="00014408" w:rsidP="000A6176">
            <w:pPr>
              <w:jc w:val="both"/>
              <w:rPr>
                <w:bCs/>
                <w:color w:val="000000" w:themeColor="text1"/>
                <w:spacing w:val="-9"/>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4:</w:t>
            </w:r>
            <w:r w:rsidR="00CD4876" w:rsidRPr="00047C40">
              <w:rPr>
                <w:bCs/>
                <w:color w:val="000000" w:themeColor="text1"/>
                <w:spacing w:val="-9"/>
                <w:sz w:val="24"/>
                <w:szCs w:val="24"/>
              </w:rPr>
              <w:t xml:space="preserve"> </w:t>
            </w:r>
            <w:r w:rsidR="00974C4C" w:rsidRPr="00047C40">
              <w:rPr>
                <w:color w:val="000000" w:themeColor="text1"/>
                <w:sz w:val="24"/>
                <w:szCs w:val="24"/>
              </w:rPr>
              <w:t>Объекты</w:t>
            </w:r>
            <w:r w:rsidR="00CD4876" w:rsidRPr="00047C40">
              <w:rPr>
                <w:color w:val="000000" w:themeColor="text1"/>
                <w:sz w:val="24"/>
                <w:szCs w:val="24"/>
              </w:rPr>
              <w:t xml:space="preserve"> </w:t>
            </w:r>
            <w:r w:rsidR="00974C4C" w:rsidRPr="00047C40">
              <w:rPr>
                <w:color w:val="000000" w:themeColor="text1"/>
                <w:sz w:val="24"/>
                <w:szCs w:val="24"/>
              </w:rPr>
              <w:t>СФЭЭ,</w:t>
            </w:r>
            <w:r w:rsidR="00CD4876" w:rsidRPr="00047C40">
              <w:rPr>
                <w:color w:val="000000" w:themeColor="text1"/>
                <w:sz w:val="24"/>
                <w:szCs w:val="24"/>
              </w:rPr>
              <w:t xml:space="preserve"> </w:t>
            </w:r>
            <w:r w:rsidR="00974C4C" w:rsidRPr="00047C40">
              <w:rPr>
                <w:color w:val="000000" w:themeColor="text1"/>
                <w:sz w:val="24"/>
                <w:szCs w:val="24"/>
              </w:rPr>
              <w:t>документально</w:t>
            </w:r>
            <w:r w:rsidR="00CD4876" w:rsidRPr="00047C40">
              <w:rPr>
                <w:color w:val="000000" w:themeColor="text1"/>
                <w:sz w:val="24"/>
                <w:szCs w:val="24"/>
              </w:rPr>
              <w:t xml:space="preserve"> </w:t>
            </w:r>
            <w:r w:rsidR="00974C4C" w:rsidRPr="00047C40">
              <w:rPr>
                <w:color w:val="000000" w:themeColor="text1"/>
                <w:sz w:val="24"/>
                <w:szCs w:val="24"/>
              </w:rPr>
              <w:t>зафиксированная</w:t>
            </w:r>
            <w:r w:rsidR="00CD4876" w:rsidRPr="00047C40">
              <w:rPr>
                <w:color w:val="000000" w:themeColor="text1"/>
                <w:sz w:val="24"/>
                <w:szCs w:val="24"/>
              </w:rPr>
              <w:t xml:space="preserve"> </w:t>
            </w:r>
            <w:r w:rsidR="00974C4C" w:rsidRPr="00047C40">
              <w:rPr>
                <w:color w:val="000000" w:themeColor="text1"/>
                <w:sz w:val="24"/>
                <w:szCs w:val="24"/>
              </w:rPr>
              <w:t>информация</w:t>
            </w:r>
            <w:r w:rsidR="00CD4876" w:rsidRPr="00047C40">
              <w:rPr>
                <w:color w:val="000000" w:themeColor="text1"/>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07BF79E3" w14:textId="6F422183" w:rsidR="00014408" w:rsidRPr="00047C40" w:rsidRDefault="00014408" w:rsidP="00F40241">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r w:rsidR="00CD4876" w:rsidRPr="00047C40">
              <w:rPr>
                <w:color w:val="000000" w:themeColor="text1"/>
                <w:sz w:val="24"/>
                <w:szCs w:val="24"/>
              </w:rPr>
              <w:t xml:space="preserve"> </w:t>
            </w: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57B3A260" w14:textId="77777777" w:rsidR="00014408" w:rsidRPr="00047C40" w:rsidRDefault="001307C7" w:rsidP="000A6176">
            <w:pPr>
              <w:jc w:val="center"/>
              <w:rPr>
                <w:color w:val="000000" w:themeColor="text1"/>
                <w:sz w:val="24"/>
                <w:szCs w:val="24"/>
              </w:rPr>
            </w:pPr>
            <w:r w:rsidRPr="00047C40">
              <w:rPr>
                <w:color w:val="000000" w:themeColor="text1"/>
                <w:sz w:val="24"/>
                <w:szCs w:val="24"/>
              </w:rPr>
              <w:t>1</w:t>
            </w:r>
          </w:p>
        </w:tc>
      </w:tr>
      <w:tr w:rsidR="00047C40" w:rsidRPr="00047C40" w14:paraId="1A2CEEE8"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589BF083" w14:textId="1AB5FD9A"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7166B7B7" w14:textId="6B9BCDBA"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tcPr>
          <w:p w14:paraId="0CA2D76D" w14:textId="68FCAAD6" w:rsidR="00014408" w:rsidRPr="00047C40" w:rsidRDefault="00014408" w:rsidP="000A6176">
            <w:pPr>
              <w:jc w:val="both"/>
              <w:rPr>
                <w:bCs/>
                <w:color w:val="000000" w:themeColor="text1"/>
                <w:spacing w:val="-9"/>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5:</w:t>
            </w:r>
            <w:r w:rsidR="00CD4876" w:rsidRPr="00047C40">
              <w:rPr>
                <w:bCs/>
                <w:color w:val="000000" w:themeColor="text1"/>
                <w:spacing w:val="-9"/>
                <w:sz w:val="24"/>
                <w:szCs w:val="24"/>
              </w:rPr>
              <w:t xml:space="preserve"> </w:t>
            </w:r>
            <w:r w:rsidRPr="00047C40">
              <w:rPr>
                <w:color w:val="000000" w:themeColor="text1"/>
                <w:sz w:val="24"/>
                <w:szCs w:val="24"/>
              </w:rPr>
              <w:t>Задачи</w:t>
            </w:r>
            <w:r w:rsidR="00CD4876" w:rsidRPr="00047C40">
              <w:rPr>
                <w:color w:val="000000" w:themeColor="text1"/>
                <w:sz w:val="24"/>
                <w:szCs w:val="24"/>
              </w:rPr>
              <w:t xml:space="preserve"> </w:t>
            </w:r>
            <w:r w:rsidR="009F5687" w:rsidRPr="00047C40">
              <w:rPr>
                <w:color w:val="000000" w:themeColor="text1"/>
                <w:sz w:val="24"/>
                <w:szCs w:val="24"/>
              </w:rPr>
              <w:t>СФЭЭ</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ставящиеся</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разрешение</w:t>
            </w:r>
            <w:r w:rsidR="00CD4876" w:rsidRPr="00047C40">
              <w:rPr>
                <w:color w:val="000000" w:themeColor="text1"/>
                <w:sz w:val="24"/>
                <w:szCs w:val="24"/>
              </w:rPr>
              <w:t xml:space="preserve"> </w:t>
            </w:r>
            <w:r w:rsidR="009F5687" w:rsidRPr="00047C40">
              <w:rPr>
                <w:color w:val="000000" w:themeColor="text1"/>
                <w:sz w:val="24"/>
                <w:szCs w:val="24"/>
              </w:rPr>
              <w:t>эксперта-экономиста</w:t>
            </w:r>
          </w:p>
        </w:tc>
        <w:tc>
          <w:tcPr>
            <w:tcW w:w="3260" w:type="dxa"/>
            <w:tcBorders>
              <w:top w:val="single" w:sz="4" w:space="0" w:color="auto"/>
              <w:left w:val="single" w:sz="4" w:space="0" w:color="auto"/>
              <w:bottom w:val="single" w:sz="4" w:space="0" w:color="auto"/>
              <w:right w:val="single" w:sz="4" w:space="0" w:color="auto"/>
            </w:tcBorders>
            <w:vAlign w:val="center"/>
          </w:tcPr>
          <w:p w14:paraId="5E2F3275" w14:textId="2C0397DE" w:rsidR="00014408" w:rsidRPr="00047C40" w:rsidRDefault="00014408" w:rsidP="00293892">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r w:rsidR="00CD4876" w:rsidRPr="00047C40">
              <w:rPr>
                <w:color w:val="000000" w:themeColor="text1"/>
                <w:sz w:val="24"/>
                <w:szCs w:val="24"/>
              </w:rPr>
              <w:t xml:space="preserve"> </w:t>
            </w: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p w14:paraId="53AFA5BE" w14:textId="301733CD" w:rsidR="00293892" w:rsidRPr="00047C40" w:rsidRDefault="00293892" w:rsidP="00293892">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реферата</w:t>
            </w:r>
          </w:p>
        </w:tc>
        <w:tc>
          <w:tcPr>
            <w:tcW w:w="1559" w:type="dxa"/>
            <w:tcBorders>
              <w:top w:val="single" w:sz="4" w:space="0" w:color="auto"/>
              <w:left w:val="single" w:sz="4" w:space="0" w:color="auto"/>
              <w:bottom w:val="single" w:sz="4" w:space="0" w:color="auto"/>
              <w:right w:val="single" w:sz="4" w:space="0" w:color="auto"/>
            </w:tcBorders>
            <w:vAlign w:val="center"/>
          </w:tcPr>
          <w:p w14:paraId="147651CD" w14:textId="77777777" w:rsidR="00014408" w:rsidRPr="00047C40" w:rsidRDefault="001307C7" w:rsidP="000A6176">
            <w:pPr>
              <w:jc w:val="center"/>
              <w:rPr>
                <w:color w:val="000000" w:themeColor="text1"/>
                <w:sz w:val="24"/>
                <w:szCs w:val="24"/>
              </w:rPr>
            </w:pPr>
            <w:r w:rsidRPr="00047C40">
              <w:rPr>
                <w:color w:val="000000" w:themeColor="text1"/>
                <w:sz w:val="24"/>
                <w:szCs w:val="24"/>
              </w:rPr>
              <w:t>4</w:t>
            </w:r>
          </w:p>
        </w:tc>
      </w:tr>
      <w:tr w:rsidR="00047C40" w:rsidRPr="00047C40" w14:paraId="6378953B"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48D5EE0E" w14:textId="5FC4D743"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521A7CA1" w14:textId="1CE7AD32"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6</w:t>
            </w:r>
          </w:p>
        </w:tc>
        <w:tc>
          <w:tcPr>
            <w:tcW w:w="3969" w:type="dxa"/>
            <w:tcBorders>
              <w:top w:val="single" w:sz="4" w:space="0" w:color="auto"/>
              <w:left w:val="single" w:sz="4" w:space="0" w:color="auto"/>
              <w:bottom w:val="single" w:sz="4" w:space="0" w:color="auto"/>
              <w:right w:val="single" w:sz="4" w:space="0" w:color="auto"/>
            </w:tcBorders>
            <w:vAlign w:val="center"/>
          </w:tcPr>
          <w:p w14:paraId="5D2C1BC1" w14:textId="50C737BB" w:rsidR="00014408" w:rsidRPr="00047C40" w:rsidRDefault="00014408" w:rsidP="000A6176">
            <w:pPr>
              <w:jc w:val="both"/>
              <w:rPr>
                <w:bCs/>
                <w:color w:val="000000" w:themeColor="text1"/>
                <w:spacing w:val="-9"/>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6:</w:t>
            </w:r>
            <w:r w:rsidR="00CD4876" w:rsidRPr="00047C40">
              <w:rPr>
                <w:bCs/>
                <w:color w:val="000000" w:themeColor="text1"/>
                <w:spacing w:val="-9"/>
                <w:sz w:val="24"/>
                <w:szCs w:val="24"/>
              </w:rPr>
              <w:t xml:space="preserve"> </w:t>
            </w:r>
            <w:r w:rsidR="00974C4C" w:rsidRPr="00047C40">
              <w:rPr>
                <w:color w:val="000000" w:themeColor="text1"/>
                <w:sz w:val="24"/>
                <w:szCs w:val="24"/>
              </w:rPr>
              <w:t>Методы</w:t>
            </w:r>
            <w:r w:rsidR="00CD4876" w:rsidRPr="00047C40">
              <w:rPr>
                <w:color w:val="000000" w:themeColor="text1"/>
                <w:sz w:val="24"/>
                <w:szCs w:val="24"/>
              </w:rPr>
              <w:t xml:space="preserve"> </w:t>
            </w:r>
            <w:r w:rsidR="00974C4C" w:rsidRPr="00047C40">
              <w:rPr>
                <w:color w:val="000000" w:themeColor="text1"/>
                <w:sz w:val="24"/>
                <w:szCs w:val="24"/>
              </w:rPr>
              <w:t>СФЭЭ.</w:t>
            </w:r>
            <w:r w:rsidR="00CD4876" w:rsidRPr="00047C40">
              <w:rPr>
                <w:color w:val="000000" w:themeColor="text1"/>
                <w:sz w:val="24"/>
                <w:szCs w:val="24"/>
              </w:rPr>
              <w:t xml:space="preserve"> </w:t>
            </w:r>
            <w:r w:rsidR="00974C4C" w:rsidRPr="00047C40">
              <w:rPr>
                <w:color w:val="000000" w:themeColor="text1"/>
                <w:sz w:val="24"/>
                <w:szCs w:val="24"/>
              </w:rPr>
              <w:t>Анализ</w:t>
            </w:r>
            <w:r w:rsidR="00CD4876" w:rsidRPr="00047C40">
              <w:rPr>
                <w:color w:val="000000" w:themeColor="text1"/>
                <w:sz w:val="24"/>
                <w:szCs w:val="24"/>
              </w:rPr>
              <w:t xml:space="preserve"> </w:t>
            </w:r>
            <w:r w:rsidR="00974C4C" w:rsidRPr="00047C40">
              <w:rPr>
                <w:color w:val="000000" w:themeColor="text1"/>
                <w:sz w:val="24"/>
                <w:szCs w:val="24"/>
              </w:rPr>
              <w:t>финансового</w:t>
            </w:r>
            <w:r w:rsidR="00CD4876" w:rsidRPr="00047C40">
              <w:rPr>
                <w:color w:val="000000" w:themeColor="text1"/>
                <w:sz w:val="24"/>
                <w:szCs w:val="24"/>
              </w:rPr>
              <w:t xml:space="preserve"> </w:t>
            </w:r>
            <w:r w:rsidR="00974C4C" w:rsidRPr="00047C40">
              <w:rPr>
                <w:color w:val="000000" w:themeColor="text1"/>
                <w:sz w:val="24"/>
                <w:szCs w:val="24"/>
              </w:rPr>
              <w:t>состояния</w:t>
            </w:r>
            <w:r w:rsidR="00CD4876" w:rsidRPr="00047C40">
              <w:rPr>
                <w:color w:val="000000" w:themeColor="text1"/>
                <w:sz w:val="24"/>
                <w:szCs w:val="24"/>
              </w:rPr>
              <w:t xml:space="preserve"> </w:t>
            </w:r>
            <w:r w:rsidR="00974C4C" w:rsidRPr="00047C40">
              <w:rPr>
                <w:color w:val="000000" w:themeColor="text1"/>
                <w:sz w:val="24"/>
                <w:szCs w:val="24"/>
              </w:rPr>
              <w:t>хозяйствующего</w:t>
            </w:r>
            <w:r w:rsidR="00CD4876" w:rsidRPr="00047C40">
              <w:rPr>
                <w:color w:val="000000" w:themeColor="text1"/>
                <w:sz w:val="24"/>
                <w:szCs w:val="24"/>
              </w:rPr>
              <w:t xml:space="preserve"> </w:t>
            </w:r>
            <w:r w:rsidR="00974C4C" w:rsidRPr="00047C40">
              <w:rPr>
                <w:color w:val="000000" w:themeColor="text1"/>
                <w:sz w:val="24"/>
                <w:szCs w:val="24"/>
              </w:rPr>
              <w:t>субъекта:</w:t>
            </w:r>
            <w:r w:rsidR="00CD4876" w:rsidRPr="00047C40">
              <w:rPr>
                <w:color w:val="000000" w:themeColor="text1"/>
                <w:sz w:val="24"/>
                <w:szCs w:val="24"/>
              </w:rPr>
              <w:t xml:space="preserve"> </w:t>
            </w:r>
            <w:r w:rsidR="00974C4C" w:rsidRPr="00047C40">
              <w:rPr>
                <w:color w:val="000000" w:themeColor="text1"/>
                <w:sz w:val="24"/>
                <w:szCs w:val="24"/>
              </w:rPr>
              <w:t>общие</w:t>
            </w:r>
            <w:r w:rsidR="00CD4876" w:rsidRPr="00047C40">
              <w:rPr>
                <w:color w:val="000000" w:themeColor="text1"/>
                <w:sz w:val="24"/>
                <w:szCs w:val="24"/>
              </w:rPr>
              <w:t xml:space="preserve"> </w:t>
            </w:r>
            <w:r w:rsidR="00974C4C" w:rsidRPr="00047C40">
              <w:rPr>
                <w:color w:val="000000" w:themeColor="text1"/>
                <w:sz w:val="24"/>
                <w:szCs w:val="24"/>
              </w:rPr>
              <w:t>подходы</w:t>
            </w:r>
          </w:p>
        </w:tc>
        <w:tc>
          <w:tcPr>
            <w:tcW w:w="3260" w:type="dxa"/>
            <w:tcBorders>
              <w:top w:val="single" w:sz="4" w:space="0" w:color="auto"/>
              <w:left w:val="single" w:sz="4" w:space="0" w:color="auto"/>
              <w:bottom w:val="single" w:sz="4" w:space="0" w:color="auto"/>
              <w:right w:val="single" w:sz="4" w:space="0" w:color="auto"/>
            </w:tcBorders>
            <w:vAlign w:val="center"/>
          </w:tcPr>
          <w:p w14:paraId="0031B134" w14:textId="60035409" w:rsidR="00014408" w:rsidRPr="00047C40" w:rsidRDefault="00014408" w:rsidP="00F40241">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r w:rsidR="00CD4876" w:rsidRPr="00047C40">
              <w:rPr>
                <w:color w:val="000000" w:themeColor="text1"/>
                <w:sz w:val="24"/>
                <w:szCs w:val="24"/>
              </w:rPr>
              <w:t xml:space="preserve"> </w:t>
            </w: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0D67D58F" w14:textId="77777777" w:rsidR="00014408" w:rsidRPr="00047C40" w:rsidRDefault="001307C7" w:rsidP="000A6176">
            <w:pPr>
              <w:jc w:val="center"/>
              <w:rPr>
                <w:color w:val="000000" w:themeColor="text1"/>
                <w:sz w:val="24"/>
                <w:szCs w:val="24"/>
              </w:rPr>
            </w:pPr>
            <w:r w:rsidRPr="00047C40">
              <w:rPr>
                <w:color w:val="000000" w:themeColor="text1"/>
                <w:sz w:val="24"/>
                <w:szCs w:val="24"/>
              </w:rPr>
              <w:t>1</w:t>
            </w:r>
          </w:p>
        </w:tc>
      </w:tr>
      <w:tr w:rsidR="00047C40" w:rsidRPr="00047C40" w14:paraId="54CA8ED0"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2401EF2E" w14:textId="13AAF974"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79416F3B" w14:textId="6E135D83"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7</w:t>
            </w:r>
          </w:p>
        </w:tc>
        <w:tc>
          <w:tcPr>
            <w:tcW w:w="3969" w:type="dxa"/>
            <w:tcBorders>
              <w:top w:val="single" w:sz="4" w:space="0" w:color="auto"/>
              <w:left w:val="single" w:sz="4" w:space="0" w:color="auto"/>
              <w:bottom w:val="single" w:sz="4" w:space="0" w:color="auto"/>
              <w:right w:val="single" w:sz="4" w:space="0" w:color="auto"/>
            </w:tcBorders>
            <w:vAlign w:val="center"/>
          </w:tcPr>
          <w:p w14:paraId="5E551B20" w14:textId="6B368D84" w:rsidR="00014408" w:rsidRPr="00047C40" w:rsidRDefault="00014408" w:rsidP="000A6176">
            <w:pPr>
              <w:jc w:val="both"/>
              <w:rPr>
                <w:bCs/>
                <w:color w:val="000000" w:themeColor="text1"/>
                <w:spacing w:val="-9"/>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7:</w:t>
            </w:r>
            <w:r w:rsidR="00CD4876" w:rsidRPr="00047C40">
              <w:rPr>
                <w:bCs/>
                <w:color w:val="000000" w:themeColor="text1"/>
                <w:spacing w:val="-9"/>
                <w:sz w:val="24"/>
                <w:szCs w:val="24"/>
              </w:rPr>
              <w:t xml:space="preserve"> </w:t>
            </w:r>
            <w:r w:rsidR="00974C4C" w:rsidRPr="00047C40">
              <w:rPr>
                <w:color w:val="000000" w:themeColor="text1"/>
                <w:sz w:val="24"/>
                <w:szCs w:val="24"/>
              </w:rPr>
              <w:t>Специальные</w:t>
            </w:r>
            <w:r w:rsidR="00CD4876" w:rsidRPr="00047C40">
              <w:rPr>
                <w:color w:val="000000" w:themeColor="text1"/>
                <w:sz w:val="24"/>
                <w:szCs w:val="24"/>
              </w:rPr>
              <w:t xml:space="preserve"> </w:t>
            </w:r>
            <w:r w:rsidR="00974C4C" w:rsidRPr="00047C40">
              <w:rPr>
                <w:color w:val="000000" w:themeColor="text1"/>
                <w:sz w:val="24"/>
                <w:szCs w:val="24"/>
              </w:rPr>
              <w:t>знания</w:t>
            </w:r>
            <w:r w:rsidR="00CD4876" w:rsidRPr="00047C40">
              <w:rPr>
                <w:color w:val="000000" w:themeColor="text1"/>
                <w:sz w:val="24"/>
                <w:szCs w:val="24"/>
              </w:rPr>
              <w:t xml:space="preserve"> </w:t>
            </w:r>
            <w:r w:rsidR="00974C4C" w:rsidRPr="00047C40">
              <w:rPr>
                <w:color w:val="000000" w:themeColor="text1"/>
                <w:sz w:val="24"/>
                <w:szCs w:val="24"/>
              </w:rPr>
              <w:t>эксперта-экономиста</w:t>
            </w:r>
            <w:r w:rsidR="00CD4876" w:rsidRPr="00047C40">
              <w:rPr>
                <w:color w:val="000000" w:themeColor="text1"/>
                <w:sz w:val="24"/>
                <w:szCs w:val="24"/>
              </w:rPr>
              <w:t xml:space="preserve"> </w:t>
            </w:r>
            <w:r w:rsidR="00974C4C" w:rsidRPr="00047C40">
              <w:rPr>
                <w:color w:val="000000" w:themeColor="text1"/>
                <w:sz w:val="24"/>
                <w:szCs w:val="24"/>
              </w:rPr>
              <w:t>и</w:t>
            </w:r>
            <w:r w:rsidR="00CD4876" w:rsidRPr="00047C40">
              <w:rPr>
                <w:color w:val="000000" w:themeColor="text1"/>
                <w:sz w:val="24"/>
                <w:szCs w:val="24"/>
              </w:rPr>
              <w:t xml:space="preserve"> </w:t>
            </w:r>
            <w:r w:rsidR="00974C4C" w:rsidRPr="00047C40">
              <w:rPr>
                <w:color w:val="000000" w:themeColor="text1"/>
                <w:sz w:val="24"/>
                <w:szCs w:val="24"/>
              </w:rPr>
              <w:t>их</w:t>
            </w:r>
            <w:r w:rsidR="00CD4876" w:rsidRPr="00047C40">
              <w:rPr>
                <w:color w:val="000000" w:themeColor="text1"/>
                <w:sz w:val="24"/>
                <w:szCs w:val="24"/>
              </w:rPr>
              <w:t xml:space="preserve"> </w:t>
            </w:r>
            <w:r w:rsidR="00974C4C" w:rsidRPr="00047C40">
              <w:rPr>
                <w:color w:val="000000" w:themeColor="text1"/>
                <w:sz w:val="24"/>
                <w:szCs w:val="24"/>
              </w:rPr>
              <w:t>применение.</w:t>
            </w:r>
            <w:r w:rsidR="00CD4876" w:rsidRPr="00047C40">
              <w:rPr>
                <w:color w:val="000000" w:themeColor="text1"/>
                <w:sz w:val="24"/>
                <w:szCs w:val="24"/>
              </w:rPr>
              <w:t xml:space="preserve"> </w:t>
            </w:r>
            <w:r w:rsidR="00974C4C" w:rsidRPr="00047C40">
              <w:rPr>
                <w:color w:val="000000" w:themeColor="text1"/>
                <w:sz w:val="24"/>
                <w:szCs w:val="24"/>
              </w:rPr>
              <w:t>Компетенция</w:t>
            </w:r>
            <w:r w:rsidR="00CD4876" w:rsidRPr="00047C40">
              <w:rPr>
                <w:color w:val="000000" w:themeColor="text1"/>
                <w:sz w:val="24"/>
                <w:szCs w:val="24"/>
              </w:rPr>
              <w:t xml:space="preserve"> </w:t>
            </w:r>
            <w:r w:rsidR="00974C4C" w:rsidRPr="00047C40">
              <w:rPr>
                <w:color w:val="000000" w:themeColor="text1"/>
                <w:sz w:val="24"/>
                <w:szCs w:val="24"/>
              </w:rPr>
              <w:t>судебного</w:t>
            </w:r>
            <w:r w:rsidR="00CD4876" w:rsidRPr="00047C40">
              <w:rPr>
                <w:color w:val="000000" w:themeColor="text1"/>
                <w:sz w:val="24"/>
                <w:szCs w:val="24"/>
              </w:rPr>
              <w:t xml:space="preserve"> </w:t>
            </w:r>
            <w:r w:rsidR="00974C4C" w:rsidRPr="00047C40">
              <w:rPr>
                <w:color w:val="000000" w:themeColor="text1"/>
                <w:sz w:val="24"/>
                <w:szCs w:val="24"/>
              </w:rPr>
              <w:t>эксперта-экономиста</w:t>
            </w:r>
          </w:p>
        </w:tc>
        <w:tc>
          <w:tcPr>
            <w:tcW w:w="3260" w:type="dxa"/>
            <w:tcBorders>
              <w:top w:val="single" w:sz="4" w:space="0" w:color="auto"/>
              <w:left w:val="single" w:sz="4" w:space="0" w:color="auto"/>
              <w:bottom w:val="single" w:sz="4" w:space="0" w:color="auto"/>
              <w:right w:val="single" w:sz="4" w:space="0" w:color="auto"/>
            </w:tcBorders>
            <w:vAlign w:val="center"/>
          </w:tcPr>
          <w:p w14:paraId="01FE7BA9" w14:textId="5A3DA9EB" w:rsidR="00014408" w:rsidRPr="00047C40" w:rsidRDefault="00014408" w:rsidP="00F40241">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r w:rsidR="00CD4876" w:rsidRPr="00047C40">
              <w:rPr>
                <w:color w:val="000000" w:themeColor="text1"/>
                <w:sz w:val="24"/>
                <w:szCs w:val="24"/>
              </w:rPr>
              <w:t xml:space="preserve"> </w:t>
            </w: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1ADABE7D" w14:textId="77777777" w:rsidR="00014408" w:rsidRPr="00047C40" w:rsidRDefault="001307C7" w:rsidP="000A6176">
            <w:pPr>
              <w:jc w:val="center"/>
              <w:rPr>
                <w:color w:val="000000" w:themeColor="text1"/>
                <w:sz w:val="24"/>
                <w:szCs w:val="24"/>
              </w:rPr>
            </w:pPr>
            <w:r w:rsidRPr="00047C40">
              <w:rPr>
                <w:color w:val="000000" w:themeColor="text1"/>
                <w:sz w:val="24"/>
                <w:szCs w:val="24"/>
              </w:rPr>
              <w:t>1</w:t>
            </w:r>
          </w:p>
        </w:tc>
      </w:tr>
      <w:tr w:rsidR="00047C40" w:rsidRPr="00047C40" w14:paraId="43C6748A"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79D5A464" w14:textId="17594F1C"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14108093" w14:textId="573BEC80"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8</w:t>
            </w:r>
          </w:p>
        </w:tc>
        <w:tc>
          <w:tcPr>
            <w:tcW w:w="3969" w:type="dxa"/>
            <w:tcBorders>
              <w:top w:val="single" w:sz="4" w:space="0" w:color="auto"/>
              <w:left w:val="single" w:sz="4" w:space="0" w:color="auto"/>
              <w:bottom w:val="single" w:sz="4" w:space="0" w:color="auto"/>
              <w:right w:val="single" w:sz="4" w:space="0" w:color="auto"/>
            </w:tcBorders>
            <w:vAlign w:val="center"/>
          </w:tcPr>
          <w:p w14:paraId="58213EC6" w14:textId="5D1FB274" w:rsidR="00014408" w:rsidRPr="00047C40" w:rsidRDefault="00014408" w:rsidP="000E7F5B">
            <w:pPr>
              <w:jc w:val="both"/>
              <w:rPr>
                <w:bCs/>
                <w:color w:val="000000" w:themeColor="text1"/>
                <w:spacing w:val="-9"/>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8:</w:t>
            </w:r>
            <w:r w:rsidR="00CD4876" w:rsidRPr="00047C40">
              <w:rPr>
                <w:bCs/>
                <w:color w:val="000000" w:themeColor="text1"/>
                <w:spacing w:val="-9"/>
                <w:sz w:val="24"/>
                <w:szCs w:val="24"/>
              </w:rPr>
              <w:t xml:space="preserve"> </w:t>
            </w:r>
            <w:r w:rsidRPr="00047C40">
              <w:rPr>
                <w:color w:val="000000" w:themeColor="text1"/>
                <w:sz w:val="24"/>
                <w:szCs w:val="24"/>
              </w:rPr>
              <w:t>Организационные</w:t>
            </w:r>
            <w:r w:rsidR="00CD4876" w:rsidRPr="00047C40">
              <w:rPr>
                <w:color w:val="000000" w:themeColor="text1"/>
                <w:sz w:val="24"/>
                <w:szCs w:val="24"/>
              </w:rPr>
              <w:t xml:space="preserve"> </w:t>
            </w:r>
            <w:r w:rsidRPr="00047C40">
              <w:rPr>
                <w:color w:val="000000" w:themeColor="text1"/>
                <w:sz w:val="24"/>
                <w:szCs w:val="24"/>
              </w:rPr>
              <w:t>основы</w:t>
            </w:r>
            <w:r w:rsidR="00CD4876" w:rsidRPr="00047C40">
              <w:rPr>
                <w:color w:val="000000" w:themeColor="text1"/>
                <w:sz w:val="24"/>
                <w:szCs w:val="24"/>
              </w:rPr>
              <w:t xml:space="preserve"> </w:t>
            </w:r>
            <w:r w:rsidRPr="00047C40">
              <w:rPr>
                <w:color w:val="000000" w:themeColor="text1"/>
                <w:sz w:val="24"/>
                <w:szCs w:val="24"/>
              </w:rPr>
              <w:t>назначения</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производства</w:t>
            </w:r>
            <w:r w:rsidR="00CD4876" w:rsidRPr="00047C40">
              <w:rPr>
                <w:color w:val="000000" w:themeColor="text1"/>
                <w:sz w:val="24"/>
                <w:szCs w:val="24"/>
              </w:rPr>
              <w:t xml:space="preserve"> </w:t>
            </w:r>
            <w:r w:rsidR="00093C9B" w:rsidRPr="00047C40">
              <w:rPr>
                <w:color w:val="000000" w:themeColor="text1"/>
                <w:sz w:val="24"/>
                <w:szCs w:val="24"/>
              </w:rPr>
              <w:t>судебной</w:t>
            </w:r>
            <w:r w:rsidR="00CD4876" w:rsidRPr="00047C40">
              <w:rPr>
                <w:color w:val="000000" w:themeColor="text1"/>
                <w:sz w:val="24"/>
                <w:szCs w:val="24"/>
              </w:rPr>
              <w:t xml:space="preserve"> </w:t>
            </w:r>
            <w:r w:rsidR="00093C9B" w:rsidRPr="00047C40">
              <w:rPr>
                <w:color w:val="000000" w:themeColor="text1"/>
                <w:sz w:val="24"/>
                <w:szCs w:val="24"/>
              </w:rPr>
              <w:t>финансово-экономической</w:t>
            </w:r>
            <w:r w:rsidR="00CD4876" w:rsidRPr="00047C40">
              <w:rPr>
                <w:color w:val="000000" w:themeColor="text1"/>
                <w:sz w:val="24"/>
                <w:szCs w:val="24"/>
              </w:rPr>
              <w:t xml:space="preserve"> </w:t>
            </w:r>
            <w:r w:rsidR="00093C9B" w:rsidRPr="00047C40">
              <w:rPr>
                <w:color w:val="000000" w:themeColor="text1"/>
                <w:sz w:val="24"/>
                <w:szCs w:val="24"/>
              </w:rPr>
              <w:t>экспертизы</w:t>
            </w:r>
          </w:p>
        </w:tc>
        <w:tc>
          <w:tcPr>
            <w:tcW w:w="3260" w:type="dxa"/>
            <w:tcBorders>
              <w:top w:val="single" w:sz="4" w:space="0" w:color="auto"/>
              <w:left w:val="single" w:sz="4" w:space="0" w:color="auto"/>
              <w:bottom w:val="single" w:sz="4" w:space="0" w:color="auto"/>
              <w:right w:val="single" w:sz="4" w:space="0" w:color="auto"/>
            </w:tcBorders>
            <w:vAlign w:val="center"/>
          </w:tcPr>
          <w:p w14:paraId="0E7214B0" w14:textId="7089B459" w:rsidR="00014408" w:rsidRPr="00047C40" w:rsidRDefault="00014408" w:rsidP="00F40241">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r w:rsidR="00CD4876" w:rsidRPr="00047C40">
              <w:rPr>
                <w:color w:val="000000" w:themeColor="text1"/>
                <w:sz w:val="24"/>
                <w:szCs w:val="24"/>
              </w:rPr>
              <w:t xml:space="preserve"> </w:t>
            </w: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499066D9" w14:textId="77777777" w:rsidR="00014408" w:rsidRPr="00047C40" w:rsidRDefault="001307C7" w:rsidP="000A6176">
            <w:pPr>
              <w:jc w:val="center"/>
              <w:rPr>
                <w:color w:val="000000" w:themeColor="text1"/>
                <w:sz w:val="24"/>
                <w:szCs w:val="24"/>
              </w:rPr>
            </w:pPr>
            <w:r w:rsidRPr="00047C40">
              <w:rPr>
                <w:color w:val="000000" w:themeColor="text1"/>
                <w:sz w:val="24"/>
                <w:szCs w:val="24"/>
              </w:rPr>
              <w:t>1</w:t>
            </w:r>
          </w:p>
        </w:tc>
      </w:tr>
      <w:tr w:rsidR="00047C40" w:rsidRPr="00047C40" w14:paraId="035E3544"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2F71A694" w14:textId="2A121E37"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36104A71" w14:textId="7771F615"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9</w:t>
            </w:r>
          </w:p>
        </w:tc>
        <w:tc>
          <w:tcPr>
            <w:tcW w:w="3969" w:type="dxa"/>
            <w:tcBorders>
              <w:top w:val="single" w:sz="4" w:space="0" w:color="auto"/>
              <w:left w:val="single" w:sz="4" w:space="0" w:color="auto"/>
              <w:bottom w:val="single" w:sz="4" w:space="0" w:color="auto"/>
              <w:right w:val="single" w:sz="4" w:space="0" w:color="auto"/>
            </w:tcBorders>
            <w:vAlign w:val="center"/>
          </w:tcPr>
          <w:p w14:paraId="2A04A040" w14:textId="72B09383" w:rsidR="00014408" w:rsidRPr="00047C40" w:rsidRDefault="00014408" w:rsidP="000A6176">
            <w:pPr>
              <w:jc w:val="both"/>
              <w:rPr>
                <w:bCs/>
                <w:color w:val="000000" w:themeColor="text1"/>
                <w:spacing w:val="-10"/>
                <w:sz w:val="24"/>
                <w:szCs w:val="24"/>
              </w:rPr>
            </w:pPr>
            <w:r w:rsidRPr="00047C40">
              <w:rPr>
                <w:bCs/>
                <w:color w:val="000000" w:themeColor="text1"/>
                <w:spacing w:val="-10"/>
                <w:sz w:val="24"/>
                <w:szCs w:val="24"/>
              </w:rPr>
              <w:t>Семинар</w:t>
            </w:r>
            <w:r w:rsidR="00CD4876" w:rsidRPr="00047C40">
              <w:rPr>
                <w:bCs/>
                <w:color w:val="000000" w:themeColor="text1"/>
                <w:spacing w:val="-10"/>
                <w:sz w:val="24"/>
                <w:szCs w:val="24"/>
              </w:rPr>
              <w:t xml:space="preserve"> </w:t>
            </w:r>
            <w:r w:rsidRPr="00047C40">
              <w:rPr>
                <w:bCs/>
                <w:color w:val="000000" w:themeColor="text1"/>
                <w:spacing w:val="-10"/>
                <w:sz w:val="24"/>
                <w:szCs w:val="24"/>
              </w:rPr>
              <w:t>9:</w:t>
            </w:r>
            <w:r w:rsidR="00CD4876" w:rsidRPr="00047C40">
              <w:rPr>
                <w:bCs/>
                <w:color w:val="000000" w:themeColor="text1"/>
                <w:spacing w:val="-10"/>
                <w:sz w:val="24"/>
                <w:szCs w:val="24"/>
              </w:rPr>
              <w:t xml:space="preserve"> </w:t>
            </w:r>
            <w:r w:rsidRPr="00047C40">
              <w:rPr>
                <w:color w:val="000000" w:themeColor="text1"/>
                <w:spacing w:val="-10"/>
                <w:sz w:val="24"/>
                <w:szCs w:val="24"/>
              </w:rPr>
              <w:t>Заключение</w:t>
            </w:r>
            <w:r w:rsidR="00CD4876" w:rsidRPr="00047C40">
              <w:rPr>
                <w:color w:val="000000" w:themeColor="text1"/>
                <w:spacing w:val="-10"/>
                <w:sz w:val="24"/>
                <w:szCs w:val="24"/>
              </w:rPr>
              <w:t xml:space="preserve"> </w:t>
            </w:r>
            <w:r w:rsidRPr="00047C40">
              <w:rPr>
                <w:color w:val="000000" w:themeColor="text1"/>
                <w:spacing w:val="-10"/>
                <w:sz w:val="24"/>
                <w:szCs w:val="24"/>
              </w:rPr>
              <w:t>эксперта</w:t>
            </w:r>
            <w:r w:rsidR="00BC2F78" w:rsidRPr="00047C40">
              <w:rPr>
                <w:color w:val="000000" w:themeColor="text1"/>
                <w:spacing w:val="-10"/>
                <w:sz w:val="24"/>
                <w:szCs w:val="24"/>
              </w:rPr>
              <w:t>-экономиста</w:t>
            </w:r>
            <w:r w:rsidR="00CD4876" w:rsidRPr="00047C40">
              <w:rPr>
                <w:color w:val="000000" w:themeColor="text1"/>
                <w:spacing w:val="-10"/>
                <w:sz w:val="24"/>
                <w:szCs w:val="24"/>
              </w:rPr>
              <w:t xml:space="preserve"> </w:t>
            </w:r>
            <w:r w:rsidRPr="00047C40">
              <w:rPr>
                <w:color w:val="000000" w:themeColor="text1"/>
                <w:spacing w:val="-10"/>
                <w:sz w:val="24"/>
                <w:szCs w:val="24"/>
              </w:rPr>
              <w:t>и</w:t>
            </w:r>
            <w:r w:rsidR="00CD4876" w:rsidRPr="00047C40">
              <w:rPr>
                <w:color w:val="000000" w:themeColor="text1"/>
                <w:spacing w:val="-10"/>
                <w:sz w:val="24"/>
                <w:szCs w:val="24"/>
              </w:rPr>
              <w:t xml:space="preserve"> </w:t>
            </w:r>
            <w:r w:rsidRPr="00047C40">
              <w:rPr>
                <w:color w:val="000000" w:themeColor="text1"/>
                <w:spacing w:val="-10"/>
                <w:sz w:val="24"/>
                <w:szCs w:val="24"/>
              </w:rPr>
              <w:t>его</w:t>
            </w:r>
            <w:r w:rsidR="00CD4876" w:rsidRPr="00047C40">
              <w:rPr>
                <w:color w:val="000000" w:themeColor="text1"/>
                <w:spacing w:val="-10"/>
                <w:sz w:val="24"/>
                <w:szCs w:val="24"/>
              </w:rPr>
              <w:t xml:space="preserve"> </w:t>
            </w:r>
            <w:r w:rsidRPr="00047C40">
              <w:rPr>
                <w:color w:val="000000" w:themeColor="text1"/>
                <w:spacing w:val="-10"/>
                <w:sz w:val="24"/>
                <w:szCs w:val="24"/>
              </w:rPr>
              <w:t>оценка.</w:t>
            </w:r>
            <w:r w:rsidR="00CD4876" w:rsidRPr="00047C40">
              <w:rPr>
                <w:color w:val="000000" w:themeColor="text1"/>
                <w:spacing w:val="-10"/>
                <w:sz w:val="24"/>
                <w:szCs w:val="24"/>
              </w:rPr>
              <w:t xml:space="preserve"> </w:t>
            </w:r>
            <w:r w:rsidRPr="00047C40">
              <w:rPr>
                <w:color w:val="000000" w:themeColor="text1"/>
                <w:spacing w:val="-10"/>
                <w:sz w:val="24"/>
                <w:szCs w:val="24"/>
              </w:rPr>
              <w:t>Сообщение</w:t>
            </w:r>
            <w:r w:rsidR="00CD4876" w:rsidRPr="00047C40">
              <w:rPr>
                <w:color w:val="000000" w:themeColor="text1"/>
                <w:spacing w:val="-10"/>
                <w:sz w:val="24"/>
                <w:szCs w:val="24"/>
              </w:rPr>
              <w:t xml:space="preserve"> </w:t>
            </w:r>
            <w:r w:rsidRPr="00047C40">
              <w:rPr>
                <w:color w:val="000000" w:themeColor="text1"/>
                <w:spacing w:val="-10"/>
                <w:sz w:val="24"/>
                <w:szCs w:val="24"/>
              </w:rPr>
              <w:t>о</w:t>
            </w:r>
            <w:r w:rsidR="00CD4876" w:rsidRPr="00047C40">
              <w:rPr>
                <w:color w:val="000000" w:themeColor="text1"/>
                <w:spacing w:val="-10"/>
                <w:sz w:val="24"/>
                <w:szCs w:val="24"/>
              </w:rPr>
              <w:t xml:space="preserve"> </w:t>
            </w:r>
            <w:r w:rsidRPr="00047C40">
              <w:rPr>
                <w:color w:val="000000" w:themeColor="text1"/>
                <w:spacing w:val="-10"/>
                <w:sz w:val="24"/>
                <w:szCs w:val="24"/>
              </w:rPr>
              <w:t>невозможности</w:t>
            </w:r>
            <w:r w:rsidR="00CD4876" w:rsidRPr="00047C40">
              <w:rPr>
                <w:color w:val="000000" w:themeColor="text1"/>
                <w:spacing w:val="-10"/>
                <w:sz w:val="24"/>
                <w:szCs w:val="24"/>
              </w:rPr>
              <w:t xml:space="preserve"> </w:t>
            </w:r>
            <w:r w:rsidRPr="00047C40">
              <w:rPr>
                <w:color w:val="000000" w:themeColor="text1"/>
                <w:spacing w:val="-10"/>
                <w:sz w:val="24"/>
                <w:szCs w:val="24"/>
              </w:rPr>
              <w:t>дачи</w:t>
            </w:r>
            <w:r w:rsidR="00CD4876" w:rsidRPr="00047C40">
              <w:rPr>
                <w:color w:val="000000" w:themeColor="text1"/>
                <w:spacing w:val="-10"/>
                <w:sz w:val="24"/>
                <w:szCs w:val="24"/>
              </w:rPr>
              <w:t xml:space="preserve"> </w:t>
            </w:r>
            <w:r w:rsidRPr="00047C40">
              <w:rPr>
                <w:color w:val="000000" w:themeColor="text1"/>
                <w:spacing w:val="-10"/>
                <w:sz w:val="24"/>
                <w:szCs w:val="24"/>
              </w:rPr>
              <w:t>заключения.</w:t>
            </w:r>
            <w:r w:rsidR="00CD4876" w:rsidRPr="00047C40">
              <w:rPr>
                <w:color w:val="000000" w:themeColor="text1"/>
                <w:spacing w:val="-10"/>
                <w:sz w:val="24"/>
                <w:szCs w:val="24"/>
              </w:rPr>
              <w:t xml:space="preserve"> </w:t>
            </w:r>
            <w:r w:rsidRPr="00047C40">
              <w:rPr>
                <w:color w:val="000000" w:themeColor="text1"/>
                <w:spacing w:val="-10"/>
                <w:sz w:val="24"/>
                <w:szCs w:val="24"/>
              </w:rPr>
              <w:t>Акт</w:t>
            </w:r>
            <w:r w:rsidR="00CD4876" w:rsidRPr="00047C40">
              <w:rPr>
                <w:color w:val="000000" w:themeColor="text1"/>
                <w:spacing w:val="-10"/>
                <w:sz w:val="24"/>
                <w:szCs w:val="24"/>
              </w:rPr>
              <w:t xml:space="preserve"> </w:t>
            </w:r>
            <w:r w:rsidRPr="00047C40">
              <w:rPr>
                <w:color w:val="000000" w:themeColor="text1"/>
                <w:spacing w:val="-10"/>
                <w:sz w:val="24"/>
                <w:szCs w:val="24"/>
              </w:rPr>
              <w:t>экспертного</w:t>
            </w:r>
            <w:r w:rsidR="00CD4876" w:rsidRPr="00047C40">
              <w:rPr>
                <w:color w:val="000000" w:themeColor="text1"/>
                <w:spacing w:val="-10"/>
                <w:sz w:val="24"/>
                <w:szCs w:val="24"/>
              </w:rPr>
              <w:t xml:space="preserve"> </w:t>
            </w:r>
            <w:r w:rsidRPr="00047C40">
              <w:rPr>
                <w:color w:val="000000" w:themeColor="text1"/>
                <w:spacing w:val="-10"/>
                <w:sz w:val="24"/>
                <w:szCs w:val="24"/>
              </w:rPr>
              <w:t>исследования</w:t>
            </w:r>
          </w:p>
        </w:tc>
        <w:tc>
          <w:tcPr>
            <w:tcW w:w="3260" w:type="dxa"/>
            <w:tcBorders>
              <w:top w:val="single" w:sz="4" w:space="0" w:color="auto"/>
              <w:left w:val="single" w:sz="4" w:space="0" w:color="auto"/>
              <w:bottom w:val="single" w:sz="4" w:space="0" w:color="auto"/>
              <w:right w:val="single" w:sz="4" w:space="0" w:color="auto"/>
            </w:tcBorders>
            <w:vAlign w:val="center"/>
          </w:tcPr>
          <w:p w14:paraId="0E8490DE" w14:textId="3B0042C0" w:rsidR="00014408" w:rsidRPr="00047C40" w:rsidRDefault="00014408" w:rsidP="00F40241">
            <w:pPr>
              <w:jc w:val="both"/>
              <w:rPr>
                <w:color w:val="000000" w:themeColor="text1"/>
                <w:sz w:val="24"/>
                <w:szCs w:val="24"/>
              </w:rPr>
            </w:pPr>
            <w:r w:rsidRPr="00047C40">
              <w:rPr>
                <w:color w:val="000000" w:themeColor="text1"/>
                <w:spacing w:val="-10"/>
                <w:sz w:val="24"/>
                <w:szCs w:val="24"/>
              </w:rPr>
              <w:t>Обсуждение</w:t>
            </w:r>
            <w:r w:rsidR="00CD4876" w:rsidRPr="00047C40">
              <w:rPr>
                <w:color w:val="000000" w:themeColor="text1"/>
                <w:spacing w:val="-10"/>
                <w:sz w:val="24"/>
                <w:szCs w:val="24"/>
              </w:rPr>
              <w:t xml:space="preserve"> </w:t>
            </w:r>
            <w:r w:rsidRPr="00047C40">
              <w:rPr>
                <w:color w:val="000000" w:themeColor="text1"/>
                <w:spacing w:val="-10"/>
                <w:sz w:val="24"/>
                <w:szCs w:val="24"/>
              </w:rPr>
              <w:t>пройденного</w:t>
            </w:r>
            <w:r w:rsidR="00CD4876" w:rsidRPr="00047C40">
              <w:rPr>
                <w:color w:val="000000" w:themeColor="text1"/>
                <w:spacing w:val="-10"/>
                <w:sz w:val="24"/>
                <w:szCs w:val="24"/>
              </w:rPr>
              <w:t xml:space="preserve"> </w:t>
            </w:r>
            <w:r w:rsidRPr="00047C40">
              <w:rPr>
                <w:color w:val="000000" w:themeColor="text1"/>
                <w:spacing w:val="-10"/>
                <w:sz w:val="24"/>
                <w:szCs w:val="24"/>
              </w:rPr>
              <w:t>материала,</w:t>
            </w:r>
            <w:r w:rsidR="00CD4876" w:rsidRPr="00047C40">
              <w:rPr>
                <w:color w:val="000000" w:themeColor="text1"/>
                <w:spacing w:val="-10"/>
                <w:sz w:val="24"/>
                <w:szCs w:val="24"/>
              </w:rPr>
              <w:t xml:space="preserve"> </w:t>
            </w:r>
            <w:r w:rsidRPr="00047C40">
              <w:rPr>
                <w:color w:val="000000" w:themeColor="text1"/>
                <w:spacing w:val="-10"/>
                <w:sz w:val="24"/>
                <w:szCs w:val="24"/>
              </w:rPr>
              <w:t>дискуссия</w:t>
            </w:r>
            <w:r w:rsidR="00CD4876" w:rsidRPr="00047C40">
              <w:rPr>
                <w:color w:val="000000" w:themeColor="text1"/>
                <w:spacing w:val="-10"/>
                <w:sz w:val="24"/>
                <w:szCs w:val="24"/>
              </w:rPr>
              <w:t xml:space="preserve"> </w:t>
            </w:r>
            <w:r w:rsidRPr="00047C40">
              <w:rPr>
                <w:color w:val="000000" w:themeColor="text1"/>
                <w:spacing w:val="-10"/>
                <w:sz w:val="24"/>
                <w:szCs w:val="24"/>
              </w:rPr>
              <w:t>по</w:t>
            </w:r>
            <w:r w:rsidR="00CD4876" w:rsidRPr="00047C40">
              <w:rPr>
                <w:color w:val="000000" w:themeColor="text1"/>
                <w:spacing w:val="-10"/>
                <w:sz w:val="24"/>
                <w:szCs w:val="24"/>
              </w:rPr>
              <w:t xml:space="preserve"> </w:t>
            </w:r>
            <w:r w:rsidRPr="00047C40">
              <w:rPr>
                <w:color w:val="000000" w:themeColor="text1"/>
                <w:spacing w:val="-10"/>
                <w:sz w:val="24"/>
                <w:szCs w:val="24"/>
              </w:rPr>
              <w:t>наиболее</w:t>
            </w:r>
            <w:r w:rsidR="00CD4876" w:rsidRPr="00047C40">
              <w:rPr>
                <w:color w:val="000000" w:themeColor="text1"/>
                <w:spacing w:val="-10"/>
                <w:sz w:val="24"/>
                <w:szCs w:val="24"/>
              </w:rPr>
              <w:t xml:space="preserve"> </w:t>
            </w:r>
            <w:r w:rsidRPr="00047C40">
              <w:rPr>
                <w:color w:val="000000" w:themeColor="text1"/>
                <w:spacing w:val="-10"/>
                <w:sz w:val="24"/>
                <w:szCs w:val="24"/>
              </w:rPr>
              <w:t>актуальным</w:t>
            </w:r>
            <w:r w:rsidR="00CD4876" w:rsidRPr="00047C40">
              <w:rPr>
                <w:color w:val="000000" w:themeColor="text1"/>
                <w:spacing w:val="-10"/>
                <w:sz w:val="24"/>
                <w:szCs w:val="24"/>
              </w:rPr>
              <w:t xml:space="preserve"> </w:t>
            </w:r>
            <w:r w:rsidRPr="00047C40">
              <w:rPr>
                <w:color w:val="000000" w:themeColor="text1"/>
                <w:spacing w:val="-10"/>
                <w:sz w:val="24"/>
                <w:szCs w:val="24"/>
              </w:rPr>
              <w:t>и</w:t>
            </w:r>
            <w:r w:rsidR="00CD4876" w:rsidRPr="00047C40">
              <w:rPr>
                <w:color w:val="000000" w:themeColor="text1"/>
                <w:spacing w:val="-10"/>
                <w:sz w:val="24"/>
                <w:szCs w:val="24"/>
              </w:rPr>
              <w:t xml:space="preserve"> </w:t>
            </w:r>
            <w:r w:rsidRPr="00047C40">
              <w:rPr>
                <w:color w:val="000000" w:themeColor="text1"/>
                <w:spacing w:val="-10"/>
                <w:sz w:val="24"/>
                <w:szCs w:val="24"/>
              </w:rPr>
              <w:t>спорным</w:t>
            </w:r>
            <w:r w:rsidR="00CD4876" w:rsidRPr="00047C40">
              <w:rPr>
                <w:color w:val="000000" w:themeColor="text1"/>
                <w:spacing w:val="-10"/>
                <w:sz w:val="24"/>
                <w:szCs w:val="24"/>
              </w:rPr>
              <w:t xml:space="preserve"> </w:t>
            </w:r>
            <w:r w:rsidRPr="00047C40">
              <w:rPr>
                <w:color w:val="000000" w:themeColor="text1"/>
                <w:spacing w:val="-10"/>
                <w:sz w:val="24"/>
                <w:szCs w:val="24"/>
              </w:rPr>
              <w:t>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0EB6516B" w14:textId="77777777" w:rsidR="00014408" w:rsidRPr="00047C40" w:rsidRDefault="001307C7" w:rsidP="000A6176">
            <w:pPr>
              <w:jc w:val="center"/>
              <w:rPr>
                <w:color w:val="000000" w:themeColor="text1"/>
                <w:sz w:val="24"/>
                <w:szCs w:val="24"/>
              </w:rPr>
            </w:pPr>
            <w:r w:rsidRPr="00047C40">
              <w:rPr>
                <w:color w:val="000000" w:themeColor="text1"/>
                <w:sz w:val="24"/>
                <w:szCs w:val="24"/>
              </w:rPr>
              <w:t>1</w:t>
            </w:r>
          </w:p>
        </w:tc>
      </w:tr>
      <w:tr w:rsidR="00047C40" w:rsidRPr="00047C40" w14:paraId="47C99740"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502E1871" w14:textId="67881602"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p w14:paraId="136C7D5F" w14:textId="79A2C446"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14:paraId="44126294" w14:textId="02EFE1CE" w:rsidR="00014408" w:rsidRPr="00047C40" w:rsidRDefault="00014408" w:rsidP="000A6176">
            <w:pPr>
              <w:jc w:val="both"/>
              <w:rPr>
                <w:bCs/>
                <w:color w:val="000000" w:themeColor="text1"/>
                <w:spacing w:val="-9"/>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10:</w:t>
            </w:r>
            <w:r w:rsidR="00CD4876" w:rsidRPr="00047C40">
              <w:rPr>
                <w:bCs/>
                <w:color w:val="000000" w:themeColor="text1"/>
                <w:spacing w:val="-9"/>
                <w:sz w:val="24"/>
                <w:szCs w:val="24"/>
              </w:rPr>
              <w:t xml:space="preserve"> </w:t>
            </w:r>
            <w:r w:rsidRPr="00047C40">
              <w:rPr>
                <w:color w:val="000000" w:themeColor="text1"/>
                <w:sz w:val="24"/>
                <w:szCs w:val="24"/>
              </w:rPr>
              <w:t>Типичные</w:t>
            </w:r>
            <w:r w:rsidR="00CD4876" w:rsidRPr="00047C40">
              <w:rPr>
                <w:color w:val="000000" w:themeColor="text1"/>
                <w:sz w:val="24"/>
                <w:szCs w:val="24"/>
              </w:rPr>
              <w:t xml:space="preserve"> </w:t>
            </w:r>
            <w:r w:rsidRPr="00047C40">
              <w:rPr>
                <w:color w:val="000000" w:themeColor="text1"/>
                <w:sz w:val="24"/>
                <w:szCs w:val="24"/>
              </w:rPr>
              <w:t>ошибки</w:t>
            </w:r>
            <w:r w:rsidR="00CD4876" w:rsidRPr="00047C40">
              <w:rPr>
                <w:color w:val="000000" w:themeColor="text1"/>
                <w:sz w:val="24"/>
                <w:szCs w:val="24"/>
              </w:rPr>
              <w:t xml:space="preserve"> </w:t>
            </w:r>
            <w:r w:rsidR="009F5687" w:rsidRPr="00047C40">
              <w:rPr>
                <w:color w:val="000000" w:themeColor="text1"/>
                <w:sz w:val="24"/>
                <w:szCs w:val="24"/>
              </w:rPr>
              <w:t>эксперта-экономиста</w:t>
            </w:r>
          </w:p>
        </w:tc>
        <w:tc>
          <w:tcPr>
            <w:tcW w:w="3260" w:type="dxa"/>
            <w:tcBorders>
              <w:top w:val="single" w:sz="4" w:space="0" w:color="auto"/>
              <w:left w:val="single" w:sz="4" w:space="0" w:color="auto"/>
              <w:bottom w:val="single" w:sz="4" w:space="0" w:color="auto"/>
              <w:right w:val="single" w:sz="4" w:space="0" w:color="auto"/>
            </w:tcBorders>
            <w:vAlign w:val="center"/>
          </w:tcPr>
          <w:p w14:paraId="105CA308" w14:textId="3F6F8068" w:rsidR="00014408" w:rsidRPr="00047C40" w:rsidRDefault="00014408" w:rsidP="000A6176">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p>
          <w:p w14:paraId="4CE72686" w14:textId="3EED9BC2" w:rsidR="00014408" w:rsidRPr="00047C40" w:rsidRDefault="00014408" w:rsidP="00293892">
            <w:pPr>
              <w:jc w:val="both"/>
              <w:rPr>
                <w:color w:val="000000" w:themeColor="text1"/>
                <w:sz w:val="24"/>
                <w:szCs w:val="24"/>
              </w:rPr>
            </w:pP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p w14:paraId="5ABDBA7F" w14:textId="285706C2" w:rsidR="00293892" w:rsidRPr="00047C40" w:rsidRDefault="00293892" w:rsidP="00293892">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реферата</w:t>
            </w:r>
          </w:p>
        </w:tc>
        <w:tc>
          <w:tcPr>
            <w:tcW w:w="1559" w:type="dxa"/>
            <w:tcBorders>
              <w:top w:val="single" w:sz="4" w:space="0" w:color="auto"/>
              <w:left w:val="single" w:sz="4" w:space="0" w:color="auto"/>
              <w:bottom w:val="single" w:sz="4" w:space="0" w:color="auto"/>
              <w:right w:val="single" w:sz="4" w:space="0" w:color="auto"/>
            </w:tcBorders>
            <w:vAlign w:val="center"/>
          </w:tcPr>
          <w:p w14:paraId="3BA86F7B" w14:textId="77777777" w:rsidR="00014408" w:rsidRPr="00047C40" w:rsidRDefault="001307C7" w:rsidP="000A6176">
            <w:pPr>
              <w:jc w:val="center"/>
              <w:rPr>
                <w:color w:val="000000" w:themeColor="text1"/>
                <w:sz w:val="24"/>
                <w:szCs w:val="24"/>
              </w:rPr>
            </w:pPr>
            <w:r w:rsidRPr="00047C40">
              <w:rPr>
                <w:color w:val="000000" w:themeColor="text1"/>
                <w:sz w:val="24"/>
                <w:szCs w:val="24"/>
              </w:rPr>
              <w:t>4</w:t>
            </w:r>
          </w:p>
        </w:tc>
      </w:tr>
      <w:tr w:rsidR="00371E68" w:rsidRPr="00047C40" w14:paraId="705E78A3" w14:textId="77777777" w:rsidTr="00B026A9">
        <w:tc>
          <w:tcPr>
            <w:tcW w:w="10456" w:type="dxa"/>
            <w:gridSpan w:val="4"/>
            <w:tcBorders>
              <w:top w:val="single" w:sz="4" w:space="0" w:color="auto"/>
              <w:left w:val="single" w:sz="4" w:space="0" w:color="auto"/>
              <w:bottom w:val="single" w:sz="4" w:space="0" w:color="auto"/>
              <w:right w:val="single" w:sz="4" w:space="0" w:color="auto"/>
            </w:tcBorders>
            <w:vAlign w:val="center"/>
          </w:tcPr>
          <w:p w14:paraId="4DE1F41A" w14:textId="674C76C0" w:rsidR="00371E68" w:rsidRPr="00047C40" w:rsidRDefault="00371E68" w:rsidP="000A6176">
            <w:pPr>
              <w:jc w:val="center"/>
              <w:rPr>
                <w:color w:val="000000" w:themeColor="text1"/>
                <w:sz w:val="24"/>
                <w:szCs w:val="24"/>
              </w:rPr>
            </w:pPr>
            <w:proofErr w:type="gramStart"/>
            <w:r w:rsidRPr="00047C40">
              <w:rPr>
                <w:b/>
                <w:bCs/>
                <w:color w:val="000000" w:themeColor="text1"/>
                <w:sz w:val="24"/>
                <w:szCs w:val="24"/>
              </w:rPr>
              <w:lastRenderedPageBreak/>
              <w:t>Методические подходы</w:t>
            </w:r>
            <w:proofErr w:type="gramEnd"/>
            <w:r w:rsidRPr="00047C40">
              <w:rPr>
                <w:b/>
                <w:bCs/>
                <w:color w:val="000000" w:themeColor="text1"/>
                <w:sz w:val="24"/>
                <w:szCs w:val="24"/>
              </w:rPr>
              <w:t xml:space="preserve"> к решению наиболее типичных вопросов СФЭЭ (Модуль 4)</w:t>
            </w:r>
          </w:p>
        </w:tc>
      </w:tr>
      <w:tr w:rsidR="00047C40" w:rsidRPr="00047C40" w14:paraId="1493D95F"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1BBC5CBA" w14:textId="16D5B5D8"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243E0352" w14:textId="029B02BD" w:rsidR="00014408" w:rsidRPr="00047C40" w:rsidRDefault="00014408" w:rsidP="000A6176">
            <w:pPr>
              <w:rPr>
                <w:color w:val="000000" w:themeColor="text1"/>
                <w:spacing w:val="-6"/>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11</w:t>
            </w:r>
          </w:p>
        </w:tc>
        <w:tc>
          <w:tcPr>
            <w:tcW w:w="3969" w:type="dxa"/>
            <w:tcBorders>
              <w:top w:val="single" w:sz="4" w:space="0" w:color="auto"/>
              <w:left w:val="single" w:sz="4" w:space="0" w:color="auto"/>
              <w:bottom w:val="single" w:sz="4" w:space="0" w:color="auto"/>
              <w:right w:val="single" w:sz="4" w:space="0" w:color="auto"/>
            </w:tcBorders>
            <w:vAlign w:val="center"/>
          </w:tcPr>
          <w:p w14:paraId="7A1219A8" w14:textId="08E3BDB7" w:rsidR="00014408" w:rsidRPr="00047C40" w:rsidRDefault="00014408" w:rsidP="000A6176">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p>
          <w:p w14:paraId="236F3D11" w14:textId="2D4B50A0" w:rsidR="00014408" w:rsidRPr="00047C40" w:rsidRDefault="00014408" w:rsidP="000A6176">
            <w:pPr>
              <w:jc w:val="both"/>
              <w:rPr>
                <w:color w:val="000000" w:themeColor="text1"/>
                <w:sz w:val="24"/>
                <w:szCs w:val="24"/>
              </w:rPr>
            </w:pP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00974C4C" w:rsidRPr="00047C40">
              <w:rPr>
                <w:color w:val="000000" w:themeColor="text1"/>
                <w:sz w:val="24"/>
                <w:szCs w:val="24"/>
              </w:rPr>
              <w:t>СФЭЭ</w:t>
            </w:r>
            <w:r w:rsidR="00CD4876" w:rsidRPr="00047C40">
              <w:rPr>
                <w:color w:val="000000" w:themeColor="text1"/>
                <w:sz w:val="24"/>
                <w:szCs w:val="24"/>
              </w:rPr>
              <w:t xml:space="preserve"> </w:t>
            </w:r>
            <w:r w:rsidR="00974C4C" w:rsidRPr="00047C40">
              <w:rPr>
                <w:color w:val="000000" w:themeColor="text1"/>
                <w:sz w:val="24"/>
                <w:szCs w:val="24"/>
              </w:rPr>
              <w:t>по</w:t>
            </w:r>
            <w:r w:rsidR="00CD4876" w:rsidRPr="00047C40">
              <w:rPr>
                <w:color w:val="000000" w:themeColor="text1"/>
                <w:sz w:val="24"/>
                <w:szCs w:val="24"/>
              </w:rPr>
              <w:t xml:space="preserve"> </w:t>
            </w:r>
            <w:r w:rsidR="00974C4C" w:rsidRPr="00047C40">
              <w:rPr>
                <w:color w:val="000000" w:themeColor="text1"/>
                <w:sz w:val="24"/>
                <w:szCs w:val="24"/>
              </w:rPr>
              <w:t>вопросам,</w:t>
            </w:r>
            <w:r w:rsidR="00CD4876" w:rsidRPr="00047C40">
              <w:rPr>
                <w:color w:val="000000" w:themeColor="text1"/>
                <w:sz w:val="24"/>
                <w:szCs w:val="24"/>
              </w:rPr>
              <w:t xml:space="preserve"> </w:t>
            </w:r>
            <w:r w:rsidR="00974C4C" w:rsidRPr="00047C40">
              <w:rPr>
                <w:color w:val="000000" w:themeColor="text1"/>
                <w:sz w:val="24"/>
                <w:szCs w:val="24"/>
              </w:rPr>
              <w:t>связанным</w:t>
            </w:r>
            <w:r w:rsidR="00CD4876" w:rsidRPr="00047C40">
              <w:rPr>
                <w:color w:val="000000" w:themeColor="text1"/>
                <w:sz w:val="24"/>
                <w:szCs w:val="24"/>
              </w:rPr>
              <w:t xml:space="preserve"> </w:t>
            </w:r>
            <w:r w:rsidR="00974C4C" w:rsidRPr="00047C40">
              <w:rPr>
                <w:color w:val="000000" w:themeColor="text1"/>
                <w:sz w:val="24"/>
                <w:szCs w:val="24"/>
              </w:rPr>
              <w:t>с</w:t>
            </w:r>
            <w:r w:rsidR="00CD4876" w:rsidRPr="00047C40">
              <w:rPr>
                <w:color w:val="000000" w:themeColor="text1"/>
                <w:sz w:val="24"/>
                <w:szCs w:val="24"/>
              </w:rPr>
              <w:t xml:space="preserve"> </w:t>
            </w:r>
            <w:r w:rsidR="00974C4C" w:rsidRPr="00047C40">
              <w:rPr>
                <w:color w:val="000000" w:themeColor="text1"/>
                <w:sz w:val="24"/>
                <w:szCs w:val="24"/>
              </w:rPr>
              <w:t>анализом</w:t>
            </w:r>
            <w:r w:rsidR="00CD4876" w:rsidRPr="00047C40">
              <w:rPr>
                <w:color w:val="000000" w:themeColor="text1"/>
                <w:sz w:val="24"/>
                <w:szCs w:val="24"/>
              </w:rPr>
              <w:t xml:space="preserve"> </w:t>
            </w:r>
            <w:r w:rsidR="00974C4C" w:rsidRPr="00047C40">
              <w:rPr>
                <w:color w:val="000000" w:themeColor="text1"/>
                <w:sz w:val="24"/>
                <w:szCs w:val="24"/>
              </w:rPr>
              <w:t>соответствия</w:t>
            </w:r>
            <w:r w:rsidR="00CD4876" w:rsidRPr="00047C40">
              <w:rPr>
                <w:color w:val="000000" w:themeColor="text1"/>
                <w:sz w:val="24"/>
                <w:szCs w:val="24"/>
              </w:rPr>
              <w:t xml:space="preserve"> </w:t>
            </w:r>
            <w:r w:rsidR="00974C4C" w:rsidRPr="00047C40">
              <w:rPr>
                <w:color w:val="000000" w:themeColor="text1"/>
                <w:sz w:val="24"/>
                <w:szCs w:val="24"/>
              </w:rPr>
              <w:t>направления</w:t>
            </w:r>
            <w:r w:rsidR="00CD4876" w:rsidRPr="00047C40">
              <w:rPr>
                <w:color w:val="000000" w:themeColor="text1"/>
                <w:sz w:val="24"/>
                <w:szCs w:val="24"/>
              </w:rPr>
              <w:t xml:space="preserve"> </w:t>
            </w:r>
            <w:r w:rsidR="00974C4C" w:rsidRPr="00047C40">
              <w:rPr>
                <w:color w:val="000000" w:themeColor="text1"/>
                <w:sz w:val="24"/>
                <w:szCs w:val="24"/>
              </w:rPr>
              <w:t>расходования</w:t>
            </w:r>
            <w:r w:rsidR="00CD4876" w:rsidRPr="00047C40">
              <w:rPr>
                <w:color w:val="000000" w:themeColor="text1"/>
                <w:sz w:val="24"/>
                <w:szCs w:val="24"/>
              </w:rPr>
              <w:t xml:space="preserve"> </w:t>
            </w:r>
            <w:r w:rsidR="00974C4C" w:rsidRPr="00047C40">
              <w:rPr>
                <w:color w:val="000000" w:themeColor="text1"/>
                <w:sz w:val="24"/>
                <w:szCs w:val="24"/>
              </w:rPr>
              <w:t>бюджетных</w:t>
            </w:r>
            <w:r w:rsidR="00CD4876" w:rsidRPr="00047C40">
              <w:rPr>
                <w:color w:val="000000" w:themeColor="text1"/>
                <w:sz w:val="24"/>
                <w:szCs w:val="24"/>
              </w:rPr>
              <w:t xml:space="preserve"> </w:t>
            </w:r>
            <w:r w:rsidR="00974C4C" w:rsidRPr="00047C40">
              <w:rPr>
                <w:color w:val="000000" w:themeColor="text1"/>
                <w:sz w:val="24"/>
                <w:szCs w:val="24"/>
              </w:rPr>
              <w:t>средств</w:t>
            </w:r>
            <w:r w:rsidR="00CD4876" w:rsidRPr="00047C40">
              <w:rPr>
                <w:color w:val="000000" w:themeColor="text1"/>
                <w:sz w:val="24"/>
                <w:szCs w:val="24"/>
              </w:rPr>
              <w:t xml:space="preserve"> </w:t>
            </w:r>
            <w:r w:rsidR="00974C4C" w:rsidRPr="00047C40">
              <w:rPr>
                <w:color w:val="000000" w:themeColor="text1"/>
                <w:sz w:val="24"/>
                <w:szCs w:val="24"/>
              </w:rPr>
              <w:t>их</w:t>
            </w:r>
            <w:r w:rsidR="00CD4876" w:rsidRPr="00047C40">
              <w:rPr>
                <w:color w:val="000000" w:themeColor="text1"/>
                <w:sz w:val="24"/>
                <w:szCs w:val="24"/>
              </w:rPr>
              <w:t xml:space="preserve"> </w:t>
            </w:r>
            <w:r w:rsidR="00974C4C" w:rsidRPr="00047C40">
              <w:rPr>
                <w:color w:val="000000" w:themeColor="text1"/>
                <w:sz w:val="24"/>
                <w:szCs w:val="24"/>
              </w:rPr>
              <w:t>целевому</w:t>
            </w:r>
            <w:r w:rsidR="00CD4876" w:rsidRPr="00047C40">
              <w:rPr>
                <w:color w:val="000000" w:themeColor="text1"/>
                <w:sz w:val="24"/>
                <w:szCs w:val="24"/>
              </w:rPr>
              <w:t xml:space="preserve"> </w:t>
            </w:r>
            <w:r w:rsidR="00974C4C" w:rsidRPr="00047C40">
              <w:rPr>
                <w:color w:val="000000" w:themeColor="text1"/>
                <w:sz w:val="24"/>
                <w:szCs w:val="24"/>
              </w:rPr>
              <w:t>назначению</w:t>
            </w:r>
          </w:p>
        </w:tc>
        <w:tc>
          <w:tcPr>
            <w:tcW w:w="3260" w:type="dxa"/>
            <w:tcBorders>
              <w:top w:val="single" w:sz="4" w:space="0" w:color="auto"/>
              <w:left w:val="single" w:sz="4" w:space="0" w:color="auto"/>
              <w:bottom w:val="single" w:sz="4" w:space="0" w:color="auto"/>
              <w:right w:val="single" w:sz="4" w:space="0" w:color="auto"/>
            </w:tcBorders>
            <w:vAlign w:val="center"/>
          </w:tcPr>
          <w:p w14:paraId="7D86728A" w14:textId="6603CB09" w:rsidR="001307C7" w:rsidRPr="00047C40" w:rsidRDefault="001307C7" w:rsidP="001307C7">
            <w:pPr>
              <w:jc w:val="both"/>
              <w:rPr>
                <w:color w:val="000000" w:themeColor="text1"/>
                <w:sz w:val="24"/>
                <w:szCs w:val="24"/>
              </w:rPr>
            </w:pP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заключений.</w:t>
            </w:r>
          </w:p>
          <w:p w14:paraId="29E50F45" w14:textId="686DCDC5" w:rsidR="00014408" w:rsidRPr="00047C40" w:rsidRDefault="001307C7" w:rsidP="001307C7">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реферата</w:t>
            </w:r>
          </w:p>
        </w:tc>
        <w:tc>
          <w:tcPr>
            <w:tcW w:w="1559" w:type="dxa"/>
            <w:tcBorders>
              <w:top w:val="single" w:sz="4" w:space="0" w:color="auto"/>
              <w:left w:val="single" w:sz="4" w:space="0" w:color="auto"/>
              <w:bottom w:val="single" w:sz="4" w:space="0" w:color="auto"/>
              <w:right w:val="single" w:sz="4" w:space="0" w:color="auto"/>
            </w:tcBorders>
            <w:vAlign w:val="center"/>
          </w:tcPr>
          <w:p w14:paraId="53879CB6" w14:textId="77777777" w:rsidR="00B474AB" w:rsidRPr="00047C40" w:rsidRDefault="006A1C8A" w:rsidP="000A6176">
            <w:pPr>
              <w:jc w:val="center"/>
              <w:rPr>
                <w:color w:val="000000" w:themeColor="text1"/>
                <w:sz w:val="24"/>
                <w:szCs w:val="24"/>
              </w:rPr>
            </w:pPr>
            <w:r w:rsidRPr="00047C40">
              <w:rPr>
                <w:color w:val="000000" w:themeColor="text1"/>
                <w:sz w:val="24"/>
                <w:szCs w:val="24"/>
              </w:rPr>
              <w:t>5</w:t>
            </w:r>
          </w:p>
        </w:tc>
      </w:tr>
      <w:tr w:rsidR="00047C40" w:rsidRPr="00047C40" w14:paraId="1D7CD936"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0706D088" w14:textId="4729886F" w:rsidR="009D10F6" w:rsidRPr="00047C40" w:rsidRDefault="009D10F6"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2B7A9BAB" w14:textId="23BA32A2" w:rsidR="009D10F6" w:rsidRPr="00047C40" w:rsidRDefault="009D10F6"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9B2B3AF" w14:textId="6C7492F8" w:rsidR="009D10F6" w:rsidRPr="00047C40" w:rsidRDefault="009D10F6" w:rsidP="000A6176">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имущественного</w:t>
            </w:r>
            <w:r w:rsidR="00CD4876" w:rsidRPr="00047C40">
              <w:rPr>
                <w:color w:val="000000" w:themeColor="text1"/>
                <w:sz w:val="24"/>
                <w:szCs w:val="24"/>
              </w:rPr>
              <w:t xml:space="preserve"> </w:t>
            </w:r>
            <w:r w:rsidRPr="00047C40">
              <w:rPr>
                <w:color w:val="000000" w:themeColor="text1"/>
                <w:sz w:val="24"/>
                <w:szCs w:val="24"/>
              </w:rPr>
              <w:t>потенциала</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3260" w:type="dxa"/>
            <w:tcBorders>
              <w:top w:val="single" w:sz="4" w:space="0" w:color="auto"/>
              <w:left w:val="single" w:sz="4" w:space="0" w:color="auto"/>
              <w:bottom w:val="single" w:sz="4" w:space="0" w:color="auto"/>
              <w:right w:val="single" w:sz="4" w:space="0" w:color="auto"/>
            </w:tcBorders>
            <w:vAlign w:val="center"/>
          </w:tcPr>
          <w:p w14:paraId="77A3FBC4" w14:textId="56243ECF" w:rsidR="00293892" w:rsidRPr="00047C40" w:rsidRDefault="00293892" w:rsidP="00293892">
            <w:pPr>
              <w:jc w:val="both"/>
              <w:rPr>
                <w:color w:val="000000" w:themeColor="text1"/>
                <w:sz w:val="24"/>
                <w:szCs w:val="24"/>
              </w:rPr>
            </w:pP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заключений.</w:t>
            </w:r>
          </w:p>
          <w:p w14:paraId="05C45EE6" w14:textId="5D763F15" w:rsidR="009D10F6" w:rsidRPr="00047C40" w:rsidRDefault="00293892" w:rsidP="00AC70C8">
            <w:pPr>
              <w:jc w:val="both"/>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59794C9C" w14:textId="77777777" w:rsidR="009D10F6" w:rsidRPr="00047C40" w:rsidRDefault="00C6004C" w:rsidP="003C22B0">
            <w:pPr>
              <w:jc w:val="center"/>
              <w:rPr>
                <w:color w:val="000000" w:themeColor="text1"/>
                <w:sz w:val="24"/>
                <w:szCs w:val="24"/>
              </w:rPr>
            </w:pPr>
            <w:r w:rsidRPr="00047C40">
              <w:rPr>
                <w:color w:val="000000" w:themeColor="text1"/>
                <w:sz w:val="24"/>
                <w:szCs w:val="24"/>
              </w:rPr>
              <w:t>16</w:t>
            </w:r>
          </w:p>
        </w:tc>
      </w:tr>
      <w:tr w:rsidR="00047C40" w:rsidRPr="00047C40" w14:paraId="2C278589"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59A5AC9B" w14:textId="035BB6A5" w:rsidR="009D10F6" w:rsidRPr="00047C40" w:rsidRDefault="009D10F6"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43DB94CB" w14:textId="0B4602EC" w:rsidR="009D10F6" w:rsidRPr="00047C40" w:rsidRDefault="009D10F6"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13</w:t>
            </w:r>
          </w:p>
        </w:tc>
        <w:tc>
          <w:tcPr>
            <w:tcW w:w="3969" w:type="dxa"/>
            <w:tcBorders>
              <w:top w:val="single" w:sz="4" w:space="0" w:color="auto"/>
              <w:left w:val="single" w:sz="4" w:space="0" w:color="auto"/>
              <w:bottom w:val="single" w:sz="4" w:space="0" w:color="auto"/>
              <w:right w:val="single" w:sz="4" w:space="0" w:color="auto"/>
            </w:tcBorders>
            <w:vAlign w:val="center"/>
          </w:tcPr>
          <w:p w14:paraId="59E80B75" w14:textId="653D98F1" w:rsidR="009D10F6" w:rsidRPr="00047C40" w:rsidRDefault="009D10F6" w:rsidP="009D10F6">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платежеспособности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ликвидности</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3260" w:type="dxa"/>
            <w:tcBorders>
              <w:top w:val="single" w:sz="4" w:space="0" w:color="auto"/>
              <w:left w:val="single" w:sz="4" w:space="0" w:color="auto"/>
              <w:bottom w:val="single" w:sz="4" w:space="0" w:color="auto"/>
              <w:right w:val="single" w:sz="4" w:space="0" w:color="auto"/>
            </w:tcBorders>
            <w:vAlign w:val="center"/>
          </w:tcPr>
          <w:p w14:paraId="360C6DEF" w14:textId="10E48633" w:rsidR="00293892" w:rsidRPr="00047C40" w:rsidRDefault="00293892" w:rsidP="00293892">
            <w:pPr>
              <w:jc w:val="both"/>
              <w:rPr>
                <w:color w:val="000000" w:themeColor="text1"/>
                <w:sz w:val="24"/>
                <w:szCs w:val="24"/>
              </w:rPr>
            </w:pP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заключений.</w:t>
            </w:r>
          </w:p>
          <w:p w14:paraId="2048709A" w14:textId="52E58DC9" w:rsidR="009D10F6" w:rsidRPr="00047C40" w:rsidRDefault="00293892" w:rsidP="00AC70C8">
            <w:pPr>
              <w:jc w:val="both"/>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16148463" w14:textId="77777777" w:rsidR="009D10F6" w:rsidRPr="00047C40" w:rsidRDefault="00C6004C" w:rsidP="003C22B0">
            <w:pPr>
              <w:jc w:val="center"/>
              <w:rPr>
                <w:color w:val="000000" w:themeColor="text1"/>
                <w:sz w:val="24"/>
                <w:szCs w:val="24"/>
              </w:rPr>
            </w:pPr>
            <w:r w:rsidRPr="00047C40">
              <w:rPr>
                <w:color w:val="000000" w:themeColor="text1"/>
                <w:sz w:val="24"/>
                <w:szCs w:val="24"/>
              </w:rPr>
              <w:t>16</w:t>
            </w:r>
          </w:p>
        </w:tc>
      </w:tr>
      <w:tr w:rsidR="00047C40" w:rsidRPr="00047C40" w14:paraId="10B5104F"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033A9BC2" w14:textId="1D3C331B" w:rsidR="009D10F6" w:rsidRPr="00047C40" w:rsidRDefault="009D10F6"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7A7623C9" w14:textId="1331BC27" w:rsidR="009D10F6" w:rsidRPr="00047C40" w:rsidRDefault="009D10F6"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14</w:t>
            </w:r>
          </w:p>
        </w:tc>
        <w:tc>
          <w:tcPr>
            <w:tcW w:w="3969" w:type="dxa"/>
            <w:tcBorders>
              <w:top w:val="single" w:sz="4" w:space="0" w:color="auto"/>
              <w:left w:val="single" w:sz="4" w:space="0" w:color="auto"/>
              <w:bottom w:val="single" w:sz="4" w:space="0" w:color="auto"/>
              <w:right w:val="single" w:sz="4" w:space="0" w:color="auto"/>
            </w:tcBorders>
            <w:vAlign w:val="center"/>
          </w:tcPr>
          <w:p w14:paraId="2147CCB6" w14:textId="369ED1E7" w:rsidR="009D10F6" w:rsidRPr="00047C40" w:rsidRDefault="009D10F6" w:rsidP="000A6176">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финансовой</w:t>
            </w:r>
            <w:r w:rsidR="00CD4876" w:rsidRPr="00047C40">
              <w:rPr>
                <w:color w:val="000000" w:themeColor="text1"/>
                <w:sz w:val="24"/>
                <w:szCs w:val="24"/>
              </w:rPr>
              <w:t xml:space="preserve"> </w:t>
            </w:r>
            <w:r w:rsidRPr="00047C40">
              <w:rPr>
                <w:color w:val="000000" w:themeColor="text1"/>
                <w:sz w:val="24"/>
                <w:szCs w:val="24"/>
              </w:rPr>
              <w:t>устойчивости</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3260" w:type="dxa"/>
            <w:tcBorders>
              <w:top w:val="single" w:sz="4" w:space="0" w:color="auto"/>
              <w:left w:val="single" w:sz="4" w:space="0" w:color="auto"/>
              <w:bottom w:val="single" w:sz="4" w:space="0" w:color="auto"/>
              <w:right w:val="single" w:sz="4" w:space="0" w:color="auto"/>
            </w:tcBorders>
            <w:vAlign w:val="center"/>
          </w:tcPr>
          <w:p w14:paraId="5A8521E1" w14:textId="32D0CD1F" w:rsidR="008B25CB" w:rsidRPr="00047C40" w:rsidRDefault="008B25CB" w:rsidP="008B25CB">
            <w:pPr>
              <w:jc w:val="both"/>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p w14:paraId="62C78F49" w14:textId="5AE0E7A2" w:rsidR="009D10F6" w:rsidRPr="00047C40" w:rsidRDefault="008B25CB" w:rsidP="00AC70C8">
            <w:pPr>
              <w:jc w:val="both"/>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1CD0C8D3" w14:textId="77777777" w:rsidR="009D10F6" w:rsidRPr="00047C40" w:rsidRDefault="001307C7" w:rsidP="00792526">
            <w:pPr>
              <w:jc w:val="center"/>
              <w:rPr>
                <w:color w:val="000000" w:themeColor="text1"/>
                <w:sz w:val="24"/>
                <w:szCs w:val="24"/>
              </w:rPr>
            </w:pPr>
            <w:r w:rsidRPr="00047C40">
              <w:rPr>
                <w:color w:val="000000" w:themeColor="text1"/>
                <w:sz w:val="24"/>
                <w:szCs w:val="24"/>
              </w:rPr>
              <w:t>2</w:t>
            </w:r>
            <w:r w:rsidR="00792526" w:rsidRPr="00047C40">
              <w:rPr>
                <w:color w:val="000000" w:themeColor="text1"/>
                <w:sz w:val="24"/>
                <w:szCs w:val="24"/>
              </w:rPr>
              <w:t>4</w:t>
            </w:r>
          </w:p>
        </w:tc>
      </w:tr>
      <w:tr w:rsidR="00047C40" w:rsidRPr="00047C40" w14:paraId="42CA9F56"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0D3F6F62" w14:textId="39956AB0" w:rsidR="009D10F6" w:rsidRPr="00047C40" w:rsidRDefault="009D10F6"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55A0BD6B" w14:textId="50B9E140" w:rsidR="009D10F6" w:rsidRPr="00047C40" w:rsidRDefault="009D10F6" w:rsidP="000A6176">
            <w:pPr>
              <w:rPr>
                <w:color w:val="000000" w:themeColor="text1"/>
                <w:spacing w:val="-6"/>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15</w:t>
            </w:r>
          </w:p>
        </w:tc>
        <w:tc>
          <w:tcPr>
            <w:tcW w:w="3969" w:type="dxa"/>
            <w:tcBorders>
              <w:top w:val="single" w:sz="4" w:space="0" w:color="auto"/>
              <w:left w:val="single" w:sz="4" w:space="0" w:color="auto"/>
              <w:bottom w:val="single" w:sz="4" w:space="0" w:color="auto"/>
              <w:right w:val="single" w:sz="4" w:space="0" w:color="auto"/>
            </w:tcBorders>
            <w:vAlign w:val="center"/>
          </w:tcPr>
          <w:p w14:paraId="128FA244" w14:textId="1975E423" w:rsidR="009D10F6" w:rsidRPr="00047C40" w:rsidRDefault="009D10F6" w:rsidP="00974C4C">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рентабельности</w:t>
            </w:r>
            <w:r w:rsidR="00CD4876" w:rsidRPr="00047C40">
              <w:rPr>
                <w:color w:val="000000" w:themeColor="text1"/>
                <w:sz w:val="24"/>
                <w:szCs w:val="24"/>
              </w:rPr>
              <w:t xml:space="preserve"> </w:t>
            </w:r>
            <w:r w:rsidRPr="00047C40">
              <w:rPr>
                <w:color w:val="000000" w:themeColor="text1"/>
                <w:sz w:val="24"/>
                <w:szCs w:val="24"/>
              </w:rPr>
              <w:t>финансово-хозяйственной</w:t>
            </w:r>
            <w:r w:rsidR="00CD4876" w:rsidRPr="00047C40">
              <w:rPr>
                <w:color w:val="000000" w:themeColor="text1"/>
                <w:sz w:val="24"/>
                <w:szCs w:val="24"/>
              </w:rPr>
              <w:t xml:space="preserve"> </w:t>
            </w:r>
            <w:r w:rsidRPr="00047C40">
              <w:rPr>
                <w:color w:val="000000" w:themeColor="text1"/>
                <w:sz w:val="24"/>
                <w:szCs w:val="24"/>
              </w:rPr>
              <w:t>деятельности</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3260" w:type="dxa"/>
            <w:tcBorders>
              <w:top w:val="single" w:sz="4" w:space="0" w:color="auto"/>
              <w:left w:val="single" w:sz="4" w:space="0" w:color="auto"/>
              <w:bottom w:val="single" w:sz="4" w:space="0" w:color="auto"/>
              <w:right w:val="single" w:sz="4" w:space="0" w:color="auto"/>
            </w:tcBorders>
            <w:vAlign w:val="center"/>
          </w:tcPr>
          <w:p w14:paraId="2B50CFDD" w14:textId="518DC3DB" w:rsidR="008B25CB" w:rsidRPr="00047C40" w:rsidRDefault="008B25CB" w:rsidP="008B25CB">
            <w:pPr>
              <w:jc w:val="both"/>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p w14:paraId="67DD732F" w14:textId="18ED45B0" w:rsidR="009D10F6" w:rsidRPr="00047C40" w:rsidRDefault="008B25CB" w:rsidP="00AC70C8">
            <w:pPr>
              <w:jc w:val="both"/>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3598D25A" w14:textId="77777777" w:rsidR="009D10F6" w:rsidRPr="00047C40" w:rsidRDefault="00792526" w:rsidP="003C22B0">
            <w:pPr>
              <w:jc w:val="center"/>
              <w:rPr>
                <w:color w:val="000000" w:themeColor="text1"/>
                <w:sz w:val="24"/>
                <w:szCs w:val="24"/>
              </w:rPr>
            </w:pPr>
            <w:r w:rsidRPr="00047C40">
              <w:rPr>
                <w:color w:val="000000" w:themeColor="text1"/>
                <w:sz w:val="24"/>
                <w:szCs w:val="24"/>
              </w:rPr>
              <w:t>24</w:t>
            </w:r>
          </w:p>
        </w:tc>
      </w:tr>
      <w:tr w:rsidR="00047C40" w:rsidRPr="00047C40" w14:paraId="0859CA31"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724F7B82" w14:textId="7F06608C" w:rsidR="009D10F6" w:rsidRPr="00047C40" w:rsidRDefault="009D10F6"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6E421F30" w14:textId="0EA3EE9F" w:rsidR="009D10F6" w:rsidRPr="00047C40" w:rsidRDefault="009D10F6"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16</w:t>
            </w:r>
          </w:p>
        </w:tc>
        <w:tc>
          <w:tcPr>
            <w:tcW w:w="3969" w:type="dxa"/>
            <w:tcBorders>
              <w:top w:val="single" w:sz="4" w:space="0" w:color="auto"/>
              <w:left w:val="single" w:sz="4" w:space="0" w:color="auto"/>
              <w:bottom w:val="single" w:sz="4" w:space="0" w:color="auto"/>
              <w:right w:val="single" w:sz="4" w:space="0" w:color="auto"/>
            </w:tcBorders>
            <w:vAlign w:val="center"/>
          </w:tcPr>
          <w:p w14:paraId="79B3631A" w14:textId="2C04C53A" w:rsidR="009D10F6" w:rsidRPr="00047C40" w:rsidRDefault="009D10F6" w:rsidP="000A6176">
            <w:pPr>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Особенности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возможности</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делам,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банкротством</w:t>
            </w:r>
            <w:r w:rsidR="00CD4876" w:rsidRPr="00047C40">
              <w:rPr>
                <w:color w:val="000000" w:themeColor="text1"/>
                <w:sz w:val="24"/>
                <w:szCs w:val="24"/>
              </w:rPr>
              <w:t xml:space="preserve"> </w:t>
            </w:r>
            <w:r w:rsidRPr="00047C40">
              <w:rPr>
                <w:color w:val="000000" w:themeColor="text1"/>
                <w:sz w:val="24"/>
                <w:szCs w:val="24"/>
              </w:rPr>
              <w:t>хозяйствующих</w:t>
            </w:r>
            <w:r w:rsidR="00CD4876" w:rsidRPr="00047C40">
              <w:rPr>
                <w:color w:val="000000" w:themeColor="text1"/>
                <w:sz w:val="24"/>
                <w:szCs w:val="24"/>
              </w:rPr>
              <w:t xml:space="preserve"> </w:t>
            </w:r>
            <w:r w:rsidRPr="00047C40">
              <w:rPr>
                <w:color w:val="000000" w:themeColor="text1"/>
                <w:sz w:val="24"/>
                <w:szCs w:val="24"/>
              </w:rPr>
              <w:t>субъектов</w:t>
            </w:r>
          </w:p>
        </w:tc>
        <w:tc>
          <w:tcPr>
            <w:tcW w:w="3260" w:type="dxa"/>
            <w:tcBorders>
              <w:top w:val="single" w:sz="4" w:space="0" w:color="auto"/>
              <w:left w:val="single" w:sz="4" w:space="0" w:color="auto"/>
              <w:bottom w:val="single" w:sz="4" w:space="0" w:color="auto"/>
              <w:right w:val="single" w:sz="4" w:space="0" w:color="auto"/>
            </w:tcBorders>
            <w:vAlign w:val="center"/>
          </w:tcPr>
          <w:p w14:paraId="71EDE796" w14:textId="6DDA45AD" w:rsidR="008B25CB" w:rsidRPr="00047C40" w:rsidRDefault="008B25CB" w:rsidP="008B25CB">
            <w:pPr>
              <w:jc w:val="both"/>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p w14:paraId="27829D32" w14:textId="10A9E4D2" w:rsidR="009D10F6" w:rsidRPr="00047C40" w:rsidRDefault="008B25CB" w:rsidP="00AC70C8">
            <w:pPr>
              <w:jc w:val="both"/>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58D54235" w14:textId="77777777" w:rsidR="009D10F6" w:rsidRPr="00047C40" w:rsidRDefault="00792526" w:rsidP="003C22B0">
            <w:pPr>
              <w:jc w:val="center"/>
              <w:rPr>
                <w:color w:val="000000" w:themeColor="text1"/>
                <w:sz w:val="24"/>
                <w:szCs w:val="24"/>
              </w:rPr>
            </w:pPr>
            <w:r w:rsidRPr="00047C40">
              <w:rPr>
                <w:color w:val="000000" w:themeColor="text1"/>
                <w:sz w:val="24"/>
                <w:szCs w:val="24"/>
              </w:rPr>
              <w:t>24</w:t>
            </w:r>
          </w:p>
        </w:tc>
      </w:tr>
      <w:tr w:rsidR="00047C40" w:rsidRPr="00047C40" w14:paraId="1B36D6B8"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77AE7298" w14:textId="2A46B1BC" w:rsidR="00014408" w:rsidRPr="00047C40" w:rsidRDefault="00014408"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7A6F2548" w14:textId="3FE8ACD5" w:rsidR="00014408" w:rsidRPr="00047C40" w:rsidRDefault="00014408"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17</w:t>
            </w:r>
          </w:p>
        </w:tc>
        <w:tc>
          <w:tcPr>
            <w:tcW w:w="3969" w:type="dxa"/>
            <w:tcBorders>
              <w:top w:val="single" w:sz="4" w:space="0" w:color="auto"/>
              <w:left w:val="single" w:sz="4" w:space="0" w:color="auto"/>
              <w:bottom w:val="single" w:sz="4" w:space="0" w:color="auto"/>
              <w:right w:val="single" w:sz="4" w:space="0" w:color="auto"/>
            </w:tcBorders>
            <w:vAlign w:val="center"/>
          </w:tcPr>
          <w:p w14:paraId="14F622EF" w14:textId="60DB284F" w:rsidR="00014408" w:rsidRPr="00047C40" w:rsidRDefault="00014408" w:rsidP="009D10F6">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00974C4C" w:rsidRPr="00047C40">
              <w:rPr>
                <w:color w:val="000000" w:themeColor="text1"/>
                <w:sz w:val="24"/>
                <w:szCs w:val="24"/>
              </w:rPr>
              <w:t>СФЭЭ</w:t>
            </w:r>
            <w:r w:rsidR="00CD4876" w:rsidRPr="00047C40">
              <w:rPr>
                <w:color w:val="000000" w:themeColor="text1"/>
                <w:sz w:val="24"/>
                <w:szCs w:val="24"/>
              </w:rPr>
              <w:t xml:space="preserve"> </w:t>
            </w:r>
            <w:r w:rsidR="00974C4C" w:rsidRPr="00047C40">
              <w:rPr>
                <w:color w:val="000000" w:themeColor="text1"/>
                <w:sz w:val="24"/>
                <w:szCs w:val="24"/>
              </w:rPr>
              <w:t>по</w:t>
            </w:r>
            <w:r w:rsidR="00CD4876" w:rsidRPr="00047C40">
              <w:rPr>
                <w:color w:val="000000" w:themeColor="text1"/>
                <w:sz w:val="24"/>
                <w:szCs w:val="24"/>
              </w:rPr>
              <w:t xml:space="preserve"> </w:t>
            </w:r>
            <w:r w:rsidR="00974C4C" w:rsidRPr="00047C40">
              <w:rPr>
                <w:color w:val="000000" w:themeColor="text1"/>
                <w:sz w:val="24"/>
                <w:szCs w:val="24"/>
              </w:rPr>
              <w:t>вопросам,</w:t>
            </w:r>
            <w:r w:rsidR="00CD4876" w:rsidRPr="00047C40">
              <w:rPr>
                <w:color w:val="000000" w:themeColor="text1"/>
                <w:sz w:val="24"/>
                <w:szCs w:val="24"/>
              </w:rPr>
              <w:t xml:space="preserve"> </w:t>
            </w:r>
            <w:r w:rsidR="00974C4C" w:rsidRPr="00047C40">
              <w:rPr>
                <w:color w:val="000000" w:themeColor="text1"/>
                <w:sz w:val="24"/>
                <w:szCs w:val="24"/>
              </w:rPr>
              <w:t>связанным</w:t>
            </w:r>
            <w:r w:rsidR="00CD4876" w:rsidRPr="00047C40">
              <w:rPr>
                <w:color w:val="000000" w:themeColor="text1"/>
                <w:sz w:val="24"/>
                <w:szCs w:val="24"/>
              </w:rPr>
              <w:t xml:space="preserve"> </w:t>
            </w:r>
            <w:r w:rsidR="00974C4C" w:rsidRPr="00047C40">
              <w:rPr>
                <w:color w:val="000000" w:themeColor="text1"/>
                <w:sz w:val="24"/>
                <w:szCs w:val="24"/>
              </w:rPr>
              <w:t>с</w:t>
            </w:r>
            <w:r w:rsidR="00CD4876" w:rsidRPr="00047C40">
              <w:rPr>
                <w:color w:val="000000" w:themeColor="text1"/>
                <w:sz w:val="24"/>
                <w:szCs w:val="24"/>
              </w:rPr>
              <w:t xml:space="preserve"> </w:t>
            </w:r>
            <w:r w:rsidR="00974C4C" w:rsidRPr="00047C40">
              <w:rPr>
                <w:color w:val="000000" w:themeColor="text1"/>
                <w:sz w:val="24"/>
                <w:szCs w:val="24"/>
              </w:rPr>
              <w:t>анализом</w:t>
            </w:r>
            <w:r w:rsidR="00CD4876" w:rsidRPr="00047C40">
              <w:rPr>
                <w:color w:val="000000" w:themeColor="text1"/>
                <w:sz w:val="24"/>
                <w:szCs w:val="24"/>
              </w:rPr>
              <w:t xml:space="preserve"> </w:t>
            </w:r>
            <w:r w:rsidR="00974C4C" w:rsidRPr="00047C40">
              <w:rPr>
                <w:color w:val="000000" w:themeColor="text1"/>
                <w:sz w:val="24"/>
                <w:szCs w:val="24"/>
              </w:rPr>
              <w:t>соблюдения</w:t>
            </w:r>
            <w:r w:rsidR="00CD4876" w:rsidRPr="00047C40">
              <w:rPr>
                <w:color w:val="000000" w:themeColor="text1"/>
                <w:sz w:val="24"/>
                <w:szCs w:val="24"/>
              </w:rPr>
              <w:t xml:space="preserve"> </w:t>
            </w:r>
            <w:r w:rsidR="00974C4C" w:rsidRPr="00047C40">
              <w:rPr>
                <w:color w:val="000000" w:themeColor="text1"/>
                <w:sz w:val="24"/>
                <w:szCs w:val="24"/>
              </w:rPr>
              <w:t>принципов</w:t>
            </w:r>
            <w:r w:rsidR="00CD4876" w:rsidRPr="00047C40">
              <w:rPr>
                <w:color w:val="000000" w:themeColor="text1"/>
                <w:sz w:val="24"/>
                <w:szCs w:val="24"/>
              </w:rPr>
              <w:t xml:space="preserve"> </w:t>
            </w:r>
            <w:r w:rsidR="00974C4C" w:rsidRPr="00047C40">
              <w:rPr>
                <w:color w:val="000000" w:themeColor="text1"/>
                <w:sz w:val="24"/>
                <w:szCs w:val="24"/>
              </w:rPr>
              <w:t>кредитования</w:t>
            </w:r>
            <w:r w:rsidR="00CD4876" w:rsidRPr="00047C40">
              <w:rPr>
                <w:color w:val="000000" w:themeColor="text1"/>
                <w:sz w:val="24"/>
                <w:szCs w:val="24"/>
              </w:rPr>
              <w:t xml:space="preserve"> </w:t>
            </w:r>
            <w:r w:rsidR="00974C4C" w:rsidRPr="00047C40">
              <w:rPr>
                <w:color w:val="000000" w:themeColor="text1"/>
                <w:sz w:val="24"/>
                <w:szCs w:val="24"/>
              </w:rPr>
              <w:t>при</w:t>
            </w:r>
            <w:r w:rsidR="00CD4876" w:rsidRPr="00047C40">
              <w:rPr>
                <w:color w:val="000000" w:themeColor="text1"/>
                <w:sz w:val="24"/>
                <w:szCs w:val="24"/>
              </w:rPr>
              <w:t xml:space="preserve"> </w:t>
            </w:r>
            <w:r w:rsidR="00974C4C" w:rsidRPr="00047C40">
              <w:rPr>
                <w:color w:val="000000" w:themeColor="text1"/>
                <w:sz w:val="24"/>
                <w:szCs w:val="24"/>
              </w:rPr>
              <w:t>предоставлении</w:t>
            </w:r>
            <w:r w:rsidR="00CD4876" w:rsidRPr="00047C40">
              <w:rPr>
                <w:color w:val="000000" w:themeColor="text1"/>
                <w:sz w:val="24"/>
                <w:szCs w:val="24"/>
              </w:rPr>
              <w:t xml:space="preserve"> </w:t>
            </w:r>
            <w:r w:rsidR="00974C4C" w:rsidRPr="00047C40">
              <w:rPr>
                <w:color w:val="000000" w:themeColor="text1"/>
                <w:sz w:val="24"/>
                <w:szCs w:val="24"/>
              </w:rPr>
              <w:t>и</w:t>
            </w:r>
            <w:r w:rsidR="00CD4876" w:rsidRPr="00047C40">
              <w:rPr>
                <w:color w:val="000000" w:themeColor="text1"/>
                <w:sz w:val="24"/>
                <w:szCs w:val="24"/>
              </w:rPr>
              <w:t xml:space="preserve"> </w:t>
            </w:r>
            <w:r w:rsidR="00974C4C" w:rsidRPr="00047C40">
              <w:rPr>
                <w:color w:val="000000" w:themeColor="text1"/>
                <w:sz w:val="24"/>
                <w:szCs w:val="24"/>
              </w:rPr>
              <w:t>погашении</w:t>
            </w:r>
            <w:r w:rsidR="00CD4876" w:rsidRPr="00047C40">
              <w:rPr>
                <w:color w:val="000000" w:themeColor="text1"/>
                <w:sz w:val="24"/>
                <w:szCs w:val="24"/>
              </w:rPr>
              <w:t xml:space="preserve"> </w:t>
            </w:r>
            <w:r w:rsidR="00974C4C" w:rsidRPr="00047C40">
              <w:rPr>
                <w:color w:val="000000" w:themeColor="text1"/>
                <w:sz w:val="24"/>
                <w:szCs w:val="24"/>
              </w:rPr>
              <w:t>банковской</w:t>
            </w:r>
            <w:r w:rsidR="00CD4876" w:rsidRPr="00047C40">
              <w:rPr>
                <w:color w:val="000000" w:themeColor="text1"/>
                <w:sz w:val="24"/>
                <w:szCs w:val="24"/>
              </w:rPr>
              <w:t xml:space="preserve"> </w:t>
            </w:r>
            <w:r w:rsidR="00974C4C" w:rsidRPr="00047C40">
              <w:rPr>
                <w:color w:val="000000" w:themeColor="text1"/>
                <w:sz w:val="24"/>
                <w:szCs w:val="24"/>
              </w:rPr>
              <w:t>ссуды</w:t>
            </w:r>
            <w:r w:rsidR="00CD4876" w:rsidRPr="00047C40">
              <w:rPr>
                <w:color w:val="000000" w:themeColor="text1"/>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41A6F454" w14:textId="567A8C74" w:rsidR="009D10F6" w:rsidRPr="00047C40" w:rsidRDefault="009D10F6" w:rsidP="009D10F6">
            <w:pPr>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p>
          <w:p w14:paraId="3CF81BA0" w14:textId="3A336538" w:rsidR="00014408" w:rsidRPr="00047C40" w:rsidRDefault="009D10F6" w:rsidP="009D10F6">
            <w:pPr>
              <w:rPr>
                <w:color w:val="000000" w:themeColor="text1"/>
                <w:sz w:val="24"/>
                <w:szCs w:val="24"/>
              </w:rPr>
            </w:pPr>
            <w:r w:rsidRPr="00047C40">
              <w:rPr>
                <w:color w:val="000000" w:themeColor="text1"/>
                <w:sz w:val="24"/>
                <w:szCs w:val="24"/>
              </w:rPr>
              <w:t>Подготовка</w:t>
            </w:r>
            <w:r w:rsidR="00CD4876" w:rsidRPr="00047C40">
              <w:rPr>
                <w:color w:val="000000" w:themeColor="text1"/>
                <w:sz w:val="24"/>
                <w:szCs w:val="24"/>
              </w:rPr>
              <w:t xml:space="preserve"> </w:t>
            </w:r>
            <w:r w:rsidRPr="00047C40">
              <w:rPr>
                <w:color w:val="000000" w:themeColor="text1"/>
                <w:sz w:val="24"/>
                <w:szCs w:val="24"/>
              </w:rPr>
              <w:t>реферата</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15488C30" w14:textId="77777777" w:rsidR="00B474AB" w:rsidRPr="00047C40" w:rsidRDefault="006A1C8A" w:rsidP="00B474AB">
            <w:pPr>
              <w:jc w:val="center"/>
              <w:rPr>
                <w:color w:val="000000" w:themeColor="text1"/>
                <w:sz w:val="24"/>
                <w:szCs w:val="24"/>
              </w:rPr>
            </w:pPr>
            <w:r w:rsidRPr="00047C40">
              <w:rPr>
                <w:color w:val="000000" w:themeColor="text1"/>
                <w:sz w:val="24"/>
                <w:szCs w:val="24"/>
              </w:rPr>
              <w:t>5</w:t>
            </w:r>
          </w:p>
        </w:tc>
      </w:tr>
      <w:tr w:rsidR="00047C40" w:rsidRPr="00047C40" w14:paraId="5DD39620"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21D81D0C" w14:textId="16698114" w:rsidR="009D10F6" w:rsidRPr="00047C40" w:rsidRDefault="009D10F6"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7ADF24C8" w14:textId="4130E20E" w:rsidR="009D10F6" w:rsidRPr="00047C40" w:rsidRDefault="009D10F6"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18</w:t>
            </w:r>
          </w:p>
        </w:tc>
        <w:tc>
          <w:tcPr>
            <w:tcW w:w="3969" w:type="dxa"/>
            <w:tcBorders>
              <w:top w:val="single" w:sz="4" w:space="0" w:color="auto"/>
              <w:left w:val="single" w:sz="4" w:space="0" w:color="auto"/>
              <w:bottom w:val="single" w:sz="4" w:space="0" w:color="auto"/>
              <w:right w:val="single" w:sz="4" w:space="0" w:color="auto"/>
            </w:tcBorders>
            <w:vAlign w:val="center"/>
          </w:tcPr>
          <w:p w14:paraId="5D92FB2D" w14:textId="277BD602" w:rsidR="009D10F6" w:rsidRPr="00047C40" w:rsidRDefault="009D10F6" w:rsidP="00F40241">
            <w:pPr>
              <w:rPr>
                <w:color w:val="000000" w:themeColor="text1"/>
                <w:spacing w:val="-14"/>
                <w:sz w:val="24"/>
                <w:szCs w:val="24"/>
              </w:rPr>
            </w:pPr>
            <w:r w:rsidRPr="00047C40">
              <w:rPr>
                <w:color w:val="000000" w:themeColor="text1"/>
                <w:spacing w:val="-14"/>
                <w:sz w:val="24"/>
                <w:szCs w:val="24"/>
              </w:rPr>
              <w:t>Практические</w:t>
            </w:r>
            <w:r w:rsidR="00CD4876" w:rsidRPr="00047C40">
              <w:rPr>
                <w:color w:val="000000" w:themeColor="text1"/>
                <w:spacing w:val="-14"/>
                <w:sz w:val="24"/>
                <w:szCs w:val="24"/>
              </w:rPr>
              <w:t xml:space="preserve"> </w:t>
            </w:r>
            <w:r w:rsidRPr="00047C40">
              <w:rPr>
                <w:color w:val="000000" w:themeColor="text1"/>
                <w:spacing w:val="-14"/>
                <w:sz w:val="24"/>
                <w:szCs w:val="24"/>
              </w:rPr>
              <w:t>занятия</w:t>
            </w:r>
            <w:r w:rsidR="00CD4876" w:rsidRPr="00047C40">
              <w:rPr>
                <w:color w:val="000000" w:themeColor="text1"/>
                <w:spacing w:val="-14"/>
                <w:sz w:val="24"/>
                <w:szCs w:val="24"/>
              </w:rPr>
              <w:t xml:space="preserve"> </w:t>
            </w:r>
            <w:r w:rsidRPr="00047C40">
              <w:rPr>
                <w:color w:val="000000" w:themeColor="text1"/>
                <w:spacing w:val="-14"/>
                <w:sz w:val="24"/>
                <w:szCs w:val="24"/>
              </w:rPr>
              <w:t>по</w:t>
            </w:r>
            <w:r w:rsidR="00CD4876" w:rsidRPr="00047C40">
              <w:rPr>
                <w:color w:val="000000" w:themeColor="text1"/>
                <w:spacing w:val="-14"/>
                <w:sz w:val="24"/>
                <w:szCs w:val="24"/>
              </w:rPr>
              <w:t xml:space="preserve"> </w:t>
            </w:r>
            <w:r w:rsidRPr="00047C40">
              <w:rPr>
                <w:color w:val="000000" w:themeColor="text1"/>
                <w:spacing w:val="-14"/>
                <w:sz w:val="24"/>
                <w:szCs w:val="24"/>
              </w:rPr>
              <w:t>теме:</w:t>
            </w:r>
            <w:r w:rsidR="00CD4876" w:rsidRPr="00047C40">
              <w:rPr>
                <w:color w:val="000000" w:themeColor="text1"/>
                <w:spacing w:val="-14"/>
                <w:sz w:val="24"/>
                <w:szCs w:val="24"/>
              </w:rPr>
              <w:t xml:space="preserve"> </w:t>
            </w:r>
            <w:r w:rsidRPr="00047C40">
              <w:rPr>
                <w:color w:val="000000" w:themeColor="text1"/>
                <w:spacing w:val="-14"/>
                <w:sz w:val="24"/>
                <w:szCs w:val="24"/>
              </w:rPr>
              <w:t>СФЭЭ</w:t>
            </w:r>
            <w:r w:rsidR="00CD4876" w:rsidRPr="00047C40">
              <w:rPr>
                <w:color w:val="000000" w:themeColor="text1"/>
                <w:spacing w:val="-14"/>
                <w:sz w:val="24"/>
                <w:szCs w:val="24"/>
              </w:rPr>
              <w:t xml:space="preserve"> </w:t>
            </w:r>
            <w:r w:rsidRPr="00047C40">
              <w:rPr>
                <w:color w:val="000000" w:themeColor="text1"/>
                <w:spacing w:val="-14"/>
                <w:sz w:val="24"/>
                <w:szCs w:val="24"/>
              </w:rPr>
              <w:t>по</w:t>
            </w:r>
            <w:r w:rsidR="00CD4876" w:rsidRPr="00047C40">
              <w:rPr>
                <w:color w:val="000000" w:themeColor="text1"/>
                <w:spacing w:val="-14"/>
                <w:sz w:val="24"/>
                <w:szCs w:val="24"/>
              </w:rPr>
              <w:t xml:space="preserve"> </w:t>
            </w:r>
            <w:r w:rsidRPr="00047C40">
              <w:rPr>
                <w:color w:val="000000" w:themeColor="text1"/>
                <w:spacing w:val="-14"/>
                <w:sz w:val="24"/>
                <w:szCs w:val="24"/>
              </w:rPr>
              <w:t>вопросам,</w:t>
            </w:r>
            <w:r w:rsidR="00CD4876" w:rsidRPr="00047C40">
              <w:rPr>
                <w:color w:val="000000" w:themeColor="text1"/>
                <w:spacing w:val="-14"/>
                <w:sz w:val="24"/>
                <w:szCs w:val="24"/>
              </w:rPr>
              <w:t xml:space="preserve"> </w:t>
            </w:r>
            <w:r w:rsidRPr="00047C40">
              <w:rPr>
                <w:color w:val="000000" w:themeColor="text1"/>
                <w:spacing w:val="-14"/>
                <w:sz w:val="24"/>
                <w:szCs w:val="24"/>
              </w:rPr>
              <w:t>связанным</w:t>
            </w:r>
            <w:r w:rsidR="00CD4876" w:rsidRPr="00047C40">
              <w:rPr>
                <w:color w:val="000000" w:themeColor="text1"/>
                <w:spacing w:val="-14"/>
                <w:sz w:val="24"/>
                <w:szCs w:val="24"/>
              </w:rPr>
              <w:t xml:space="preserve"> </w:t>
            </w:r>
            <w:r w:rsidRPr="00047C40">
              <w:rPr>
                <w:color w:val="000000" w:themeColor="text1"/>
                <w:spacing w:val="-14"/>
                <w:sz w:val="24"/>
                <w:szCs w:val="24"/>
              </w:rPr>
              <w:t>с</w:t>
            </w:r>
            <w:r w:rsidR="00CD4876" w:rsidRPr="00047C40">
              <w:rPr>
                <w:color w:val="000000" w:themeColor="text1"/>
                <w:spacing w:val="-14"/>
                <w:sz w:val="24"/>
                <w:szCs w:val="24"/>
              </w:rPr>
              <w:t xml:space="preserve"> </w:t>
            </w:r>
            <w:r w:rsidRPr="00047C40">
              <w:rPr>
                <w:color w:val="000000" w:themeColor="text1"/>
                <w:spacing w:val="-14"/>
                <w:sz w:val="24"/>
                <w:szCs w:val="24"/>
              </w:rPr>
              <w:t>расчетом</w:t>
            </w:r>
            <w:r w:rsidR="00CD4876" w:rsidRPr="00047C40">
              <w:rPr>
                <w:color w:val="000000" w:themeColor="text1"/>
                <w:spacing w:val="-14"/>
                <w:sz w:val="24"/>
                <w:szCs w:val="24"/>
              </w:rPr>
              <w:t xml:space="preserve"> </w:t>
            </w:r>
            <w:r w:rsidRPr="00047C40">
              <w:rPr>
                <w:color w:val="000000" w:themeColor="text1"/>
                <w:spacing w:val="-14"/>
                <w:sz w:val="24"/>
                <w:szCs w:val="24"/>
              </w:rPr>
              <w:t>суммы</w:t>
            </w:r>
            <w:r w:rsidR="00CD4876" w:rsidRPr="00047C40">
              <w:rPr>
                <w:color w:val="000000" w:themeColor="text1"/>
                <w:spacing w:val="-14"/>
                <w:sz w:val="24"/>
                <w:szCs w:val="24"/>
              </w:rPr>
              <w:t xml:space="preserve"> </w:t>
            </w:r>
            <w:r w:rsidRPr="00047C40">
              <w:rPr>
                <w:color w:val="000000" w:themeColor="text1"/>
                <w:spacing w:val="-14"/>
                <w:sz w:val="24"/>
                <w:szCs w:val="24"/>
              </w:rPr>
              <w:t>задолженности</w:t>
            </w:r>
            <w:r w:rsidR="00CD4876" w:rsidRPr="00047C40">
              <w:rPr>
                <w:color w:val="000000" w:themeColor="text1"/>
                <w:spacing w:val="-14"/>
                <w:sz w:val="24"/>
                <w:szCs w:val="24"/>
              </w:rPr>
              <w:t xml:space="preserve"> </w:t>
            </w:r>
            <w:r w:rsidRPr="00047C40">
              <w:rPr>
                <w:color w:val="000000" w:themeColor="text1"/>
                <w:spacing w:val="-14"/>
                <w:sz w:val="24"/>
                <w:szCs w:val="24"/>
              </w:rPr>
              <w:t>по</w:t>
            </w:r>
            <w:r w:rsidR="00CD4876" w:rsidRPr="00047C40">
              <w:rPr>
                <w:color w:val="000000" w:themeColor="text1"/>
                <w:spacing w:val="-14"/>
                <w:sz w:val="24"/>
                <w:szCs w:val="24"/>
              </w:rPr>
              <w:t xml:space="preserve"> </w:t>
            </w:r>
            <w:r w:rsidRPr="00047C40">
              <w:rPr>
                <w:color w:val="000000" w:themeColor="text1"/>
                <w:spacing w:val="-14"/>
                <w:sz w:val="24"/>
                <w:szCs w:val="24"/>
              </w:rPr>
              <w:t>полученному</w:t>
            </w:r>
            <w:r w:rsidR="00CD4876" w:rsidRPr="00047C40">
              <w:rPr>
                <w:color w:val="000000" w:themeColor="text1"/>
                <w:spacing w:val="-14"/>
                <w:sz w:val="24"/>
                <w:szCs w:val="24"/>
              </w:rPr>
              <w:t xml:space="preserve"> </w:t>
            </w:r>
            <w:r w:rsidRPr="00047C40">
              <w:rPr>
                <w:color w:val="000000" w:themeColor="text1"/>
                <w:spacing w:val="-14"/>
                <w:sz w:val="24"/>
                <w:szCs w:val="24"/>
              </w:rPr>
              <w:t>кредиту.</w:t>
            </w:r>
            <w:r w:rsidR="00CD4876" w:rsidRPr="00047C40">
              <w:rPr>
                <w:color w:val="000000" w:themeColor="text1"/>
                <w:spacing w:val="-14"/>
                <w:sz w:val="24"/>
                <w:szCs w:val="24"/>
              </w:rPr>
              <w:t xml:space="preserve"> </w:t>
            </w:r>
            <w:r w:rsidRPr="00047C40">
              <w:rPr>
                <w:color w:val="000000" w:themeColor="text1"/>
                <w:spacing w:val="-14"/>
                <w:sz w:val="24"/>
                <w:szCs w:val="24"/>
              </w:rPr>
              <w:t>Экспертный</w:t>
            </w:r>
            <w:r w:rsidR="00CD4876" w:rsidRPr="00047C40">
              <w:rPr>
                <w:color w:val="000000" w:themeColor="text1"/>
                <w:spacing w:val="-14"/>
                <w:sz w:val="24"/>
                <w:szCs w:val="24"/>
              </w:rPr>
              <w:t xml:space="preserve"> </w:t>
            </w:r>
            <w:r w:rsidRPr="00047C40">
              <w:rPr>
                <w:color w:val="000000" w:themeColor="text1"/>
                <w:spacing w:val="-14"/>
                <w:sz w:val="24"/>
                <w:szCs w:val="24"/>
              </w:rPr>
              <w:t>анализ</w:t>
            </w:r>
            <w:r w:rsidR="00CD4876" w:rsidRPr="00047C40">
              <w:rPr>
                <w:color w:val="000000" w:themeColor="text1"/>
                <w:spacing w:val="-14"/>
                <w:sz w:val="24"/>
                <w:szCs w:val="24"/>
              </w:rPr>
              <w:t xml:space="preserve"> </w:t>
            </w:r>
            <w:r w:rsidRPr="00047C40">
              <w:rPr>
                <w:color w:val="000000" w:themeColor="text1"/>
                <w:spacing w:val="-14"/>
                <w:sz w:val="24"/>
                <w:szCs w:val="24"/>
              </w:rPr>
              <w:t>соответствия</w:t>
            </w:r>
            <w:r w:rsidR="00CD4876" w:rsidRPr="00047C40">
              <w:rPr>
                <w:color w:val="000000" w:themeColor="text1"/>
                <w:spacing w:val="-14"/>
                <w:sz w:val="24"/>
                <w:szCs w:val="24"/>
              </w:rPr>
              <w:t xml:space="preserve"> </w:t>
            </w:r>
            <w:r w:rsidRPr="00047C40">
              <w:rPr>
                <w:color w:val="000000" w:themeColor="text1"/>
                <w:spacing w:val="-14"/>
                <w:sz w:val="24"/>
                <w:szCs w:val="24"/>
              </w:rPr>
              <w:t>направления</w:t>
            </w:r>
            <w:r w:rsidR="00CD4876" w:rsidRPr="00047C40">
              <w:rPr>
                <w:color w:val="000000" w:themeColor="text1"/>
                <w:spacing w:val="-14"/>
                <w:sz w:val="24"/>
                <w:szCs w:val="24"/>
              </w:rPr>
              <w:t xml:space="preserve"> </w:t>
            </w:r>
            <w:r w:rsidRPr="00047C40">
              <w:rPr>
                <w:color w:val="000000" w:themeColor="text1"/>
                <w:spacing w:val="-14"/>
                <w:sz w:val="24"/>
                <w:szCs w:val="24"/>
              </w:rPr>
              <w:t>расходования</w:t>
            </w:r>
            <w:r w:rsidR="00CD4876" w:rsidRPr="00047C40">
              <w:rPr>
                <w:color w:val="000000" w:themeColor="text1"/>
                <w:spacing w:val="-14"/>
                <w:sz w:val="24"/>
                <w:szCs w:val="24"/>
              </w:rPr>
              <w:t xml:space="preserve"> </w:t>
            </w:r>
            <w:r w:rsidRPr="00047C40">
              <w:rPr>
                <w:color w:val="000000" w:themeColor="text1"/>
                <w:spacing w:val="-14"/>
                <w:sz w:val="24"/>
                <w:szCs w:val="24"/>
              </w:rPr>
              <w:t>кредитных</w:t>
            </w:r>
            <w:r w:rsidR="00CD4876" w:rsidRPr="00047C40">
              <w:rPr>
                <w:color w:val="000000" w:themeColor="text1"/>
                <w:spacing w:val="-14"/>
                <w:sz w:val="24"/>
                <w:szCs w:val="24"/>
              </w:rPr>
              <w:t xml:space="preserve"> </w:t>
            </w:r>
            <w:r w:rsidRPr="00047C40">
              <w:rPr>
                <w:color w:val="000000" w:themeColor="text1"/>
                <w:spacing w:val="-14"/>
                <w:sz w:val="24"/>
                <w:szCs w:val="24"/>
              </w:rPr>
              <w:t>средств</w:t>
            </w:r>
            <w:r w:rsidR="00CD4876" w:rsidRPr="00047C40">
              <w:rPr>
                <w:color w:val="000000" w:themeColor="text1"/>
                <w:spacing w:val="-14"/>
                <w:sz w:val="24"/>
                <w:szCs w:val="24"/>
              </w:rPr>
              <w:t xml:space="preserve"> </w:t>
            </w:r>
            <w:r w:rsidRPr="00047C40">
              <w:rPr>
                <w:color w:val="000000" w:themeColor="text1"/>
                <w:spacing w:val="-14"/>
                <w:sz w:val="24"/>
                <w:szCs w:val="24"/>
              </w:rPr>
              <w:t>их</w:t>
            </w:r>
            <w:r w:rsidR="00CD4876" w:rsidRPr="00047C40">
              <w:rPr>
                <w:color w:val="000000" w:themeColor="text1"/>
                <w:spacing w:val="-14"/>
                <w:sz w:val="24"/>
                <w:szCs w:val="24"/>
              </w:rPr>
              <w:t xml:space="preserve"> </w:t>
            </w:r>
            <w:r w:rsidRPr="00047C40">
              <w:rPr>
                <w:color w:val="000000" w:themeColor="text1"/>
                <w:spacing w:val="-14"/>
                <w:sz w:val="24"/>
                <w:szCs w:val="24"/>
              </w:rPr>
              <w:t>целевому</w:t>
            </w:r>
            <w:r w:rsidR="00CD4876" w:rsidRPr="00047C40">
              <w:rPr>
                <w:color w:val="000000" w:themeColor="text1"/>
                <w:spacing w:val="-14"/>
                <w:sz w:val="24"/>
                <w:szCs w:val="24"/>
              </w:rPr>
              <w:t xml:space="preserve"> </w:t>
            </w:r>
            <w:r w:rsidRPr="00047C40">
              <w:rPr>
                <w:color w:val="000000" w:themeColor="text1"/>
                <w:spacing w:val="-14"/>
                <w:sz w:val="24"/>
                <w:szCs w:val="24"/>
              </w:rPr>
              <w:t>назначению</w:t>
            </w:r>
          </w:p>
        </w:tc>
        <w:tc>
          <w:tcPr>
            <w:tcW w:w="3260" w:type="dxa"/>
            <w:tcBorders>
              <w:top w:val="single" w:sz="4" w:space="0" w:color="auto"/>
              <w:left w:val="single" w:sz="4" w:space="0" w:color="auto"/>
              <w:bottom w:val="single" w:sz="4" w:space="0" w:color="auto"/>
              <w:right w:val="single" w:sz="4" w:space="0" w:color="auto"/>
            </w:tcBorders>
            <w:vAlign w:val="center"/>
          </w:tcPr>
          <w:p w14:paraId="6ABAC430" w14:textId="009922F4" w:rsidR="001307C7" w:rsidRPr="00047C40" w:rsidRDefault="001307C7" w:rsidP="001307C7">
            <w:pPr>
              <w:jc w:val="both"/>
              <w:rPr>
                <w:color w:val="000000" w:themeColor="text1"/>
                <w:sz w:val="24"/>
                <w:szCs w:val="24"/>
              </w:rPr>
            </w:pP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заключений.</w:t>
            </w:r>
          </w:p>
          <w:p w14:paraId="5958D5EF" w14:textId="0A910BAA" w:rsidR="009D10F6" w:rsidRPr="00047C40" w:rsidRDefault="001307C7" w:rsidP="00AC70C8">
            <w:pPr>
              <w:jc w:val="both"/>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4014176D" w14:textId="77777777" w:rsidR="009D10F6" w:rsidRPr="00047C40" w:rsidRDefault="00C6004C" w:rsidP="003C22B0">
            <w:pPr>
              <w:jc w:val="center"/>
              <w:rPr>
                <w:color w:val="000000" w:themeColor="text1"/>
                <w:sz w:val="24"/>
                <w:szCs w:val="24"/>
              </w:rPr>
            </w:pPr>
            <w:r w:rsidRPr="00047C40">
              <w:rPr>
                <w:color w:val="000000" w:themeColor="text1"/>
                <w:sz w:val="24"/>
                <w:szCs w:val="24"/>
              </w:rPr>
              <w:t>16</w:t>
            </w:r>
          </w:p>
        </w:tc>
      </w:tr>
      <w:tr w:rsidR="00047C40" w:rsidRPr="00047C40" w14:paraId="39907899"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19332830" w14:textId="3A2CB0BF" w:rsidR="009D10F6" w:rsidRPr="00047C40" w:rsidRDefault="009D10F6"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5A9975C1" w14:textId="01F1F46E" w:rsidR="009D10F6" w:rsidRPr="00047C40" w:rsidRDefault="009D10F6" w:rsidP="000A6176">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19</w:t>
            </w:r>
          </w:p>
        </w:tc>
        <w:tc>
          <w:tcPr>
            <w:tcW w:w="3969" w:type="dxa"/>
            <w:tcBorders>
              <w:top w:val="single" w:sz="4" w:space="0" w:color="auto"/>
              <w:left w:val="single" w:sz="4" w:space="0" w:color="auto"/>
              <w:bottom w:val="single" w:sz="4" w:space="0" w:color="auto"/>
              <w:right w:val="single" w:sz="4" w:space="0" w:color="auto"/>
            </w:tcBorders>
            <w:vAlign w:val="center"/>
          </w:tcPr>
          <w:p w14:paraId="4C474F6B" w14:textId="34F6C1F5" w:rsidR="009D10F6" w:rsidRPr="00047C40" w:rsidRDefault="009D10F6" w:rsidP="000A6176">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Основные</w:t>
            </w:r>
            <w:r w:rsidR="00CD4876" w:rsidRPr="00047C40">
              <w:rPr>
                <w:color w:val="000000" w:themeColor="text1"/>
                <w:sz w:val="24"/>
                <w:szCs w:val="24"/>
              </w:rPr>
              <w:t xml:space="preserve"> </w:t>
            </w:r>
            <w:r w:rsidRPr="00047C40">
              <w:rPr>
                <w:color w:val="000000" w:themeColor="text1"/>
                <w:sz w:val="24"/>
                <w:szCs w:val="24"/>
              </w:rPr>
              <w:t>объекты</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особенности</w:t>
            </w:r>
            <w:r w:rsidR="00CD4876" w:rsidRPr="00047C40">
              <w:rPr>
                <w:color w:val="000000" w:themeColor="text1"/>
                <w:sz w:val="24"/>
                <w:szCs w:val="24"/>
              </w:rPr>
              <w:t xml:space="preserve"> </w:t>
            </w:r>
            <w:r w:rsidRPr="00047C40">
              <w:rPr>
                <w:color w:val="000000" w:themeColor="text1"/>
                <w:sz w:val="24"/>
                <w:szCs w:val="24"/>
              </w:rPr>
              <w:t>производства</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предоставлением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lastRenderedPageBreak/>
              <w:t>погашением</w:t>
            </w:r>
            <w:r w:rsidR="00CD4876" w:rsidRPr="00047C40">
              <w:rPr>
                <w:color w:val="000000" w:themeColor="text1"/>
                <w:sz w:val="24"/>
                <w:szCs w:val="24"/>
              </w:rPr>
              <w:t xml:space="preserve"> </w:t>
            </w:r>
            <w:r w:rsidRPr="00047C40">
              <w:rPr>
                <w:color w:val="000000" w:themeColor="text1"/>
                <w:sz w:val="24"/>
                <w:szCs w:val="24"/>
              </w:rPr>
              <w:t>займов.</w:t>
            </w:r>
            <w:r w:rsidR="00CD4876" w:rsidRPr="00047C40">
              <w:rPr>
                <w:color w:val="000000" w:themeColor="text1"/>
                <w:sz w:val="24"/>
                <w:szCs w:val="24"/>
              </w:rPr>
              <w:t xml:space="preserve"> </w:t>
            </w:r>
            <w:r w:rsidRPr="00047C40">
              <w:rPr>
                <w:color w:val="000000" w:themeColor="text1"/>
                <w:sz w:val="24"/>
                <w:szCs w:val="24"/>
              </w:rPr>
              <w:t>Алгоритм</w:t>
            </w:r>
            <w:r w:rsidR="00CD4876" w:rsidRPr="00047C40">
              <w:rPr>
                <w:color w:val="000000" w:themeColor="text1"/>
                <w:sz w:val="24"/>
                <w:szCs w:val="24"/>
              </w:rPr>
              <w:t xml:space="preserve"> </w:t>
            </w:r>
            <w:r w:rsidRPr="00047C40">
              <w:rPr>
                <w:color w:val="000000" w:themeColor="text1"/>
                <w:sz w:val="24"/>
                <w:szCs w:val="24"/>
              </w:rPr>
              <w:t>расчета</w:t>
            </w:r>
            <w:r w:rsidR="00CD4876" w:rsidRPr="00047C40">
              <w:rPr>
                <w:color w:val="000000" w:themeColor="text1"/>
                <w:sz w:val="24"/>
                <w:szCs w:val="24"/>
              </w:rPr>
              <w:t xml:space="preserve"> </w:t>
            </w:r>
            <w:r w:rsidRPr="00047C40">
              <w:rPr>
                <w:color w:val="000000" w:themeColor="text1"/>
                <w:sz w:val="24"/>
                <w:szCs w:val="24"/>
              </w:rPr>
              <w:t>задолженности</w:t>
            </w:r>
          </w:p>
        </w:tc>
        <w:tc>
          <w:tcPr>
            <w:tcW w:w="3260" w:type="dxa"/>
            <w:tcBorders>
              <w:top w:val="single" w:sz="4" w:space="0" w:color="auto"/>
              <w:left w:val="single" w:sz="4" w:space="0" w:color="auto"/>
              <w:bottom w:val="single" w:sz="4" w:space="0" w:color="auto"/>
              <w:right w:val="single" w:sz="4" w:space="0" w:color="auto"/>
            </w:tcBorders>
            <w:vAlign w:val="center"/>
          </w:tcPr>
          <w:p w14:paraId="66BEA1B2" w14:textId="726E7B7F" w:rsidR="008B25CB" w:rsidRPr="00047C40" w:rsidRDefault="008B25CB" w:rsidP="008B25CB">
            <w:pPr>
              <w:jc w:val="both"/>
              <w:rPr>
                <w:color w:val="000000" w:themeColor="text1"/>
                <w:sz w:val="24"/>
                <w:szCs w:val="24"/>
              </w:rPr>
            </w:pPr>
            <w:r w:rsidRPr="00047C40">
              <w:rPr>
                <w:color w:val="000000" w:themeColor="text1"/>
                <w:sz w:val="24"/>
                <w:szCs w:val="24"/>
              </w:rPr>
              <w:lastRenderedPageBreak/>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p w14:paraId="3A4E2419" w14:textId="277D1B64" w:rsidR="009D10F6" w:rsidRPr="00047C40" w:rsidRDefault="008B25CB" w:rsidP="00F40241">
            <w:pPr>
              <w:jc w:val="both"/>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lastRenderedPageBreak/>
              <w:t>задания</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62CBA547" w14:textId="77777777" w:rsidR="009D10F6" w:rsidRPr="00047C40" w:rsidRDefault="00792526" w:rsidP="003C22B0">
            <w:pPr>
              <w:jc w:val="center"/>
              <w:rPr>
                <w:color w:val="000000" w:themeColor="text1"/>
                <w:sz w:val="24"/>
                <w:szCs w:val="24"/>
              </w:rPr>
            </w:pPr>
            <w:r w:rsidRPr="00047C40">
              <w:rPr>
                <w:color w:val="000000" w:themeColor="text1"/>
                <w:sz w:val="24"/>
                <w:szCs w:val="24"/>
              </w:rPr>
              <w:lastRenderedPageBreak/>
              <w:t>24</w:t>
            </w:r>
          </w:p>
        </w:tc>
      </w:tr>
      <w:tr w:rsidR="00047C40" w:rsidRPr="00047C40" w14:paraId="7453DB32"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766F5D52" w14:textId="18AD1957" w:rsidR="009D10F6" w:rsidRPr="00047C40" w:rsidRDefault="009D10F6" w:rsidP="00974C4C">
            <w:pPr>
              <w:rPr>
                <w:color w:val="000000" w:themeColor="text1"/>
                <w:sz w:val="24"/>
                <w:szCs w:val="24"/>
              </w:rPr>
            </w:pPr>
            <w:r w:rsidRPr="00047C40">
              <w:rPr>
                <w:color w:val="000000" w:themeColor="text1"/>
                <w:sz w:val="24"/>
                <w:szCs w:val="24"/>
              </w:rPr>
              <w:lastRenderedPageBreak/>
              <w:t>Модуль</w:t>
            </w:r>
            <w:r w:rsidR="00CD4876" w:rsidRPr="00047C40">
              <w:rPr>
                <w:color w:val="000000" w:themeColor="text1"/>
                <w:sz w:val="24"/>
                <w:szCs w:val="24"/>
              </w:rPr>
              <w:t xml:space="preserve"> </w:t>
            </w:r>
            <w:r w:rsidRPr="00047C40">
              <w:rPr>
                <w:color w:val="000000" w:themeColor="text1"/>
                <w:sz w:val="24"/>
                <w:szCs w:val="24"/>
              </w:rPr>
              <w:t>4</w:t>
            </w:r>
          </w:p>
          <w:p w14:paraId="295C0787" w14:textId="64364076" w:rsidR="009D10F6" w:rsidRPr="00047C40" w:rsidRDefault="009D10F6" w:rsidP="00974C4C">
            <w:pPr>
              <w:rPr>
                <w:color w:val="000000" w:themeColor="text1"/>
                <w:spacing w:val="-6"/>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20</w:t>
            </w:r>
          </w:p>
        </w:tc>
        <w:tc>
          <w:tcPr>
            <w:tcW w:w="3969" w:type="dxa"/>
            <w:tcBorders>
              <w:top w:val="single" w:sz="4" w:space="0" w:color="auto"/>
              <w:left w:val="single" w:sz="4" w:space="0" w:color="auto"/>
              <w:bottom w:val="single" w:sz="4" w:space="0" w:color="auto"/>
              <w:right w:val="single" w:sz="4" w:space="0" w:color="auto"/>
            </w:tcBorders>
            <w:vAlign w:val="center"/>
          </w:tcPr>
          <w:p w14:paraId="4A999FE2" w14:textId="552ADCA0" w:rsidR="009D10F6" w:rsidRPr="00047C40" w:rsidRDefault="009D10F6" w:rsidP="00974C4C">
            <w:pPr>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анализом</w:t>
            </w:r>
            <w:r w:rsidR="00CD4876" w:rsidRPr="00047C40">
              <w:rPr>
                <w:color w:val="000000" w:themeColor="text1"/>
                <w:sz w:val="24"/>
                <w:szCs w:val="24"/>
              </w:rPr>
              <w:t xml:space="preserve"> </w:t>
            </w:r>
            <w:r w:rsidRPr="00047C40">
              <w:rPr>
                <w:color w:val="000000" w:themeColor="text1"/>
                <w:sz w:val="24"/>
                <w:szCs w:val="24"/>
              </w:rPr>
              <w:t>возможности</w:t>
            </w:r>
            <w:r w:rsidR="00CD4876" w:rsidRPr="00047C40">
              <w:rPr>
                <w:color w:val="000000" w:themeColor="text1"/>
                <w:sz w:val="24"/>
                <w:szCs w:val="24"/>
              </w:rPr>
              <w:t xml:space="preserve"> </w:t>
            </w:r>
            <w:r w:rsidRPr="00047C40">
              <w:rPr>
                <w:color w:val="000000" w:themeColor="text1"/>
                <w:sz w:val="24"/>
                <w:szCs w:val="24"/>
              </w:rPr>
              <w:t>исполнения</w:t>
            </w:r>
            <w:r w:rsidR="00CD4876" w:rsidRPr="00047C40">
              <w:rPr>
                <w:color w:val="000000" w:themeColor="text1"/>
                <w:sz w:val="24"/>
                <w:szCs w:val="24"/>
              </w:rPr>
              <w:t xml:space="preserve"> </w:t>
            </w:r>
            <w:r w:rsidRPr="00047C40">
              <w:rPr>
                <w:color w:val="000000" w:themeColor="text1"/>
                <w:sz w:val="24"/>
                <w:szCs w:val="24"/>
              </w:rPr>
              <w:t>финансовых</w:t>
            </w:r>
            <w:r w:rsidR="00CD4876" w:rsidRPr="00047C40">
              <w:rPr>
                <w:color w:val="000000" w:themeColor="text1"/>
                <w:sz w:val="24"/>
                <w:szCs w:val="24"/>
              </w:rPr>
              <w:t xml:space="preserve"> </w:t>
            </w:r>
            <w:r w:rsidRPr="00047C40">
              <w:rPr>
                <w:color w:val="000000" w:themeColor="text1"/>
                <w:sz w:val="24"/>
                <w:szCs w:val="24"/>
              </w:rPr>
              <w:t>обязательств</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перед</w:t>
            </w:r>
            <w:r w:rsidR="00CD4876" w:rsidRPr="00047C40">
              <w:rPr>
                <w:color w:val="000000" w:themeColor="text1"/>
                <w:sz w:val="24"/>
                <w:szCs w:val="24"/>
              </w:rPr>
              <w:t xml:space="preserve"> </w:t>
            </w:r>
            <w:r w:rsidRPr="00047C40">
              <w:rPr>
                <w:color w:val="000000" w:themeColor="text1"/>
                <w:sz w:val="24"/>
                <w:szCs w:val="24"/>
              </w:rPr>
              <w:t>контрагентами,</w:t>
            </w:r>
            <w:r w:rsidR="00CD4876" w:rsidRPr="00047C40">
              <w:rPr>
                <w:color w:val="000000" w:themeColor="text1"/>
                <w:sz w:val="24"/>
                <w:szCs w:val="24"/>
              </w:rPr>
              <w:t xml:space="preserve"> </w:t>
            </w:r>
            <w:r w:rsidRPr="00047C40">
              <w:rPr>
                <w:color w:val="000000" w:themeColor="text1"/>
                <w:sz w:val="24"/>
                <w:szCs w:val="24"/>
              </w:rPr>
              <w:t>персоналом</w:t>
            </w:r>
          </w:p>
        </w:tc>
        <w:tc>
          <w:tcPr>
            <w:tcW w:w="3260" w:type="dxa"/>
            <w:tcBorders>
              <w:top w:val="single" w:sz="4" w:space="0" w:color="auto"/>
              <w:left w:val="single" w:sz="4" w:space="0" w:color="auto"/>
              <w:bottom w:val="single" w:sz="4" w:space="0" w:color="auto"/>
              <w:right w:val="single" w:sz="4" w:space="0" w:color="auto"/>
            </w:tcBorders>
            <w:vAlign w:val="center"/>
          </w:tcPr>
          <w:p w14:paraId="029772C7" w14:textId="3F25FC54" w:rsidR="001307C7" w:rsidRPr="00047C40" w:rsidRDefault="001307C7" w:rsidP="001307C7">
            <w:pPr>
              <w:jc w:val="both"/>
              <w:rPr>
                <w:color w:val="000000" w:themeColor="text1"/>
                <w:sz w:val="24"/>
                <w:szCs w:val="24"/>
              </w:rPr>
            </w:pP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заключений.</w:t>
            </w:r>
          </w:p>
          <w:p w14:paraId="071AEF53" w14:textId="332E9D58" w:rsidR="009D10F6" w:rsidRPr="00047C40" w:rsidRDefault="001307C7" w:rsidP="001307C7">
            <w:pPr>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2F5BEB05" w14:textId="77777777" w:rsidR="009D10F6" w:rsidRPr="00047C40" w:rsidRDefault="00C6004C" w:rsidP="003C22B0">
            <w:pPr>
              <w:jc w:val="center"/>
              <w:rPr>
                <w:color w:val="000000" w:themeColor="text1"/>
                <w:sz w:val="24"/>
                <w:szCs w:val="24"/>
              </w:rPr>
            </w:pPr>
            <w:r w:rsidRPr="00047C40">
              <w:rPr>
                <w:color w:val="000000" w:themeColor="text1"/>
                <w:sz w:val="24"/>
                <w:szCs w:val="24"/>
              </w:rPr>
              <w:t>16</w:t>
            </w:r>
          </w:p>
        </w:tc>
      </w:tr>
      <w:tr w:rsidR="00047C40" w:rsidRPr="00047C40" w14:paraId="49B2B844"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500D0D8E" w14:textId="0A0F8831" w:rsidR="009D10F6" w:rsidRPr="00047C40" w:rsidRDefault="009D10F6" w:rsidP="00974C4C">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1FCDD089" w14:textId="440AEF15" w:rsidR="009D10F6" w:rsidRPr="00047C40" w:rsidRDefault="009D10F6" w:rsidP="00974C4C">
            <w:pPr>
              <w:rPr>
                <w:color w:val="000000" w:themeColor="text1"/>
                <w:spacing w:val="-6"/>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21</w:t>
            </w:r>
          </w:p>
        </w:tc>
        <w:tc>
          <w:tcPr>
            <w:tcW w:w="3969" w:type="dxa"/>
            <w:tcBorders>
              <w:top w:val="single" w:sz="4" w:space="0" w:color="auto"/>
              <w:left w:val="single" w:sz="4" w:space="0" w:color="auto"/>
              <w:bottom w:val="single" w:sz="4" w:space="0" w:color="auto"/>
              <w:right w:val="single" w:sz="4" w:space="0" w:color="auto"/>
            </w:tcBorders>
            <w:vAlign w:val="center"/>
          </w:tcPr>
          <w:p w14:paraId="35C5EA57" w14:textId="2FDEE311" w:rsidR="009D10F6" w:rsidRPr="00047C40" w:rsidRDefault="009D10F6" w:rsidP="009D10F6">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касающимся</w:t>
            </w:r>
            <w:r w:rsidR="00CD4876" w:rsidRPr="00047C40">
              <w:rPr>
                <w:color w:val="000000" w:themeColor="text1"/>
                <w:sz w:val="24"/>
                <w:szCs w:val="24"/>
              </w:rPr>
              <w:t xml:space="preserve"> </w:t>
            </w:r>
            <w:r w:rsidRPr="00047C40">
              <w:rPr>
                <w:color w:val="000000" w:themeColor="text1"/>
                <w:sz w:val="24"/>
                <w:szCs w:val="24"/>
              </w:rPr>
              <w:t>расчетов</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бюджетом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внебюджетными</w:t>
            </w:r>
            <w:r w:rsidR="00CD4876" w:rsidRPr="00047C40">
              <w:rPr>
                <w:color w:val="000000" w:themeColor="text1"/>
                <w:sz w:val="24"/>
                <w:szCs w:val="24"/>
              </w:rPr>
              <w:t xml:space="preserve"> </w:t>
            </w:r>
            <w:r w:rsidRPr="00047C40">
              <w:rPr>
                <w:color w:val="000000" w:themeColor="text1"/>
                <w:sz w:val="24"/>
                <w:szCs w:val="24"/>
              </w:rPr>
              <w:t>фондами.</w:t>
            </w:r>
            <w:r w:rsidR="00CD4876" w:rsidRPr="00047C40">
              <w:rPr>
                <w:color w:val="000000" w:themeColor="text1"/>
                <w:sz w:val="24"/>
                <w:szCs w:val="24"/>
              </w:rPr>
              <w:t xml:space="preserve"> </w:t>
            </w:r>
            <w:r w:rsidRPr="00047C40">
              <w:rPr>
                <w:color w:val="000000" w:themeColor="text1"/>
                <w:sz w:val="24"/>
                <w:szCs w:val="24"/>
              </w:rPr>
              <w:t>Экспертное</w:t>
            </w:r>
            <w:r w:rsidR="00CD4876" w:rsidRPr="00047C40">
              <w:rPr>
                <w:color w:val="000000" w:themeColor="text1"/>
                <w:sz w:val="24"/>
                <w:szCs w:val="24"/>
              </w:rPr>
              <w:t xml:space="preserve"> </w:t>
            </w:r>
            <w:r w:rsidRPr="00047C40">
              <w:rPr>
                <w:color w:val="000000" w:themeColor="text1"/>
                <w:sz w:val="24"/>
                <w:szCs w:val="24"/>
              </w:rPr>
              <w:t>исследование,</w:t>
            </w:r>
            <w:r w:rsidR="00CD4876" w:rsidRPr="00047C40">
              <w:rPr>
                <w:color w:val="000000" w:themeColor="text1"/>
                <w:sz w:val="24"/>
                <w:szCs w:val="24"/>
              </w:rPr>
              <w:t xml:space="preserve"> </w:t>
            </w:r>
            <w:r w:rsidRPr="00047C40">
              <w:rPr>
                <w:color w:val="000000" w:themeColor="text1"/>
                <w:sz w:val="24"/>
                <w:szCs w:val="24"/>
              </w:rPr>
              <w:t>связанное</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расчетами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НДС</w:t>
            </w:r>
          </w:p>
        </w:tc>
        <w:tc>
          <w:tcPr>
            <w:tcW w:w="3260" w:type="dxa"/>
            <w:tcBorders>
              <w:top w:val="single" w:sz="4" w:space="0" w:color="auto"/>
              <w:left w:val="single" w:sz="4" w:space="0" w:color="auto"/>
              <w:bottom w:val="single" w:sz="4" w:space="0" w:color="auto"/>
              <w:right w:val="single" w:sz="4" w:space="0" w:color="auto"/>
            </w:tcBorders>
            <w:vAlign w:val="center"/>
          </w:tcPr>
          <w:p w14:paraId="04BBEBE4" w14:textId="59AD26E8" w:rsidR="001307C7" w:rsidRPr="00047C40" w:rsidRDefault="001307C7" w:rsidP="001307C7">
            <w:pPr>
              <w:jc w:val="both"/>
              <w:rPr>
                <w:color w:val="000000" w:themeColor="text1"/>
                <w:sz w:val="24"/>
                <w:szCs w:val="24"/>
              </w:rPr>
            </w:pP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заключений.</w:t>
            </w:r>
          </w:p>
          <w:p w14:paraId="38554CF7" w14:textId="66CDED21" w:rsidR="009D10F6" w:rsidRPr="00047C40" w:rsidRDefault="001307C7" w:rsidP="001307C7">
            <w:pPr>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3B766FFB" w14:textId="77777777" w:rsidR="009D10F6" w:rsidRPr="00047C40" w:rsidRDefault="00C6004C" w:rsidP="003C22B0">
            <w:pPr>
              <w:jc w:val="center"/>
              <w:rPr>
                <w:color w:val="000000" w:themeColor="text1"/>
                <w:sz w:val="24"/>
                <w:szCs w:val="24"/>
              </w:rPr>
            </w:pPr>
            <w:r w:rsidRPr="00047C40">
              <w:rPr>
                <w:color w:val="000000" w:themeColor="text1"/>
                <w:sz w:val="24"/>
                <w:szCs w:val="24"/>
              </w:rPr>
              <w:t>16</w:t>
            </w:r>
          </w:p>
        </w:tc>
      </w:tr>
      <w:tr w:rsidR="00047C40" w:rsidRPr="00047C40" w14:paraId="10C19312"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6853D880" w14:textId="2B361F1B" w:rsidR="009D10F6" w:rsidRPr="00047C40" w:rsidRDefault="009D10F6" w:rsidP="00547E0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73A5917F" w14:textId="26E790BE" w:rsidR="009D10F6" w:rsidRPr="00047C40" w:rsidRDefault="009D10F6" w:rsidP="00547E06">
            <w:pPr>
              <w:rPr>
                <w:color w:val="000000" w:themeColor="text1"/>
                <w:spacing w:val="-6"/>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22</w:t>
            </w:r>
          </w:p>
        </w:tc>
        <w:tc>
          <w:tcPr>
            <w:tcW w:w="3969" w:type="dxa"/>
            <w:tcBorders>
              <w:top w:val="single" w:sz="4" w:space="0" w:color="auto"/>
              <w:left w:val="single" w:sz="4" w:space="0" w:color="auto"/>
              <w:bottom w:val="single" w:sz="4" w:space="0" w:color="auto"/>
              <w:right w:val="single" w:sz="4" w:space="0" w:color="auto"/>
            </w:tcBorders>
            <w:vAlign w:val="center"/>
          </w:tcPr>
          <w:p w14:paraId="31CB9DAA" w14:textId="642BFB2B" w:rsidR="009D10F6" w:rsidRPr="00047C40" w:rsidRDefault="009D10F6" w:rsidP="00547E06">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полноты</w:t>
            </w:r>
            <w:r w:rsidR="00CD4876" w:rsidRPr="00047C40">
              <w:rPr>
                <w:color w:val="000000" w:themeColor="text1"/>
                <w:sz w:val="24"/>
                <w:szCs w:val="24"/>
              </w:rPr>
              <w:t xml:space="preserve"> </w:t>
            </w:r>
            <w:r w:rsidRPr="00047C40">
              <w:rPr>
                <w:color w:val="000000" w:themeColor="text1"/>
                <w:sz w:val="24"/>
                <w:szCs w:val="24"/>
              </w:rPr>
              <w:t>выплат</w:t>
            </w:r>
            <w:r w:rsidR="00CD4876" w:rsidRPr="00047C40">
              <w:rPr>
                <w:color w:val="000000" w:themeColor="text1"/>
                <w:sz w:val="24"/>
                <w:szCs w:val="24"/>
              </w:rPr>
              <w:t xml:space="preserve"> </w:t>
            </w:r>
            <w:r w:rsidRPr="00047C40">
              <w:rPr>
                <w:color w:val="000000" w:themeColor="text1"/>
                <w:sz w:val="24"/>
                <w:szCs w:val="24"/>
              </w:rPr>
              <w:t>дивидендов,</w:t>
            </w:r>
            <w:r w:rsidR="00CD4876" w:rsidRPr="00047C40">
              <w:rPr>
                <w:color w:val="000000" w:themeColor="text1"/>
                <w:sz w:val="24"/>
                <w:szCs w:val="24"/>
              </w:rPr>
              <w:t xml:space="preserve"> </w:t>
            </w:r>
            <w:r w:rsidRPr="00047C40">
              <w:rPr>
                <w:color w:val="000000" w:themeColor="text1"/>
                <w:sz w:val="24"/>
                <w:szCs w:val="24"/>
              </w:rPr>
              <w:t>причитающихся</w:t>
            </w:r>
            <w:r w:rsidR="00CD4876" w:rsidRPr="00047C40">
              <w:rPr>
                <w:color w:val="000000" w:themeColor="text1"/>
                <w:sz w:val="24"/>
                <w:szCs w:val="24"/>
              </w:rPr>
              <w:t xml:space="preserve"> </w:t>
            </w:r>
            <w:r w:rsidRPr="00047C40">
              <w:rPr>
                <w:color w:val="000000" w:themeColor="text1"/>
                <w:sz w:val="24"/>
                <w:szCs w:val="24"/>
              </w:rPr>
              <w:t>акционерам</w:t>
            </w:r>
          </w:p>
        </w:tc>
        <w:tc>
          <w:tcPr>
            <w:tcW w:w="3260" w:type="dxa"/>
            <w:tcBorders>
              <w:top w:val="single" w:sz="4" w:space="0" w:color="auto"/>
              <w:left w:val="single" w:sz="4" w:space="0" w:color="auto"/>
              <w:bottom w:val="single" w:sz="4" w:space="0" w:color="auto"/>
              <w:right w:val="single" w:sz="4" w:space="0" w:color="auto"/>
            </w:tcBorders>
            <w:vAlign w:val="center"/>
          </w:tcPr>
          <w:p w14:paraId="6B6C4538" w14:textId="3069EF4C" w:rsidR="008B25CB" w:rsidRPr="00047C40" w:rsidRDefault="008B25CB" w:rsidP="008B25CB">
            <w:pPr>
              <w:jc w:val="both"/>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p w14:paraId="33A8539B" w14:textId="75C59313" w:rsidR="009D10F6" w:rsidRPr="00047C40" w:rsidRDefault="008B25CB" w:rsidP="008B25CB">
            <w:pPr>
              <w:jc w:val="both"/>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5B9C2844" w14:textId="77777777" w:rsidR="009D10F6" w:rsidRPr="00047C40" w:rsidRDefault="00792526" w:rsidP="003C22B0">
            <w:pPr>
              <w:jc w:val="center"/>
              <w:rPr>
                <w:color w:val="000000" w:themeColor="text1"/>
                <w:sz w:val="24"/>
                <w:szCs w:val="24"/>
              </w:rPr>
            </w:pPr>
            <w:r w:rsidRPr="00047C40">
              <w:rPr>
                <w:color w:val="000000" w:themeColor="text1"/>
                <w:sz w:val="24"/>
                <w:szCs w:val="24"/>
              </w:rPr>
              <w:t>24</w:t>
            </w:r>
          </w:p>
        </w:tc>
      </w:tr>
      <w:tr w:rsidR="00047C40" w:rsidRPr="00047C40" w14:paraId="0F49E238"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6D33CF43" w14:textId="4DCF909F" w:rsidR="009D10F6" w:rsidRPr="00047C40" w:rsidRDefault="009D10F6" w:rsidP="000A6176">
            <w:pP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p w14:paraId="77A3203E" w14:textId="2F201C04" w:rsidR="009D10F6" w:rsidRPr="00047C40" w:rsidRDefault="009D10F6" w:rsidP="008B778E">
            <w:pPr>
              <w:rPr>
                <w:color w:val="000000" w:themeColor="text1"/>
                <w:spacing w:val="-6"/>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23</w:t>
            </w:r>
          </w:p>
        </w:tc>
        <w:tc>
          <w:tcPr>
            <w:tcW w:w="3969" w:type="dxa"/>
            <w:tcBorders>
              <w:top w:val="single" w:sz="4" w:space="0" w:color="auto"/>
              <w:left w:val="single" w:sz="4" w:space="0" w:color="auto"/>
              <w:bottom w:val="single" w:sz="4" w:space="0" w:color="auto"/>
              <w:right w:val="single" w:sz="4" w:space="0" w:color="auto"/>
            </w:tcBorders>
            <w:vAlign w:val="center"/>
          </w:tcPr>
          <w:p w14:paraId="4818E1BC" w14:textId="063B89DC" w:rsidR="009D10F6" w:rsidRPr="00047C40" w:rsidRDefault="009D10F6" w:rsidP="008B778E">
            <w:pPr>
              <w:jc w:val="both"/>
              <w:rPr>
                <w:color w:val="000000" w:themeColor="text1"/>
                <w:sz w:val="24"/>
                <w:szCs w:val="24"/>
              </w:rPr>
            </w:pPr>
            <w:r w:rsidRPr="00047C40">
              <w:rPr>
                <w:color w:val="000000" w:themeColor="text1"/>
                <w:sz w:val="24"/>
                <w:szCs w:val="24"/>
              </w:rPr>
              <w:t>Практические</w:t>
            </w:r>
            <w:r w:rsidR="00CD4876" w:rsidRPr="00047C40">
              <w:rPr>
                <w:color w:val="000000" w:themeColor="text1"/>
                <w:sz w:val="24"/>
                <w:szCs w:val="24"/>
              </w:rPr>
              <w:t xml:space="preserve"> </w:t>
            </w:r>
            <w:r w:rsidRPr="00047C40">
              <w:rPr>
                <w:color w:val="000000" w:themeColor="text1"/>
                <w:sz w:val="24"/>
                <w:szCs w:val="24"/>
              </w:rPr>
              <w:t>занятия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величины</w:t>
            </w:r>
            <w:r w:rsidR="00CD4876" w:rsidRPr="00047C40">
              <w:rPr>
                <w:color w:val="000000" w:themeColor="text1"/>
                <w:sz w:val="24"/>
                <w:szCs w:val="24"/>
              </w:rPr>
              <w:t xml:space="preserve"> </w:t>
            </w:r>
            <w:r w:rsidRPr="00047C40">
              <w:rPr>
                <w:color w:val="000000" w:themeColor="text1"/>
                <w:sz w:val="24"/>
                <w:szCs w:val="24"/>
              </w:rPr>
              <w:t>чистых</w:t>
            </w:r>
            <w:r w:rsidR="00CD4876" w:rsidRPr="00047C40">
              <w:rPr>
                <w:color w:val="000000" w:themeColor="text1"/>
                <w:sz w:val="24"/>
                <w:szCs w:val="24"/>
              </w:rPr>
              <w:t xml:space="preserve"> </w:t>
            </w:r>
            <w:r w:rsidRPr="00047C40">
              <w:rPr>
                <w:color w:val="000000" w:themeColor="text1"/>
                <w:sz w:val="24"/>
                <w:szCs w:val="24"/>
              </w:rPr>
              <w:t>активов</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доли</w:t>
            </w:r>
            <w:r w:rsidR="00CD4876" w:rsidRPr="00047C40">
              <w:rPr>
                <w:color w:val="000000" w:themeColor="text1"/>
                <w:sz w:val="24"/>
                <w:szCs w:val="24"/>
              </w:rPr>
              <w:t xml:space="preserve"> </w:t>
            </w:r>
            <w:r w:rsidRPr="00047C40">
              <w:rPr>
                <w:color w:val="000000" w:themeColor="text1"/>
                <w:sz w:val="24"/>
                <w:szCs w:val="24"/>
              </w:rPr>
              <w:t>участника</w:t>
            </w:r>
            <w:r w:rsidR="00CD4876" w:rsidRPr="00047C40">
              <w:rPr>
                <w:color w:val="000000" w:themeColor="text1"/>
                <w:sz w:val="24"/>
                <w:szCs w:val="24"/>
              </w:rPr>
              <w:t xml:space="preserve"> </w:t>
            </w:r>
            <w:r w:rsidRPr="00047C40">
              <w:rPr>
                <w:color w:val="000000" w:themeColor="text1"/>
                <w:sz w:val="24"/>
                <w:szCs w:val="24"/>
              </w:rPr>
              <w:t>общества</w:t>
            </w:r>
          </w:p>
        </w:tc>
        <w:tc>
          <w:tcPr>
            <w:tcW w:w="3260" w:type="dxa"/>
            <w:tcBorders>
              <w:top w:val="single" w:sz="4" w:space="0" w:color="auto"/>
              <w:left w:val="single" w:sz="4" w:space="0" w:color="auto"/>
              <w:bottom w:val="single" w:sz="4" w:space="0" w:color="auto"/>
              <w:right w:val="single" w:sz="4" w:space="0" w:color="auto"/>
            </w:tcBorders>
            <w:vAlign w:val="center"/>
          </w:tcPr>
          <w:p w14:paraId="7D98C2D5" w14:textId="73A95F2B" w:rsidR="008B25CB" w:rsidRPr="00047C40" w:rsidRDefault="008B25CB" w:rsidP="008B25CB">
            <w:pPr>
              <w:jc w:val="both"/>
              <w:rPr>
                <w:color w:val="000000" w:themeColor="text1"/>
                <w:sz w:val="24"/>
                <w:szCs w:val="24"/>
              </w:rPr>
            </w:pPr>
            <w:r w:rsidRPr="00047C40">
              <w:rPr>
                <w:color w:val="000000" w:themeColor="text1"/>
                <w:sz w:val="24"/>
                <w:szCs w:val="24"/>
              </w:rPr>
              <w:t>Участие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исследовании</w:t>
            </w:r>
            <w:r w:rsidR="00CD4876" w:rsidRPr="00047C40">
              <w:rPr>
                <w:color w:val="000000" w:themeColor="text1"/>
                <w:sz w:val="24"/>
                <w:szCs w:val="24"/>
              </w:rPr>
              <w:t xml:space="preserve"> </w:t>
            </w:r>
            <w:r w:rsidRPr="00047C40">
              <w:rPr>
                <w:color w:val="000000" w:themeColor="text1"/>
                <w:sz w:val="24"/>
                <w:szCs w:val="24"/>
              </w:rPr>
              <w:t>экспертных</w:t>
            </w:r>
            <w:r w:rsidR="00CD4876" w:rsidRPr="00047C40">
              <w:rPr>
                <w:color w:val="000000" w:themeColor="text1"/>
                <w:sz w:val="24"/>
                <w:szCs w:val="24"/>
              </w:rPr>
              <w:t xml:space="preserve"> </w:t>
            </w:r>
            <w:r w:rsidRPr="00047C40">
              <w:rPr>
                <w:color w:val="000000" w:themeColor="text1"/>
                <w:sz w:val="24"/>
                <w:szCs w:val="24"/>
              </w:rPr>
              <w:t>объектов</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p w14:paraId="687767E7" w14:textId="7CAD0F5E" w:rsidR="009D10F6" w:rsidRPr="00047C40" w:rsidRDefault="008B25CB" w:rsidP="008B25CB">
            <w:pPr>
              <w:jc w:val="both"/>
              <w:rPr>
                <w:color w:val="000000" w:themeColor="text1"/>
                <w:sz w:val="24"/>
                <w:szCs w:val="24"/>
              </w:rPr>
            </w:pPr>
            <w:r w:rsidRPr="00047C40">
              <w:rPr>
                <w:color w:val="000000" w:themeColor="text1"/>
                <w:sz w:val="24"/>
                <w:szCs w:val="24"/>
              </w:rPr>
              <w:t>Выполнение</w:t>
            </w:r>
            <w:r w:rsidR="00CD4876" w:rsidRPr="00047C40">
              <w:rPr>
                <w:color w:val="000000" w:themeColor="text1"/>
                <w:sz w:val="24"/>
                <w:szCs w:val="24"/>
              </w:rPr>
              <w:t xml:space="preserve"> </w:t>
            </w:r>
            <w:r w:rsidRPr="00047C40">
              <w:rPr>
                <w:color w:val="000000" w:themeColor="text1"/>
                <w:sz w:val="24"/>
                <w:szCs w:val="24"/>
              </w:rPr>
              <w:t>контрольного</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под</w:t>
            </w:r>
            <w:r w:rsidR="00CD4876" w:rsidRPr="00047C40">
              <w:rPr>
                <w:color w:val="000000" w:themeColor="text1"/>
                <w:sz w:val="24"/>
                <w:szCs w:val="24"/>
              </w:rPr>
              <w:t xml:space="preserve"> </w:t>
            </w:r>
            <w:r w:rsidRPr="00047C40">
              <w:rPr>
                <w:color w:val="000000" w:themeColor="text1"/>
                <w:sz w:val="24"/>
                <w:szCs w:val="24"/>
              </w:rPr>
              <w:t>руководством</w:t>
            </w:r>
            <w:r w:rsidR="00CD4876" w:rsidRPr="00047C40">
              <w:rPr>
                <w:color w:val="000000" w:themeColor="text1"/>
                <w:sz w:val="24"/>
                <w:szCs w:val="24"/>
              </w:rPr>
              <w:t xml:space="preserve"> </w:t>
            </w:r>
            <w:r w:rsidRPr="00047C40">
              <w:rPr>
                <w:color w:val="000000" w:themeColor="text1"/>
                <w:sz w:val="24"/>
                <w:szCs w:val="24"/>
              </w:rPr>
              <w:t>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47D9F2F1" w14:textId="77777777" w:rsidR="009D10F6" w:rsidRPr="00047C40" w:rsidRDefault="00792526" w:rsidP="003C22B0">
            <w:pPr>
              <w:jc w:val="center"/>
              <w:rPr>
                <w:color w:val="000000" w:themeColor="text1"/>
                <w:sz w:val="24"/>
                <w:szCs w:val="24"/>
              </w:rPr>
            </w:pPr>
            <w:r w:rsidRPr="00047C40">
              <w:rPr>
                <w:color w:val="000000" w:themeColor="text1"/>
                <w:sz w:val="24"/>
                <w:szCs w:val="24"/>
              </w:rPr>
              <w:t>24</w:t>
            </w:r>
          </w:p>
        </w:tc>
      </w:tr>
      <w:tr w:rsidR="00104C10" w:rsidRPr="00047C40" w14:paraId="5B5965FD" w14:textId="77777777" w:rsidTr="006E0F77">
        <w:tc>
          <w:tcPr>
            <w:tcW w:w="10456" w:type="dxa"/>
            <w:gridSpan w:val="4"/>
            <w:tcBorders>
              <w:top w:val="single" w:sz="4" w:space="0" w:color="auto"/>
              <w:left w:val="single" w:sz="4" w:space="0" w:color="auto"/>
              <w:bottom w:val="single" w:sz="4" w:space="0" w:color="auto"/>
              <w:right w:val="single" w:sz="4" w:space="0" w:color="auto"/>
            </w:tcBorders>
            <w:vAlign w:val="center"/>
          </w:tcPr>
          <w:p w14:paraId="7A76191E" w14:textId="77777777" w:rsidR="00104C10" w:rsidRDefault="00104C10" w:rsidP="00104C10">
            <w:pPr>
              <w:jc w:val="center"/>
              <w:rPr>
                <w:b/>
                <w:bCs/>
                <w:color w:val="000000" w:themeColor="text1"/>
                <w:sz w:val="24"/>
                <w:szCs w:val="24"/>
              </w:rPr>
            </w:pPr>
            <w:r w:rsidRPr="00047C40">
              <w:rPr>
                <w:b/>
                <w:bCs/>
                <w:color w:val="000000" w:themeColor="text1"/>
                <w:sz w:val="24"/>
                <w:szCs w:val="24"/>
              </w:rPr>
              <w:t xml:space="preserve">Определение рыночной стоимости долевых инструментов юридических лиц </w:t>
            </w:r>
          </w:p>
          <w:p w14:paraId="583744DB" w14:textId="1FAE832B" w:rsidR="00104C10" w:rsidRPr="00047C40" w:rsidRDefault="00104C10" w:rsidP="003C22B0">
            <w:pPr>
              <w:jc w:val="center"/>
              <w:rPr>
                <w:color w:val="000000" w:themeColor="text1"/>
                <w:sz w:val="24"/>
                <w:szCs w:val="24"/>
              </w:rPr>
            </w:pPr>
            <w:r w:rsidRPr="00047C40">
              <w:rPr>
                <w:b/>
                <w:bCs/>
                <w:color w:val="000000" w:themeColor="text1"/>
                <w:sz w:val="24"/>
                <w:szCs w:val="24"/>
              </w:rPr>
              <w:t>(Модуль 5</w:t>
            </w:r>
            <w:r>
              <w:rPr>
                <w:b/>
                <w:bCs/>
                <w:color w:val="000000" w:themeColor="text1"/>
                <w:sz w:val="24"/>
                <w:szCs w:val="24"/>
              </w:rPr>
              <w:t xml:space="preserve"> вариативный</w:t>
            </w:r>
            <w:r w:rsidRPr="00047C40">
              <w:rPr>
                <w:b/>
                <w:bCs/>
                <w:color w:val="000000" w:themeColor="text1"/>
                <w:sz w:val="24"/>
                <w:szCs w:val="24"/>
              </w:rPr>
              <w:t>)</w:t>
            </w:r>
          </w:p>
        </w:tc>
      </w:tr>
      <w:tr w:rsidR="00047C40" w:rsidRPr="00047C40" w14:paraId="78A3EEB3"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20782994" w14:textId="515DCC17" w:rsidR="009325AA" w:rsidRPr="00047C40" w:rsidRDefault="009325AA" w:rsidP="0039327A">
            <w:pPr>
              <w:widowControl/>
              <w:autoSpaceDE/>
              <w:autoSpaceDN/>
              <w:adjustRightInd/>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5</w:t>
            </w:r>
            <w:r w:rsidR="00CD4876" w:rsidRPr="00047C40">
              <w:rPr>
                <w:color w:val="000000" w:themeColor="text1"/>
                <w:sz w:val="24"/>
                <w:szCs w:val="24"/>
              </w:rPr>
              <w:t xml:space="preserve"> </w:t>
            </w: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24</w:t>
            </w:r>
          </w:p>
        </w:tc>
        <w:tc>
          <w:tcPr>
            <w:tcW w:w="3969" w:type="dxa"/>
            <w:tcBorders>
              <w:top w:val="single" w:sz="4" w:space="0" w:color="auto"/>
              <w:left w:val="single" w:sz="4" w:space="0" w:color="auto"/>
              <w:bottom w:val="single" w:sz="4" w:space="0" w:color="auto"/>
              <w:right w:val="single" w:sz="4" w:space="0" w:color="auto"/>
            </w:tcBorders>
            <w:vAlign w:val="center"/>
          </w:tcPr>
          <w:p w14:paraId="3CDFE530" w14:textId="06628810" w:rsidR="009325AA" w:rsidRPr="00047C40" w:rsidRDefault="009325AA" w:rsidP="002C472C">
            <w:pPr>
              <w:widowControl/>
              <w:autoSpaceDE/>
              <w:autoSpaceDN/>
              <w:adjustRightInd/>
              <w:jc w:val="both"/>
              <w:rPr>
                <w:color w:val="000000" w:themeColor="text1"/>
                <w:sz w:val="24"/>
                <w:szCs w:val="24"/>
              </w:rPr>
            </w:pPr>
            <w:r w:rsidRPr="00047C40">
              <w:rPr>
                <w:bCs/>
                <w:color w:val="000000" w:themeColor="text1"/>
                <w:spacing w:val="-9"/>
                <w:sz w:val="24"/>
                <w:szCs w:val="24"/>
              </w:rPr>
              <w:t>Семинар</w:t>
            </w:r>
            <w:r w:rsidR="00CD4876" w:rsidRPr="00047C40">
              <w:rPr>
                <w:bCs/>
                <w:color w:val="000000" w:themeColor="text1"/>
                <w:spacing w:val="-9"/>
                <w:sz w:val="24"/>
                <w:szCs w:val="24"/>
              </w:rPr>
              <w:t xml:space="preserve"> </w:t>
            </w:r>
            <w:r w:rsidRPr="00047C40">
              <w:rPr>
                <w:bCs/>
                <w:color w:val="000000" w:themeColor="text1"/>
                <w:spacing w:val="-9"/>
                <w:sz w:val="24"/>
                <w:szCs w:val="24"/>
              </w:rPr>
              <w:t>1:</w:t>
            </w:r>
            <w:r w:rsidR="00CD4876" w:rsidRPr="00047C40">
              <w:rPr>
                <w:bCs/>
                <w:color w:val="000000" w:themeColor="text1"/>
                <w:spacing w:val="-9"/>
                <w:sz w:val="24"/>
                <w:szCs w:val="24"/>
              </w:rPr>
              <w:t xml:space="preserve"> </w:t>
            </w:r>
            <w:r w:rsidRPr="00047C40">
              <w:rPr>
                <w:bCs/>
                <w:color w:val="000000" w:themeColor="text1"/>
                <w:spacing w:val="-9"/>
                <w:sz w:val="24"/>
                <w:szCs w:val="24"/>
              </w:rPr>
              <w:t>Экспертиза</w:t>
            </w:r>
            <w:r w:rsidR="00CD4876" w:rsidRPr="00047C40">
              <w:rPr>
                <w:bCs/>
                <w:color w:val="000000" w:themeColor="text1"/>
                <w:spacing w:val="-9"/>
                <w:sz w:val="24"/>
                <w:szCs w:val="24"/>
              </w:rPr>
              <w:t xml:space="preserve"> </w:t>
            </w:r>
            <w:r w:rsidRPr="00047C40">
              <w:rPr>
                <w:bCs/>
                <w:color w:val="000000" w:themeColor="text1"/>
                <w:spacing w:val="-9"/>
                <w:sz w:val="24"/>
                <w:szCs w:val="24"/>
              </w:rPr>
              <w:t>по</w:t>
            </w:r>
            <w:r w:rsidR="00CD4876" w:rsidRPr="00047C40">
              <w:rPr>
                <w:bCs/>
                <w:color w:val="000000" w:themeColor="text1"/>
                <w:spacing w:val="-9"/>
                <w:sz w:val="24"/>
                <w:szCs w:val="24"/>
              </w:rPr>
              <w:t xml:space="preserve"> </w:t>
            </w:r>
            <w:r w:rsidRPr="00047C40">
              <w:rPr>
                <w:bCs/>
                <w:color w:val="000000" w:themeColor="text1"/>
                <w:spacing w:val="-9"/>
                <w:sz w:val="24"/>
                <w:szCs w:val="24"/>
              </w:rPr>
              <w:t>определению</w:t>
            </w:r>
            <w:r w:rsidR="00CD4876" w:rsidRPr="00047C40">
              <w:rPr>
                <w:bCs/>
                <w:color w:val="000000" w:themeColor="text1"/>
                <w:spacing w:val="-9"/>
                <w:sz w:val="24"/>
                <w:szCs w:val="24"/>
              </w:rPr>
              <w:t xml:space="preserve"> </w:t>
            </w:r>
            <w:r w:rsidRPr="00047C40">
              <w:rPr>
                <w:bCs/>
                <w:color w:val="000000" w:themeColor="text1"/>
                <w:spacing w:val="-9"/>
                <w:sz w:val="24"/>
                <w:szCs w:val="24"/>
              </w:rPr>
              <w:t>рыночной</w:t>
            </w:r>
            <w:r w:rsidR="00CD4876" w:rsidRPr="00047C40">
              <w:rPr>
                <w:bCs/>
                <w:color w:val="000000" w:themeColor="text1"/>
                <w:spacing w:val="-9"/>
                <w:sz w:val="24"/>
                <w:szCs w:val="24"/>
              </w:rPr>
              <w:t xml:space="preserve"> </w:t>
            </w:r>
            <w:r w:rsidRPr="00047C40">
              <w:rPr>
                <w:bCs/>
                <w:color w:val="000000" w:themeColor="text1"/>
                <w:spacing w:val="-9"/>
                <w:sz w:val="24"/>
                <w:szCs w:val="24"/>
              </w:rPr>
              <w:t>стоимости</w:t>
            </w:r>
            <w:r w:rsidR="00CD4876" w:rsidRPr="00047C40">
              <w:rPr>
                <w:bCs/>
                <w:color w:val="000000" w:themeColor="text1"/>
                <w:spacing w:val="-9"/>
                <w:sz w:val="24"/>
                <w:szCs w:val="24"/>
              </w:rPr>
              <w:t xml:space="preserve"> </w:t>
            </w:r>
            <w:r w:rsidRPr="00047C40">
              <w:rPr>
                <w:bCs/>
                <w:color w:val="000000" w:themeColor="text1"/>
                <w:spacing w:val="-9"/>
                <w:sz w:val="24"/>
                <w:szCs w:val="24"/>
              </w:rPr>
              <w:t>долевых</w:t>
            </w:r>
            <w:r w:rsidR="00CD4876" w:rsidRPr="00047C40">
              <w:rPr>
                <w:bCs/>
                <w:color w:val="000000" w:themeColor="text1"/>
                <w:spacing w:val="-9"/>
                <w:sz w:val="24"/>
                <w:szCs w:val="24"/>
              </w:rPr>
              <w:t xml:space="preserve"> </w:t>
            </w:r>
            <w:r w:rsidRPr="00047C40">
              <w:rPr>
                <w:bCs/>
                <w:color w:val="000000" w:themeColor="text1"/>
                <w:spacing w:val="-9"/>
                <w:sz w:val="24"/>
                <w:szCs w:val="24"/>
              </w:rPr>
              <w:t>инструментов</w:t>
            </w:r>
            <w:r w:rsidR="00CD4876" w:rsidRPr="00047C40">
              <w:rPr>
                <w:bCs/>
                <w:color w:val="000000" w:themeColor="text1"/>
                <w:spacing w:val="-9"/>
                <w:sz w:val="24"/>
                <w:szCs w:val="24"/>
              </w:rPr>
              <w:t xml:space="preserve"> </w:t>
            </w:r>
            <w:r w:rsidRPr="00047C40">
              <w:rPr>
                <w:bCs/>
                <w:color w:val="000000" w:themeColor="text1"/>
                <w:spacing w:val="-9"/>
                <w:sz w:val="24"/>
                <w:szCs w:val="24"/>
              </w:rPr>
              <w:t>юридических</w:t>
            </w:r>
            <w:r w:rsidR="00CD4876" w:rsidRPr="00047C40">
              <w:rPr>
                <w:bCs/>
                <w:color w:val="000000" w:themeColor="text1"/>
                <w:spacing w:val="-9"/>
                <w:sz w:val="24"/>
                <w:szCs w:val="24"/>
              </w:rPr>
              <w:t xml:space="preserve"> </w:t>
            </w:r>
            <w:r w:rsidRPr="00047C40">
              <w:rPr>
                <w:bCs/>
                <w:color w:val="000000" w:themeColor="text1"/>
                <w:spacing w:val="-9"/>
                <w:sz w:val="24"/>
                <w:szCs w:val="24"/>
              </w:rPr>
              <w:t>лиц</w:t>
            </w:r>
            <w:r w:rsidR="00CD4876" w:rsidRPr="00047C40">
              <w:rPr>
                <w:bCs/>
                <w:color w:val="000000" w:themeColor="text1"/>
                <w:spacing w:val="-9"/>
                <w:sz w:val="24"/>
                <w:szCs w:val="24"/>
              </w:rPr>
              <w:t xml:space="preserve"> </w:t>
            </w:r>
            <w:r w:rsidRPr="00047C40">
              <w:rPr>
                <w:bCs/>
                <w:color w:val="000000" w:themeColor="text1"/>
                <w:spacing w:val="-9"/>
                <w:sz w:val="24"/>
                <w:szCs w:val="24"/>
              </w:rPr>
              <w:t>как</w:t>
            </w:r>
            <w:r w:rsidR="00CD4876" w:rsidRPr="00047C40">
              <w:rPr>
                <w:bCs/>
                <w:color w:val="000000" w:themeColor="text1"/>
                <w:spacing w:val="-9"/>
                <w:sz w:val="24"/>
                <w:szCs w:val="24"/>
              </w:rPr>
              <w:t xml:space="preserve"> </w:t>
            </w:r>
            <w:r w:rsidRPr="00047C40">
              <w:rPr>
                <w:bCs/>
                <w:color w:val="000000" w:themeColor="text1"/>
                <w:spacing w:val="-9"/>
                <w:sz w:val="24"/>
                <w:szCs w:val="24"/>
              </w:rPr>
              <w:t>новый</w:t>
            </w:r>
            <w:r w:rsidR="00CD4876" w:rsidRPr="00047C40">
              <w:rPr>
                <w:bCs/>
                <w:color w:val="000000" w:themeColor="text1"/>
                <w:spacing w:val="-9"/>
                <w:sz w:val="24"/>
                <w:szCs w:val="24"/>
              </w:rPr>
              <w:t xml:space="preserve"> </w:t>
            </w:r>
            <w:r w:rsidRPr="00047C40">
              <w:rPr>
                <w:bCs/>
                <w:color w:val="000000" w:themeColor="text1"/>
                <w:spacing w:val="-9"/>
                <w:sz w:val="24"/>
                <w:szCs w:val="24"/>
              </w:rPr>
              <w:t>вид</w:t>
            </w:r>
            <w:r w:rsidR="00CD4876" w:rsidRPr="00047C40">
              <w:rPr>
                <w:bCs/>
                <w:color w:val="000000" w:themeColor="text1"/>
                <w:spacing w:val="-9"/>
                <w:sz w:val="24"/>
                <w:szCs w:val="24"/>
              </w:rPr>
              <w:t xml:space="preserve"> </w:t>
            </w:r>
            <w:r w:rsidRPr="00047C40">
              <w:rPr>
                <w:bCs/>
                <w:color w:val="000000" w:themeColor="text1"/>
                <w:spacing w:val="-9"/>
                <w:sz w:val="24"/>
                <w:szCs w:val="24"/>
              </w:rPr>
              <w:t>судебных</w:t>
            </w:r>
            <w:r w:rsidR="00CD4876" w:rsidRPr="00047C40">
              <w:rPr>
                <w:bCs/>
                <w:color w:val="000000" w:themeColor="text1"/>
                <w:spacing w:val="-9"/>
                <w:sz w:val="24"/>
                <w:szCs w:val="24"/>
              </w:rPr>
              <w:t xml:space="preserve"> </w:t>
            </w:r>
            <w:r w:rsidRPr="00047C40">
              <w:rPr>
                <w:bCs/>
                <w:color w:val="000000" w:themeColor="text1"/>
                <w:spacing w:val="-9"/>
                <w:sz w:val="24"/>
                <w:szCs w:val="24"/>
              </w:rPr>
              <w:t>финансово-экономических</w:t>
            </w:r>
            <w:r w:rsidR="00CD4876" w:rsidRPr="00047C40">
              <w:rPr>
                <w:bCs/>
                <w:color w:val="000000" w:themeColor="text1"/>
                <w:spacing w:val="-9"/>
                <w:sz w:val="24"/>
                <w:szCs w:val="24"/>
              </w:rPr>
              <w:t xml:space="preserve"> </w:t>
            </w:r>
            <w:r w:rsidRPr="00047C40">
              <w:rPr>
                <w:bCs/>
                <w:color w:val="000000" w:themeColor="text1"/>
                <w:spacing w:val="-9"/>
                <w:sz w:val="24"/>
                <w:szCs w:val="24"/>
              </w:rPr>
              <w:t>экспертиз</w:t>
            </w:r>
          </w:p>
        </w:tc>
        <w:tc>
          <w:tcPr>
            <w:tcW w:w="3260" w:type="dxa"/>
            <w:tcBorders>
              <w:top w:val="single" w:sz="4" w:space="0" w:color="auto"/>
              <w:left w:val="single" w:sz="4" w:space="0" w:color="auto"/>
              <w:bottom w:val="single" w:sz="4" w:space="0" w:color="auto"/>
              <w:right w:val="single" w:sz="4" w:space="0" w:color="auto"/>
            </w:tcBorders>
            <w:vAlign w:val="center"/>
          </w:tcPr>
          <w:p w14:paraId="746834C8" w14:textId="60A06934" w:rsidR="009325AA" w:rsidRPr="00047C40" w:rsidRDefault="009325AA" w:rsidP="002C472C">
            <w:pPr>
              <w:widowControl/>
              <w:autoSpaceDE/>
              <w:autoSpaceDN/>
              <w:adjustRightInd/>
              <w:jc w:val="both"/>
              <w:rPr>
                <w:color w:val="000000" w:themeColor="text1"/>
                <w:sz w:val="24"/>
                <w:szCs w:val="24"/>
              </w:rPr>
            </w:pPr>
            <w:r w:rsidRPr="00047C40">
              <w:rPr>
                <w:color w:val="000000" w:themeColor="text1"/>
                <w:sz w:val="24"/>
                <w:szCs w:val="24"/>
              </w:rPr>
              <w:t>Обсуждение</w:t>
            </w:r>
            <w:r w:rsidR="00CD4876" w:rsidRPr="00047C40">
              <w:rPr>
                <w:color w:val="000000" w:themeColor="text1"/>
                <w:sz w:val="24"/>
                <w:szCs w:val="24"/>
              </w:rPr>
              <w:t xml:space="preserve"> </w:t>
            </w:r>
            <w:r w:rsidRPr="00047C40">
              <w:rPr>
                <w:color w:val="000000" w:themeColor="text1"/>
                <w:sz w:val="24"/>
                <w:szCs w:val="24"/>
              </w:rPr>
              <w:t>пройденного</w:t>
            </w:r>
            <w:r w:rsidR="00CD4876" w:rsidRPr="00047C40">
              <w:rPr>
                <w:color w:val="000000" w:themeColor="text1"/>
                <w:sz w:val="24"/>
                <w:szCs w:val="24"/>
              </w:rPr>
              <w:t xml:space="preserve"> </w:t>
            </w:r>
            <w:r w:rsidRPr="00047C40">
              <w:rPr>
                <w:color w:val="000000" w:themeColor="text1"/>
                <w:sz w:val="24"/>
                <w:szCs w:val="24"/>
              </w:rPr>
              <w:t>материала,</w:t>
            </w:r>
            <w:r w:rsidR="00CD4876" w:rsidRPr="00047C40">
              <w:rPr>
                <w:color w:val="000000" w:themeColor="text1"/>
                <w:sz w:val="24"/>
                <w:szCs w:val="24"/>
              </w:rPr>
              <w:t xml:space="preserve"> </w:t>
            </w:r>
            <w:r w:rsidRPr="00047C40">
              <w:rPr>
                <w:color w:val="000000" w:themeColor="text1"/>
                <w:sz w:val="24"/>
                <w:szCs w:val="24"/>
              </w:rPr>
              <w:t>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наиболее</w:t>
            </w:r>
            <w:r w:rsidR="00CD4876" w:rsidRPr="00047C40">
              <w:rPr>
                <w:color w:val="000000" w:themeColor="text1"/>
                <w:sz w:val="24"/>
                <w:szCs w:val="24"/>
              </w:rPr>
              <w:t xml:space="preserve"> </w:t>
            </w:r>
            <w:r w:rsidRPr="00047C40">
              <w:rPr>
                <w:color w:val="000000" w:themeColor="text1"/>
                <w:sz w:val="24"/>
                <w:szCs w:val="24"/>
              </w:rPr>
              <w:t>актуальным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спорным</w:t>
            </w:r>
            <w:r w:rsidR="00CD4876" w:rsidRPr="00047C40">
              <w:rPr>
                <w:color w:val="000000" w:themeColor="text1"/>
                <w:sz w:val="24"/>
                <w:szCs w:val="24"/>
              </w:rPr>
              <w:t xml:space="preserve"> </w:t>
            </w:r>
            <w:r w:rsidRPr="00047C40">
              <w:rPr>
                <w:color w:val="000000" w:themeColor="text1"/>
                <w:sz w:val="24"/>
                <w:szCs w:val="24"/>
              </w:rPr>
              <w:t>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5CBDCE65" w14:textId="77777777" w:rsidR="009325AA" w:rsidRPr="00047C40" w:rsidRDefault="009325AA" w:rsidP="009325AA">
            <w:pPr>
              <w:widowControl/>
              <w:autoSpaceDE/>
              <w:autoSpaceDN/>
              <w:adjustRightInd/>
              <w:jc w:val="center"/>
              <w:rPr>
                <w:color w:val="000000" w:themeColor="text1"/>
                <w:sz w:val="24"/>
                <w:szCs w:val="24"/>
              </w:rPr>
            </w:pPr>
            <w:r w:rsidRPr="00047C40">
              <w:rPr>
                <w:color w:val="000000" w:themeColor="text1"/>
                <w:sz w:val="24"/>
                <w:szCs w:val="24"/>
              </w:rPr>
              <w:t>4</w:t>
            </w:r>
          </w:p>
        </w:tc>
      </w:tr>
      <w:tr w:rsidR="003A6CA7" w:rsidRPr="00047C40" w14:paraId="5DCFE44F"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2347E04A" w14:textId="6E299D46" w:rsidR="003A6CA7" w:rsidRPr="00047C40" w:rsidRDefault="003A6CA7" w:rsidP="003A6CA7">
            <w:pPr>
              <w:widowControl/>
              <w:autoSpaceDE/>
              <w:autoSpaceDN/>
              <w:adjustRightInd/>
              <w:rPr>
                <w:color w:val="000000" w:themeColor="text1"/>
                <w:sz w:val="24"/>
                <w:szCs w:val="24"/>
              </w:rPr>
            </w:pPr>
            <w:r w:rsidRPr="00047C40">
              <w:rPr>
                <w:color w:val="000000" w:themeColor="text1"/>
                <w:sz w:val="24"/>
                <w:szCs w:val="24"/>
              </w:rPr>
              <w:t>Модуль 5 Тема № 25</w:t>
            </w:r>
          </w:p>
        </w:tc>
        <w:tc>
          <w:tcPr>
            <w:tcW w:w="3969" w:type="dxa"/>
            <w:tcBorders>
              <w:top w:val="single" w:sz="4" w:space="0" w:color="auto"/>
              <w:left w:val="single" w:sz="4" w:space="0" w:color="auto"/>
              <w:bottom w:val="single" w:sz="4" w:space="0" w:color="auto"/>
              <w:right w:val="single" w:sz="4" w:space="0" w:color="auto"/>
            </w:tcBorders>
            <w:vAlign w:val="center"/>
          </w:tcPr>
          <w:p w14:paraId="1774353A" w14:textId="634F3272" w:rsidR="003A6CA7" w:rsidRPr="00047C40" w:rsidRDefault="003A6CA7" w:rsidP="003A6CA7">
            <w:pPr>
              <w:widowControl/>
              <w:autoSpaceDE/>
              <w:autoSpaceDN/>
              <w:adjustRightInd/>
              <w:jc w:val="both"/>
              <w:rPr>
                <w:color w:val="000000" w:themeColor="text1"/>
                <w:sz w:val="24"/>
                <w:szCs w:val="24"/>
              </w:rPr>
            </w:pPr>
            <w:r w:rsidRPr="00047C40">
              <w:rPr>
                <w:bCs/>
                <w:color w:val="000000" w:themeColor="text1"/>
                <w:spacing w:val="-9"/>
                <w:sz w:val="24"/>
                <w:szCs w:val="24"/>
              </w:rPr>
              <w:t>Практическое занятие по теме: Нормативная база, используемая при производстве экспертиз по определению рыночной стоимости долевых инструментов юридических лиц.</w:t>
            </w:r>
          </w:p>
        </w:tc>
        <w:tc>
          <w:tcPr>
            <w:tcW w:w="3260" w:type="dxa"/>
            <w:tcBorders>
              <w:top w:val="single" w:sz="4" w:space="0" w:color="auto"/>
              <w:left w:val="single" w:sz="4" w:space="0" w:color="auto"/>
              <w:bottom w:val="single" w:sz="4" w:space="0" w:color="auto"/>
              <w:right w:val="single" w:sz="4" w:space="0" w:color="auto"/>
            </w:tcBorders>
            <w:vAlign w:val="center"/>
          </w:tcPr>
          <w:p w14:paraId="602AAA57" w14:textId="6BB0CBF8" w:rsidR="003A6CA7" w:rsidRPr="00047C40" w:rsidRDefault="003A6CA7" w:rsidP="003A6CA7">
            <w:pPr>
              <w:widowControl/>
              <w:autoSpaceDE/>
              <w:autoSpaceDN/>
              <w:adjustRightInd/>
              <w:jc w:val="both"/>
              <w:rPr>
                <w:color w:val="000000" w:themeColor="text1"/>
                <w:sz w:val="24"/>
                <w:szCs w:val="24"/>
              </w:rPr>
            </w:pPr>
            <w:r w:rsidRPr="00047C40">
              <w:rPr>
                <w:color w:val="000000" w:themeColor="text1"/>
                <w:sz w:val="24"/>
                <w:szCs w:val="24"/>
              </w:rPr>
              <w:t>Анализ экспертных заключений.</w:t>
            </w:r>
          </w:p>
          <w:p w14:paraId="5FD5B541" w14:textId="46685213" w:rsidR="003A6CA7" w:rsidRPr="00047C40" w:rsidRDefault="003A6CA7" w:rsidP="003A6CA7">
            <w:pPr>
              <w:widowControl/>
              <w:autoSpaceDE/>
              <w:autoSpaceDN/>
              <w:adjustRightInd/>
              <w:jc w:val="both"/>
              <w:rPr>
                <w:color w:val="000000" w:themeColor="text1"/>
                <w:sz w:val="24"/>
                <w:szCs w:val="24"/>
              </w:rPr>
            </w:pPr>
            <w:r w:rsidRPr="00047C40">
              <w:rPr>
                <w:color w:val="000000" w:themeColor="text1"/>
                <w:sz w:val="24"/>
                <w:szCs w:val="24"/>
              </w:rPr>
              <w:t>Участие в исследовании экспертных объектов под руководством наставника.</w:t>
            </w:r>
          </w:p>
        </w:tc>
        <w:tc>
          <w:tcPr>
            <w:tcW w:w="1559" w:type="dxa"/>
            <w:tcBorders>
              <w:top w:val="single" w:sz="4" w:space="0" w:color="auto"/>
              <w:left w:val="single" w:sz="4" w:space="0" w:color="auto"/>
              <w:bottom w:val="single" w:sz="4" w:space="0" w:color="auto"/>
              <w:right w:val="single" w:sz="4" w:space="0" w:color="auto"/>
            </w:tcBorders>
            <w:vAlign w:val="center"/>
          </w:tcPr>
          <w:p w14:paraId="24975CCD" w14:textId="77777777" w:rsidR="003A6CA7" w:rsidRPr="00047C40" w:rsidRDefault="003A6CA7" w:rsidP="003A6CA7">
            <w:pPr>
              <w:widowControl/>
              <w:autoSpaceDE/>
              <w:autoSpaceDN/>
              <w:adjustRightInd/>
              <w:jc w:val="center"/>
              <w:rPr>
                <w:color w:val="000000" w:themeColor="text1"/>
                <w:sz w:val="24"/>
                <w:szCs w:val="24"/>
              </w:rPr>
            </w:pPr>
            <w:r w:rsidRPr="00047C40">
              <w:rPr>
                <w:color w:val="000000" w:themeColor="text1"/>
                <w:sz w:val="24"/>
                <w:szCs w:val="24"/>
              </w:rPr>
              <w:t>15</w:t>
            </w:r>
          </w:p>
        </w:tc>
      </w:tr>
      <w:tr w:rsidR="003A6CA7" w:rsidRPr="00047C40" w14:paraId="7D707487"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0B76A19D" w14:textId="460AF20D" w:rsidR="003A6CA7" w:rsidRPr="00047C40" w:rsidRDefault="003A6CA7" w:rsidP="003A6CA7">
            <w:pPr>
              <w:widowControl/>
              <w:autoSpaceDE/>
              <w:autoSpaceDN/>
              <w:adjustRightInd/>
              <w:rPr>
                <w:color w:val="000000" w:themeColor="text1"/>
                <w:sz w:val="24"/>
                <w:szCs w:val="24"/>
              </w:rPr>
            </w:pPr>
            <w:r w:rsidRPr="00047C40">
              <w:rPr>
                <w:color w:val="000000" w:themeColor="text1"/>
                <w:sz w:val="24"/>
                <w:szCs w:val="24"/>
              </w:rPr>
              <w:t>Модуль 5 Тема № 26</w:t>
            </w:r>
          </w:p>
        </w:tc>
        <w:tc>
          <w:tcPr>
            <w:tcW w:w="3969" w:type="dxa"/>
            <w:tcBorders>
              <w:top w:val="single" w:sz="4" w:space="0" w:color="auto"/>
              <w:left w:val="single" w:sz="4" w:space="0" w:color="auto"/>
              <w:bottom w:val="single" w:sz="4" w:space="0" w:color="auto"/>
              <w:right w:val="single" w:sz="4" w:space="0" w:color="auto"/>
            </w:tcBorders>
            <w:vAlign w:val="center"/>
          </w:tcPr>
          <w:p w14:paraId="6122C1A0" w14:textId="1DFAF76B" w:rsidR="003A6CA7" w:rsidRPr="00047C40" w:rsidRDefault="003A6CA7" w:rsidP="003A6CA7">
            <w:pPr>
              <w:widowControl/>
              <w:autoSpaceDE/>
              <w:autoSpaceDN/>
              <w:adjustRightInd/>
              <w:jc w:val="both"/>
              <w:rPr>
                <w:color w:val="000000" w:themeColor="text1"/>
                <w:sz w:val="24"/>
                <w:szCs w:val="24"/>
              </w:rPr>
            </w:pPr>
            <w:r w:rsidRPr="00047C40">
              <w:rPr>
                <w:bCs/>
                <w:color w:val="000000" w:themeColor="text1"/>
                <w:spacing w:val="-9"/>
                <w:sz w:val="24"/>
                <w:szCs w:val="24"/>
              </w:rPr>
              <w:t>Семинар 3: Методы, способы и приемы судебных финансово-экономических экспертиз по определению рыночной стоимости долевых инструментов юридических лиц. Общий алгоритм производства данной экспертизы.</w:t>
            </w:r>
          </w:p>
        </w:tc>
        <w:tc>
          <w:tcPr>
            <w:tcW w:w="3260" w:type="dxa"/>
            <w:tcBorders>
              <w:top w:val="single" w:sz="4" w:space="0" w:color="auto"/>
              <w:left w:val="single" w:sz="4" w:space="0" w:color="auto"/>
              <w:bottom w:val="single" w:sz="4" w:space="0" w:color="auto"/>
              <w:right w:val="single" w:sz="4" w:space="0" w:color="auto"/>
            </w:tcBorders>
            <w:vAlign w:val="center"/>
          </w:tcPr>
          <w:p w14:paraId="0D6AFCCE" w14:textId="184382DC" w:rsidR="003A6CA7" w:rsidRPr="00047C40" w:rsidRDefault="003A6CA7" w:rsidP="003A6CA7">
            <w:pPr>
              <w:widowControl/>
              <w:autoSpaceDE/>
              <w:autoSpaceDN/>
              <w:adjustRightInd/>
              <w:jc w:val="both"/>
              <w:rPr>
                <w:color w:val="000000" w:themeColor="text1"/>
                <w:sz w:val="24"/>
                <w:szCs w:val="24"/>
              </w:rPr>
            </w:pPr>
            <w:r w:rsidRPr="00047C40">
              <w:rPr>
                <w:color w:val="000000" w:themeColor="text1"/>
                <w:sz w:val="24"/>
                <w:szCs w:val="24"/>
              </w:rPr>
              <w:t>Обсуждение пройденного материала, дискуссия по наиболее актуальным и спорным 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5C7130F8" w14:textId="77777777" w:rsidR="003A6CA7" w:rsidRPr="00047C40" w:rsidRDefault="003A6CA7" w:rsidP="003A6CA7">
            <w:pPr>
              <w:widowControl/>
              <w:autoSpaceDE/>
              <w:autoSpaceDN/>
              <w:adjustRightInd/>
              <w:jc w:val="center"/>
              <w:rPr>
                <w:color w:val="000000" w:themeColor="text1"/>
                <w:sz w:val="24"/>
                <w:szCs w:val="24"/>
              </w:rPr>
            </w:pPr>
            <w:r w:rsidRPr="00047C40">
              <w:rPr>
                <w:color w:val="000000" w:themeColor="text1"/>
                <w:sz w:val="24"/>
                <w:szCs w:val="24"/>
              </w:rPr>
              <w:t>24</w:t>
            </w:r>
          </w:p>
        </w:tc>
      </w:tr>
      <w:tr w:rsidR="003A6CA7" w:rsidRPr="00047C40" w14:paraId="58DD44AA"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5E336876" w14:textId="44909287" w:rsidR="003A6CA7" w:rsidRPr="00047C40" w:rsidRDefault="003A6CA7" w:rsidP="003A6CA7">
            <w:pPr>
              <w:widowControl/>
              <w:autoSpaceDE/>
              <w:autoSpaceDN/>
              <w:adjustRightInd/>
              <w:rPr>
                <w:color w:val="000000" w:themeColor="text1"/>
                <w:sz w:val="24"/>
                <w:szCs w:val="24"/>
              </w:rPr>
            </w:pPr>
            <w:r w:rsidRPr="00047C40">
              <w:rPr>
                <w:color w:val="000000" w:themeColor="text1"/>
                <w:sz w:val="24"/>
                <w:szCs w:val="24"/>
              </w:rPr>
              <w:t>Модуль 5 Тема № 27</w:t>
            </w:r>
          </w:p>
        </w:tc>
        <w:tc>
          <w:tcPr>
            <w:tcW w:w="3969" w:type="dxa"/>
            <w:tcBorders>
              <w:top w:val="single" w:sz="4" w:space="0" w:color="auto"/>
              <w:left w:val="single" w:sz="4" w:space="0" w:color="auto"/>
              <w:bottom w:val="single" w:sz="4" w:space="0" w:color="auto"/>
              <w:right w:val="single" w:sz="4" w:space="0" w:color="auto"/>
            </w:tcBorders>
            <w:vAlign w:val="center"/>
          </w:tcPr>
          <w:p w14:paraId="753B55CC" w14:textId="54497731" w:rsidR="003A6CA7" w:rsidRPr="00047C40" w:rsidRDefault="003A6CA7" w:rsidP="003A6CA7">
            <w:pPr>
              <w:widowControl/>
              <w:autoSpaceDE/>
              <w:autoSpaceDN/>
              <w:adjustRightInd/>
              <w:jc w:val="both"/>
              <w:rPr>
                <w:color w:val="000000" w:themeColor="text1"/>
                <w:sz w:val="24"/>
                <w:szCs w:val="24"/>
              </w:rPr>
            </w:pPr>
            <w:r w:rsidRPr="00047C40">
              <w:rPr>
                <w:bCs/>
                <w:color w:val="000000" w:themeColor="text1"/>
                <w:spacing w:val="-9"/>
                <w:sz w:val="24"/>
                <w:szCs w:val="24"/>
              </w:rPr>
              <w:t>Семинар 4: Особенности судебной экспертизы по определению рыночной стоимости акций акционерного общества</w:t>
            </w:r>
          </w:p>
        </w:tc>
        <w:tc>
          <w:tcPr>
            <w:tcW w:w="3260" w:type="dxa"/>
            <w:tcBorders>
              <w:top w:val="single" w:sz="4" w:space="0" w:color="auto"/>
              <w:left w:val="single" w:sz="4" w:space="0" w:color="auto"/>
              <w:bottom w:val="single" w:sz="4" w:space="0" w:color="auto"/>
              <w:right w:val="single" w:sz="4" w:space="0" w:color="auto"/>
            </w:tcBorders>
            <w:vAlign w:val="center"/>
          </w:tcPr>
          <w:p w14:paraId="005778A3" w14:textId="0F02CF9A" w:rsidR="003A6CA7" w:rsidRPr="00047C40" w:rsidRDefault="003A6CA7" w:rsidP="003A6CA7">
            <w:pPr>
              <w:widowControl/>
              <w:autoSpaceDE/>
              <w:autoSpaceDN/>
              <w:adjustRightInd/>
              <w:jc w:val="both"/>
              <w:rPr>
                <w:color w:val="000000" w:themeColor="text1"/>
                <w:sz w:val="24"/>
                <w:szCs w:val="24"/>
              </w:rPr>
            </w:pPr>
            <w:r w:rsidRPr="00047C40">
              <w:rPr>
                <w:color w:val="000000" w:themeColor="text1"/>
                <w:sz w:val="24"/>
                <w:szCs w:val="24"/>
              </w:rPr>
              <w:t>Обсуждение пройденного материала, дискуссия по наиболее актуальным и спорным 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36BBACB4" w14:textId="77777777" w:rsidR="003A6CA7" w:rsidRPr="00047C40" w:rsidRDefault="003A6CA7" w:rsidP="003A6CA7">
            <w:pPr>
              <w:widowControl/>
              <w:autoSpaceDE/>
              <w:autoSpaceDN/>
              <w:adjustRightInd/>
              <w:jc w:val="center"/>
              <w:rPr>
                <w:color w:val="000000" w:themeColor="text1"/>
                <w:sz w:val="24"/>
                <w:szCs w:val="24"/>
              </w:rPr>
            </w:pPr>
            <w:r w:rsidRPr="00047C40">
              <w:rPr>
                <w:color w:val="000000" w:themeColor="text1"/>
                <w:sz w:val="24"/>
                <w:szCs w:val="24"/>
              </w:rPr>
              <w:t>9</w:t>
            </w:r>
          </w:p>
        </w:tc>
      </w:tr>
      <w:tr w:rsidR="003A6CA7" w:rsidRPr="00047C40" w14:paraId="15D64FD1" w14:textId="77777777" w:rsidTr="00AC70C8">
        <w:tc>
          <w:tcPr>
            <w:tcW w:w="1668" w:type="dxa"/>
            <w:tcBorders>
              <w:top w:val="single" w:sz="4" w:space="0" w:color="auto"/>
              <w:left w:val="single" w:sz="4" w:space="0" w:color="auto"/>
              <w:bottom w:val="single" w:sz="4" w:space="0" w:color="auto"/>
              <w:right w:val="single" w:sz="4" w:space="0" w:color="auto"/>
            </w:tcBorders>
            <w:vAlign w:val="center"/>
          </w:tcPr>
          <w:p w14:paraId="3BA01CBA" w14:textId="5B8397C9" w:rsidR="003A6CA7" w:rsidRPr="00047C40" w:rsidRDefault="003A6CA7" w:rsidP="003A6CA7">
            <w:pPr>
              <w:widowControl/>
              <w:autoSpaceDE/>
              <w:autoSpaceDN/>
              <w:adjustRightInd/>
              <w:rPr>
                <w:color w:val="000000" w:themeColor="text1"/>
                <w:sz w:val="24"/>
                <w:szCs w:val="24"/>
              </w:rPr>
            </w:pPr>
            <w:r w:rsidRPr="00047C40">
              <w:rPr>
                <w:color w:val="000000" w:themeColor="text1"/>
                <w:sz w:val="24"/>
                <w:szCs w:val="24"/>
              </w:rPr>
              <w:t xml:space="preserve">Модуль 5 </w:t>
            </w:r>
            <w:r w:rsidRPr="00047C40">
              <w:rPr>
                <w:color w:val="000000" w:themeColor="text1"/>
                <w:sz w:val="24"/>
                <w:szCs w:val="24"/>
              </w:rPr>
              <w:lastRenderedPageBreak/>
              <w:t>Тема № 28</w:t>
            </w:r>
          </w:p>
        </w:tc>
        <w:tc>
          <w:tcPr>
            <w:tcW w:w="3969" w:type="dxa"/>
            <w:tcBorders>
              <w:top w:val="single" w:sz="4" w:space="0" w:color="auto"/>
              <w:left w:val="single" w:sz="4" w:space="0" w:color="auto"/>
              <w:bottom w:val="single" w:sz="4" w:space="0" w:color="auto"/>
              <w:right w:val="single" w:sz="4" w:space="0" w:color="auto"/>
            </w:tcBorders>
            <w:vAlign w:val="center"/>
          </w:tcPr>
          <w:p w14:paraId="087AE5CA" w14:textId="5FF6A24F" w:rsidR="003A6CA7" w:rsidRPr="00047C40" w:rsidRDefault="003A6CA7" w:rsidP="003A6CA7">
            <w:pPr>
              <w:widowControl/>
              <w:autoSpaceDE/>
              <w:autoSpaceDN/>
              <w:adjustRightInd/>
              <w:jc w:val="both"/>
              <w:rPr>
                <w:color w:val="000000" w:themeColor="text1"/>
                <w:sz w:val="24"/>
                <w:szCs w:val="24"/>
              </w:rPr>
            </w:pPr>
            <w:r w:rsidRPr="00047C40">
              <w:rPr>
                <w:bCs/>
                <w:color w:val="000000" w:themeColor="text1"/>
                <w:spacing w:val="-9"/>
                <w:sz w:val="24"/>
                <w:szCs w:val="24"/>
              </w:rPr>
              <w:lastRenderedPageBreak/>
              <w:t xml:space="preserve">Семинар 5: Особенности судебной </w:t>
            </w:r>
            <w:r w:rsidRPr="00047C40">
              <w:rPr>
                <w:bCs/>
                <w:color w:val="000000" w:themeColor="text1"/>
                <w:spacing w:val="-9"/>
                <w:sz w:val="24"/>
                <w:szCs w:val="24"/>
              </w:rPr>
              <w:lastRenderedPageBreak/>
              <w:t>экспертизы по определению рыночной стоимости доли в уставном капитале общества с ограниченной ответственностью</w:t>
            </w:r>
          </w:p>
        </w:tc>
        <w:tc>
          <w:tcPr>
            <w:tcW w:w="3260" w:type="dxa"/>
            <w:tcBorders>
              <w:top w:val="single" w:sz="4" w:space="0" w:color="auto"/>
              <w:left w:val="single" w:sz="4" w:space="0" w:color="auto"/>
              <w:bottom w:val="single" w:sz="4" w:space="0" w:color="auto"/>
              <w:right w:val="single" w:sz="4" w:space="0" w:color="auto"/>
            </w:tcBorders>
            <w:vAlign w:val="center"/>
          </w:tcPr>
          <w:p w14:paraId="6DCE1E2B" w14:textId="29886B75" w:rsidR="003A6CA7" w:rsidRPr="00047C40" w:rsidRDefault="003A6CA7" w:rsidP="003A6CA7">
            <w:pPr>
              <w:widowControl/>
              <w:autoSpaceDE/>
              <w:autoSpaceDN/>
              <w:adjustRightInd/>
              <w:jc w:val="both"/>
              <w:rPr>
                <w:color w:val="000000" w:themeColor="text1"/>
                <w:sz w:val="24"/>
                <w:szCs w:val="24"/>
              </w:rPr>
            </w:pPr>
            <w:r w:rsidRPr="00047C40">
              <w:rPr>
                <w:color w:val="000000" w:themeColor="text1"/>
                <w:sz w:val="24"/>
                <w:szCs w:val="24"/>
              </w:rPr>
              <w:lastRenderedPageBreak/>
              <w:t xml:space="preserve">Обсуждение пройденного </w:t>
            </w:r>
            <w:r w:rsidRPr="00047C40">
              <w:rPr>
                <w:color w:val="000000" w:themeColor="text1"/>
                <w:sz w:val="24"/>
                <w:szCs w:val="24"/>
              </w:rPr>
              <w:lastRenderedPageBreak/>
              <w:t>материала, дискуссия по наиболее актуальным и спорным вопросам</w:t>
            </w:r>
          </w:p>
        </w:tc>
        <w:tc>
          <w:tcPr>
            <w:tcW w:w="1559" w:type="dxa"/>
            <w:tcBorders>
              <w:top w:val="single" w:sz="4" w:space="0" w:color="auto"/>
              <w:left w:val="single" w:sz="4" w:space="0" w:color="auto"/>
              <w:bottom w:val="single" w:sz="4" w:space="0" w:color="auto"/>
              <w:right w:val="single" w:sz="4" w:space="0" w:color="auto"/>
            </w:tcBorders>
            <w:vAlign w:val="center"/>
          </w:tcPr>
          <w:p w14:paraId="176842C5" w14:textId="77777777" w:rsidR="003A6CA7" w:rsidRPr="00047C40" w:rsidRDefault="003A6CA7" w:rsidP="003A6CA7">
            <w:pPr>
              <w:widowControl/>
              <w:autoSpaceDE/>
              <w:autoSpaceDN/>
              <w:adjustRightInd/>
              <w:jc w:val="center"/>
              <w:rPr>
                <w:color w:val="000000" w:themeColor="text1"/>
                <w:sz w:val="24"/>
                <w:szCs w:val="24"/>
              </w:rPr>
            </w:pPr>
            <w:r w:rsidRPr="00047C40">
              <w:rPr>
                <w:color w:val="000000" w:themeColor="text1"/>
                <w:sz w:val="24"/>
                <w:szCs w:val="24"/>
              </w:rPr>
              <w:lastRenderedPageBreak/>
              <w:t>9</w:t>
            </w:r>
          </w:p>
        </w:tc>
      </w:tr>
      <w:tr w:rsidR="00047C40" w:rsidRPr="00047C40" w14:paraId="23C620AE" w14:textId="77777777" w:rsidTr="00AC70C8">
        <w:tc>
          <w:tcPr>
            <w:tcW w:w="8897" w:type="dxa"/>
            <w:gridSpan w:val="3"/>
            <w:tcBorders>
              <w:top w:val="single" w:sz="4" w:space="0" w:color="auto"/>
              <w:left w:val="single" w:sz="4" w:space="0" w:color="auto"/>
              <w:bottom w:val="single" w:sz="4" w:space="0" w:color="auto"/>
              <w:right w:val="single" w:sz="4" w:space="0" w:color="auto"/>
            </w:tcBorders>
            <w:vAlign w:val="center"/>
          </w:tcPr>
          <w:p w14:paraId="59C0CD01" w14:textId="77777777" w:rsidR="009325AA" w:rsidRPr="00047C40" w:rsidRDefault="009325AA" w:rsidP="000A6176">
            <w:pPr>
              <w:jc w:val="both"/>
              <w:rPr>
                <w:b/>
                <w:color w:val="000000" w:themeColor="text1"/>
                <w:sz w:val="24"/>
                <w:szCs w:val="24"/>
              </w:rPr>
            </w:pPr>
            <w:r w:rsidRPr="00047C40">
              <w:rPr>
                <w:b/>
                <w:color w:val="000000" w:themeColor="text1"/>
                <w:sz w:val="24"/>
                <w:szCs w:val="24"/>
              </w:rPr>
              <w:lastRenderedPageBreak/>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54859586" w14:textId="53159B0D" w:rsidR="009325AA" w:rsidRPr="00047C40" w:rsidRDefault="009325AA" w:rsidP="009325AA">
            <w:pPr>
              <w:widowControl/>
              <w:autoSpaceDE/>
              <w:autoSpaceDN/>
              <w:adjustRightInd/>
              <w:jc w:val="center"/>
              <w:rPr>
                <w:color w:val="000000" w:themeColor="text1"/>
                <w:sz w:val="24"/>
                <w:szCs w:val="24"/>
              </w:rPr>
            </w:pPr>
            <w:r w:rsidRPr="00047C40">
              <w:rPr>
                <w:color w:val="000000" w:themeColor="text1"/>
                <w:sz w:val="24"/>
                <w:szCs w:val="24"/>
              </w:rPr>
              <w:t>31</w:t>
            </w:r>
            <w:r w:rsidR="003A6CA7">
              <w:rPr>
                <w:color w:val="000000" w:themeColor="text1"/>
                <w:sz w:val="24"/>
                <w:szCs w:val="24"/>
              </w:rPr>
              <w:t>1</w:t>
            </w:r>
          </w:p>
        </w:tc>
      </w:tr>
    </w:tbl>
    <w:p w14:paraId="3FD6EBB7" w14:textId="77777777" w:rsidR="00371E68" w:rsidRDefault="00371E68" w:rsidP="000E7F5B">
      <w:pPr>
        <w:pStyle w:val="a7"/>
        <w:autoSpaceDE/>
        <w:autoSpaceDN/>
        <w:adjustRightInd/>
        <w:spacing w:after="0" w:line="360" w:lineRule="auto"/>
        <w:ind w:left="720" w:hanging="720"/>
        <w:jc w:val="center"/>
        <w:rPr>
          <w:b/>
          <w:bCs/>
          <w:color w:val="000000" w:themeColor="text1"/>
          <w:sz w:val="28"/>
          <w:szCs w:val="28"/>
        </w:rPr>
      </w:pPr>
    </w:p>
    <w:p w14:paraId="7803A642" w14:textId="486B9DCB" w:rsidR="0095749C" w:rsidRPr="00047C40" w:rsidRDefault="0095749C" w:rsidP="000E7F5B">
      <w:pPr>
        <w:pStyle w:val="a7"/>
        <w:autoSpaceDE/>
        <w:autoSpaceDN/>
        <w:adjustRightInd/>
        <w:spacing w:after="0" w:line="360" w:lineRule="auto"/>
        <w:ind w:left="720" w:hanging="720"/>
        <w:jc w:val="center"/>
        <w:rPr>
          <w:b/>
          <w:bCs/>
          <w:color w:val="000000" w:themeColor="text1"/>
          <w:sz w:val="28"/>
          <w:szCs w:val="28"/>
        </w:rPr>
      </w:pPr>
      <w:r w:rsidRPr="00047C40">
        <w:rPr>
          <w:b/>
          <w:bCs/>
          <w:color w:val="000000" w:themeColor="text1"/>
          <w:sz w:val="28"/>
          <w:szCs w:val="28"/>
        </w:rPr>
        <w:t>4.</w:t>
      </w:r>
      <w:r w:rsidR="00CD4876" w:rsidRPr="00047C40">
        <w:rPr>
          <w:b/>
          <w:bCs/>
          <w:color w:val="000000" w:themeColor="text1"/>
          <w:sz w:val="28"/>
          <w:szCs w:val="28"/>
        </w:rPr>
        <w:t xml:space="preserve"> </w:t>
      </w:r>
      <w:r w:rsidRPr="00047C40">
        <w:rPr>
          <w:b/>
          <w:bCs/>
          <w:color w:val="000000" w:themeColor="text1"/>
          <w:sz w:val="28"/>
          <w:szCs w:val="28"/>
        </w:rPr>
        <w:t>Календарный</w:t>
      </w:r>
      <w:r w:rsidR="00CD4876" w:rsidRPr="00047C40">
        <w:rPr>
          <w:b/>
          <w:bCs/>
          <w:color w:val="000000" w:themeColor="text1"/>
          <w:sz w:val="28"/>
          <w:szCs w:val="28"/>
        </w:rPr>
        <w:t xml:space="preserve"> </w:t>
      </w:r>
      <w:r w:rsidRPr="00047C40">
        <w:rPr>
          <w:b/>
          <w:bCs/>
          <w:color w:val="000000" w:themeColor="text1"/>
          <w:sz w:val="28"/>
          <w:szCs w:val="28"/>
        </w:rPr>
        <w:t>учебный</w:t>
      </w:r>
      <w:r w:rsidR="00CD4876" w:rsidRPr="00047C40">
        <w:rPr>
          <w:b/>
          <w:bCs/>
          <w:color w:val="000000" w:themeColor="text1"/>
          <w:sz w:val="28"/>
          <w:szCs w:val="28"/>
        </w:rPr>
        <w:t xml:space="preserve"> </w:t>
      </w:r>
      <w:r w:rsidRPr="00047C40">
        <w:rPr>
          <w:b/>
          <w:bCs/>
          <w:color w:val="000000" w:themeColor="text1"/>
          <w:sz w:val="28"/>
          <w:szCs w:val="28"/>
        </w:rPr>
        <w:t>график</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1805"/>
        <w:gridCol w:w="5528"/>
        <w:gridCol w:w="2552"/>
      </w:tblGrid>
      <w:tr w:rsidR="00047C40" w:rsidRPr="00047C40" w14:paraId="7E63F535" w14:textId="77777777" w:rsidTr="00E43A97">
        <w:tc>
          <w:tcPr>
            <w:tcW w:w="634" w:type="dxa"/>
            <w:vAlign w:val="center"/>
          </w:tcPr>
          <w:p w14:paraId="1E463BC9" w14:textId="77777777" w:rsidR="0095749C" w:rsidRPr="00047C40" w:rsidRDefault="0095749C" w:rsidP="000E7F5B">
            <w:pPr>
              <w:pStyle w:val="31"/>
              <w:ind w:left="0"/>
              <w:jc w:val="center"/>
              <w:rPr>
                <w:b/>
                <w:color w:val="000000" w:themeColor="text1"/>
                <w:sz w:val="24"/>
                <w:szCs w:val="24"/>
              </w:rPr>
            </w:pPr>
            <w:r w:rsidRPr="00047C40">
              <w:rPr>
                <w:b/>
                <w:color w:val="000000" w:themeColor="text1"/>
                <w:sz w:val="24"/>
                <w:szCs w:val="24"/>
              </w:rPr>
              <w:t>№</w:t>
            </w:r>
          </w:p>
          <w:p w14:paraId="07705102" w14:textId="77777777" w:rsidR="0095749C" w:rsidRPr="00047C40" w:rsidRDefault="0095749C" w:rsidP="000E7F5B">
            <w:pPr>
              <w:pStyle w:val="31"/>
              <w:ind w:left="0"/>
              <w:jc w:val="center"/>
              <w:rPr>
                <w:color w:val="000000" w:themeColor="text1"/>
                <w:sz w:val="24"/>
                <w:szCs w:val="24"/>
              </w:rPr>
            </w:pPr>
            <w:proofErr w:type="gramStart"/>
            <w:r w:rsidRPr="00047C40">
              <w:rPr>
                <w:b/>
                <w:color w:val="000000" w:themeColor="text1"/>
                <w:sz w:val="24"/>
                <w:szCs w:val="24"/>
              </w:rPr>
              <w:t>п</w:t>
            </w:r>
            <w:proofErr w:type="gramEnd"/>
            <w:r w:rsidRPr="00047C40">
              <w:rPr>
                <w:b/>
                <w:color w:val="000000" w:themeColor="text1"/>
                <w:sz w:val="24"/>
                <w:szCs w:val="24"/>
              </w:rPr>
              <w:t>/п</w:t>
            </w:r>
          </w:p>
        </w:tc>
        <w:tc>
          <w:tcPr>
            <w:tcW w:w="1805" w:type="dxa"/>
            <w:vAlign w:val="center"/>
          </w:tcPr>
          <w:p w14:paraId="7AE07C09" w14:textId="322C057E" w:rsidR="0095749C" w:rsidRPr="00047C40" w:rsidRDefault="0095749C" w:rsidP="000E7F5B">
            <w:pPr>
              <w:pStyle w:val="31"/>
              <w:ind w:left="0"/>
              <w:jc w:val="center"/>
              <w:rPr>
                <w:b/>
                <w:bCs/>
                <w:color w:val="000000" w:themeColor="text1"/>
                <w:sz w:val="24"/>
                <w:szCs w:val="24"/>
              </w:rPr>
            </w:pPr>
            <w:r w:rsidRPr="00047C40">
              <w:rPr>
                <w:b/>
                <w:bCs/>
                <w:color w:val="000000" w:themeColor="text1"/>
                <w:sz w:val="24"/>
                <w:szCs w:val="24"/>
              </w:rPr>
              <w:t>Номер</w:t>
            </w:r>
            <w:r w:rsidR="00CD4876" w:rsidRPr="00047C40">
              <w:rPr>
                <w:b/>
                <w:bCs/>
                <w:color w:val="000000" w:themeColor="text1"/>
                <w:sz w:val="24"/>
                <w:szCs w:val="24"/>
              </w:rPr>
              <w:t xml:space="preserve"> </w:t>
            </w:r>
            <w:r w:rsidRPr="00047C40">
              <w:rPr>
                <w:b/>
                <w:bCs/>
                <w:color w:val="000000" w:themeColor="text1"/>
                <w:sz w:val="24"/>
                <w:szCs w:val="24"/>
              </w:rPr>
              <w:t>темы</w:t>
            </w:r>
            <w:r w:rsidR="00CD4876" w:rsidRPr="00047C40">
              <w:rPr>
                <w:b/>
                <w:bCs/>
                <w:color w:val="000000" w:themeColor="text1"/>
                <w:sz w:val="24"/>
                <w:szCs w:val="24"/>
              </w:rPr>
              <w:t xml:space="preserve"> </w:t>
            </w:r>
            <w:r w:rsidRPr="00047C40">
              <w:rPr>
                <w:b/>
                <w:bCs/>
                <w:color w:val="000000" w:themeColor="text1"/>
                <w:sz w:val="24"/>
                <w:szCs w:val="24"/>
              </w:rPr>
              <w:t>в</w:t>
            </w:r>
            <w:r w:rsidR="00CD4876" w:rsidRPr="00047C40">
              <w:rPr>
                <w:b/>
                <w:bCs/>
                <w:color w:val="000000" w:themeColor="text1"/>
                <w:sz w:val="24"/>
                <w:szCs w:val="24"/>
              </w:rPr>
              <w:t xml:space="preserve"> </w:t>
            </w:r>
            <w:r w:rsidRPr="00047C40">
              <w:rPr>
                <w:b/>
                <w:bCs/>
                <w:color w:val="000000" w:themeColor="text1"/>
                <w:sz w:val="24"/>
                <w:szCs w:val="24"/>
              </w:rPr>
              <w:t>соответствии</w:t>
            </w:r>
            <w:r w:rsidR="00CD4876" w:rsidRPr="00047C40">
              <w:rPr>
                <w:b/>
                <w:bCs/>
                <w:color w:val="000000" w:themeColor="text1"/>
                <w:sz w:val="24"/>
                <w:szCs w:val="24"/>
              </w:rPr>
              <w:t xml:space="preserve"> </w:t>
            </w:r>
            <w:r w:rsidRPr="00047C40">
              <w:rPr>
                <w:b/>
                <w:bCs/>
                <w:color w:val="000000" w:themeColor="text1"/>
                <w:sz w:val="24"/>
                <w:szCs w:val="24"/>
              </w:rPr>
              <w:t>с</w:t>
            </w:r>
            <w:r w:rsidR="00CD4876" w:rsidRPr="00047C40">
              <w:rPr>
                <w:b/>
                <w:bCs/>
                <w:color w:val="000000" w:themeColor="text1"/>
                <w:sz w:val="24"/>
                <w:szCs w:val="24"/>
              </w:rPr>
              <w:t xml:space="preserve"> </w:t>
            </w:r>
            <w:r w:rsidRPr="00047C40">
              <w:rPr>
                <w:b/>
                <w:bCs/>
                <w:color w:val="000000" w:themeColor="text1"/>
                <w:sz w:val="24"/>
                <w:szCs w:val="24"/>
              </w:rPr>
              <w:t>рабочей</w:t>
            </w:r>
            <w:r w:rsidR="00CD4876" w:rsidRPr="00047C40">
              <w:rPr>
                <w:b/>
                <w:bCs/>
                <w:color w:val="000000" w:themeColor="text1"/>
                <w:sz w:val="24"/>
                <w:szCs w:val="24"/>
              </w:rPr>
              <w:t xml:space="preserve"> </w:t>
            </w:r>
            <w:r w:rsidRPr="00047C40">
              <w:rPr>
                <w:b/>
                <w:bCs/>
                <w:color w:val="000000" w:themeColor="text1"/>
                <w:sz w:val="24"/>
                <w:szCs w:val="24"/>
              </w:rPr>
              <w:t>программой</w:t>
            </w:r>
          </w:p>
        </w:tc>
        <w:tc>
          <w:tcPr>
            <w:tcW w:w="5528" w:type="dxa"/>
            <w:vAlign w:val="center"/>
          </w:tcPr>
          <w:p w14:paraId="11035BF6" w14:textId="41F44C13" w:rsidR="0095749C" w:rsidRPr="00047C40" w:rsidRDefault="0095749C" w:rsidP="000E7F5B">
            <w:pPr>
              <w:pStyle w:val="31"/>
              <w:ind w:left="0"/>
              <w:jc w:val="center"/>
              <w:rPr>
                <w:b/>
                <w:bCs/>
                <w:color w:val="000000" w:themeColor="text1"/>
                <w:sz w:val="24"/>
                <w:szCs w:val="24"/>
              </w:rPr>
            </w:pPr>
            <w:r w:rsidRPr="00047C40">
              <w:rPr>
                <w:b/>
                <w:bCs/>
                <w:color w:val="000000" w:themeColor="text1"/>
                <w:sz w:val="24"/>
                <w:szCs w:val="24"/>
              </w:rPr>
              <w:t>Наименование</w:t>
            </w:r>
            <w:r w:rsidR="00CD4876" w:rsidRPr="00047C40">
              <w:rPr>
                <w:b/>
                <w:bCs/>
                <w:color w:val="000000" w:themeColor="text1"/>
                <w:sz w:val="24"/>
                <w:szCs w:val="24"/>
              </w:rPr>
              <w:t xml:space="preserve"> </w:t>
            </w:r>
            <w:r w:rsidRPr="00047C40">
              <w:rPr>
                <w:b/>
                <w:bCs/>
                <w:color w:val="000000" w:themeColor="text1"/>
                <w:sz w:val="24"/>
                <w:szCs w:val="24"/>
              </w:rPr>
              <w:t>учебной</w:t>
            </w:r>
            <w:r w:rsidR="00CD4876" w:rsidRPr="00047C40">
              <w:rPr>
                <w:b/>
                <w:bCs/>
                <w:color w:val="000000" w:themeColor="text1"/>
                <w:sz w:val="24"/>
                <w:szCs w:val="24"/>
              </w:rPr>
              <w:t xml:space="preserve"> </w:t>
            </w:r>
            <w:r w:rsidRPr="00047C40">
              <w:rPr>
                <w:b/>
                <w:bCs/>
                <w:color w:val="000000" w:themeColor="text1"/>
                <w:sz w:val="24"/>
                <w:szCs w:val="24"/>
              </w:rPr>
              <w:t>темы</w:t>
            </w:r>
            <w:r w:rsidR="00CD4876" w:rsidRPr="00047C40">
              <w:rPr>
                <w:b/>
                <w:bCs/>
                <w:color w:val="000000" w:themeColor="text1"/>
                <w:sz w:val="24"/>
                <w:szCs w:val="24"/>
              </w:rPr>
              <w:t xml:space="preserve"> </w:t>
            </w:r>
            <w:r w:rsidRPr="00047C40">
              <w:rPr>
                <w:b/>
                <w:bCs/>
                <w:color w:val="000000" w:themeColor="text1"/>
                <w:sz w:val="24"/>
                <w:szCs w:val="24"/>
              </w:rPr>
              <w:t>модуля</w:t>
            </w:r>
          </w:p>
        </w:tc>
        <w:tc>
          <w:tcPr>
            <w:tcW w:w="2552" w:type="dxa"/>
            <w:vAlign w:val="center"/>
          </w:tcPr>
          <w:p w14:paraId="48EB950E" w14:textId="24AFBFE9" w:rsidR="00C0238E" w:rsidRPr="00047C40" w:rsidRDefault="0095749C" w:rsidP="000E7F5B">
            <w:pPr>
              <w:pStyle w:val="31"/>
              <w:spacing w:after="0"/>
              <w:ind w:left="0"/>
              <w:jc w:val="center"/>
              <w:rPr>
                <w:b/>
                <w:bCs/>
                <w:color w:val="000000" w:themeColor="text1"/>
                <w:sz w:val="24"/>
                <w:szCs w:val="24"/>
              </w:rPr>
            </w:pPr>
            <w:r w:rsidRPr="00047C40">
              <w:rPr>
                <w:b/>
                <w:bCs/>
                <w:color w:val="000000" w:themeColor="text1"/>
                <w:sz w:val="24"/>
                <w:szCs w:val="24"/>
              </w:rPr>
              <w:t>Сроки,</w:t>
            </w:r>
            <w:r w:rsidR="00CD4876" w:rsidRPr="00047C40">
              <w:rPr>
                <w:b/>
                <w:bCs/>
                <w:color w:val="000000" w:themeColor="text1"/>
                <w:sz w:val="24"/>
                <w:szCs w:val="24"/>
              </w:rPr>
              <w:t xml:space="preserve"> </w:t>
            </w:r>
            <w:r w:rsidRPr="00047C40">
              <w:rPr>
                <w:b/>
                <w:bCs/>
                <w:color w:val="000000" w:themeColor="text1"/>
                <w:sz w:val="24"/>
                <w:szCs w:val="24"/>
              </w:rPr>
              <w:t>отведенные</w:t>
            </w:r>
            <w:r w:rsidR="00CD4876" w:rsidRPr="00047C40">
              <w:rPr>
                <w:b/>
                <w:bCs/>
                <w:color w:val="000000" w:themeColor="text1"/>
                <w:sz w:val="24"/>
                <w:szCs w:val="24"/>
              </w:rPr>
              <w:t xml:space="preserve"> </w:t>
            </w:r>
            <w:r w:rsidRPr="00047C40">
              <w:rPr>
                <w:b/>
                <w:bCs/>
                <w:color w:val="000000" w:themeColor="text1"/>
                <w:sz w:val="24"/>
                <w:szCs w:val="24"/>
              </w:rPr>
              <w:t>на</w:t>
            </w:r>
            <w:r w:rsidR="00CD4876" w:rsidRPr="00047C40">
              <w:rPr>
                <w:b/>
                <w:bCs/>
                <w:color w:val="000000" w:themeColor="text1"/>
                <w:sz w:val="24"/>
                <w:szCs w:val="24"/>
              </w:rPr>
              <w:t xml:space="preserve"> </w:t>
            </w:r>
            <w:r w:rsidRPr="00047C40">
              <w:rPr>
                <w:b/>
                <w:bCs/>
                <w:color w:val="000000" w:themeColor="text1"/>
                <w:sz w:val="24"/>
                <w:szCs w:val="24"/>
              </w:rPr>
              <w:t>подготовку</w:t>
            </w:r>
          </w:p>
          <w:p w14:paraId="10C205C4" w14:textId="201BF989" w:rsidR="0095749C" w:rsidRPr="00047C40" w:rsidRDefault="0095749C" w:rsidP="000E7F5B">
            <w:pPr>
              <w:pStyle w:val="31"/>
              <w:spacing w:after="0"/>
              <w:ind w:left="0"/>
              <w:jc w:val="center"/>
              <w:rPr>
                <w:b/>
                <w:bCs/>
                <w:color w:val="000000" w:themeColor="text1"/>
                <w:sz w:val="24"/>
                <w:szCs w:val="24"/>
              </w:rPr>
            </w:pPr>
            <w:r w:rsidRPr="00047C40">
              <w:rPr>
                <w:b/>
                <w:bCs/>
                <w:color w:val="000000" w:themeColor="text1"/>
                <w:sz w:val="24"/>
                <w:szCs w:val="24"/>
              </w:rPr>
              <w:t>(кол-во</w:t>
            </w:r>
            <w:r w:rsidR="00CD4876" w:rsidRPr="00047C40">
              <w:rPr>
                <w:b/>
                <w:bCs/>
                <w:color w:val="000000" w:themeColor="text1"/>
                <w:sz w:val="24"/>
                <w:szCs w:val="24"/>
              </w:rPr>
              <w:t xml:space="preserve"> </w:t>
            </w:r>
            <w:proofErr w:type="spellStart"/>
            <w:r w:rsidRPr="00047C40">
              <w:rPr>
                <w:b/>
                <w:bCs/>
                <w:color w:val="000000" w:themeColor="text1"/>
                <w:sz w:val="24"/>
                <w:szCs w:val="24"/>
              </w:rPr>
              <w:t>ак</w:t>
            </w:r>
            <w:proofErr w:type="gramStart"/>
            <w:r w:rsidRPr="00047C40">
              <w:rPr>
                <w:b/>
                <w:bCs/>
                <w:color w:val="000000" w:themeColor="text1"/>
                <w:sz w:val="24"/>
                <w:szCs w:val="24"/>
              </w:rPr>
              <w:t>.ч</w:t>
            </w:r>
            <w:proofErr w:type="gramEnd"/>
            <w:r w:rsidRPr="00047C40">
              <w:rPr>
                <w:b/>
                <w:bCs/>
                <w:color w:val="000000" w:themeColor="text1"/>
                <w:sz w:val="24"/>
                <w:szCs w:val="24"/>
              </w:rPr>
              <w:t>асов</w:t>
            </w:r>
            <w:proofErr w:type="spellEnd"/>
            <w:r w:rsidRPr="00047C40">
              <w:rPr>
                <w:b/>
                <w:bCs/>
                <w:color w:val="000000" w:themeColor="text1"/>
                <w:sz w:val="24"/>
                <w:szCs w:val="24"/>
              </w:rPr>
              <w:t>)</w:t>
            </w:r>
          </w:p>
        </w:tc>
      </w:tr>
      <w:tr w:rsidR="00047C40" w:rsidRPr="00047C40" w14:paraId="56C6AD32" w14:textId="77777777" w:rsidTr="00E43A97">
        <w:tc>
          <w:tcPr>
            <w:tcW w:w="634" w:type="dxa"/>
            <w:vAlign w:val="center"/>
          </w:tcPr>
          <w:p w14:paraId="5BC2FD9F" w14:textId="77777777" w:rsidR="0095749C" w:rsidRPr="00047C40" w:rsidRDefault="0095749C" w:rsidP="00DD0477">
            <w:pPr>
              <w:pStyle w:val="31"/>
              <w:ind w:left="0"/>
              <w:jc w:val="both"/>
              <w:rPr>
                <w:b/>
                <w:bCs/>
                <w:color w:val="000000" w:themeColor="text1"/>
                <w:sz w:val="24"/>
                <w:szCs w:val="24"/>
              </w:rPr>
            </w:pPr>
            <w:r w:rsidRPr="00047C40">
              <w:rPr>
                <w:b/>
                <w:bCs/>
                <w:color w:val="000000" w:themeColor="text1"/>
                <w:sz w:val="24"/>
                <w:szCs w:val="24"/>
              </w:rPr>
              <w:t>1</w:t>
            </w:r>
          </w:p>
        </w:tc>
        <w:tc>
          <w:tcPr>
            <w:tcW w:w="1805" w:type="dxa"/>
            <w:vAlign w:val="center"/>
          </w:tcPr>
          <w:p w14:paraId="628890E8" w14:textId="77777777" w:rsidR="0095749C" w:rsidRPr="00047C40" w:rsidRDefault="0095749C" w:rsidP="00DD0477">
            <w:pPr>
              <w:pStyle w:val="31"/>
              <w:ind w:left="0"/>
              <w:jc w:val="both"/>
              <w:rPr>
                <w:b/>
                <w:bCs/>
                <w:color w:val="000000" w:themeColor="text1"/>
                <w:sz w:val="24"/>
                <w:szCs w:val="24"/>
              </w:rPr>
            </w:pPr>
          </w:p>
        </w:tc>
        <w:tc>
          <w:tcPr>
            <w:tcW w:w="5528" w:type="dxa"/>
            <w:vAlign w:val="center"/>
          </w:tcPr>
          <w:p w14:paraId="2C2BED73" w14:textId="3A47A727" w:rsidR="0095749C" w:rsidRPr="00047C40" w:rsidRDefault="0095749C" w:rsidP="00DD0477">
            <w:pPr>
              <w:pStyle w:val="a5"/>
              <w:suppressAutoHyphens/>
              <w:rPr>
                <w:b/>
                <w:bCs/>
                <w:color w:val="000000" w:themeColor="text1"/>
                <w:sz w:val="24"/>
                <w:szCs w:val="24"/>
              </w:rPr>
            </w:pPr>
            <w:r w:rsidRPr="00047C40">
              <w:rPr>
                <w:b/>
                <w:bCs/>
                <w:color w:val="000000" w:themeColor="text1"/>
                <w:sz w:val="24"/>
                <w:szCs w:val="24"/>
              </w:rPr>
              <w:t>Теория</w:t>
            </w:r>
            <w:r w:rsidR="00CD4876" w:rsidRPr="00047C40">
              <w:rPr>
                <w:b/>
                <w:bCs/>
                <w:color w:val="000000" w:themeColor="text1"/>
                <w:sz w:val="24"/>
                <w:szCs w:val="24"/>
              </w:rPr>
              <w:t xml:space="preserve"> </w:t>
            </w:r>
            <w:r w:rsidR="000E7F5B" w:rsidRPr="00047C40">
              <w:rPr>
                <w:b/>
                <w:bCs/>
                <w:color w:val="000000" w:themeColor="text1"/>
                <w:sz w:val="24"/>
                <w:szCs w:val="24"/>
              </w:rPr>
              <w:t>судебной</w:t>
            </w:r>
            <w:r w:rsidR="00CD4876" w:rsidRPr="00047C40">
              <w:rPr>
                <w:b/>
                <w:bCs/>
                <w:color w:val="000000" w:themeColor="text1"/>
                <w:sz w:val="24"/>
                <w:szCs w:val="24"/>
              </w:rPr>
              <w:t xml:space="preserve"> </w:t>
            </w:r>
            <w:r w:rsidR="000E7F5B" w:rsidRPr="00047C40">
              <w:rPr>
                <w:b/>
                <w:bCs/>
                <w:color w:val="000000" w:themeColor="text1"/>
                <w:sz w:val="24"/>
                <w:szCs w:val="24"/>
              </w:rPr>
              <w:t>экспертизы</w:t>
            </w:r>
            <w:r w:rsidR="00CD4876" w:rsidRPr="00047C40">
              <w:rPr>
                <w:b/>
                <w:bCs/>
                <w:color w:val="000000" w:themeColor="text1"/>
                <w:sz w:val="24"/>
                <w:szCs w:val="24"/>
              </w:rPr>
              <w:t xml:space="preserve"> </w:t>
            </w:r>
            <w:r w:rsidR="000E7F5B" w:rsidRPr="00047C40">
              <w:rPr>
                <w:b/>
                <w:bCs/>
                <w:color w:val="000000" w:themeColor="text1"/>
                <w:sz w:val="24"/>
                <w:szCs w:val="24"/>
              </w:rPr>
              <w:t>(Модуль</w:t>
            </w:r>
            <w:r w:rsidR="00CD4876" w:rsidRPr="00047C40">
              <w:rPr>
                <w:b/>
                <w:bCs/>
                <w:color w:val="000000" w:themeColor="text1"/>
                <w:sz w:val="24"/>
                <w:szCs w:val="24"/>
              </w:rPr>
              <w:t xml:space="preserve"> </w:t>
            </w:r>
            <w:r w:rsidR="000E7F5B" w:rsidRPr="00047C40">
              <w:rPr>
                <w:b/>
                <w:bCs/>
                <w:color w:val="000000" w:themeColor="text1"/>
                <w:sz w:val="24"/>
                <w:szCs w:val="24"/>
              </w:rPr>
              <w:t>1)</w:t>
            </w:r>
          </w:p>
        </w:tc>
        <w:tc>
          <w:tcPr>
            <w:tcW w:w="2552" w:type="dxa"/>
            <w:vAlign w:val="center"/>
          </w:tcPr>
          <w:p w14:paraId="2C410E19" w14:textId="0DCD5083" w:rsidR="0095749C" w:rsidRPr="00047C40" w:rsidRDefault="0095749C" w:rsidP="00DD0477">
            <w:pPr>
              <w:pStyle w:val="31"/>
              <w:ind w:left="0"/>
              <w:rPr>
                <w:color w:val="000000" w:themeColor="text1"/>
                <w:sz w:val="24"/>
                <w:szCs w:val="24"/>
              </w:rPr>
            </w:pPr>
            <w:r w:rsidRPr="00047C40">
              <w:rPr>
                <w:color w:val="000000" w:themeColor="text1"/>
                <w:sz w:val="24"/>
                <w:szCs w:val="24"/>
              </w:rPr>
              <w:t>(указаны</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программе</w:t>
            </w:r>
            <w:r w:rsidR="00CD4876" w:rsidRPr="00047C40">
              <w:rPr>
                <w:color w:val="000000" w:themeColor="text1"/>
                <w:sz w:val="24"/>
                <w:szCs w:val="24"/>
              </w:rPr>
              <w:t xml:space="preserve"> </w:t>
            </w:r>
            <w:r w:rsidRPr="00047C40">
              <w:rPr>
                <w:color w:val="000000" w:themeColor="text1"/>
                <w:sz w:val="24"/>
                <w:szCs w:val="24"/>
              </w:rPr>
              <w:t>подготовки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дисциплине)</w:t>
            </w:r>
          </w:p>
        </w:tc>
      </w:tr>
      <w:tr w:rsidR="00047C40" w:rsidRPr="00047C40" w14:paraId="6AF932A3" w14:textId="77777777" w:rsidTr="00E43A97">
        <w:trPr>
          <w:trHeight w:val="561"/>
        </w:trPr>
        <w:tc>
          <w:tcPr>
            <w:tcW w:w="634" w:type="dxa"/>
            <w:vAlign w:val="center"/>
          </w:tcPr>
          <w:p w14:paraId="1EEF4862" w14:textId="77777777" w:rsidR="0095749C" w:rsidRPr="00047C40" w:rsidRDefault="0095749C" w:rsidP="00DD0477">
            <w:pPr>
              <w:pStyle w:val="31"/>
              <w:ind w:left="0"/>
              <w:jc w:val="both"/>
              <w:rPr>
                <w:b/>
                <w:bCs/>
                <w:color w:val="000000" w:themeColor="text1"/>
                <w:sz w:val="24"/>
                <w:szCs w:val="24"/>
              </w:rPr>
            </w:pPr>
          </w:p>
        </w:tc>
        <w:tc>
          <w:tcPr>
            <w:tcW w:w="1805" w:type="dxa"/>
            <w:vAlign w:val="center"/>
          </w:tcPr>
          <w:p w14:paraId="5CB89CAF" w14:textId="77777777" w:rsidR="0095749C" w:rsidRPr="00047C40" w:rsidRDefault="0095749C" w:rsidP="00DD0477">
            <w:pPr>
              <w:pStyle w:val="31"/>
              <w:ind w:left="0"/>
              <w:jc w:val="both"/>
              <w:rPr>
                <w:b/>
                <w:bCs/>
                <w:color w:val="000000" w:themeColor="text1"/>
                <w:sz w:val="24"/>
                <w:szCs w:val="24"/>
              </w:rPr>
            </w:pPr>
          </w:p>
        </w:tc>
        <w:tc>
          <w:tcPr>
            <w:tcW w:w="5528" w:type="dxa"/>
            <w:vAlign w:val="center"/>
          </w:tcPr>
          <w:p w14:paraId="315FD18C" w14:textId="73091387" w:rsidR="0095749C" w:rsidRPr="00047C40" w:rsidRDefault="0095749C" w:rsidP="00DD0477">
            <w:pPr>
              <w:pStyle w:val="a5"/>
              <w:suppressAutoHyphens/>
              <w:rPr>
                <w:i/>
                <w:iCs/>
                <w:color w:val="000000" w:themeColor="text1"/>
                <w:sz w:val="24"/>
                <w:szCs w:val="24"/>
              </w:rPr>
            </w:pPr>
            <w:r w:rsidRPr="00047C40">
              <w:rPr>
                <w:b/>
                <w:bCs/>
                <w:color w:val="000000" w:themeColor="text1"/>
                <w:sz w:val="24"/>
                <w:szCs w:val="24"/>
              </w:rPr>
              <w:t>Основы</w:t>
            </w:r>
            <w:r w:rsidR="00CD4876" w:rsidRPr="00047C40">
              <w:rPr>
                <w:b/>
                <w:bCs/>
                <w:color w:val="000000" w:themeColor="text1"/>
                <w:sz w:val="24"/>
                <w:szCs w:val="24"/>
              </w:rPr>
              <w:t xml:space="preserve"> </w:t>
            </w:r>
            <w:r w:rsidRPr="00047C40">
              <w:rPr>
                <w:b/>
                <w:bCs/>
                <w:color w:val="000000" w:themeColor="text1"/>
                <w:sz w:val="24"/>
                <w:szCs w:val="24"/>
              </w:rPr>
              <w:t>криминалистики</w:t>
            </w:r>
            <w:r w:rsidR="00CD4876" w:rsidRPr="00047C40">
              <w:rPr>
                <w:b/>
                <w:bCs/>
                <w:color w:val="000000" w:themeColor="text1"/>
                <w:sz w:val="24"/>
                <w:szCs w:val="24"/>
              </w:rPr>
              <w:t xml:space="preserve"> </w:t>
            </w:r>
            <w:r w:rsidRPr="00047C40">
              <w:rPr>
                <w:b/>
                <w:bCs/>
                <w:color w:val="000000" w:themeColor="text1"/>
                <w:sz w:val="24"/>
                <w:szCs w:val="24"/>
              </w:rPr>
              <w:t>(Модуль</w:t>
            </w:r>
            <w:r w:rsidR="00CD4876" w:rsidRPr="00047C40">
              <w:rPr>
                <w:b/>
                <w:bCs/>
                <w:color w:val="000000" w:themeColor="text1"/>
                <w:sz w:val="24"/>
                <w:szCs w:val="24"/>
              </w:rPr>
              <w:t xml:space="preserve"> </w:t>
            </w:r>
            <w:r w:rsidRPr="00047C40">
              <w:rPr>
                <w:b/>
                <w:bCs/>
                <w:color w:val="000000" w:themeColor="text1"/>
                <w:sz w:val="24"/>
                <w:szCs w:val="24"/>
              </w:rPr>
              <w:t>2).</w:t>
            </w:r>
          </w:p>
        </w:tc>
        <w:tc>
          <w:tcPr>
            <w:tcW w:w="2552" w:type="dxa"/>
            <w:vAlign w:val="center"/>
          </w:tcPr>
          <w:p w14:paraId="43F6B7E2" w14:textId="5CC2257D" w:rsidR="0095749C" w:rsidRPr="00047C40" w:rsidRDefault="0095749C" w:rsidP="00DD0477">
            <w:pPr>
              <w:pStyle w:val="31"/>
              <w:ind w:left="0"/>
              <w:rPr>
                <w:b/>
                <w:bCs/>
                <w:color w:val="000000" w:themeColor="text1"/>
                <w:sz w:val="24"/>
                <w:szCs w:val="24"/>
              </w:rPr>
            </w:pPr>
            <w:r w:rsidRPr="00047C40">
              <w:rPr>
                <w:color w:val="000000" w:themeColor="text1"/>
                <w:sz w:val="24"/>
                <w:szCs w:val="24"/>
              </w:rPr>
              <w:t>(указаны</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программе</w:t>
            </w:r>
            <w:r w:rsidR="00CD4876" w:rsidRPr="00047C40">
              <w:rPr>
                <w:color w:val="000000" w:themeColor="text1"/>
                <w:sz w:val="24"/>
                <w:szCs w:val="24"/>
              </w:rPr>
              <w:t xml:space="preserve"> </w:t>
            </w:r>
            <w:r w:rsidRPr="00047C40">
              <w:rPr>
                <w:color w:val="000000" w:themeColor="text1"/>
                <w:sz w:val="24"/>
                <w:szCs w:val="24"/>
              </w:rPr>
              <w:t>подготовки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дисциплине)</w:t>
            </w:r>
          </w:p>
        </w:tc>
      </w:tr>
      <w:tr w:rsidR="00047C40" w:rsidRPr="00047C40" w14:paraId="3EFCD01B" w14:textId="77777777" w:rsidTr="00E43A97">
        <w:tc>
          <w:tcPr>
            <w:tcW w:w="634" w:type="dxa"/>
            <w:vAlign w:val="center"/>
          </w:tcPr>
          <w:p w14:paraId="751899BD" w14:textId="77777777" w:rsidR="00C6004C" w:rsidRPr="00047C40" w:rsidRDefault="00C6004C" w:rsidP="00DD0477">
            <w:pPr>
              <w:pStyle w:val="31"/>
              <w:ind w:left="0"/>
              <w:jc w:val="both"/>
              <w:rPr>
                <w:b/>
                <w:bCs/>
                <w:color w:val="000000" w:themeColor="text1"/>
                <w:sz w:val="24"/>
                <w:szCs w:val="24"/>
              </w:rPr>
            </w:pPr>
            <w:r w:rsidRPr="00047C40">
              <w:rPr>
                <w:b/>
                <w:bCs/>
                <w:color w:val="000000" w:themeColor="text1"/>
                <w:sz w:val="24"/>
                <w:szCs w:val="24"/>
              </w:rPr>
              <w:t>3</w:t>
            </w:r>
          </w:p>
        </w:tc>
        <w:tc>
          <w:tcPr>
            <w:tcW w:w="1805" w:type="dxa"/>
            <w:vAlign w:val="center"/>
          </w:tcPr>
          <w:p w14:paraId="4BCED1AF" w14:textId="77777777" w:rsidR="00C6004C" w:rsidRPr="00047C40" w:rsidRDefault="00C6004C" w:rsidP="00DD0477">
            <w:pPr>
              <w:pStyle w:val="31"/>
              <w:ind w:left="0"/>
              <w:jc w:val="both"/>
              <w:rPr>
                <w:b/>
                <w:bCs/>
                <w:color w:val="000000" w:themeColor="text1"/>
                <w:sz w:val="24"/>
                <w:szCs w:val="24"/>
              </w:rPr>
            </w:pPr>
          </w:p>
        </w:tc>
        <w:tc>
          <w:tcPr>
            <w:tcW w:w="5528" w:type="dxa"/>
            <w:vAlign w:val="center"/>
          </w:tcPr>
          <w:p w14:paraId="584F0150" w14:textId="2178BFA8" w:rsidR="00C0238E" w:rsidRPr="00047C40" w:rsidRDefault="00C6004C" w:rsidP="00DD0477">
            <w:pPr>
              <w:rPr>
                <w:b/>
                <w:bCs/>
                <w:color w:val="000000" w:themeColor="text1"/>
                <w:sz w:val="24"/>
                <w:szCs w:val="24"/>
              </w:rPr>
            </w:pPr>
            <w:r w:rsidRPr="00047C40">
              <w:rPr>
                <w:b/>
                <w:bCs/>
                <w:color w:val="000000" w:themeColor="text1"/>
                <w:sz w:val="24"/>
                <w:szCs w:val="24"/>
              </w:rPr>
              <w:t>Теоретические</w:t>
            </w:r>
            <w:r w:rsidR="00CD4876" w:rsidRPr="00047C40">
              <w:rPr>
                <w:b/>
                <w:bCs/>
                <w:color w:val="000000" w:themeColor="text1"/>
                <w:sz w:val="24"/>
                <w:szCs w:val="24"/>
              </w:rPr>
              <w:t xml:space="preserve"> </w:t>
            </w:r>
            <w:r w:rsidRPr="00047C40">
              <w:rPr>
                <w:b/>
                <w:bCs/>
                <w:color w:val="000000" w:themeColor="text1"/>
                <w:sz w:val="24"/>
                <w:szCs w:val="24"/>
              </w:rPr>
              <w:t>основы</w:t>
            </w:r>
            <w:r w:rsidR="00CD4876" w:rsidRPr="00047C40">
              <w:rPr>
                <w:b/>
                <w:bCs/>
                <w:color w:val="000000" w:themeColor="text1"/>
                <w:sz w:val="24"/>
                <w:szCs w:val="24"/>
              </w:rPr>
              <w:t xml:space="preserve"> </w:t>
            </w:r>
            <w:r w:rsidRPr="00047C40">
              <w:rPr>
                <w:b/>
                <w:bCs/>
                <w:color w:val="000000" w:themeColor="text1"/>
                <w:sz w:val="24"/>
                <w:szCs w:val="24"/>
              </w:rPr>
              <w:t>судебной</w:t>
            </w:r>
            <w:r w:rsidR="00CD4876" w:rsidRPr="00047C40">
              <w:rPr>
                <w:b/>
                <w:bCs/>
                <w:color w:val="000000" w:themeColor="text1"/>
                <w:sz w:val="24"/>
                <w:szCs w:val="24"/>
              </w:rPr>
              <w:t xml:space="preserve"> </w:t>
            </w:r>
            <w:r w:rsidRPr="00047C40">
              <w:rPr>
                <w:b/>
                <w:bCs/>
                <w:color w:val="000000" w:themeColor="text1"/>
                <w:sz w:val="24"/>
                <w:szCs w:val="24"/>
              </w:rPr>
              <w:t>финансово-экономической</w:t>
            </w:r>
            <w:r w:rsidR="00CD4876" w:rsidRPr="00047C40">
              <w:rPr>
                <w:b/>
                <w:bCs/>
                <w:color w:val="000000" w:themeColor="text1"/>
                <w:sz w:val="24"/>
                <w:szCs w:val="24"/>
              </w:rPr>
              <w:t xml:space="preserve"> </w:t>
            </w:r>
            <w:r w:rsidRPr="00047C40">
              <w:rPr>
                <w:b/>
                <w:bCs/>
                <w:color w:val="000000" w:themeColor="text1"/>
                <w:sz w:val="24"/>
                <w:szCs w:val="24"/>
              </w:rPr>
              <w:t>экспертизы</w:t>
            </w:r>
          </w:p>
          <w:p w14:paraId="69F232A0" w14:textId="064114E7" w:rsidR="00C6004C" w:rsidRPr="00047C40" w:rsidRDefault="00C6004C" w:rsidP="002C0D14">
            <w:pPr>
              <w:rPr>
                <w:b/>
                <w:bCs/>
                <w:color w:val="000000" w:themeColor="text1"/>
                <w:sz w:val="24"/>
                <w:szCs w:val="24"/>
              </w:rPr>
            </w:pPr>
            <w:r w:rsidRPr="00047C40">
              <w:rPr>
                <w:b/>
                <w:bCs/>
                <w:color w:val="000000" w:themeColor="text1"/>
                <w:sz w:val="24"/>
                <w:szCs w:val="24"/>
              </w:rPr>
              <w:t>(Модуль</w:t>
            </w:r>
            <w:r w:rsidR="00CD4876" w:rsidRPr="00047C40">
              <w:rPr>
                <w:b/>
                <w:bCs/>
                <w:color w:val="000000" w:themeColor="text1"/>
                <w:sz w:val="24"/>
                <w:szCs w:val="24"/>
              </w:rPr>
              <w:t xml:space="preserve"> </w:t>
            </w:r>
            <w:r w:rsidRPr="00047C40">
              <w:rPr>
                <w:b/>
                <w:bCs/>
                <w:color w:val="000000" w:themeColor="text1"/>
                <w:sz w:val="24"/>
                <w:szCs w:val="24"/>
              </w:rPr>
              <w:t>3)</w:t>
            </w:r>
          </w:p>
        </w:tc>
        <w:tc>
          <w:tcPr>
            <w:tcW w:w="2552" w:type="dxa"/>
            <w:vAlign w:val="center"/>
          </w:tcPr>
          <w:p w14:paraId="0B8D18CB" w14:textId="53F93D81" w:rsidR="00C6004C" w:rsidRPr="00047C40" w:rsidRDefault="00F40241" w:rsidP="00F40241">
            <w:pPr>
              <w:pStyle w:val="31"/>
              <w:ind w:left="0"/>
              <w:jc w:val="center"/>
              <w:rPr>
                <w:b/>
                <w:color w:val="000000" w:themeColor="text1"/>
                <w:sz w:val="24"/>
                <w:szCs w:val="24"/>
              </w:rPr>
            </w:pPr>
            <w:r w:rsidRPr="00047C40">
              <w:rPr>
                <w:b/>
                <w:bCs/>
                <w:color w:val="000000" w:themeColor="text1"/>
                <w:sz w:val="24"/>
                <w:szCs w:val="24"/>
              </w:rPr>
              <w:t>≈</w:t>
            </w:r>
            <w:r w:rsidR="00CD4876" w:rsidRPr="00047C40">
              <w:rPr>
                <w:b/>
                <w:bCs/>
                <w:color w:val="000000" w:themeColor="text1"/>
                <w:sz w:val="24"/>
                <w:szCs w:val="24"/>
              </w:rPr>
              <w:t xml:space="preserve"> </w:t>
            </w:r>
            <w:r w:rsidR="00C6004C" w:rsidRPr="00047C40">
              <w:rPr>
                <w:b/>
                <w:color w:val="000000" w:themeColor="text1"/>
                <w:sz w:val="24"/>
                <w:szCs w:val="24"/>
              </w:rPr>
              <w:t>2</w:t>
            </w:r>
            <w:r w:rsidR="00CD4876" w:rsidRPr="00047C40">
              <w:rPr>
                <w:b/>
                <w:color w:val="000000" w:themeColor="text1"/>
                <w:sz w:val="24"/>
                <w:szCs w:val="24"/>
              </w:rPr>
              <w:t xml:space="preserve"> </w:t>
            </w:r>
            <w:r w:rsidR="00C6004C" w:rsidRPr="00047C40">
              <w:rPr>
                <w:b/>
                <w:color w:val="000000" w:themeColor="text1"/>
                <w:sz w:val="24"/>
                <w:szCs w:val="24"/>
              </w:rPr>
              <w:t>месяца</w:t>
            </w:r>
          </w:p>
        </w:tc>
      </w:tr>
      <w:tr w:rsidR="00047C40" w:rsidRPr="00047C40" w14:paraId="3F483CAA" w14:textId="77777777" w:rsidTr="00E43A97">
        <w:tc>
          <w:tcPr>
            <w:tcW w:w="634" w:type="dxa"/>
            <w:vAlign w:val="center"/>
          </w:tcPr>
          <w:p w14:paraId="03C863AB" w14:textId="45539537" w:rsidR="00C6004C" w:rsidRPr="00047C40" w:rsidRDefault="00C6004C" w:rsidP="00DD0477">
            <w:pPr>
              <w:pStyle w:val="31"/>
              <w:ind w:left="0"/>
              <w:jc w:val="both"/>
              <w:rPr>
                <w:b/>
                <w:bCs/>
                <w:color w:val="000000" w:themeColor="text1"/>
                <w:sz w:val="24"/>
                <w:szCs w:val="24"/>
              </w:rPr>
            </w:pPr>
          </w:p>
        </w:tc>
        <w:tc>
          <w:tcPr>
            <w:tcW w:w="1805" w:type="dxa"/>
            <w:vAlign w:val="center"/>
          </w:tcPr>
          <w:p w14:paraId="39A45204" w14:textId="2F863027" w:rsidR="00C6004C" w:rsidRPr="00047C40" w:rsidRDefault="00C6004C" w:rsidP="00DD0477">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w:t>
            </w:r>
          </w:p>
        </w:tc>
        <w:tc>
          <w:tcPr>
            <w:tcW w:w="5528" w:type="dxa"/>
            <w:vAlign w:val="center"/>
          </w:tcPr>
          <w:p w14:paraId="6FEB3473" w14:textId="5252A09F" w:rsidR="00C6004C" w:rsidRPr="00047C40" w:rsidRDefault="00C6004C" w:rsidP="00DD0477">
            <w:pPr>
              <w:rPr>
                <w:color w:val="000000" w:themeColor="text1"/>
                <w:sz w:val="24"/>
                <w:szCs w:val="24"/>
              </w:rPr>
            </w:pPr>
            <w:r w:rsidRPr="00047C40">
              <w:rPr>
                <w:color w:val="000000" w:themeColor="text1"/>
                <w:sz w:val="24"/>
                <w:szCs w:val="24"/>
              </w:rPr>
              <w:t>Судебная</w:t>
            </w:r>
            <w:r w:rsidR="00CD4876" w:rsidRPr="00047C40">
              <w:rPr>
                <w:color w:val="000000" w:themeColor="text1"/>
                <w:sz w:val="24"/>
                <w:szCs w:val="24"/>
              </w:rPr>
              <w:t xml:space="preserve"> </w:t>
            </w:r>
            <w:r w:rsidRPr="00047C40">
              <w:rPr>
                <w:color w:val="000000" w:themeColor="text1"/>
                <w:sz w:val="24"/>
                <w:szCs w:val="24"/>
              </w:rPr>
              <w:t>экономическая</w:t>
            </w:r>
            <w:r w:rsidR="00CD4876" w:rsidRPr="00047C40">
              <w:rPr>
                <w:color w:val="000000" w:themeColor="text1"/>
                <w:sz w:val="24"/>
                <w:szCs w:val="24"/>
              </w:rPr>
              <w:t xml:space="preserve"> </w:t>
            </w:r>
            <w:r w:rsidRPr="00047C40">
              <w:rPr>
                <w:color w:val="000000" w:themeColor="text1"/>
                <w:sz w:val="24"/>
                <w:szCs w:val="24"/>
              </w:rPr>
              <w:t>экспертиза</w:t>
            </w:r>
            <w:r w:rsidR="00CD4876" w:rsidRPr="00047C40">
              <w:rPr>
                <w:color w:val="000000" w:themeColor="text1"/>
                <w:sz w:val="24"/>
                <w:szCs w:val="24"/>
              </w:rPr>
              <w:t xml:space="preserve"> </w:t>
            </w:r>
            <w:r w:rsidRPr="00047C40">
              <w:rPr>
                <w:color w:val="000000" w:themeColor="text1"/>
                <w:sz w:val="24"/>
                <w:szCs w:val="24"/>
              </w:rPr>
              <w:t>(СЭЭ)</w:t>
            </w:r>
            <w:r w:rsidR="00CD4876" w:rsidRPr="00047C40">
              <w:rPr>
                <w:color w:val="000000" w:themeColor="text1"/>
                <w:sz w:val="24"/>
                <w:szCs w:val="24"/>
              </w:rPr>
              <w:t xml:space="preserve"> </w:t>
            </w:r>
            <w:r w:rsidRPr="00047C40">
              <w:rPr>
                <w:color w:val="000000" w:themeColor="text1"/>
                <w:sz w:val="24"/>
                <w:szCs w:val="24"/>
              </w:rPr>
              <w:t>как</w:t>
            </w:r>
            <w:r w:rsidR="00CD4876" w:rsidRPr="00047C40">
              <w:rPr>
                <w:color w:val="000000" w:themeColor="text1"/>
                <w:sz w:val="24"/>
                <w:szCs w:val="24"/>
              </w:rPr>
              <w:t xml:space="preserve"> </w:t>
            </w:r>
            <w:r w:rsidRPr="00047C40">
              <w:rPr>
                <w:color w:val="000000" w:themeColor="text1"/>
                <w:sz w:val="24"/>
                <w:szCs w:val="24"/>
              </w:rPr>
              <w:t>самостоятельный</w:t>
            </w:r>
            <w:r w:rsidR="00CD4876" w:rsidRPr="00047C40">
              <w:rPr>
                <w:color w:val="000000" w:themeColor="text1"/>
                <w:sz w:val="24"/>
                <w:szCs w:val="24"/>
              </w:rPr>
              <w:t xml:space="preserve"> </w:t>
            </w:r>
            <w:r w:rsidRPr="00047C40">
              <w:rPr>
                <w:color w:val="000000" w:themeColor="text1"/>
                <w:sz w:val="24"/>
                <w:szCs w:val="24"/>
              </w:rPr>
              <w:t>класс</w:t>
            </w:r>
            <w:r w:rsidR="00CD4876" w:rsidRPr="00047C40">
              <w:rPr>
                <w:color w:val="000000" w:themeColor="text1"/>
                <w:sz w:val="24"/>
                <w:szCs w:val="24"/>
              </w:rPr>
              <w:t xml:space="preserve"> </w:t>
            </w:r>
            <w:r w:rsidRPr="00047C40">
              <w:rPr>
                <w:color w:val="000000" w:themeColor="text1"/>
                <w:sz w:val="24"/>
                <w:szCs w:val="24"/>
              </w:rPr>
              <w:t>судебных</w:t>
            </w:r>
            <w:r w:rsidR="00CD4876" w:rsidRPr="00047C40">
              <w:rPr>
                <w:color w:val="000000" w:themeColor="text1"/>
                <w:sz w:val="24"/>
                <w:szCs w:val="24"/>
              </w:rPr>
              <w:t xml:space="preserve"> </w:t>
            </w:r>
            <w:r w:rsidRPr="00047C40">
              <w:rPr>
                <w:color w:val="000000" w:themeColor="text1"/>
                <w:sz w:val="24"/>
                <w:szCs w:val="24"/>
              </w:rPr>
              <w:t>экспертиз.</w:t>
            </w:r>
            <w:r w:rsidR="00CD4876" w:rsidRPr="00047C40">
              <w:rPr>
                <w:color w:val="000000" w:themeColor="text1"/>
                <w:sz w:val="24"/>
                <w:szCs w:val="24"/>
              </w:rPr>
              <w:t xml:space="preserve"> </w:t>
            </w:r>
            <w:r w:rsidRPr="00047C40">
              <w:rPr>
                <w:color w:val="000000" w:themeColor="text1"/>
                <w:sz w:val="24"/>
                <w:szCs w:val="24"/>
              </w:rPr>
              <w:t>Классификация</w:t>
            </w:r>
            <w:r w:rsidR="00CD4876" w:rsidRPr="00047C40">
              <w:rPr>
                <w:color w:val="000000" w:themeColor="text1"/>
                <w:sz w:val="24"/>
                <w:szCs w:val="24"/>
              </w:rPr>
              <w:t xml:space="preserve"> </w:t>
            </w:r>
            <w:r w:rsidRPr="00047C40">
              <w:rPr>
                <w:color w:val="000000" w:themeColor="text1"/>
                <w:sz w:val="24"/>
                <w:szCs w:val="24"/>
              </w:rPr>
              <w:t>СЭЭ.</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как</w:t>
            </w:r>
            <w:r w:rsidR="00CD4876" w:rsidRPr="00047C40">
              <w:rPr>
                <w:color w:val="000000" w:themeColor="text1"/>
                <w:sz w:val="24"/>
                <w:szCs w:val="24"/>
              </w:rPr>
              <w:t xml:space="preserve"> </w:t>
            </w:r>
            <w:r w:rsidRPr="00047C40">
              <w:rPr>
                <w:color w:val="000000" w:themeColor="text1"/>
                <w:sz w:val="24"/>
                <w:szCs w:val="24"/>
              </w:rPr>
              <w:t>самостоятельный</w:t>
            </w:r>
            <w:r w:rsidR="00CD4876" w:rsidRPr="00047C40">
              <w:rPr>
                <w:color w:val="000000" w:themeColor="text1"/>
                <w:sz w:val="24"/>
                <w:szCs w:val="24"/>
              </w:rPr>
              <w:t xml:space="preserve"> </w:t>
            </w:r>
            <w:r w:rsidRPr="00047C40">
              <w:rPr>
                <w:color w:val="000000" w:themeColor="text1"/>
                <w:sz w:val="24"/>
                <w:szCs w:val="24"/>
              </w:rPr>
              <w:t>род</w:t>
            </w:r>
            <w:r w:rsidR="00CD4876" w:rsidRPr="00047C40">
              <w:rPr>
                <w:color w:val="000000" w:themeColor="text1"/>
                <w:sz w:val="24"/>
                <w:szCs w:val="24"/>
              </w:rPr>
              <w:t xml:space="preserve"> </w:t>
            </w:r>
            <w:r w:rsidRPr="00047C40">
              <w:rPr>
                <w:color w:val="000000" w:themeColor="text1"/>
                <w:sz w:val="24"/>
                <w:szCs w:val="24"/>
              </w:rPr>
              <w:t>СЭЭ.</w:t>
            </w:r>
            <w:r w:rsidR="00CD4876" w:rsidRPr="00047C40">
              <w:rPr>
                <w:color w:val="000000" w:themeColor="text1"/>
                <w:sz w:val="24"/>
                <w:szCs w:val="24"/>
              </w:rPr>
              <w:t xml:space="preserve"> </w:t>
            </w:r>
            <w:r w:rsidRPr="00047C40">
              <w:rPr>
                <w:color w:val="000000" w:themeColor="text1"/>
                <w:sz w:val="24"/>
                <w:szCs w:val="24"/>
              </w:rPr>
              <w:t>Виды</w:t>
            </w:r>
            <w:r w:rsidR="00CD4876" w:rsidRPr="00047C40">
              <w:rPr>
                <w:color w:val="000000" w:themeColor="text1"/>
                <w:sz w:val="24"/>
                <w:szCs w:val="24"/>
              </w:rPr>
              <w:t xml:space="preserve"> </w:t>
            </w:r>
            <w:r w:rsidRPr="00047C40">
              <w:rPr>
                <w:color w:val="000000" w:themeColor="text1"/>
                <w:sz w:val="24"/>
                <w:szCs w:val="24"/>
              </w:rPr>
              <w:t>СФЭЭ</w:t>
            </w:r>
          </w:p>
        </w:tc>
        <w:tc>
          <w:tcPr>
            <w:tcW w:w="2552" w:type="dxa"/>
            <w:vAlign w:val="center"/>
          </w:tcPr>
          <w:p w14:paraId="2D48072E" w14:textId="77777777" w:rsidR="00C6004C" w:rsidRPr="00047C40" w:rsidRDefault="00C6004C" w:rsidP="00910745">
            <w:pPr>
              <w:pStyle w:val="31"/>
              <w:ind w:left="0"/>
              <w:jc w:val="center"/>
              <w:rPr>
                <w:b/>
                <w:color w:val="000000" w:themeColor="text1"/>
                <w:sz w:val="24"/>
                <w:szCs w:val="24"/>
              </w:rPr>
            </w:pPr>
            <w:r w:rsidRPr="00047C40">
              <w:rPr>
                <w:b/>
                <w:color w:val="000000" w:themeColor="text1"/>
                <w:sz w:val="24"/>
                <w:szCs w:val="24"/>
              </w:rPr>
              <w:t>6</w:t>
            </w:r>
          </w:p>
        </w:tc>
      </w:tr>
      <w:tr w:rsidR="00047C40" w:rsidRPr="00047C40" w14:paraId="2F6CA4A2" w14:textId="77777777" w:rsidTr="00E43A97">
        <w:tc>
          <w:tcPr>
            <w:tcW w:w="634" w:type="dxa"/>
            <w:vAlign w:val="center"/>
          </w:tcPr>
          <w:p w14:paraId="514C0E23" w14:textId="77777777" w:rsidR="00C6004C" w:rsidRPr="00047C40" w:rsidRDefault="00C6004C" w:rsidP="00DD0477">
            <w:pPr>
              <w:pStyle w:val="31"/>
              <w:ind w:left="0"/>
              <w:jc w:val="both"/>
              <w:rPr>
                <w:b/>
                <w:bCs/>
                <w:color w:val="000000" w:themeColor="text1"/>
                <w:sz w:val="24"/>
                <w:szCs w:val="24"/>
              </w:rPr>
            </w:pPr>
          </w:p>
        </w:tc>
        <w:tc>
          <w:tcPr>
            <w:tcW w:w="1805" w:type="dxa"/>
            <w:vAlign w:val="center"/>
          </w:tcPr>
          <w:p w14:paraId="6DC74062" w14:textId="6A9D7034" w:rsidR="00C6004C" w:rsidRPr="00047C40" w:rsidRDefault="00C6004C" w:rsidP="00DD0477">
            <w:pPr>
              <w:pStyle w:val="31"/>
              <w:ind w:left="0"/>
              <w:jc w:val="both"/>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w:t>
            </w:r>
          </w:p>
        </w:tc>
        <w:tc>
          <w:tcPr>
            <w:tcW w:w="5528" w:type="dxa"/>
            <w:vAlign w:val="center"/>
          </w:tcPr>
          <w:p w14:paraId="0FFDF07B" w14:textId="7AB59D89" w:rsidR="00C6004C" w:rsidRPr="00047C40" w:rsidRDefault="00C6004C" w:rsidP="00B1460A">
            <w:pPr>
              <w:rPr>
                <w:color w:val="000000" w:themeColor="text1"/>
                <w:sz w:val="24"/>
                <w:szCs w:val="24"/>
              </w:rPr>
            </w:pPr>
            <w:r w:rsidRPr="00047C40">
              <w:rPr>
                <w:color w:val="000000" w:themeColor="text1"/>
                <w:sz w:val="24"/>
                <w:szCs w:val="24"/>
              </w:rPr>
              <w:t>Предмет</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как</w:t>
            </w:r>
            <w:r w:rsidR="00CD4876" w:rsidRPr="00047C40">
              <w:rPr>
                <w:color w:val="000000" w:themeColor="text1"/>
                <w:sz w:val="24"/>
                <w:szCs w:val="24"/>
              </w:rPr>
              <w:t xml:space="preserve"> </w:t>
            </w:r>
            <w:r w:rsidRPr="00047C40">
              <w:rPr>
                <w:color w:val="000000" w:themeColor="text1"/>
                <w:sz w:val="24"/>
                <w:szCs w:val="24"/>
              </w:rPr>
              <w:t>рода</w:t>
            </w:r>
            <w:r w:rsidR="00CD4876" w:rsidRPr="00047C40">
              <w:rPr>
                <w:color w:val="000000" w:themeColor="text1"/>
                <w:sz w:val="24"/>
                <w:szCs w:val="24"/>
              </w:rPr>
              <w:t xml:space="preserve"> </w:t>
            </w:r>
            <w:r w:rsidRPr="00047C40">
              <w:rPr>
                <w:color w:val="000000" w:themeColor="text1"/>
                <w:sz w:val="24"/>
                <w:szCs w:val="24"/>
              </w:rPr>
              <w:t>СЭЭ.</w:t>
            </w:r>
            <w:r w:rsidR="00CD4876" w:rsidRPr="00047C40">
              <w:rPr>
                <w:color w:val="000000" w:themeColor="text1"/>
                <w:sz w:val="24"/>
                <w:szCs w:val="24"/>
              </w:rPr>
              <w:t xml:space="preserve"> </w:t>
            </w:r>
            <w:r w:rsidRPr="00047C40">
              <w:rPr>
                <w:color w:val="000000" w:themeColor="text1"/>
                <w:sz w:val="24"/>
                <w:szCs w:val="24"/>
              </w:rPr>
              <w:t>Предметы</w:t>
            </w:r>
            <w:r w:rsidR="00CD4876" w:rsidRPr="00047C40">
              <w:rPr>
                <w:color w:val="000000" w:themeColor="text1"/>
                <w:sz w:val="24"/>
                <w:szCs w:val="24"/>
              </w:rPr>
              <w:t xml:space="preserve"> </w:t>
            </w:r>
            <w:r w:rsidRPr="00047C40">
              <w:rPr>
                <w:color w:val="000000" w:themeColor="text1"/>
                <w:sz w:val="24"/>
                <w:szCs w:val="24"/>
              </w:rPr>
              <w:t>видов</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Взаимосвязь</w:t>
            </w:r>
            <w:r w:rsidR="00CD4876" w:rsidRPr="00047C40">
              <w:rPr>
                <w:color w:val="000000" w:themeColor="text1"/>
                <w:sz w:val="24"/>
                <w:szCs w:val="24"/>
              </w:rPr>
              <w:t xml:space="preserve"> </w:t>
            </w:r>
            <w:r w:rsidRPr="00047C40">
              <w:rPr>
                <w:color w:val="000000" w:themeColor="text1"/>
                <w:sz w:val="24"/>
                <w:szCs w:val="24"/>
              </w:rPr>
              <w:t>элементов</w:t>
            </w:r>
            <w:r w:rsidR="00CD4876" w:rsidRPr="00047C40">
              <w:rPr>
                <w:color w:val="000000" w:themeColor="text1"/>
                <w:sz w:val="24"/>
                <w:szCs w:val="24"/>
              </w:rPr>
              <w:t xml:space="preserve"> </w:t>
            </w:r>
            <w:r w:rsidRPr="00047C40">
              <w:rPr>
                <w:color w:val="000000" w:themeColor="text1"/>
                <w:sz w:val="24"/>
                <w:szCs w:val="24"/>
              </w:rPr>
              <w:t>бухгалтерского</w:t>
            </w:r>
            <w:r w:rsidR="00CD4876" w:rsidRPr="00047C40">
              <w:rPr>
                <w:color w:val="000000" w:themeColor="text1"/>
                <w:sz w:val="24"/>
                <w:szCs w:val="24"/>
              </w:rPr>
              <w:t xml:space="preserve"> </w:t>
            </w:r>
            <w:r w:rsidRPr="00047C40">
              <w:rPr>
                <w:color w:val="000000" w:themeColor="text1"/>
                <w:sz w:val="24"/>
                <w:szCs w:val="24"/>
              </w:rPr>
              <w:t>исследования</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производством</w:t>
            </w:r>
            <w:r w:rsidR="00CD4876" w:rsidRPr="00047C40">
              <w:rPr>
                <w:color w:val="000000" w:themeColor="text1"/>
                <w:sz w:val="24"/>
                <w:szCs w:val="24"/>
              </w:rPr>
              <w:t xml:space="preserve"> </w:t>
            </w:r>
            <w:r w:rsidRPr="00047C40">
              <w:rPr>
                <w:color w:val="000000" w:themeColor="text1"/>
                <w:sz w:val="24"/>
                <w:szCs w:val="24"/>
              </w:rPr>
              <w:t>СФЭЭ</w:t>
            </w:r>
          </w:p>
        </w:tc>
        <w:tc>
          <w:tcPr>
            <w:tcW w:w="2552" w:type="dxa"/>
            <w:vAlign w:val="center"/>
          </w:tcPr>
          <w:p w14:paraId="1BFF6259" w14:textId="77777777" w:rsidR="00C6004C" w:rsidRPr="00047C40" w:rsidRDefault="00C6004C" w:rsidP="00910745">
            <w:pPr>
              <w:pStyle w:val="31"/>
              <w:ind w:left="0"/>
              <w:jc w:val="center"/>
              <w:rPr>
                <w:b/>
                <w:color w:val="000000" w:themeColor="text1"/>
                <w:sz w:val="24"/>
                <w:szCs w:val="24"/>
              </w:rPr>
            </w:pPr>
            <w:r w:rsidRPr="00047C40">
              <w:rPr>
                <w:b/>
                <w:color w:val="000000" w:themeColor="text1"/>
                <w:sz w:val="24"/>
                <w:szCs w:val="24"/>
              </w:rPr>
              <w:t>6</w:t>
            </w:r>
          </w:p>
        </w:tc>
      </w:tr>
      <w:tr w:rsidR="00047C40" w:rsidRPr="00047C40" w14:paraId="0F527FC4" w14:textId="77777777" w:rsidTr="00E43A97">
        <w:tc>
          <w:tcPr>
            <w:tcW w:w="634" w:type="dxa"/>
            <w:vAlign w:val="center"/>
          </w:tcPr>
          <w:p w14:paraId="75F4AC72" w14:textId="77777777" w:rsidR="00C6004C" w:rsidRPr="00047C40" w:rsidRDefault="00C6004C" w:rsidP="00DD0477">
            <w:pPr>
              <w:pStyle w:val="31"/>
              <w:ind w:left="0"/>
              <w:jc w:val="both"/>
              <w:rPr>
                <w:b/>
                <w:bCs/>
                <w:color w:val="000000" w:themeColor="text1"/>
                <w:sz w:val="24"/>
                <w:szCs w:val="24"/>
              </w:rPr>
            </w:pPr>
          </w:p>
        </w:tc>
        <w:tc>
          <w:tcPr>
            <w:tcW w:w="1805" w:type="dxa"/>
            <w:vAlign w:val="center"/>
          </w:tcPr>
          <w:p w14:paraId="46888A33" w14:textId="008C968D" w:rsidR="00C6004C" w:rsidRPr="00047C40" w:rsidRDefault="00C6004C" w:rsidP="00DD0477">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3.</w:t>
            </w:r>
          </w:p>
        </w:tc>
        <w:tc>
          <w:tcPr>
            <w:tcW w:w="5528" w:type="dxa"/>
            <w:vAlign w:val="center"/>
          </w:tcPr>
          <w:p w14:paraId="7F2A98DF" w14:textId="69E41CE7" w:rsidR="00C6004C" w:rsidRPr="00047C40" w:rsidRDefault="00C6004C" w:rsidP="00DD0477">
            <w:pPr>
              <w:rPr>
                <w:color w:val="000000" w:themeColor="text1"/>
                <w:sz w:val="24"/>
                <w:szCs w:val="24"/>
              </w:rPr>
            </w:pPr>
            <w:r w:rsidRPr="00047C40">
              <w:rPr>
                <w:color w:val="000000" w:themeColor="text1"/>
                <w:sz w:val="24"/>
                <w:szCs w:val="24"/>
              </w:rPr>
              <w:t>Нормативная</w:t>
            </w:r>
            <w:r w:rsidR="00CD4876" w:rsidRPr="00047C40">
              <w:rPr>
                <w:color w:val="000000" w:themeColor="text1"/>
                <w:sz w:val="24"/>
                <w:szCs w:val="24"/>
              </w:rPr>
              <w:t xml:space="preserve"> </w:t>
            </w:r>
            <w:r w:rsidRPr="00047C40">
              <w:rPr>
                <w:color w:val="000000" w:themeColor="text1"/>
                <w:sz w:val="24"/>
                <w:szCs w:val="24"/>
              </w:rPr>
              <w:t>база,</w:t>
            </w:r>
            <w:r w:rsidR="00CD4876" w:rsidRPr="00047C40">
              <w:rPr>
                <w:color w:val="000000" w:themeColor="text1"/>
                <w:sz w:val="24"/>
                <w:szCs w:val="24"/>
              </w:rPr>
              <w:t xml:space="preserve"> </w:t>
            </w:r>
            <w:r w:rsidRPr="00047C40">
              <w:rPr>
                <w:color w:val="000000" w:themeColor="text1"/>
                <w:sz w:val="24"/>
                <w:szCs w:val="24"/>
              </w:rPr>
              <w:t>регламентирующая</w:t>
            </w:r>
            <w:r w:rsidR="00CD4876" w:rsidRPr="00047C40">
              <w:rPr>
                <w:color w:val="000000" w:themeColor="text1"/>
                <w:sz w:val="24"/>
                <w:szCs w:val="24"/>
              </w:rPr>
              <w:t xml:space="preserve"> </w:t>
            </w:r>
            <w:r w:rsidRPr="00047C40">
              <w:rPr>
                <w:color w:val="000000" w:themeColor="text1"/>
                <w:sz w:val="24"/>
                <w:szCs w:val="24"/>
              </w:rPr>
              <w:t>деятельность</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используемая</w:t>
            </w:r>
            <w:r w:rsidR="00CD4876" w:rsidRPr="00047C40">
              <w:rPr>
                <w:color w:val="000000" w:themeColor="text1"/>
                <w:sz w:val="24"/>
                <w:szCs w:val="24"/>
              </w:rPr>
              <w:t xml:space="preserve"> </w:t>
            </w:r>
            <w:r w:rsidRPr="00047C40">
              <w:rPr>
                <w:color w:val="000000" w:themeColor="text1"/>
                <w:sz w:val="24"/>
                <w:szCs w:val="24"/>
              </w:rPr>
              <w:t>при</w:t>
            </w:r>
            <w:r w:rsidR="00CD4876" w:rsidRPr="00047C40">
              <w:rPr>
                <w:color w:val="000000" w:themeColor="text1"/>
                <w:sz w:val="24"/>
                <w:szCs w:val="24"/>
              </w:rPr>
              <w:t xml:space="preserve"> </w:t>
            </w:r>
            <w:r w:rsidRPr="00047C40">
              <w:rPr>
                <w:color w:val="000000" w:themeColor="text1"/>
                <w:sz w:val="24"/>
                <w:szCs w:val="24"/>
              </w:rPr>
              <w:t>производстве</w:t>
            </w:r>
            <w:r w:rsidR="00CD4876" w:rsidRPr="00047C40">
              <w:rPr>
                <w:color w:val="000000" w:themeColor="text1"/>
                <w:sz w:val="24"/>
                <w:szCs w:val="24"/>
              </w:rPr>
              <w:t xml:space="preserve"> </w:t>
            </w:r>
            <w:r w:rsidRPr="00047C40">
              <w:rPr>
                <w:color w:val="000000" w:themeColor="text1"/>
                <w:sz w:val="24"/>
                <w:szCs w:val="24"/>
              </w:rPr>
              <w:t>СФЭЭ</w:t>
            </w:r>
          </w:p>
        </w:tc>
        <w:tc>
          <w:tcPr>
            <w:tcW w:w="2552" w:type="dxa"/>
            <w:vAlign w:val="center"/>
          </w:tcPr>
          <w:p w14:paraId="203794C1" w14:textId="77777777" w:rsidR="00C6004C" w:rsidRPr="00047C40" w:rsidRDefault="00C6004C" w:rsidP="00910745">
            <w:pPr>
              <w:pStyle w:val="31"/>
              <w:ind w:left="0"/>
              <w:jc w:val="center"/>
              <w:rPr>
                <w:b/>
                <w:bCs/>
                <w:color w:val="000000" w:themeColor="text1"/>
                <w:sz w:val="24"/>
                <w:szCs w:val="24"/>
              </w:rPr>
            </w:pPr>
            <w:r w:rsidRPr="00047C40">
              <w:rPr>
                <w:b/>
                <w:bCs/>
                <w:color w:val="000000" w:themeColor="text1"/>
                <w:sz w:val="24"/>
                <w:szCs w:val="24"/>
              </w:rPr>
              <w:t>6</w:t>
            </w:r>
          </w:p>
        </w:tc>
      </w:tr>
      <w:tr w:rsidR="00047C40" w:rsidRPr="00047C40" w14:paraId="59DFBA83" w14:textId="77777777" w:rsidTr="00E43A97">
        <w:tc>
          <w:tcPr>
            <w:tcW w:w="634" w:type="dxa"/>
            <w:vAlign w:val="center"/>
          </w:tcPr>
          <w:p w14:paraId="6AFC38E6" w14:textId="77777777" w:rsidR="00C6004C" w:rsidRPr="00047C40" w:rsidRDefault="00C6004C" w:rsidP="00DD0477">
            <w:pPr>
              <w:pStyle w:val="31"/>
              <w:ind w:left="0"/>
              <w:jc w:val="both"/>
              <w:rPr>
                <w:b/>
                <w:bCs/>
                <w:color w:val="000000" w:themeColor="text1"/>
                <w:sz w:val="24"/>
                <w:szCs w:val="24"/>
              </w:rPr>
            </w:pPr>
          </w:p>
        </w:tc>
        <w:tc>
          <w:tcPr>
            <w:tcW w:w="1805" w:type="dxa"/>
            <w:vAlign w:val="center"/>
          </w:tcPr>
          <w:p w14:paraId="691FC052" w14:textId="78849363" w:rsidR="00C6004C" w:rsidRPr="00047C40" w:rsidRDefault="00C6004C" w:rsidP="00DD0477">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4.</w:t>
            </w:r>
          </w:p>
        </w:tc>
        <w:tc>
          <w:tcPr>
            <w:tcW w:w="5528" w:type="dxa"/>
            <w:vAlign w:val="center"/>
          </w:tcPr>
          <w:p w14:paraId="0221F1DE" w14:textId="487954D2" w:rsidR="00C6004C" w:rsidRPr="00047C40" w:rsidRDefault="00C6004C" w:rsidP="00DD0477">
            <w:pPr>
              <w:rPr>
                <w:color w:val="000000" w:themeColor="text1"/>
                <w:sz w:val="24"/>
                <w:szCs w:val="24"/>
              </w:rPr>
            </w:pPr>
            <w:r w:rsidRPr="00047C40">
              <w:rPr>
                <w:color w:val="000000" w:themeColor="text1"/>
                <w:sz w:val="24"/>
                <w:szCs w:val="24"/>
              </w:rPr>
              <w:t>Объекты</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документально</w:t>
            </w:r>
            <w:r w:rsidR="00CD4876" w:rsidRPr="00047C40">
              <w:rPr>
                <w:color w:val="000000" w:themeColor="text1"/>
                <w:sz w:val="24"/>
                <w:szCs w:val="24"/>
              </w:rPr>
              <w:t xml:space="preserve"> </w:t>
            </w:r>
            <w:r w:rsidRPr="00047C40">
              <w:rPr>
                <w:color w:val="000000" w:themeColor="text1"/>
                <w:sz w:val="24"/>
                <w:szCs w:val="24"/>
              </w:rPr>
              <w:t>зафиксированная</w:t>
            </w:r>
            <w:r w:rsidR="00CD4876" w:rsidRPr="00047C40">
              <w:rPr>
                <w:color w:val="000000" w:themeColor="text1"/>
                <w:sz w:val="24"/>
                <w:szCs w:val="24"/>
              </w:rPr>
              <w:t xml:space="preserve"> </w:t>
            </w:r>
            <w:r w:rsidRPr="00047C40">
              <w:rPr>
                <w:color w:val="000000" w:themeColor="text1"/>
                <w:sz w:val="24"/>
                <w:szCs w:val="24"/>
              </w:rPr>
              <w:t>информация</w:t>
            </w:r>
            <w:r w:rsidR="00CD4876" w:rsidRPr="00047C40">
              <w:rPr>
                <w:color w:val="000000" w:themeColor="text1"/>
                <w:sz w:val="24"/>
                <w:szCs w:val="24"/>
              </w:rPr>
              <w:t xml:space="preserve"> </w:t>
            </w:r>
          </w:p>
        </w:tc>
        <w:tc>
          <w:tcPr>
            <w:tcW w:w="2552" w:type="dxa"/>
            <w:vAlign w:val="center"/>
          </w:tcPr>
          <w:p w14:paraId="6B489096" w14:textId="77777777" w:rsidR="00C6004C" w:rsidRPr="00047C40" w:rsidRDefault="00C6004C" w:rsidP="00910745">
            <w:pPr>
              <w:pStyle w:val="31"/>
              <w:ind w:left="0"/>
              <w:jc w:val="center"/>
              <w:rPr>
                <w:b/>
                <w:bCs/>
                <w:color w:val="000000" w:themeColor="text1"/>
                <w:sz w:val="24"/>
                <w:szCs w:val="24"/>
              </w:rPr>
            </w:pPr>
            <w:r w:rsidRPr="00047C40">
              <w:rPr>
                <w:b/>
                <w:bCs/>
                <w:color w:val="000000" w:themeColor="text1"/>
                <w:sz w:val="24"/>
                <w:szCs w:val="24"/>
              </w:rPr>
              <w:t>6</w:t>
            </w:r>
          </w:p>
        </w:tc>
      </w:tr>
      <w:tr w:rsidR="00047C40" w:rsidRPr="00047C40" w14:paraId="3DFB2649" w14:textId="77777777" w:rsidTr="00E43A97">
        <w:tc>
          <w:tcPr>
            <w:tcW w:w="634" w:type="dxa"/>
            <w:vAlign w:val="center"/>
          </w:tcPr>
          <w:p w14:paraId="77031345" w14:textId="77777777" w:rsidR="00C6004C" w:rsidRPr="00047C40" w:rsidRDefault="00C6004C" w:rsidP="00DD0477">
            <w:pPr>
              <w:pStyle w:val="31"/>
              <w:ind w:left="0"/>
              <w:jc w:val="both"/>
              <w:rPr>
                <w:b/>
                <w:bCs/>
                <w:color w:val="000000" w:themeColor="text1"/>
                <w:sz w:val="24"/>
                <w:szCs w:val="24"/>
              </w:rPr>
            </w:pPr>
          </w:p>
        </w:tc>
        <w:tc>
          <w:tcPr>
            <w:tcW w:w="1805" w:type="dxa"/>
            <w:vAlign w:val="center"/>
          </w:tcPr>
          <w:p w14:paraId="4C073C8C" w14:textId="3789E009" w:rsidR="00C6004C" w:rsidRPr="00047C40" w:rsidRDefault="00C6004C" w:rsidP="00DD0477">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5.</w:t>
            </w:r>
          </w:p>
        </w:tc>
        <w:tc>
          <w:tcPr>
            <w:tcW w:w="5528" w:type="dxa"/>
            <w:vAlign w:val="center"/>
          </w:tcPr>
          <w:p w14:paraId="4CAA91B6" w14:textId="675A0CD8" w:rsidR="00C6004C" w:rsidRPr="00047C40" w:rsidRDefault="00C6004C" w:rsidP="00DD0477">
            <w:pPr>
              <w:rPr>
                <w:color w:val="000000" w:themeColor="text1"/>
                <w:sz w:val="24"/>
                <w:szCs w:val="24"/>
              </w:rPr>
            </w:pPr>
            <w:r w:rsidRPr="00047C40">
              <w:rPr>
                <w:color w:val="000000" w:themeColor="text1"/>
                <w:sz w:val="24"/>
                <w:szCs w:val="24"/>
              </w:rPr>
              <w:t>Задачи</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ставящиеся</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разрешение</w:t>
            </w:r>
            <w:r w:rsidR="00CD4876" w:rsidRPr="00047C40">
              <w:rPr>
                <w:color w:val="000000" w:themeColor="text1"/>
                <w:sz w:val="24"/>
                <w:szCs w:val="24"/>
              </w:rPr>
              <w:t xml:space="preserve"> </w:t>
            </w:r>
            <w:r w:rsidRPr="00047C40">
              <w:rPr>
                <w:color w:val="000000" w:themeColor="text1"/>
                <w:sz w:val="24"/>
                <w:szCs w:val="24"/>
              </w:rPr>
              <w:t>эксперта-экономиста</w:t>
            </w:r>
          </w:p>
        </w:tc>
        <w:tc>
          <w:tcPr>
            <w:tcW w:w="2552" w:type="dxa"/>
            <w:vAlign w:val="center"/>
          </w:tcPr>
          <w:p w14:paraId="46A4DE90" w14:textId="77777777" w:rsidR="00C6004C" w:rsidRPr="00047C40" w:rsidRDefault="00C6004C" w:rsidP="00910745">
            <w:pPr>
              <w:pStyle w:val="31"/>
              <w:ind w:left="0"/>
              <w:jc w:val="center"/>
              <w:rPr>
                <w:b/>
                <w:bCs/>
                <w:color w:val="000000" w:themeColor="text1"/>
                <w:sz w:val="24"/>
                <w:szCs w:val="24"/>
              </w:rPr>
            </w:pPr>
            <w:r w:rsidRPr="00047C40">
              <w:rPr>
                <w:b/>
                <w:bCs/>
                <w:color w:val="000000" w:themeColor="text1"/>
                <w:sz w:val="24"/>
                <w:szCs w:val="24"/>
              </w:rPr>
              <w:t>26</w:t>
            </w:r>
          </w:p>
        </w:tc>
      </w:tr>
      <w:tr w:rsidR="00047C40" w:rsidRPr="00047C40" w14:paraId="2BC78078" w14:textId="77777777" w:rsidTr="00E43A97">
        <w:tc>
          <w:tcPr>
            <w:tcW w:w="634" w:type="dxa"/>
            <w:vAlign w:val="center"/>
          </w:tcPr>
          <w:p w14:paraId="66F88E8A" w14:textId="77777777" w:rsidR="00C6004C" w:rsidRPr="00047C40" w:rsidRDefault="00C6004C" w:rsidP="00DD0477">
            <w:pPr>
              <w:pStyle w:val="31"/>
              <w:ind w:left="0"/>
              <w:jc w:val="both"/>
              <w:rPr>
                <w:b/>
                <w:bCs/>
                <w:color w:val="000000" w:themeColor="text1"/>
                <w:sz w:val="24"/>
                <w:szCs w:val="24"/>
              </w:rPr>
            </w:pPr>
          </w:p>
        </w:tc>
        <w:tc>
          <w:tcPr>
            <w:tcW w:w="1805" w:type="dxa"/>
            <w:vAlign w:val="center"/>
          </w:tcPr>
          <w:p w14:paraId="68814409" w14:textId="4A535399" w:rsidR="00C6004C" w:rsidRPr="00047C40" w:rsidRDefault="00C6004C" w:rsidP="00DD0477">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6</w:t>
            </w:r>
          </w:p>
        </w:tc>
        <w:tc>
          <w:tcPr>
            <w:tcW w:w="5528" w:type="dxa"/>
            <w:vAlign w:val="center"/>
          </w:tcPr>
          <w:p w14:paraId="421BE96E" w14:textId="73BD67D6" w:rsidR="00C6004C" w:rsidRPr="00047C40" w:rsidRDefault="00C6004C" w:rsidP="00DD0477">
            <w:pPr>
              <w:rPr>
                <w:color w:val="000000" w:themeColor="text1"/>
                <w:sz w:val="24"/>
                <w:szCs w:val="24"/>
              </w:rPr>
            </w:pPr>
            <w:r w:rsidRPr="00047C40">
              <w:rPr>
                <w:color w:val="000000" w:themeColor="text1"/>
                <w:sz w:val="24"/>
                <w:szCs w:val="24"/>
              </w:rPr>
              <w:t>Методы,</w:t>
            </w:r>
            <w:r w:rsidR="00CD4876" w:rsidRPr="00047C40">
              <w:rPr>
                <w:color w:val="000000" w:themeColor="text1"/>
                <w:sz w:val="24"/>
                <w:szCs w:val="24"/>
              </w:rPr>
              <w:t xml:space="preserve"> </w:t>
            </w:r>
            <w:r w:rsidRPr="00047C40">
              <w:rPr>
                <w:color w:val="000000" w:themeColor="text1"/>
                <w:sz w:val="24"/>
                <w:szCs w:val="24"/>
              </w:rPr>
              <w:t>способы</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приемы</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финансового</w:t>
            </w:r>
            <w:r w:rsidR="00CD4876" w:rsidRPr="00047C40">
              <w:rPr>
                <w:color w:val="000000" w:themeColor="text1"/>
                <w:sz w:val="24"/>
                <w:szCs w:val="24"/>
              </w:rPr>
              <w:t xml:space="preserve"> </w:t>
            </w:r>
            <w:r w:rsidRPr="00047C40">
              <w:rPr>
                <w:color w:val="000000" w:themeColor="text1"/>
                <w:sz w:val="24"/>
                <w:szCs w:val="24"/>
              </w:rPr>
              <w:t>состояния</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общие</w:t>
            </w:r>
            <w:r w:rsidR="00CD4876" w:rsidRPr="00047C40">
              <w:rPr>
                <w:color w:val="000000" w:themeColor="text1"/>
                <w:sz w:val="24"/>
                <w:szCs w:val="24"/>
              </w:rPr>
              <w:t xml:space="preserve"> </w:t>
            </w:r>
            <w:r w:rsidRPr="00047C40">
              <w:rPr>
                <w:color w:val="000000" w:themeColor="text1"/>
                <w:sz w:val="24"/>
                <w:szCs w:val="24"/>
              </w:rPr>
              <w:t>подходы</w:t>
            </w:r>
          </w:p>
        </w:tc>
        <w:tc>
          <w:tcPr>
            <w:tcW w:w="2552" w:type="dxa"/>
            <w:vAlign w:val="center"/>
          </w:tcPr>
          <w:p w14:paraId="43D70AD6" w14:textId="77777777" w:rsidR="00C6004C" w:rsidRPr="00047C40" w:rsidRDefault="00C6004C" w:rsidP="00910745">
            <w:pPr>
              <w:pStyle w:val="31"/>
              <w:ind w:left="0"/>
              <w:jc w:val="center"/>
              <w:rPr>
                <w:b/>
                <w:bCs/>
                <w:color w:val="000000" w:themeColor="text1"/>
                <w:sz w:val="24"/>
                <w:szCs w:val="24"/>
              </w:rPr>
            </w:pPr>
            <w:r w:rsidRPr="00047C40">
              <w:rPr>
                <w:b/>
                <w:bCs/>
                <w:color w:val="000000" w:themeColor="text1"/>
                <w:sz w:val="24"/>
                <w:szCs w:val="24"/>
              </w:rPr>
              <w:t>6</w:t>
            </w:r>
          </w:p>
        </w:tc>
      </w:tr>
      <w:tr w:rsidR="00047C40" w:rsidRPr="00047C40" w14:paraId="0371B753" w14:textId="77777777" w:rsidTr="00E43A97">
        <w:tc>
          <w:tcPr>
            <w:tcW w:w="634" w:type="dxa"/>
            <w:vAlign w:val="center"/>
          </w:tcPr>
          <w:p w14:paraId="1F98556F" w14:textId="77777777" w:rsidR="00C6004C" w:rsidRPr="00047C40" w:rsidRDefault="00C6004C" w:rsidP="00DD0477">
            <w:pPr>
              <w:pStyle w:val="31"/>
              <w:ind w:left="0"/>
              <w:jc w:val="both"/>
              <w:rPr>
                <w:b/>
                <w:bCs/>
                <w:color w:val="000000" w:themeColor="text1"/>
                <w:sz w:val="24"/>
                <w:szCs w:val="24"/>
              </w:rPr>
            </w:pPr>
          </w:p>
        </w:tc>
        <w:tc>
          <w:tcPr>
            <w:tcW w:w="1805" w:type="dxa"/>
            <w:vAlign w:val="center"/>
          </w:tcPr>
          <w:p w14:paraId="321254FF" w14:textId="368CBC0B" w:rsidR="00C6004C" w:rsidRPr="00047C40" w:rsidRDefault="00C6004C" w:rsidP="001869B2">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7.</w:t>
            </w:r>
          </w:p>
        </w:tc>
        <w:tc>
          <w:tcPr>
            <w:tcW w:w="5528" w:type="dxa"/>
            <w:vAlign w:val="center"/>
          </w:tcPr>
          <w:p w14:paraId="04539408" w14:textId="3DEED1F0" w:rsidR="00C6004C" w:rsidRPr="00047C40" w:rsidRDefault="00C6004C" w:rsidP="001869B2">
            <w:pPr>
              <w:rPr>
                <w:color w:val="000000" w:themeColor="text1"/>
                <w:sz w:val="24"/>
                <w:szCs w:val="24"/>
              </w:rPr>
            </w:pPr>
            <w:r w:rsidRPr="00047C40">
              <w:rPr>
                <w:color w:val="000000" w:themeColor="text1"/>
                <w:sz w:val="24"/>
                <w:szCs w:val="24"/>
              </w:rPr>
              <w:t>Специальные</w:t>
            </w:r>
            <w:r w:rsidR="00CD4876" w:rsidRPr="00047C40">
              <w:rPr>
                <w:color w:val="000000" w:themeColor="text1"/>
                <w:sz w:val="24"/>
                <w:szCs w:val="24"/>
              </w:rPr>
              <w:t xml:space="preserve"> </w:t>
            </w:r>
            <w:r w:rsidRPr="00047C40">
              <w:rPr>
                <w:color w:val="000000" w:themeColor="text1"/>
                <w:sz w:val="24"/>
                <w:szCs w:val="24"/>
              </w:rPr>
              <w:t>знания</w:t>
            </w:r>
            <w:r w:rsidR="00CD4876" w:rsidRPr="00047C40">
              <w:rPr>
                <w:color w:val="000000" w:themeColor="text1"/>
                <w:sz w:val="24"/>
                <w:szCs w:val="24"/>
              </w:rPr>
              <w:t xml:space="preserve"> </w:t>
            </w:r>
            <w:r w:rsidRPr="00047C40">
              <w:rPr>
                <w:color w:val="000000" w:themeColor="text1"/>
                <w:sz w:val="24"/>
                <w:szCs w:val="24"/>
              </w:rPr>
              <w:t>эксперта-экономиста</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их</w:t>
            </w:r>
            <w:r w:rsidR="00CD4876" w:rsidRPr="00047C40">
              <w:rPr>
                <w:color w:val="000000" w:themeColor="text1"/>
                <w:sz w:val="24"/>
                <w:szCs w:val="24"/>
              </w:rPr>
              <w:t xml:space="preserve"> </w:t>
            </w:r>
            <w:r w:rsidRPr="00047C40">
              <w:rPr>
                <w:color w:val="000000" w:themeColor="text1"/>
                <w:sz w:val="24"/>
                <w:szCs w:val="24"/>
              </w:rPr>
              <w:t>применение.</w:t>
            </w:r>
            <w:r w:rsidR="00CD4876" w:rsidRPr="00047C40">
              <w:rPr>
                <w:color w:val="000000" w:themeColor="text1"/>
                <w:sz w:val="24"/>
                <w:szCs w:val="24"/>
              </w:rPr>
              <w:t xml:space="preserve"> </w:t>
            </w:r>
            <w:r w:rsidRPr="00047C40">
              <w:rPr>
                <w:color w:val="000000" w:themeColor="text1"/>
                <w:sz w:val="24"/>
                <w:szCs w:val="24"/>
              </w:rPr>
              <w:t>Компетенция</w:t>
            </w:r>
            <w:r w:rsidR="00CD4876" w:rsidRPr="00047C40">
              <w:rPr>
                <w:color w:val="000000" w:themeColor="text1"/>
                <w:sz w:val="24"/>
                <w:szCs w:val="24"/>
              </w:rPr>
              <w:t xml:space="preserve"> </w:t>
            </w:r>
            <w:r w:rsidRPr="00047C40">
              <w:rPr>
                <w:color w:val="000000" w:themeColor="text1"/>
                <w:sz w:val="24"/>
                <w:szCs w:val="24"/>
              </w:rPr>
              <w:t>судебного</w:t>
            </w:r>
            <w:r w:rsidR="00CD4876" w:rsidRPr="00047C40">
              <w:rPr>
                <w:color w:val="000000" w:themeColor="text1"/>
                <w:sz w:val="24"/>
                <w:szCs w:val="24"/>
              </w:rPr>
              <w:t xml:space="preserve"> </w:t>
            </w:r>
            <w:r w:rsidRPr="00047C40">
              <w:rPr>
                <w:color w:val="000000" w:themeColor="text1"/>
                <w:sz w:val="24"/>
                <w:szCs w:val="24"/>
              </w:rPr>
              <w:t>эксперта-экономиста</w:t>
            </w:r>
          </w:p>
        </w:tc>
        <w:tc>
          <w:tcPr>
            <w:tcW w:w="2552" w:type="dxa"/>
            <w:vAlign w:val="center"/>
          </w:tcPr>
          <w:p w14:paraId="15629EC5" w14:textId="77777777" w:rsidR="00C6004C" w:rsidRPr="00047C40" w:rsidRDefault="00C6004C" w:rsidP="00910745">
            <w:pPr>
              <w:pStyle w:val="31"/>
              <w:ind w:left="0"/>
              <w:jc w:val="center"/>
              <w:rPr>
                <w:b/>
                <w:bCs/>
                <w:color w:val="000000" w:themeColor="text1"/>
                <w:sz w:val="24"/>
                <w:szCs w:val="24"/>
              </w:rPr>
            </w:pPr>
            <w:r w:rsidRPr="00047C40">
              <w:rPr>
                <w:b/>
                <w:bCs/>
                <w:color w:val="000000" w:themeColor="text1"/>
                <w:sz w:val="24"/>
                <w:szCs w:val="24"/>
              </w:rPr>
              <w:t>6</w:t>
            </w:r>
          </w:p>
        </w:tc>
      </w:tr>
      <w:tr w:rsidR="00047C40" w:rsidRPr="00047C40" w14:paraId="043EF3F4" w14:textId="77777777" w:rsidTr="00E43A97">
        <w:tc>
          <w:tcPr>
            <w:tcW w:w="634" w:type="dxa"/>
            <w:vAlign w:val="center"/>
          </w:tcPr>
          <w:p w14:paraId="3C9290C4" w14:textId="77777777" w:rsidR="00C6004C" w:rsidRPr="00047C40" w:rsidRDefault="00C6004C" w:rsidP="00DD0477">
            <w:pPr>
              <w:pStyle w:val="31"/>
              <w:ind w:left="0"/>
              <w:jc w:val="both"/>
              <w:rPr>
                <w:b/>
                <w:bCs/>
                <w:color w:val="000000" w:themeColor="text1"/>
                <w:sz w:val="24"/>
                <w:szCs w:val="24"/>
              </w:rPr>
            </w:pPr>
          </w:p>
        </w:tc>
        <w:tc>
          <w:tcPr>
            <w:tcW w:w="1805" w:type="dxa"/>
            <w:vAlign w:val="center"/>
          </w:tcPr>
          <w:p w14:paraId="5DC89015" w14:textId="1B87B9BE" w:rsidR="00C6004C" w:rsidRPr="00047C40" w:rsidRDefault="00C6004C" w:rsidP="00B1460A">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8.</w:t>
            </w:r>
          </w:p>
        </w:tc>
        <w:tc>
          <w:tcPr>
            <w:tcW w:w="5528" w:type="dxa"/>
            <w:vAlign w:val="center"/>
          </w:tcPr>
          <w:p w14:paraId="724C7082" w14:textId="20B9A7C6" w:rsidR="00C6004C" w:rsidRPr="00047C40" w:rsidRDefault="00C6004C" w:rsidP="001869B2">
            <w:pPr>
              <w:rPr>
                <w:color w:val="000000" w:themeColor="text1"/>
                <w:sz w:val="24"/>
                <w:szCs w:val="24"/>
              </w:rPr>
            </w:pPr>
            <w:r w:rsidRPr="00047C40">
              <w:rPr>
                <w:color w:val="000000" w:themeColor="text1"/>
                <w:sz w:val="24"/>
                <w:szCs w:val="24"/>
              </w:rPr>
              <w:t>Организационные</w:t>
            </w:r>
            <w:r w:rsidR="00CD4876" w:rsidRPr="00047C40">
              <w:rPr>
                <w:color w:val="000000" w:themeColor="text1"/>
                <w:sz w:val="24"/>
                <w:szCs w:val="24"/>
              </w:rPr>
              <w:t xml:space="preserve"> </w:t>
            </w:r>
            <w:r w:rsidRPr="00047C40">
              <w:rPr>
                <w:color w:val="000000" w:themeColor="text1"/>
                <w:sz w:val="24"/>
                <w:szCs w:val="24"/>
              </w:rPr>
              <w:t>основы</w:t>
            </w:r>
            <w:r w:rsidR="00CD4876" w:rsidRPr="00047C40">
              <w:rPr>
                <w:color w:val="000000" w:themeColor="text1"/>
                <w:sz w:val="24"/>
                <w:szCs w:val="24"/>
              </w:rPr>
              <w:t xml:space="preserve"> </w:t>
            </w:r>
            <w:r w:rsidRPr="00047C40">
              <w:rPr>
                <w:color w:val="000000" w:themeColor="text1"/>
                <w:sz w:val="24"/>
                <w:szCs w:val="24"/>
              </w:rPr>
              <w:t>назначения</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производства</w:t>
            </w:r>
            <w:r w:rsidR="00CD4876" w:rsidRPr="00047C40">
              <w:rPr>
                <w:color w:val="000000" w:themeColor="text1"/>
                <w:sz w:val="24"/>
                <w:szCs w:val="24"/>
              </w:rPr>
              <w:t xml:space="preserve"> </w:t>
            </w:r>
            <w:r w:rsidRPr="00047C40">
              <w:rPr>
                <w:color w:val="000000" w:themeColor="text1"/>
                <w:sz w:val="24"/>
                <w:szCs w:val="24"/>
              </w:rPr>
              <w:t>судебной</w:t>
            </w:r>
            <w:r w:rsidR="00CD4876" w:rsidRPr="00047C40">
              <w:rPr>
                <w:color w:val="000000" w:themeColor="text1"/>
                <w:sz w:val="24"/>
                <w:szCs w:val="24"/>
              </w:rPr>
              <w:t xml:space="preserve"> </w:t>
            </w:r>
            <w:r w:rsidRPr="00047C40">
              <w:rPr>
                <w:color w:val="000000" w:themeColor="text1"/>
                <w:sz w:val="24"/>
                <w:szCs w:val="24"/>
              </w:rPr>
              <w:t>финансово-экономической</w:t>
            </w:r>
            <w:r w:rsidR="00CD4876" w:rsidRPr="00047C40">
              <w:rPr>
                <w:color w:val="000000" w:themeColor="text1"/>
                <w:sz w:val="24"/>
                <w:szCs w:val="24"/>
              </w:rPr>
              <w:t xml:space="preserve"> </w:t>
            </w:r>
            <w:r w:rsidRPr="00047C40">
              <w:rPr>
                <w:color w:val="000000" w:themeColor="text1"/>
                <w:sz w:val="24"/>
                <w:szCs w:val="24"/>
              </w:rPr>
              <w:t>экспертизы</w:t>
            </w:r>
          </w:p>
        </w:tc>
        <w:tc>
          <w:tcPr>
            <w:tcW w:w="2552" w:type="dxa"/>
            <w:vAlign w:val="center"/>
          </w:tcPr>
          <w:p w14:paraId="7985273B" w14:textId="77777777" w:rsidR="00C6004C" w:rsidRPr="00047C40" w:rsidRDefault="00C6004C" w:rsidP="00910745">
            <w:pPr>
              <w:pStyle w:val="31"/>
              <w:ind w:left="0"/>
              <w:jc w:val="center"/>
              <w:rPr>
                <w:b/>
                <w:bCs/>
                <w:color w:val="000000" w:themeColor="text1"/>
                <w:sz w:val="24"/>
                <w:szCs w:val="24"/>
              </w:rPr>
            </w:pPr>
            <w:r w:rsidRPr="00047C40">
              <w:rPr>
                <w:b/>
                <w:bCs/>
                <w:color w:val="000000" w:themeColor="text1"/>
                <w:sz w:val="24"/>
                <w:szCs w:val="24"/>
              </w:rPr>
              <w:t>6</w:t>
            </w:r>
          </w:p>
        </w:tc>
      </w:tr>
      <w:tr w:rsidR="00047C40" w:rsidRPr="00047C40" w14:paraId="344D8B65" w14:textId="77777777" w:rsidTr="00E43A97">
        <w:tc>
          <w:tcPr>
            <w:tcW w:w="634" w:type="dxa"/>
            <w:vAlign w:val="center"/>
          </w:tcPr>
          <w:p w14:paraId="7E21924E" w14:textId="77777777" w:rsidR="00C6004C" w:rsidRPr="00047C40" w:rsidRDefault="00C6004C" w:rsidP="00DD0477">
            <w:pPr>
              <w:pStyle w:val="31"/>
              <w:ind w:left="0"/>
              <w:jc w:val="both"/>
              <w:rPr>
                <w:b/>
                <w:bCs/>
                <w:color w:val="000000" w:themeColor="text1"/>
                <w:sz w:val="24"/>
                <w:szCs w:val="24"/>
              </w:rPr>
            </w:pPr>
          </w:p>
        </w:tc>
        <w:tc>
          <w:tcPr>
            <w:tcW w:w="1805" w:type="dxa"/>
            <w:vAlign w:val="center"/>
          </w:tcPr>
          <w:p w14:paraId="68F6C327" w14:textId="1E81CB44" w:rsidR="00C6004C" w:rsidRPr="00047C40" w:rsidRDefault="00C6004C" w:rsidP="00B1460A">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9.</w:t>
            </w:r>
          </w:p>
        </w:tc>
        <w:tc>
          <w:tcPr>
            <w:tcW w:w="5528" w:type="dxa"/>
            <w:vAlign w:val="center"/>
          </w:tcPr>
          <w:p w14:paraId="5DA9A315" w14:textId="6D003F1C" w:rsidR="00C6004C" w:rsidRPr="00047C40" w:rsidRDefault="00C6004C" w:rsidP="001869B2">
            <w:pPr>
              <w:rPr>
                <w:color w:val="000000" w:themeColor="text1"/>
                <w:sz w:val="24"/>
                <w:szCs w:val="24"/>
              </w:rPr>
            </w:pPr>
            <w:r w:rsidRPr="00047C40">
              <w:rPr>
                <w:color w:val="000000" w:themeColor="text1"/>
                <w:sz w:val="24"/>
                <w:szCs w:val="24"/>
              </w:rPr>
              <w:t>Заключение</w:t>
            </w:r>
            <w:r w:rsidR="00CD4876" w:rsidRPr="00047C40">
              <w:rPr>
                <w:color w:val="000000" w:themeColor="text1"/>
                <w:sz w:val="24"/>
                <w:szCs w:val="24"/>
              </w:rPr>
              <w:t xml:space="preserve"> </w:t>
            </w:r>
            <w:r w:rsidRPr="00047C40">
              <w:rPr>
                <w:color w:val="000000" w:themeColor="text1"/>
                <w:sz w:val="24"/>
                <w:szCs w:val="24"/>
              </w:rPr>
              <w:t>эксперта-экономиста</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его</w:t>
            </w:r>
            <w:r w:rsidR="00CD4876" w:rsidRPr="00047C40">
              <w:rPr>
                <w:color w:val="000000" w:themeColor="text1"/>
                <w:sz w:val="24"/>
                <w:szCs w:val="24"/>
              </w:rPr>
              <w:t xml:space="preserve"> </w:t>
            </w:r>
            <w:r w:rsidRPr="00047C40">
              <w:rPr>
                <w:color w:val="000000" w:themeColor="text1"/>
                <w:sz w:val="24"/>
                <w:szCs w:val="24"/>
              </w:rPr>
              <w:t>оценка.</w:t>
            </w:r>
            <w:r w:rsidR="00CD4876" w:rsidRPr="00047C40">
              <w:rPr>
                <w:color w:val="000000" w:themeColor="text1"/>
                <w:sz w:val="24"/>
                <w:szCs w:val="24"/>
              </w:rPr>
              <w:t xml:space="preserve"> </w:t>
            </w:r>
            <w:r w:rsidRPr="00047C40">
              <w:rPr>
                <w:color w:val="000000" w:themeColor="text1"/>
                <w:sz w:val="24"/>
                <w:szCs w:val="24"/>
              </w:rPr>
              <w:t>Сообщение</w:t>
            </w:r>
            <w:r w:rsidR="00CD4876" w:rsidRPr="00047C40">
              <w:rPr>
                <w:color w:val="000000" w:themeColor="text1"/>
                <w:sz w:val="24"/>
                <w:szCs w:val="24"/>
              </w:rPr>
              <w:t xml:space="preserve"> </w:t>
            </w:r>
            <w:r w:rsidRPr="00047C40">
              <w:rPr>
                <w:color w:val="000000" w:themeColor="text1"/>
                <w:sz w:val="24"/>
                <w:szCs w:val="24"/>
              </w:rPr>
              <w:t>о</w:t>
            </w:r>
            <w:r w:rsidR="00CD4876" w:rsidRPr="00047C40">
              <w:rPr>
                <w:color w:val="000000" w:themeColor="text1"/>
                <w:sz w:val="24"/>
                <w:szCs w:val="24"/>
              </w:rPr>
              <w:t xml:space="preserve"> </w:t>
            </w:r>
            <w:r w:rsidRPr="00047C40">
              <w:rPr>
                <w:color w:val="000000" w:themeColor="text1"/>
                <w:sz w:val="24"/>
                <w:szCs w:val="24"/>
              </w:rPr>
              <w:t>невозможности</w:t>
            </w:r>
            <w:r w:rsidR="00CD4876" w:rsidRPr="00047C40">
              <w:rPr>
                <w:color w:val="000000" w:themeColor="text1"/>
                <w:sz w:val="24"/>
                <w:szCs w:val="24"/>
              </w:rPr>
              <w:t xml:space="preserve"> </w:t>
            </w:r>
            <w:r w:rsidRPr="00047C40">
              <w:rPr>
                <w:color w:val="000000" w:themeColor="text1"/>
                <w:sz w:val="24"/>
                <w:szCs w:val="24"/>
              </w:rPr>
              <w:t>дачи</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Акт</w:t>
            </w:r>
            <w:r w:rsidR="00CD4876" w:rsidRPr="00047C40">
              <w:rPr>
                <w:color w:val="000000" w:themeColor="text1"/>
                <w:sz w:val="24"/>
                <w:szCs w:val="24"/>
              </w:rPr>
              <w:t xml:space="preserve"> </w:t>
            </w:r>
            <w:r w:rsidRPr="00047C40">
              <w:rPr>
                <w:color w:val="000000" w:themeColor="text1"/>
                <w:sz w:val="24"/>
                <w:szCs w:val="24"/>
              </w:rPr>
              <w:t>экспертного</w:t>
            </w:r>
            <w:r w:rsidR="00CD4876" w:rsidRPr="00047C40">
              <w:rPr>
                <w:color w:val="000000" w:themeColor="text1"/>
                <w:sz w:val="24"/>
                <w:szCs w:val="24"/>
              </w:rPr>
              <w:t xml:space="preserve"> </w:t>
            </w:r>
            <w:r w:rsidRPr="00047C40">
              <w:rPr>
                <w:color w:val="000000" w:themeColor="text1"/>
                <w:sz w:val="24"/>
                <w:szCs w:val="24"/>
              </w:rPr>
              <w:t>исследования</w:t>
            </w:r>
          </w:p>
        </w:tc>
        <w:tc>
          <w:tcPr>
            <w:tcW w:w="2552" w:type="dxa"/>
            <w:vAlign w:val="center"/>
          </w:tcPr>
          <w:p w14:paraId="4FE23664" w14:textId="77777777" w:rsidR="00C6004C" w:rsidRPr="00047C40" w:rsidRDefault="00C6004C" w:rsidP="00910745">
            <w:pPr>
              <w:pStyle w:val="31"/>
              <w:ind w:left="0"/>
              <w:jc w:val="center"/>
              <w:rPr>
                <w:b/>
                <w:bCs/>
                <w:color w:val="000000" w:themeColor="text1"/>
                <w:sz w:val="24"/>
                <w:szCs w:val="24"/>
              </w:rPr>
            </w:pPr>
            <w:r w:rsidRPr="00047C40">
              <w:rPr>
                <w:b/>
                <w:bCs/>
                <w:color w:val="000000" w:themeColor="text1"/>
                <w:sz w:val="24"/>
                <w:szCs w:val="24"/>
              </w:rPr>
              <w:t>6</w:t>
            </w:r>
          </w:p>
        </w:tc>
      </w:tr>
      <w:tr w:rsidR="00047C40" w:rsidRPr="00047C40" w14:paraId="366F19D0" w14:textId="77777777" w:rsidTr="00E43A97">
        <w:tc>
          <w:tcPr>
            <w:tcW w:w="634" w:type="dxa"/>
            <w:vAlign w:val="center"/>
          </w:tcPr>
          <w:p w14:paraId="1DE97F34" w14:textId="77777777" w:rsidR="00C6004C" w:rsidRPr="00047C40" w:rsidRDefault="00C6004C" w:rsidP="00DD0477">
            <w:pPr>
              <w:pStyle w:val="31"/>
              <w:ind w:left="0"/>
              <w:jc w:val="both"/>
              <w:rPr>
                <w:b/>
                <w:bCs/>
                <w:color w:val="000000" w:themeColor="text1"/>
                <w:sz w:val="24"/>
                <w:szCs w:val="24"/>
              </w:rPr>
            </w:pPr>
          </w:p>
        </w:tc>
        <w:tc>
          <w:tcPr>
            <w:tcW w:w="1805" w:type="dxa"/>
            <w:vAlign w:val="center"/>
          </w:tcPr>
          <w:p w14:paraId="21C1BBBE" w14:textId="42249980" w:rsidR="00C6004C" w:rsidRPr="00047C40" w:rsidRDefault="00C6004C" w:rsidP="00B1460A">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10.</w:t>
            </w:r>
          </w:p>
        </w:tc>
        <w:tc>
          <w:tcPr>
            <w:tcW w:w="5528" w:type="dxa"/>
            <w:vAlign w:val="center"/>
          </w:tcPr>
          <w:p w14:paraId="204C374D" w14:textId="48613F0E" w:rsidR="00C6004C" w:rsidRPr="00047C40" w:rsidRDefault="00C6004C" w:rsidP="00DD0477">
            <w:pPr>
              <w:rPr>
                <w:color w:val="000000" w:themeColor="text1"/>
                <w:sz w:val="24"/>
                <w:szCs w:val="24"/>
              </w:rPr>
            </w:pPr>
            <w:r w:rsidRPr="00047C40">
              <w:rPr>
                <w:color w:val="000000" w:themeColor="text1"/>
                <w:sz w:val="24"/>
                <w:szCs w:val="24"/>
              </w:rPr>
              <w:t>Типичные</w:t>
            </w:r>
            <w:r w:rsidR="00CD4876" w:rsidRPr="00047C40">
              <w:rPr>
                <w:color w:val="000000" w:themeColor="text1"/>
                <w:sz w:val="24"/>
                <w:szCs w:val="24"/>
              </w:rPr>
              <w:t xml:space="preserve"> </w:t>
            </w:r>
            <w:r w:rsidRPr="00047C40">
              <w:rPr>
                <w:color w:val="000000" w:themeColor="text1"/>
                <w:sz w:val="24"/>
                <w:szCs w:val="24"/>
              </w:rPr>
              <w:t>ошибки</w:t>
            </w:r>
            <w:r w:rsidR="00CD4876" w:rsidRPr="00047C40">
              <w:rPr>
                <w:color w:val="000000" w:themeColor="text1"/>
                <w:sz w:val="24"/>
                <w:szCs w:val="24"/>
              </w:rPr>
              <w:t xml:space="preserve"> </w:t>
            </w:r>
            <w:r w:rsidRPr="00047C40">
              <w:rPr>
                <w:color w:val="000000" w:themeColor="text1"/>
                <w:sz w:val="24"/>
                <w:szCs w:val="24"/>
              </w:rPr>
              <w:t>эксперта-экономиста</w:t>
            </w:r>
          </w:p>
        </w:tc>
        <w:tc>
          <w:tcPr>
            <w:tcW w:w="2552" w:type="dxa"/>
            <w:vAlign w:val="center"/>
          </w:tcPr>
          <w:p w14:paraId="26F23F32" w14:textId="77777777" w:rsidR="00C6004C" w:rsidRPr="00047C40" w:rsidRDefault="00C6004C" w:rsidP="00910745">
            <w:pPr>
              <w:pStyle w:val="31"/>
              <w:ind w:left="0"/>
              <w:jc w:val="center"/>
              <w:rPr>
                <w:b/>
                <w:bCs/>
                <w:color w:val="000000" w:themeColor="text1"/>
                <w:sz w:val="24"/>
                <w:szCs w:val="24"/>
              </w:rPr>
            </w:pPr>
            <w:r w:rsidRPr="00047C40">
              <w:rPr>
                <w:b/>
                <w:bCs/>
                <w:color w:val="000000" w:themeColor="text1"/>
                <w:sz w:val="24"/>
                <w:szCs w:val="24"/>
              </w:rPr>
              <w:t>36</w:t>
            </w:r>
          </w:p>
        </w:tc>
      </w:tr>
      <w:tr w:rsidR="00047C40" w:rsidRPr="00047C40" w14:paraId="04628962" w14:textId="77777777" w:rsidTr="00E43A97">
        <w:tc>
          <w:tcPr>
            <w:tcW w:w="634" w:type="dxa"/>
            <w:vAlign w:val="center"/>
          </w:tcPr>
          <w:p w14:paraId="5F3E0053" w14:textId="32902D95" w:rsidR="00C6004C" w:rsidRPr="00047C40" w:rsidRDefault="00AC70C8" w:rsidP="00DD0477">
            <w:pPr>
              <w:pStyle w:val="31"/>
              <w:ind w:left="0"/>
              <w:jc w:val="both"/>
              <w:rPr>
                <w:b/>
                <w:bCs/>
                <w:color w:val="000000" w:themeColor="text1"/>
                <w:sz w:val="24"/>
                <w:szCs w:val="24"/>
              </w:rPr>
            </w:pPr>
            <w:r w:rsidRPr="00047C40">
              <w:rPr>
                <w:b/>
                <w:bCs/>
                <w:color w:val="000000" w:themeColor="text1"/>
                <w:sz w:val="24"/>
                <w:szCs w:val="24"/>
              </w:rPr>
              <w:t>4</w:t>
            </w:r>
          </w:p>
        </w:tc>
        <w:tc>
          <w:tcPr>
            <w:tcW w:w="1805" w:type="dxa"/>
            <w:vAlign w:val="center"/>
          </w:tcPr>
          <w:p w14:paraId="689F6018" w14:textId="77777777" w:rsidR="00C6004C" w:rsidRPr="00047C40" w:rsidRDefault="00C6004C" w:rsidP="00DD0477">
            <w:pPr>
              <w:pStyle w:val="31"/>
              <w:ind w:left="0"/>
              <w:jc w:val="both"/>
              <w:rPr>
                <w:b/>
                <w:bCs/>
                <w:color w:val="000000" w:themeColor="text1"/>
                <w:sz w:val="24"/>
                <w:szCs w:val="24"/>
              </w:rPr>
            </w:pPr>
          </w:p>
        </w:tc>
        <w:tc>
          <w:tcPr>
            <w:tcW w:w="5528" w:type="dxa"/>
            <w:vAlign w:val="center"/>
          </w:tcPr>
          <w:p w14:paraId="453660CB" w14:textId="6AC72BAC" w:rsidR="00C6004C" w:rsidRPr="00047C40" w:rsidRDefault="00C6004C" w:rsidP="00D667DE">
            <w:pPr>
              <w:rPr>
                <w:b/>
                <w:bCs/>
                <w:color w:val="000000" w:themeColor="text1"/>
                <w:sz w:val="24"/>
                <w:szCs w:val="24"/>
              </w:rPr>
            </w:pPr>
            <w:proofErr w:type="gramStart"/>
            <w:r w:rsidRPr="00047C40">
              <w:rPr>
                <w:b/>
                <w:bCs/>
                <w:color w:val="000000" w:themeColor="text1"/>
                <w:sz w:val="24"/>
                <w:szCs w:val="24"/>
              </w:rPr>
              <w:t>Методические</w:t>
            </w:r>
            <w:r w:rsidR="00CD4876" w:rsidRPr="00047C40">
              <w:rPr>
                <w:b/>
                <w:bCs/>
                <w:color w:val="000000" w:themeColor="text1"/>
                <w:sz w:val="24"/>
                <w:szCs w:val="24"/>
              </w:rPr>
              <w:t xml:space="preserve"> </w:t>
            </w:r>
            <w:r w:rsidRPr="00047C40">
              <w:rPr>
                <w:b/>
                <w:bCs/>
                <w:color w:val="000000" w:themeColor="text1"/>
                <w:sz w:val="24"/>
                <w:szCs w:val="24"/>
              </w:rPr>
              <w:t>подходы</w:t>
            </w:r>
            <w:proofErr w:type="gramEnd"/>
            <w:r w:rsidR="00CD4876" w:rsidRPr="00047C40">
              <w:rPr>
                <w:b/>
                <w:bCs/>
                <w:color w:val="000000" w:themeColor="text1"/>
                <w:sz w:val="24"/>
                <w:szCs w:val="24"/>
              </w:rPr>
              <w:t xml:space="preserve"> </w:t>
            </w:r>
            <w:r w:rsidRPr="00047C40">
              <w:rPr>
                <w:b/>
                <w:bCs/>
                <w:color w:val="000000" w:themeColor="text1"/>
                <w:sz w:val="24"/>
                <w:szCs w:val="24"/>
              </w:rPr>
              <w:t>к</w:t>
            </w:r>
            <w:r w:rsidR="00CD4876" w:rsidRPr="00047C40">
              <w:rPr>
                <w:b/>
                <w:bCs/>
                <w:color w:val="000000" w:themeColor="text1"/>
                <w:sz w:val="24"/>
                <w:szCs w:val="24"/>
              </w:rPr>
              <w:t xml:space="preserve"> </w:t>
            </w:r>
            <w:r w:rsidRPr="00047C40">
              <w:rPr>
                <w:b/>
                <w:bCs/>
                <w:color w:val="000000" w:themeColor="text1"/>
                <w:sz w:val="24"/>
                <w:szCs w:val="24"/>
              </w:rPr>
              <w:t>решению</w:t>
            </w:r>
            <w:r w:rsidR="00CD4876" w:rsidRPr="00047C40">
              <w:rPr>
                <w:b/>
                <w:bCs/>
                <w:color w:val="000000" w:themeColor="text1"/>
                <w:sz w:val="24"/>
                <w:szCs w:val="24"/>
              </w:rPr>
              <w:t xml:space="preserve"> </w:t>
            </w:r>
            <w:r w:rsidRPr="00047C40">
              <w:rPr>
                <w:b/>
                <w:bCs/>
                <w:color w:val="000000" w:themeColor="text1"/>
                <w:sz w:val="24"/>
                <w:szCs w:val="24"/>
              </w:rPr>
              <w:t>наиболее</w:t>
            </w:r>
            <w:r w:rsidR="00CD4876" w:rsidRPr="00047C40">
              <w:rPr>
                <w:b/>
                <w:bCs/>
                <w:color w:val="000000" w:themeColor="text1"/>
                <w:sz w:val="24"/>
                <w:szCs w:val="24"/>
              </w:rPr>
              <w:t xml:space="preserve"> </w:t>
            </w:r>
            <w:r w:rsidRPr="00047C40">
              <w:rPr>
                <w:b/>
                <w:bCs/>
                <w:color w:val="000000" w:themeColor="text1"/>
                <w:sz w:val="24"/>
                <w:szCs w:val="24"/>
              </w:rPr>
              <w:t>типичных</w:t>
            </w:r>
            <w:r w:rsidR="00CD4876" w:rsidRPr="00047C40">
              <w:rPr>
                <w:b/>
                <w:bCs/>
                <w:color w:val="000000" w:themeColor="text1"/>
                <w:sz w:val="24"/>
                <w:szCs w:val="24"/>
              </w:rPr>
              <w:t xml:space="preserve"> </w:t>
            </w:r>
            <w:r w:rsidRPr="00047C40">
              <w:rPr>
                <w:b/>
                <w:bCs/>
                <w:color w:val="000000" w:themeColor="text1"/>
                <w:sz w:val="24"/>
                <w:szCs w:val="24"/>
              </w:rPr>
              <w:t>вопросов</w:t>
            </w:r>
            <w:r w:rsidR="00CD4876" w:rsidRPr="00047C40">
              <w:rPr>
                <w:b/>
                <w:bCs/>
                <w:color w:val="000000" w:themeColor="text1"/>
                <w:sz w:val="24"/>
                <w:szCs w:val="24"/>
              </w:rPr>
              <w:t xml:space="preserve"> </w:t>
            </w:r>
            <w:r w:rsidRPr="00047C40">
              <w:rPr>
                <w:b/>
                <w:bCs/>
                <w:color w:val="000000" w:themeColor="text1"/>
                <w:sz w:val="24"/>
                <w:szCs w:val="24"/>
              </w:rPr>
              <w:t>СФЭЭ</w:t>
            </w:r>
            <w:r w:rsidR="00CD4876" w:rsidRPr="00047C40">
              <w:rPr>
                <w:b/>
                <w:bCs/>
                <w:color w:val="000000" w:themeColor="text1"/>
                <w:sz w:val="24"/>
                <w:szCs w:val="24"/>
              </w:rPr>
              <w:t xml:space="preserve"> </w:t>
            </w:r>
            <w:r w:rsidRPr="00047C40">
              <w:rPr>
                <w:b/>
                <w:bCs/>
                <w:color w:val="000000" w:themeColor="text1"/>
                <w:sz w:val="24"/>
                <w:szCs w:val="24"/>
              </w:rPr>
              <w:t>(Модуль</w:t>
            </w:r>
            <w:r w:rsidR="00CD4876" w:rsidRPr="00047C40">
              <w:rPr>
                <w:b/>
                <w:bCs/>
                <w:color w:val="000000" w:themeColor="text1"/>
                <w:sz w:val="24"/>
                <w:szCs w:val="24"/>
              </w:rPr>
              <w:t xml:space="preserve"> </w:t>
            </w:r>
            <w:r w:rsidRPr="00047C40">
              <w:rPr>
                <w:b/>
                <w:bCs/>
                <w:color w:val="000000" w:themeColor="text1"/>
                <w:sz w:val="24"/>
                <w:szCs w:val="24"/>
              </w:rPr>
              <w:t>4)</w:t>
            </w:r>
          </w:p>
        </w:tc>
        <w:tc>
          <w:tcPr>
            <w:tcW w:w="2552" w:type="dxa"/>
            <w:vAlign w:val="center"/>
          </w:tcPr>
          <w:p w14:paraId="522C310C" w14:textId="38A1AA34" w:rsidR="00C6004C" w:rsidRPr="00047C40" w:rsidRDefault="00F40241" w:rsidP="00F40241">
            <w:pPr>
              <w:pStyle w:val="31"/>
              <w:ind w:left="0"/>
              <w:jc w:val="center"/>
              <w:rPr>
                <w:b/>
                <w:bCs/>
                <w:color w:val="000000" w:themeColor="text1"/>
                <w:sz w:val="24"/>
                <w:szCs w:val="24"/>
              </w:rPr>
            </w:pPr>
            <w:r w:rsidRPr="00047C40">
              <w:rPr>
                <w:b/>
                <w:bCs/>
                <w:color w:val="000000" w:themeColor="text1"/>
                <w:sz w:val="24"/>
                <w:szCs w:val="24"/>
              </w:rPr>
              <w:t>≈</w:t>
            </w:r>
            <w:r w:rsidR="00CD4876" w:rsidRPr="00047C40">
              <w:rPr>
                <w:b/>
                <w:bCs/>
                <w:color w:val="000000" w:themeColor="text1"/>
                <w:sz w:val="24"/>
                <w:szCs w:val="24"/>
              </w:rPr>
              <w:t xml:space="preserve"> </w:t>
            </w:r>
            <w:r w:rsidR="00910745" w:rsidRPr="00047C40">
              <w:rPr>
                <w:b/>
                <w:bCs/>
                <w:color w:val="000000" w:themeColor="text1"/>
                <w:sz w:val="24"/>
                <w:szCs w:val="24"/>
              </w:rPr>
              <w:t>6</w:t>
            </w:r>
            <w:r w:rsidR="00CD4876" w:rsidRPr="00047C40">
              <w:rPr>
                <w:b/>
                <w:bCs/>
                <w:color w:val="000000" w:themeColor="text1"/>
                <w:sz w:val="24"/>
                <w:szCs w:val="24"/>
              </w:rPr>
              <w:t xml:space="preserve"> </w:t>
            </w:r>
            <w:r w:rsidR="00C6004C" w:rsidRPr="00047C40">
              <w:rPr>
                <w:b/>
                <w:bCs/>
                <w:color w:val="000000" w:themeColor="text1"/>
                <w:sz w:val="24"/>
                <w:szCs w:val="24"/>
              </w:rPr>
              <w:t>месяц</w:t>
            </w:r>
            <w:r w:rsidR="00910745" w:rsidRPr="00047C40">
              <w:rPr>
                <w:b/>
                <w:bCs/>
                <w:color w:val="000000" w:themeColor="text1"/>
                <w:sz w:val="24"/>
                <w:szCs w:val="24"/>
              </w:rPr>
              <w:t>ев</w:t>
            </w:r>
          </w:p>
        </w:tc>
      </w:tr>
      <w:tr w:rsidR="00047C40" w:rsidRPr="00047C40" w14:paraId="2F016B9A" w14:textId="77777777" w:rsidTr="00E43A97">
        <w:tc>
          <w:tcPr>
            <w:tcW w:w="634" w:type="dxa"/>
            <w:vAlign w:val="center"/>
          </w:tcPr>
          <w:p w14:paraId="533D16EB" w14:textId="77777777" w:rsidR="0095749C" w:rsidRPr="00047C40" w:rsidRDefault="0095749C" w:rsidP="00DD0477">
            <w:pPr>
              <w:pStyle w:val="31"/>
              <w:ind w:left="0"/>
              <w:jc w:val="both"/>
              <w:rPr>
                <w:b/>
                <w:bCs/>
                <w:color w:val="000000" w:themeColor="text1"/>
                <w:sz w:val="24"/>
                <w:szCs w:val="24"/>
              </w:rPr>
            </w:pPr>
          </w:p>
        </w:tc>
        <w:tc>
          <w:tcPr>
            <w:tcW w:w="1805" w:type="dxa"/>
            <w:vAlign w:val="center"/>
          </w:tcPr>
          <w:p w14:paraId="69A5168D" w14:textId="5998A987" w:rsidR="0095749C" w:rsidRPr="00047C40" w:rsidRDefault="0095749C" w:rsidP="006D5E1E">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006D5E1E" w:rsidRPr="00047C40">
              <w:rPr>
                <w:color w:val="000000" w:themeColor="text1"/>
                <w:sz w:val="24"/>
                <w:szCs w:val="24"/>
              </w:rPr>
              <w:t>11</w:t>
            </w:r>
            <w:r w:rsidRPr="00047C40">
              <w:rPr>
                <w:color w:val="000000" w:themeColor="text1"/>
                <w:sz w:val="24"/>
                <w:szCs w:val="24"/>
              </w:rPr>
              <w:t>.</w:t>
            </w:r>
            <w:r w:rsidR="00CD4876" w:rsidRPr="00047C40">
              <w:rPr>
                <w:color w:val="000000" w:themeColor="text1"/>
                <w:sz w:val="24"/>
                <w:szCs w:val="24"/>
              </w:rPr>
              <w:t xml:space="preserve"> </w:t>
            </w:r>
          </w:p>
        </w:tc>
        <w:tc>
          <w:tcPr>
            <w:tcW w:w="5528" w:type="dxa"/>
            <w:vAlign w:val="center"/>
          </w:tcPr>
          <w:p w14:paraId="7D5F0F9D" w14:textId="660B4722" w:rsidR="0095749C" w:rsidRPr="00047C40" w:rsidRDefault="008B778E" w:rsidP="00DD0477">
            <w:pPr>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анализом</w:t>
            </w:r>
            <w:r w:rsidR="00CD4876" w:rsidRPr="00047C40">
              <w:rPr>
                <w:color w:val="000000" w:themeColor="text1"/>
                <w:sz w:val="24"/>
                <w:szCs w:val="24"/>
              </w:rPr>
              <w:t xml:space="preserve"> </w:t>
            </w:r>
            <w:r w:rsidRPr="00047C40">
              <w:rPr>
                <w:color w:val="000000" w:themeColor="text1"/>
                <w:sz w:val="24"/>
                <w:szCs w:val="24"/>
              </w:rPr>
              <w:t>соответствия</w:t>
            </w:r>
            <w:r w:rsidR="00CD4876" w:rsidRPr="00047C40">
              <w:rPr>
                <w:color w:val="000000" w:themeColor="text1"/>
                <w:sz w:val="24"/>
                <w:szCs w:val="24"/>
              </w:rPr>
              <w:t xml:space="preserve"> </w:t>
            </w:r>
            <w:r w:rsidRPr="00047C40">
              <w:rPr>
                <w:color w:val="000000" w:themeColor="text1"/>
                <w:sz w:val="24"/>
                <w:szCs w:val="24"/>
              </w:rPr>
              <w:t>направления</w:t>
            </w:r>
            <w:r w:rsidR="00CD4876" w:rsidRPr="00047C40">
              <w:rPr>
                <w:color w:val="000000" w:themeColor="text1"/>
                <w:sz w:val="24"/>
                <w:szCs w:val="24"/>
              </w:rPr>
              <w:t xml:space="preserve"> </w:t>
            </w:r>
            <w:r w:rsidRPr="00047C40">
              <w:rPr>
                <w:color w:val="000000" w:themeColor="text1"/>
                <w:sz w:val="24"/>
                <w:szCs w:val="24"/>
              </w:rPr>
              <w:t>расходования</w:t>
            </w:r>
            <w:r w:rsidR="00CD4876" w:rsidRPr="00047C40">
              <w:rPr>
                <w:color w:val="000000" w:themeColor="text1"/>
                <w:sz w:val="24"/>
                <w:szCs w:val="24"/>
              </w:rPr>
              <w:t xml:space="preserve"> </w:t>
            </w:r>
            <w:r w:rsidRPr="00047C40">
              <w:rPr>
                <w:color w:val="000000" w:themeColor="text1"/>
                <w:sz w:val="24"/>
                <w:szCs w:val="24"/>
              </w:rPr>
              <w:t>бюджетных</w:t>
            </w:r>
            <w:r w:rsidR="00CD4876" w:rsidRPr="00047C40">
              <w:rPr>
                <w:color w:val="000000" w:themeColor="text1"/>
                <w:sz w:val="24"/>
                <w:szCs w:val="24"/>
              </w:rPr>
              <w:t xml:space="preserve"> </w:t>
            </w:r>
            <w:r w:rsidRPr="00047C40">
              <w:rPr>
                <w:color w:val="000000" w:themeColor="text1"/>
                <w:sz w:val="24"/>
                <w:szCs w:val="24"/>
              </w:rPr>
              <w:t>средств</w:t>
            </w:r>
            <w:r w:rsidR="00CD4876" w:rsidRPr="00047C40">
              <w:rPr>
                <w:color w:val="000000" w:themeColor="text1"/>
                <w:sz w:val="24"/>
                <w:szCs w:val="24"/>
              </w:rPr>
              <w:t xml:space="preserve"> </w:t>
            </w:r>
            <w:r w:rsidRPr="00047C40">
              <w:rPr>
                <w:color w:val="000000" w:themeColor="text1"/>
                <w:sz w:val="24"/>
                <w:szCs w:val="24"/>
              </w:rPr>
              <w:t>их</w:t>
            </w:r>
            <w:r w:rsidR="00CD4876" w:rsidRPr="00047C40">
              <w:rPr>
                <w:color w:val="000000" w:themeColor="text1"/>
                <w:sz w:val="24"/>
                <w:szCs w:val="24"/>
              </w:rPr>
              <w:t xml:space="preserve"> </w:t>
            </w:r>
            <w:r w:rsidRPr="00047C40">
              <w:rPr>
                <w:color w:val="000000" w:themeColor="text1"/>
                <w:sz w:val="24"/>
                <w:szCs w:val="24"/>
              </w:rPr>
              <w:t>целевому</w:t>
            </w:r>
            <w:r w:rsidR="00CD4876" w:rsidRPr="00047C40">
              <w:rPr>
                <w:color w:val="000000" w:themeColor="text1"/>
                <w:sz w:val="24"/>
                <w:szCs w:val="24"/>
              </w:rPr>
              <w:t xml:space="preserve"> </w:t>
            </w:r>
            <w:r w:rsidRPr="00047C40">
              <w:rPr>
                <w:color w:val="000000" w:themeColor="text1"/>
                <w:sz w:val="24"/>
                <w:szCs w:val="24"/>
              </w:rPr>
              <w:t>назначению</w:t>
            </w:r>
          </w:p>
        </w:tc>
        <w:tc>
          <w:tcPr>
            <w:tcW w:w="2552" w:type="dxa"/>
            <w:vAlign w:val="center"/>
          </w:tcPr>
          <w:p w14:paraId="42E6E58F" w14:textId="77777777" w:rsidR="0095749C"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27</w:t>
            </w:r>
          </w:p>
        </w:tc>
      </w:tr>
      <w:tr w:rsidR="00047C40" w:rsidRPr="00047C40" w14:paraId="136B207B" w14:textId="77777777" w:rsidTr="00E43A97">
        <w:tc>
          <w:tcPr>
            <w:tcW w:w="634" w:type="dxa"/>
            <w:vAlign w:val="center"/>
          </w:tcPr>
          <w:p w14:paraId="6489C5D0" w14:textId="77777777" w:rsidR="0095749C" w:rsidRPr="00047C40" w:rsidRDefault="0095749C" w:rsidP="00DD0477">
            <w:pPr>
              <w:pStyle w:val="31"/>
              <w:ind w:left="0"/>
              <w:jc w:val="both"/>
              <w:rPr>
                <w:b/>
                <w:bCs/>
                <w:color w:val="000000" w:themeColor="text1"/>
                <w:sz w:val="24"/>
                <w:szCs w:val="24"/>
              </w:rPr>
            </w:pPr>
          </w:p>
        </w:tc>
        <w:tc>
          <w:tcPr>
            <w:tcW w:w="1805" w:type="dxa"/>
            <w:vAlign w:val="center"/>
          </w:tcPr>
          <w:p w14:paraId="1476B8B9" w14:textId="0806D8BE" w:rsidR="0095749C" w:rsidRPr="00047C40" w:rsidRDefault="0095749C" w:rsidP="006D5E1E">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006D5E1E" w:rsidRPr="00047C40">
              <w:rPr>
                <w:color w:val="000000" w:themeColor="text1"/>
                <w:sz w:val="24"/>
                <w:szCs w:val="24"/>
              </w:rPr>
              <w:t>12</w:t>
            </w:r>
            <w:r w:rsidRPr="00047C40">
              <w:rPr>
                <w:color w:val="000000" w:themeColor="text1"/>
                <w:sz w:val="24"/>
                <w:szCs w:val="24"/>
              </w:rPr>
              <w:t>.</w:t>
            </w:r>
          </w:p>
        </w:tc>
        <w:tc>
          <w:tcPr>
            <w:tcW w:w="5528" w:type="dxa"/>
            <w:vAlign w:val="center"/>
          </w:tcPr>
          <w:p w14:paraId="299943DC" w14:textId="7F03E468" w:rsidR="0095749C" w:rsidRPr="00047C40" w:rsidRDefault="008B778E" w:rsidP="00DD0477">
            <w:pPr>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имущественного</w:t>
            </w:r>
            <w:r w:rsidR="00CD4876" w:rsidRPr="00047C40">
              <w:rPr>
                <w:color w:val="000000" w:themeColor="text1"/>
                <w:sz w:val="24"/>
                <w:szCs w:val="24"/>
              </w:rPr>
              <w:t xml:space="preserve"> </w:t>
            </w:r>
            <w:r w:rsidRPr="00047C40">
              <w:rPr>
                <w:color w:val="000000" w:themeColor="text1"/>
                <w:sz w:val="24"/>
                <w:szCs w:val="24"/>
              </w:rPr>
              <w:t>потенциала</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2552" w:type="dxa"/>
            <w:vAlign w:val="center"/>
          </w:tcPr>
          <w:p w14:paraId="77CD20AA" w14:textId="77777777" w:rsidR="0095749C"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78</w:t>
            </w:r>
          </w:p>
        </w:tc>
      </w:tr>
      <w:tr w:rsidR="00047C40" w:rsidRPr="00047C40" w14:paraId="41CA1158" w14:textId="77777777" w:rsidTr="00E43A97">
        <w:tc>
          <w:tcPr>
            <w:tcW w:w="634" w:type="dxa"/>
            <w:vAlign w:val="center"/>
          </w:tcPr>
          <w:p w14:paraId="0FC9D8F1" w14:textId="77777777" w:rsidR="006D5E1E" w:rsidRPr="00047C40" w:rsidRDefault="006D5E1E" w:rsidP="001869B2">
            <w:pPr>
              <w:pStyle w:val="31"/>
              <w:ind w:left="0"/>
              <w:jc w:val="both"/>
              <w:rPr>
                <w:b/>
                <w:bCs/>
                <w:color w:val="000000" w:themeColor="text1"/>
                <w:sz w:val="24"/>
                <w:szCs w:val="24"/>
              </w:rPr>
            </w:pPr>
          </w:p>
        </w:tc>
        <w:tc>
          <w:tcPr>
            <w:tcW w:w="1805" w:type="dxa"/>
            <w:vAlign w:val="center"/>
          </w:tcPr>
          <w:p w14:paraId="4D944940" w14:textId="5160EEEF" w:rsidR="006D5E1E" w:rsidRPr="00047C40" w:rsidRDefault="006D5E1E" w:rsidP="006D5E1E">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13</w:t>
            </w:r>
            <w:r w:rsidR="00CD4876" w:rsidRPr="00047C40">
              <w:rPr>
                <w:color w:val="000000" w:themeColor="text1"/>
                <w:sz w:val="24"/>
                <w:szCs w:val="24"/>
              </w:rPr>
              <w:t xml:space="preserve"> </w:t>
            </w:r>
            <w:r w:rsidRPr="00047C40">
              <w:rPr>
                <w:color w:val="000000" w:themeColor="text1"/>
                <w:sz w:val="24"/>
                <w:szCs w:val="24"/>
              </w:rPr>
              <w:t>.</w:t>
            </w:r>
          </w:p>
        </w:tc>
        <w:tc>
          <w:tcPr>
            <w:tcW w:w="5528" w:type="dxa"/>
            <w:vAlign w:val="center"/>
          </w:tcPr>
          <w:p w14:paraId="4CCB02D4" w14:textId="4A45ACAE" w:rsidR="006D5E1E" w:rsidRPr="00047C40" w:rsidRDefault="008B778E" w:rsidP="008B778E">
            <w:pPr>
              <w:jc w:val="both"/>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платежеспособности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ликвидности</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2552" w:type="dxa"/>
            <w:vAlign w:val="center"/>
          </w:tcPr>
          <w:p w14:paraId="23384C0B" w14:textId="77777777" w:rsidR="006D5E1E"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78</w:t>
            </w:r>
          </w:p>
        </w:tc>
      </w:tr>
      <w:tr w:rsidR="00047C40" w:rsidRPr="00047C40" w14:paraId="5D7B73AE" w14:textId="77777777" w:rsidTr="00E43A97">
        <w:tc>
          <w:tcPr>
            <w:tcW w:w="634" w:type="dxa"/>
            <w:vAlign w:val="center"/>
          </w:tcPr>
          <w:p w14:paraId="00084486" w14:textId="77777777" w:rsidR="006D5E1E" w:rsidRPr="00047C40" w:rsidRDefault="006D5E1E" w:rsidP="001869B2">
            <w:pPr>
              <w:pStyle w:val="31"/>
              <w:ind w:left="0"/>
              <w:jc w:val="both"/>
              <w:rPr>
                <w:b/>
                <w:bCs/>
                <w:color w:val="000000" w:themeColor="text1"/>
                <w:sz w:val="24"/>
                <w:szCs w:val="24"/>
              </w:rPr>
            </w:pPr>
          </w:p>
        </w:tc>
        <w:tc>
          <w:tcPr>
            <w:tcW w:w="1805" w:type="dxa"/>
            <w:vAlign w:val="center"/>
          </w:tcPr>
          <w:p w14:paraId="58397D34" w14:textId="3EA3D659" w:rsidR="006D5E1E" w:rsidRPr="00047C40" w:rsidRDefault="006D5E1E" w:rsidP="001869B2">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14</w:t>
            </w:r>
            <w:r w:rsidR="00CD4876" w:rsidRPr="00047C40">
              <w:rPr>
                <w:color w:val="000000" w:themeColor="text1"/>
                <w:sz w:val="24"/>
                <w:szCs w:val="24"/>
              </w:rPr>
              <w:t xml:space="preserve"> </w:t>
            </w:r>
            <w:r w:rsidRPr="00047C40">
              <w:rPr>
                <w:color w:val="000000" w:themeColor="text1"/>
                <w:sz w:val="24"/>
                <w:szCs w:val="24"/>
              </w:rPr>
              <w:t>.</w:t>
            </w:r>
          </w:p>
        </w:tc>
        <w:tc>
          <w:tcPr>
            <w:tcW w:w="5528" w:type="dxa"/>
            <w:vAlign w:val="center"/>
          </w:tcPr>
          <w:p w14:paraId="30851A65" w14:textId="6A6F1C08" w:rsidR="006D5E1E" w:rsidRPr="00047C40" w:rsidRDefault="008B778E" w:rsidP="001869B2">
            <w:pPr>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финансовой</w:t>
            </w:r>
            <w:r w:rsidR="00CD4876" w:rsidRPr="00047C40">
              <w:rPr>
                <w:color w:val="000000" w:themeColor="text1"/>
                <w:sz w:val="24"/>
                <w:szCs w:val="24"/>
              </w:rPr>
              <w:t xml:space="preserve"> </w:t>
            </w:r>
            <w:r w:rsidRPr="00047C40">
              <w:rPr>
                <w:color w:val="000000" w:themeColor="text1"/>
                <w:sz w:val="24"/>
                <w:szCs w:val="24"/>
              </w:rPr>
              <w:t>устойчивости</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2552" w:type="dxa"/>
            <w:vAlign w:val="center"/>
          </w:tcPr>
          <w:p w14:paraId="7D526862" w14:textId="77777777" w:rsidR="006D5E1E"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26</w:t>
            </w:r>
          </w:p>
        </w:tc>
      </w:tr>
      <w:tr w:rsidR="00047C40" w:rsidRPr="00047C40" w14:paraId="42B0C6DD" w14:textId="77777777" w:rsidTr="00E43A97">
        <w:tc>
          <w:tcPr>
            <w:tcW w:w="634" w:type="dxa"/>
            <w:vAlign w:val="center"/>
          </w:tcPr>
          <w:p w14:paraId="6411D29E" w14:textId="77777777" w:rsidR="006D5E1E" w:rsidRPr="00047C40" w:rsidRDefault="006D5E1E" w:rsidP="001869B2">
            <w:pPr>
              <w:pStyle w:val="31"/>
              <w:ind w:left="0"/>
              <w:jc w:val="both"/>
              <w:rPr>
                <w:b/>
                <w:bCs/>
                <w:color w:val="000000" w:themeColor="text1"/>
                <w:sz w:val="24"/>
                <w:szCs w:val="24"/>
              </w:rPr>
            </w:pPr>
          </w:p>
        </w:tc>
        <w:tc>
          <w:tcPr>
            <w:tcW w:w="1805" w:type="dxa"/>
            <w:vAlign w:val="center"/>
          </w:tcPr>
          <w:p w14:paraId="1AC9F3A2" w14:textId="40663B34" w:rsidR="006D5E1E" w:rsidRPr="00047C40" w:rsidRDefault="006D5E1E" w:rsidP="006D5E1E">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15</w:t>
            </w:r>
            <w:r w:rsidR="00CD4876" w:rsidRPr="00047C40">
              <w:rPr>
                <w:color w:val="000000" w:themeColor="text1"/>
                <w:sz w:val="24"/>
                <w:szCs w:val="24"/>
              </w:rPr>
              <w:t xml:space="preserve"> </w:t>
            </w:r>
            <w:r w:rsidRPr="00047C40">
              <w:rPr>
                <w:color w:val="000000" w:themeColor="text1"/>
                <w:sz w:val="24"/>
                <w:szCs w:val="24"/>
              </w:rPr>
              <w:t>.</w:t>
            </w:r>
          </w:p>
        </w:tc>
        <w:tc>
          <w:tcPr>
            <w:tcW w:w="5528" w:type="dxa"/>
            <w:vAlign w:val="center"/>
          </w:tcPr>
          <w:p w14:paraId="50944779" w14:textId="05D0FD2F" w:rsidR="006D5E1E" w:rsidRPr="00047C40" w:rsidRDefault="008B778E" w:rsidP="008B778E">
            <w:pPr>
              <w:jc w:val="both"/>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рентабельности</w:t>
            </w:r>
            <w:r w:rsidR="00CD4876" w:rsidRPr="00047C40">
              <w:rPr>
                <w:color w:val="000000" w:themeColor="text1"/>
                <w:sz w:val="24"/>
                <w:szCs w:val="24"/>
              </w:rPr>
              <w:t xml:space="preserve"> </w:t>
            </w:r>
            <w:r w:rsidRPr="00047C40">
              <w:rPr>
                <w:color w:val="000000" w:themeColor="text1"/>
                <w:sz w:val="24"/>
                <w:szCs w:val="24"/>
              </w:rPr>
              <w:t>финансово-хозяйственной</w:t>
            </w:r>
            <w:r w:rsidR="00CD4876" w:rsidRPr="00047C40">
              <w:rPr>
                <w:color w:val="000000" w:themeColor="text1"/>
                <w:sz w:val="24"/>
                <w:szCs w:val="24"/>
              </w:rPr>
              <w:t xml:space="preserve"> </w:t>
            </w:r>
            <w:r w:rsidRPr="00047C40">
              <w:rPr>
                <w:color w:val="000000" w:themeColor="text1"/>
                <w:sz w:val="24"/>
                <w:szCs w:val="24"/>
              </w:rPr>
              <w:t>деятельности</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p>
        </w:tc>
        <w:tc>
          <w:tcPr>
            <w:tcW w:w="2552" w:type="dxa"/>
            <w:vAlign w:val="center"/>
          </w:tcPr>
          <w:p w14:paraId="6386BA95" w14:textId="77777777" w:rsidR="006D5E1E"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26</w:t>
            </w:r>
          </w:p>
        </w:tc>
      </w:tr>
      <w:tr w:rsidR="00047C40" w:rsidRPr="00047C40" w14:paraId="5F47D8FD" w14:textId="77777777" w:rsidTr="00E43A97">
        <w:tc>
          <w:tcPr>
            <w:tcW w:w="634" w:type="dxa"/>
            <w:vAlign w:val="center"/>
          </w:tcPr>
          <w:p w14:paraId="12C9D2DF" w14:textId="77777777" w:rsidR="006D5E1E" w:rsidRPr="00047C40" w:rsidRDefault="006D5E1E" w:rsidP="001869B2">
            <w:pPr>
              <w:pStyle w:val="31"/>
              <w:ind w:left="0"/>
              <w:jc w:val="both"/>
              <w:rPr>
                <w:b/>
                <w:bCs/>
                <w:color w:val="000000" w:themeColor="text1"/>
                <w:sz w:val="24"/>
                <w:szCs w:val="24"/>
              </w:rPr>
            </w:pPr>
          </w:p>
        </w:tc>
        <w:tc>
          <w:tcPr>
            <w:tcW w:w="1805" w:type="dxa"/>
            <w:vAlign w:val="center"/>
          </w:tcPr>
          <w:p w14:paraId="63AB6C88" w14:textId="0124DAC7" w:rsidR="006D5E1E" w:rsidRPr="00047C40" w:rsidRDefault="006D5E1E" w:rsidP="006D5E1E">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16</w:t>
            </w:r>
            <w:r w:rsidR="00CD4876" w:rsidRPr="00047C40">
              <w:rPr>
                <w:color w:val="000000" w:themeColor="text1"/>
                <w:sz w:val="24"/>
                <w:szCs w:val="24"/>
              </w:rPr>
              <w:t xml:space="preserve"> </w:t>
            </w:r>
            <w:r w:rsidRPr="00047C40">
              <w:rPr>
                <w:color w:val="000000" w:themeColor="text1"/>
                <w:sz w:val="24"/>
                <w:szCs w:val="24"/>
              </w:rPr>
              <w:t>.</w:t>
            </w:r>
          </w:p>
        </w:tc>
        <w:tc>
          <w:tcPr>
            <w:tcW w:w="5528" w:type="dxa"/>
            <w:vAlign w:val="center"/>
          </w:tcPr>
          <w:p w14:paraId="426F8E19" w14:textId="4FF016DA" w:rsidR="006D5E1E" w:rsidRPr="00047C40" w:rsidRDefault="001879CA" w:rsidP="001869B2">
            <w:pPr>
              <w:rPr>
                <w:color w:val="000000" w:themeColor="text1"/>
                <w:sz w:val="24"/>
                <w:szCs w:val="24"/>
              </w:rPr>
            </w:pPr>
            <w:r w:rsidRPr="00047C40">
              <w:rPr>
                <w:color w:val="000000" w:themeColor="text1"/>
                <w:sz w:val="24"/>
                <w:szCs w:val="24"/>
              </w:rPr>
              <w:t>Особенности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возможности</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делам,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банкротством</w:t>
            </w:r>
            <w:r w:rsidR="00CD4876" w:rsidRPr="00047C40">
              <w:rPr>
                <w:color w:val="000000" w:themeColor="text1"/>
                <w:sz w:val="24"/>
                <w:szCs w:val="24"/>
              </w:rPr>
              <w:t xml:space="preserve"> </w:t>
            </w:r>
            <w:r w:rsidRPr="00047C40">
              <w:rPr>
                <w:color w:val="000000" w:themeColor="text1"/>
                <w:sz w:val="24"/>
                <w:szCs w:val="24"/>
              </w:rPr>
              <w:t>хозяйствующих</w:t>
            </w:r>
            <w:r w:rsidR="00CD4876" w:rsidRPr="00047C40">
              <w:rPr>
                <w:color w:val="000000" w:themeColor="text1"/>
                <w:sz w:val="24"/>
                <w:szCs w:val="24"/>
              </w:rPr>
              <w:t xml:space="preserve"> </w:t>
            </w:r>
            <w:r w:rsidRPr="00047C40">
              <w:rPr>
                <w:color w:val="000000" w:themeColor="text1"/>
                <w:sz w:val="24"/>
                <w:szCs w:val="24"/>
              </w:rPr>
              <w:t>субъектов</w:t>
            </w:r>
          </w:p>
        </w:tc>
        <w:tc>
          <w:tcPr>
            <w:tcW w:w="2552" w:type="dxa"/>
            <w:vAlign w:val="center"/>
          </w:tcPr>
          <w:p w14:paraId="4CAB361D" w14:textId="77777777" w:rsidR="006D5E1E"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26</w:t>
            </w:r>
          </w:p>
        </w:tc>
      </w:tr>
      <w:tr w:rsidR="00047C40" w:rsidRPr="00047C40" w14:paraId="5F56B362" w14:textId="77777777" w:rsidTr="00E43A97">
        <w:tc>
          <w:tcPr>
            <w:tcW w:w="634" w:type="dxa"/>
            <w:vAlign w:val="center"/>
          </w:tcPr>
          <w:p w14:paraId="625C55AC" w14:textId="77777777" w:rsidR="006D5E1E" w:rsidRPr="00047C40" w:rsidRDefault="006D5E1E" w:rsidP="001869B2">
            <w:pPr>
              <w:pStyle w:val="31"/>
              <w:ind w:left="0"/>
              <w:jc w:val="both"/>
              <w:rPr>
                <w:b/>
                <w:bCs/>
                <w:color w:val="000000" w:themeColor="text1"/>
                <w:sz w:val="24"/>
                <w:szCs w:val="24"/>
              </w:rPr>
            </w:pPr>
          </w:p>
        </w:tc>
        <w:tc>
          <w:tcPr>
            <w:tcW w:w="1805" w:type="dxa"/>
            <w:vAlign w:val="center"/>
          </w:tcPr>
          <w:p w14:paraId="0B4F99AE" w14:textId="03C4F8E2" w:rsidR="006D5E1E" w:rsidRPr="00047C40" w:rsidRDefault="006D5E1E" w:rsidP="006D5E1E">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17</w:t>
            </w:r>
            <w:r w:rsidR="00CD4876" w:rsidRPr="00047C40">
              <w:rPr>
                <w:color w:val="000000" w:themeColor="text1"/>
                <w:sz w:val="24"/>
                <w:szCs w:val="24"/>
              </w:rPr>
              <w:t xml:space="preserve"> </w:t>
            </w:r>
            <w:r w:rsidRPr="00047C40">
              <w:rPr>
                <w:color w:val="000000" w:themeColor="text1"/>
                <w:sz w:val="24"/>
                <w:szCs w:val="24"/>
              </w:rPr>
              <w:t>.</w:t>
            </w:r>
          </w:p>
        </w:tc>
        <w:tc>
          <w:tcPr>
            <w:tcW w:w="5528" w:type="dxa"/>
            <w:vAlign w:val="center"/>
          </w:tcPr>
          <w:p w14:paraId="050CCC83" w14:textId="7A8610FD" w:rsidR="006D5E1E" w:rsidRPr="00047C40" w:rsidRDefault="001879CA" w:rsidP="00371E68">
            <w:pPr>
              <w:jc w:val="both"/>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анализом</w:t>
            </w:r>
            <w:r w:rsidR="00CD4876" w:rsidRPr="00047C40">
              <w:rPr>
                <w:color w:val="000000" w:themeColor="text1"/>
                <w:sz w:val="24"/>
                <w:szCs w:val="24"/>
              </w:rPr>
              <w:t xml:space="preserve"> </w:t>
            </w:r>
            <w:r w:rsidRPr="00047C40">
              <w:rPr>
                <w:color w:val="000000" w:themeColor="text1"/>
                <w:sz w:val="24"/>
                <w:szCs w:val="24"/>
              </w:rPr>
              <w:t>соблюдения</w:t>
            </w:r>
            <w:r w:rsidR="00CD4876" w:rsidRPr="00047C40">
              <w:rPr>
                <w:color w:val="000000" w:themeColor="text1"/>
                <w:sz w:val="24"/>
                <w:szCs w:val="24"/>
              </w:rPr>
              <w:t xml:space="preserve"> </w:t>
            </w:r>
            <w:r w:rsidRPr="00047C40">
              <w:rPr>
                <w:color w:val="000000" w:themeColor="text1"/>
                <w:sz w:val="24"/>
                <w:szCs w:val="24"/>
              </w:rPr>
              <w:t>принципов</w:t>
            </w:r>
            <w:r w:rsidR="00CD4876" w:rsidRPr="00047C40">
              <w:rPr>
                <w:color w:val="000000" w:themeColor="text1"/>
                <w:sz w:val="24"/>
                <w:szCs w:val="24"/>
              </w:rPr>
              <w:t xml:space="preserve"> </w:t>
            </w:r>
            <w:r w:rsidRPr="00047C40">
              <w:rPr>
                <w:color w:val="000000" w:themeColor="text1"/>
                <w:sz w:val="24"/>
                <w:szCs w:val="24"/>
              </w:rPr>
              <w:t>кредитования</w:t>
            </w:r>
            <w:r w:rsidR="00CD4876" w:rsidRPr="00047C40">
              <w:rPr>
                <w:color w:val="000000" w:themeColor="text1"/>
                <w:sz w:val="24"/>
                <w:szCs w:val="24"/>
              </w:rPr>
              <w:t xml:space="preserve"> </w:t>
            </w:r>
            <w:r w:rsidRPr="00047C40">
              <w:rPr>
                <w:color w:val="000000" w:themeColor="text1"/>
                <w:sz w:val="24"/>
                <w:szCs w:val="24"/>
              </w:rPr>
              <w:t>при</w:t>
            </w:r>
            <w:r w:rsidR="00CD4876" w:rsidRPr="00047C40">
              <w:rPr>
                <w:color w:val="000000" w:themeColor="text1"/>
                <w:sz w:val="24"/>
                <w:szCs w:val="24"/>
              </w:rPr>
              <w:t xml:space="preserve"> </w:t>
            </w:r>
            <w:r w:rsidRPr="00047C40">
              <w:rPr>
                <w:color w:val="000000" w:themeColor="text1"/>
                <w:sz w:val="24"/>
                <w:szCs w:val="24"/>
              </w:rPr>
              <w:t>предоставлении</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погашении</w:t>
            </w:r>
            <w:r w:rsidR="00CD4876" w:rsidRPr="00047C40">
              <w:rPr>
                <w:color w:val="000000" w:themeColor="text1"/>
                <w:sz w:val="24"/>
                <w:szCs w:val="24"/>
              </w:rPr>
              <w:t xml:space="preserve"> </w:t>
            </w:r>
            <w:r w:rsidRPr="00047C40">
              <w:rPr>
                <w:color w:val="000000" w:themeColor="text1"/>
                <w:sz w:val="24"/>
                <w:szCs w:val="24"/>
              </w:rPr>
              <w:t>банковско</w:t>
            </w:r>
            <w:r w:rsidR="00371E68">
              <w:rPr>
                <w:color w:val="000000" w:themeColor="text1"/>
                <w:sz w:val="24"/>
                <w:szCs w:val="24"/>
              </w:rPr>
              <w:t>го кредита</w:t>
            </w:r>
            <w:r w:rsidR="00CD4876" w:rsidRPr="00047C40">
              <w:rPr>
                <w:color w:val="000000" w:themeColor="text1"/>
                <w:sz w:val="24"/>
                <w:szCs w:val="24"/>
              </w:rPr>
              <w:t xml:space="preserve"> </w:t>
            </w:r>
          </w:p>
        </w:tc>
        <w:tc>
          <w:tcPr>
            <w:tcW w:w="2552" w:type="dxa"/>
            <w:vAlign w:val="center"/>
          </w:tcPr>
          <w:p w14:paraId="570E6C1F" w14:textId="77777777" w:rsidR="006D5E1E"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27</w:t>
            </w:r>
          </w:p>
        </w:tc>
      </w:tr>
      <w:tr w:rsidR="00047C40" w:rsidRPr="00047C40" w14:paraId="48BF87C4" w14:textId="77777777" w:rsidTr="00E43A97">
        <w:tc>
          <w:tcPr>
            <w:tcW w:w="634" w:type="dxa"/>
            <w:vAlign w:val="center"/>
          </w:tcPr>
          <w:p w14:paraId="75210B8C" w14:textId="77777777" w:rsidR="00D519C4" w:rsidRPr="00047C40" w:rsidRDefault="00D519C4" w:rsidP="001869B2">
            <w:pPr>
              <w:pStyle w:val="31"/>
              <w:ind w:left="0"/>
              <w:jc w:val="both"/>
              <w:rPr>
                <w:b/>
                <w:bCs/>
                <w:color w:val="000000" w:themeColor="text1"/>
                <w:sz w:val="24"/>
                <w:szCs w:val="24"/>
              </w:rPr>
            </w:pPr>
          </w:p>
        </w:tc>
        <w:tc>
          <w:tcPr>
            <w:tcW w:w="1805" w:type="dxa"/>
            <w:vAlign w:val="center"/>
          </w:tcPr>
          <w:p w14:paraId="0FC4EE3A" w14:textId="7D06C00E" w:rsidR="006D5E1E" w:rsidRPr="00047C40" w:rsidRDefault="006D5E1E" w:rsidP="006D5E1E">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18</w:t>
            </w:r>
            <w:r w:rsidR="00CD4876" w:rsidRPr="00047C40">
              <w:rPr>
                <w:color w:val="000000" w:themeColor="text1"/>
                <w:sz w:val="24"/>
                <w:szCs w:val="24"/>
              </w:rPr>
              <w:t xml:space="preserve"> </w:t>
            </w:r>
            <w:r w:rsidRPr="00047C40">
              <w:rPr>
                <w:color w:val="000000" w:themeColor="text1"/>
                <w:sz w:val="24"/>
                <w:szCs w:val="24"/>
              </w:rPr>
              <w:t>.</w:t>
            </w:r>
          </w:p>
        </w:tc>
        <w:tc>
          <w:tcPr>
            <w:tcW w:w="5528" w:type="dxa"/>
            <w:vAlign w:val="center"/>
          </w:tcPr>
          <w:p w14:paraId="10F3DDFF" w14:textId="255E3EF7" w:rsidR="006D5E1E" w:rsidRPr="00047C40" w:rsidRDefault="001879CA" w:rsidP="001869B2">
            <w:pPr>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расчетом</w:t>
            </w:r>
            <w:r w:rsidR="00CD4876" w:rsidRPr="00047C40">
              <w:rPr>
                <w:color w:val="000000" w:themeColor="text1"/>
                <w:sz w:val="24"/>
                <w:szCs w:val="24"/>
              </w:rPr>
              <w:t xml:space="preserve"> </w:t>
            </w:r>
            <w:r w:rsidRPr="00047C40">
              <w:rPr>
                <w:color w:val="000000" w:themeColor="text1"/>
                <w:sz w:val="24"/>
                <w:szCs w:val="24"/>
              </w:rPr>
              <w:t>суммы</w:t>
            </w:r>
            <w:r w:rsidR="00CD4876" w:rsidRPr="00047C40">
              <w:rPr>
                <w:color w:val="000000" w:themeColor="text1"/>
                <w:sz w:val="24"/>
                <w:szCs w:val="24"/>
              </w:rPr>
              <w:t xml:space="preserve"> </w:t>
            </w:r>
            <w:r w:rsidRPr="00047C40">
              <w:rPr>
                <w:color w:val="000000" w:themeColor="text1"/>
                <w:sz w:val="24"/>
                <w:szCs w:val="24"/>
              </w:rPr>
              <w:t>задолженности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полученному</w:t>
            </w:r>
            <w:r w:rsidR="00CD4876" w:rsidRPr="00047C40">
              <w:rPr>
                <w:color w:val="000000" w:themeColor="text1"/>
                <w:sz w:val="24"/>
                <w:szCs w:val="24"/>
              </w:rPr>
              <w:t xml:space="preserve"> </w:t>
            </w:r>
            <w:r w:rsidRPr="00047C40">
              <w:rPr>
                <w:color w:val="000000" w:themeColor="text1"/>
                <w:sz w:val="24"/>
                <w:szCs w:val="24"/>
              </w:rPr>
              <w:t>кредиту.</w:t>
            </w:r>
            <w:r w:rsidR="00CD4876" w:rsidRPr="00047C40">
              <w:rPr>
                <w:color w:val="000000" w:themeColor="text1"/>
                <w:sz w:val="24"/>
                <w:szCs w:val="24"/>
              </w:rPr>
              <w:t xml:space="preserve"> </w:t>
            </w:r>
            <w:r w:rsidRPr="00047C40">
              <w:rPr>
                <w:color w:val="000000" w:themeColor="text1"/>
                <w:sz w:val="24"/>
                <w:szCs w:val="24"/>
              </w:rPr>
              <w:t>Экспертный</w:t>
            </w:r>
            <w:r w:rsidR="00CD4876" w:rsidRPr="00047C40">
              <w:rPr>
                <w:color w:val="000000" w:themeColor="text1"/>
                <w:sz w:val="24"/>
                <w:szCs w:val="24"/>
              </w:rPr>
              <w:t xml:space="preserve"> </w:t>
            </w:r>
            <w:r w:rsidRPr="00047C40">
              <w:rPr>
                <w:color w:val="000000" w:themeColor="text1"/>
                <w:sz w:val="24"/>
                <w:szCs w:val="24"/>
              </w:rPr>
              <w:t>анализ</w:t>
            </w:r>
            <w:r w:rsidR="00CD4876" w:rsidRPr="00047C40">
              <w:rPr>
                <w:color w:val="000000" w:themeColor="text1"/>
                <w:sz w:val="24"/>
                <w:szCs w:val="24"/>
              </w:rPr>
              <w:t xml:space="preserve"> </w:t>
            </w:r>
            <w:r w:rsidRPr="00047C40">
              <w:rPr>
                <w:color w:val="000000" w:themeColor="text1"/>
                <w:sz w:val="24"/>
                <w:szCs w:val="24"/>
              </w:rPr>
              <w:t>соответствия</w:t>
            </w:r>
            <w:r w:rsidR="00CD4876" w:rsidRPr="00047C40">
              <w:rPr>
                <w:color w:val="000000" w:themeColor="text1"/>
                <w:sz w:val="24"/>
                <w:szCs w:val="24"/>
              </w:rPr>
              <w:t xml:space="preserve"> </w:t>
            </w:r>
            <w:r w:rsidRPr="00047C40">
              <w:rPr>
                <w:color w:val="000000" w:themeColor="text1"/>
                <w:sz w:val="24"/>
                <w:szCs w:val="24"/>
              </w:rPr>
              <w:t>направления</w:t>
            </w:r>
            <w:r w:rsidR="00CD4876" w:rsidRPr="00047C40">
              <w:rPr>
                <w:color w:val="000000" w:themeColor="text1"/>
                <w:sz w:val="24"/>
                <w:szCs w:val="24"/>
              </w:rPr>
              <w:t xml:space="preserve"> </w:t>
            </w:r>
            <w:r w:rsidRPr="00047C40">
              <w:rPr>
                <w:color w:val="000000" w:themeColor="text1"/>
                <w:sz w:val="24"/>
                <w:szCs w:val="24"/>
              </w:rPr>
              <w:t>расходования</w:t>
            </w:r>
            <w:r w:rsidR="00CD4876" w:rsidRPr="00047C40">
              <w:rPr>
                <w:color w:val="000000" w:themeColor="text1"/>
                <w:sz w:val="24"/>
                <w:szCs w:val="24"/>
              </w:rPr>
              <w:t xml:space="preserve"> </w:t>
            </w:r>
            <w:r w:rsidRPr="00047C40">
              <w:rPr>
                <w:color w:val="000000" w:themeColor="text1"/>
                <w:sz w:val="24"/>
                <w:szCs w:val="24"/>
              </w:rPr>
              <w:t>кредитных</w:t>
            </w:r>
            <w:r w:rsidR="00CD4876" w:rsidRPr="00047C40">
              <w:rPr>
                <w:color w:val="000000" w:themeColor="text1"/>
                <w:sz w:val="24"/>
                <w:szCs w:val="24"/>
              </w:rPr>
              <w:t xml:space="preserve"> </w:t>
            </w:r>
            <w:r w:rsidRPr="00047C40">
              <w:rPr>
                <w:color w:val="000000" w:themeColor="text1"/>
                <w:sz w:val="24"/>
                <w:szCs w:val="24"/>
              </w:rPr>
              <w:t>средств</w:t>
            </w:r>
            <w:r w:rsidR="00CD4876" w:rsidRPr="00047C40">
              <w:rPr>
                <w:color w:val="000000" w:themeColor="text1"/>
                <w:sz w:val="24"/>
                <w:szCs w:val="24"/>
              </w:rPr>
              <w:t xml:space="preserve"> </w:t>
            </w:r>
            <w:r w:rsidRPr="00047C40">
              <w:rPr>
                <w:color w:val="000000" w:themeColor="text1"/>
                <w:sz w:val="24"/>
                <w:szCs w:val="24"/>
              </w:rPr>
              <w:t>их</w:t>
            </w:r>
            <w:r w:rsidR="00CD4876" w:rsidRPr="00047C40">
              <w:rPr>
                <w:color w:val="000000" w:themeColor="text1"/>
                <w:sz w:val="24"/>
                <w:szCs w:val="24"/>
              </w:rPr>
              <w:t xml:space="preserve"> </w:t>
            </w:r>
            <w:r w:rsidRPr="00047C40">
              <w:rPr>
                <w:color w:val="000000" w:themeColor="text1"/>
                <w:sz w:val="24"/>
                <w:szCs w:val="24"/>
              </w:rPr>
              <w:t>целевому</w:t>
            </w:r>
            <w:r w:rsidR="00CD4876" w:rsidRPr="00047C40">
              <w:rPr>
                <w:color w:val="000000" w:themeColor="text1"/>
                <w:sz w:val="24"/>
                <w:szCs w:val="24"/>
              </w:rPr>
              <w:t xml:space="preserve"> </w:t>
            </w:r>
            <w:r w:rsidRPr="00047C40">
              <w:rPr>
                <w:color w:val="000000" w:themeColor="text1"/>
                <w:sz w:val="24"/>
                <w:szCs w:val="24"/>
              </w:rPr>
              <w:t>назначению</w:t>
            </w:r>
          </w:p>
        </w:tc>
        <w:tc>
          <w:tcPr>
            <w:tcW w:w="2552" w:type="dxa"/>
            <w:vAlign w:val="center"/>
          </w:tcPr>
          <w:p w14:paraId="76983894" w14:textId="77777777" w:rsidR="006D5E1E"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78</w:t>
            </w:r>
          </w:p>
        </w:tc>
      </w:tr>
      <w:tr w:rsidR="00047C40" w:rsidRPr="00047C40" w14:paraId="1063EC61" w14:textId="77777777" w:rsidTr="00E43A97">
        <w:tc>
          <w:tcPr>
            <w:tcW w:w="634" w:type="dxa"/>
            <w:vAlign w:val="center"/>
          </w:tcPr>
          <w:p w14:paraId="76C849BC" w14:textId="77777777" w:rsidR="0095749C" w:rsidRPr="00047C40" w:rsidRDefault="0095749C" w:rsidP="00DD0477">
            <w:pPr>
              <w:pStyle w:val="31"/>
              <w:ind w:left="0"/>
              <w:jc w:val="both"/>
              <w:rPr>
                <w:b/>
                <w:bCs/>
                <w:color w:val="000000" w:themeColor="text1"/>
                <w:sz w:val="24"/>
                <w:szCs w:val="24"/>
              </w:rPr>
            </w:pPr>
          </w:p>
        </w:tc>
        <w:tc>
          <w:tcPr>
            <w:tcW w:w="1805" w:type="dxa"/>
            <w:vAlign w:val="center"/>
          </w:tcPr>
          <w:p w14:paraId="7CC1A1D6" w14:textId="0B661CAB" w:rsidR="0095749C" w:rsidRPr="00047C40" w:rsidRDefault="0095749C" w:rsidP="006D5E1E">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006D5E1E" w:rsidRPr="00047C40">
              <w:rPr>
                <w:color w:val="000000" w:themeColor="text1"/>
                <w:sz w:val="24"/>
                <w:szCs w:val="24"/>
              </w:rPr>
              <w:t>19</w:t>
            </w:r>
            <w:r w:rsidRPr="00047C40">
              <w:rPr>
                <w:color w:val="000000" w:themeColor="text1"/>
                <w:sz w:val="24"/>
                <w:szCs w:val="24"/>
              </w:rPr>
              <w:t>.</w:t>
            </w:r>
          </w:p>
        </w:tc>
        <w:tc>
          <w:tcPr>
            <w:tcW w:w="5528" w:type="dxa"/>
            <w:vAlign w:val="center"/>
          </w:tcPr>
          <w:p w14:paraId="2B6A885A" w14:textId="489F7707" w:rsidR="0095749C" w:rsidRPr="00047C40" w:rsidRDefault="001879CA" w:rsidP="00DD0477">
            <w:pPr>
              <w:rPr>
                <w:color w:val="000000" w:themeColor="text1"/>
                <w:sz w:val="24"/>
                <w:szCs w:val="24"/>
              </w:rPr>
            </w:pPr>
            <w:r w:rsidRPr="00047C40">
              <w:rPr>
                <w:color w:val="000000" w:themeColor="text1"/>
                <w:sz w:val="24"/>
                <w:szCs w:val="24"/>
              </w:rPr>
              <w:t>Основные</w:t>
            </w:r>
            <w:r w:rsidR="00CD4876" w:rsidRPr="00047C40">
              <w:rPr>
                <w:color w:val="000000" w:themeColor="text1"/>
                <w:sz w:val="24"/>
                <w:szCs w:val="24"/>
              </w:rPr>
              <w:t xml:space="preserve"> </w:t>
            </w:r>
            <w:r w:rsidRPr="00047C40">
              <w:rPr>
                <w:color w:val="000000" w:themeColor="text1"/>
                <w:sz w:val="24"/>
                <w:szCs w:val="24"/>
              </w:rPr>
              <w:t>объекты</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особенности</w:t>
            </w:r>
            <w:r w:rsidR="00CD4876" w:rsidRPr="00047C40">
              <w:rPr>
                <w:color w:val="000000" w:themeColor="text1"/>
                <w:sz w:val="24"/>
                <w:szCs w:val="24"/>
              </w:rPr>
              <w:t xml:space="preserve"> </w:t>
            </w:r>
            <w:r w:rsidRPr="00047C40">
              <w:rPr>
                <w:color w:val="000000" w:themeColor="text1"/>
                <w:sz w:val="24"/>
                <w:szCs w:val="24"/>
              </w:rPr>
              <w:t>производства</w:t>
            </w:r>
            <w:r w:rsidR="00CD4876" w:rsidRPr="00047C40">
              <w:rPr>
                <w:color w:val="000000" w:themeColor="text1"/>
                <w:sz w:val="24"/>
                <w:szCs w:val="24"/>
              </w:rPr>
              <w:t xml:space="preserve"> </w:t>
            </w: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предоставлением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погашением</w:t>
            </w:r>
            <w:r w:rsidR="00CD4876" w:rsidRPr="00047C40">
              <w:rPr>
                <w:color w:val="000000" w:themeColor="text1"/>
                <w:sz w:val="24"/>
                <w:szCs w:val="24"/>
              </w:rPr>
              <w:t xml:space="preserve"> </w:t>
            </w:r>
            <w:r w:rsidRPr="00047C40">
              <w:rPr>
                <w:color w:val="000000" w:themeColor="text1"/>
                <w:sz w:val="24"/>
                <w:szCs w:val="24"/>
              </w:rPr>
              <w:t>займов.</w:t>
            </w:r>
            <w:r w:rsidR="00CD4876" w:rsidRPr="00047C40">
              <w:rPr>
                <w:color w:val="000000" w:themeColor="text1"/>
                <w:sz w:val="24"/>
                <w:szCs w:val="24"/>
              </w:rPr>
              <w:t xml:space="preserve"> </w:t>
            </w:r>
            <w:r w:rsidRPr="00047C40">
              <w:rPr>
                <w:color w:val="000000" w:themeColor="text1"/>
                <w:sz w:val="24"/>
                <w:szCs w:val="24"/>
              </w:rPr>
              <w:t>Алгоритм</w:t>
            </w:r>
            <w:r w:rsidR="00CD4876" w:rsidRPr="00047C40">
              <w:rPr>
                <w:color w:val="000000" w:themeColor="text1"/>
                <w:sz w:val="24"/>
                <w:szCs w:val="24"/>
              </w:rPr>
              <w:t xml:space="preserve"> </w:t>
            </w:r>
            <w:r w:rsidRPr="00047C40">
              <w:rPr>
                <w:color w:val="000000" w:themeColor="text1"/>
                <w:sz w:val="24"/>
                <w:szCs w:val="24"/>
              </w:rPr>
              <w:t>расчета</w:t>
            </w:r>
            <w:r w:rsidR="00CD4876" w:rsidRPr="00047C40">
              <w:rPr>
                <w:color w:val="000000" w:themeColor="text1"/>
                <w:sz w:val="24"/>
                <w:szCs w:val="24"/>
              </w:rPr>
              <w:t xml:space="preserve"> </w:t>
            </w:r>
            <w:r w:rsidRPr="00047C40">
              <w:rPr>
                <w:color w:val="000000" w:themeColor="text1"/>
                <w:sz w:val="24"/>
                <w:szCs w:val="24"/>
              </w:rPr>
              <w:t>задолженности</w:t>
            </w:r>
          </w:p>
        </w:tc>
        <w:tc>
          <w:tcPr>
            <w:tcW w:w="2552" w:type="dxa"/>
            <w:vAlign w:val="center"/>
          </w:tcPr>
          <w:p w14:paraId="30FDB70B" w14:textId="77777777" w:rsidR="0095749C"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26</w:t>
            </w:r>
          </w:p>
        </w:tc>
      </w:tr>
      <w:tr w:rsidR="00047C40" w:rsidRPr="00047C40" w14:paraId="347BE42E" w14:textId="77777777" w:rsidTr="00E43A97">
        <w:tc>
          <w:tcPr>
            <w:tcW w:w="634" w:type="dxa"/>
            <w:vAlign w:val="center"/>
          </w:tcPr>
          <w:p w14:paraId="646FEE5F" w14:textId="77777777" w:rsidR="001879CA" w:rsidRPr="00047C40" w:rsidRDefault="001879CA" w:rsidP="00547E06">
            <w:pPr>
              <w:pStyle w:val="31"/>
              <w:ind w:left="0"/>
              <w:jc w:val="both"/>
              <w:rPr>
                <w:b/>
                <w:bCs/>
                <w:color w:val="000000" w:themeColor="text1"/>
                <w:sz w:val="24"/>
                <w:szCs w:val="24"/>
              </w:rPr>
            </w:pPr>
          </w:p>
        </w:tc>
        <w:tc>
          <w:tcPr>
            <w:tcW w:w="1805" w:type="dxa"/>
            <w:vAlign w:val="center"/>
          </w:tcPr>
          <w:p w14:paraId="3518A800" w14:textId="270124BA" w:rsidR="001879CA" w:rsidRPr="00047C40" w:rsidRDefault="001879CA" w:rsidP="00547E06">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20</w:t>
            </w:r>
            <w:r w:rsidR="00CD4876" w:rsidRPr="00047C40">
              <w:rPr>
                <w:color w:val="000000" w:themeColor="text1"/>
                <w:sz w:val="24"/>
                <w:szCs w:val="24"/>
              </w:rPr>
              <w:t xml:space="preserve"> </w:t>
            </w:r>
            <w:r w:rsidRPr="00047C40">
              <w:rPr>
                <w:color w:val="000000" w:themeColor="text1"/>
                <w:sz w:val="24"/>
                <w:szCs w:val="24"/>
              </w:rPr>
              <w:t>.</w:t>
            </w:r>
          </w:p>
        </w:tc>
        <w:tc>
          <w:tcPr>
            <w:tcW w:w="5528" w:type="dxa"/>
            <w:vAlign w:val="center"/>
          </w:tcPr>
          <w:p w14:paraId="0DF1DAA6" w14:textId="4614A2FF" w:rsidR="001879CA" w:rsidRPr="00047C40" w:rsidRDefault="001879CA" w:rsidP="00547E06">
            <w:pPr>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анализом</w:t>
            </w:r>
            <w:r w:rsidR="00CD4876" w:rsidRPr="00047C40">
              <w:rPr>
                <w:color w:val="000000" w:themeColor="text1"/>
                <w:sz w:val="24"/>
                <w:szCs w:val="24"/>
              </w:rPr>
              <w:t xml:space="preserve"> </w:t>
            </w:r>
            <w:r w:rsidRPr="00047C40">
              <w:rPr>
                <w:color w:val="000000" w:themeColor="text1"/>
                <w:sz w:val="24"/>
                <w:szCs w:val="24"/>
              </w:rPr>
              <w:t>возможности</w:t>
            </w:r>
            <w:r w:rsidR="00CD4876" w:rsidRPr="00047C40">
              <w:rPr>
                <w:color w:val="000000" w:themeColor="text1"/>
                <w:sz w:val="24"/>
                <w:szCs w:val="24"/>
              </w:rPr>
              <w:t xml:space="preserve"> </w:t>
            </w:r>
            <w:r w:rsidRPr="00047C40">
              <w:rPr>
                <w:color w:val="000000" w:themeColor="text1"/>
                <w:sz w:val="24"/>
                <w:szCs w:val="24"/>
              </w:rPr>
              <w:t>исполнения</w:t>
            </w:r>
            <w:r w:rsidR="00CD4876" w:rsidRPr="00047C40">
              <w:rPr>
                <w:color w:val="000000" w:themeColor="text1"/>
                <w:sz w:val="24"/>
                <w:szCs w:val="24"/>
              </w:rPr>
              <w:t xml:space="preserve"> </w:t>
            </w:r>
            <w:r w:rsidRPr="00047C40">
              <w:rPr>
                <w:color w:val="000000" w:themeColor="text1"/>
                <w:sz w:val="24"/>
                <w:szCs w:val="24"/>
              </w:rPr>
              <w:t>финансовых</w:t>
            </w:r>
            <w:r w:rsidR="00CD4876" w:rsidRPr="00047C40">
              <w:rPr>
                <w:color w:val="000000" w:themeColor="text1"/>
                <w:sz w:val="24"/>
                <w:szCs w:val="24"/>
              </w:rPr>
              <w:t xml:space="preserve"> </w:t>
            </w:r>
            <w:r w:rsidRPr="00047C40">
              <w:rPr>
                <w:color w:val="000000" w:themeColor="text1"/>
                <w:sz w:val="24"/>
                <w:szCs w:val="24"/>
              </w:rPr>
              <w:t>обязательств</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перед</w:t>
            </w:r>
            <w:r w:rsidR="00CD4876" w:rsidRPr="00047C40">
              <w:rPr>
                <w:color w:val="000000" w:themeColor="text1"/>
                <w:sz w:val="24"/>
                <w:szCs w:val="24"/>
              </w:rPr>
              <w:t xml:space="preserve"> </w:t>
            </w:r>
            <w:r w:rsidRPr="00047C40">
              <w:rPr>
                <w:color w:val="000000" w:themeColor="text1"/>
                <w:sz w:val="24"/>
                <w:szCs w:val="24"/>
              </w:rPr>
              <w:t>контрагентами,</w:t>
            </w:r>
            <w:r w:rsidR="00CD4876" w:rsidRPr="00047C40">
              <w:rPr>
                <w:color w:val="000000" w:themeColor="text1"/>
                <w:sz w:val="24"/>
                <w:szCs w:val="24"/>
              </w:rPr>
              <w:t xml:space="preserve"> </w:t>
            </w:r>
            <w:r w:rsidRPr="00047C40">
              <w:rPr>
                <w:color w:val="000000" w:themeColor="text1"/>
                <w:sz w:val="24"/>
                <w:szCs w:val="24"/>
              </w:rPr>
              <w:t>персоналом</w:t>
            </w:r>
          </w:p>
        </w:tc>
        <w:tc>
          <w:tcPr>
            <w:tcW w:w="2552" w:type="dxa"/>
            <w:vAlign w:val="center"/>
          </w:tcPr>
          <w:p w14:paraId="125DD332" w14:textId="77777777" w:rsidR="001879CA"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78</w:t>
            </w:r>
          </w:p>
        </w:tc>
      </w:tr>
      <w:tr w:rsidR="00047C40" w:rsidRPr="00047C40" w14:paraId="5818346C" w14:textId="77777777" w:rsidTr="00E43A97">
        <w:tc>
          <w:tcPr>
            <w:tcW w:w="634" w:type="dxa"/>
            <w:vAlign w:val="center"/>
          </w:tcPr>
          <w:p w14:paraId="0FED8956" w14:textId="77777777" w:rsidR="001879CA" w:rsidRPr="00047C40" w:rsidRDefault="001879CA" w:rsidP="00547E06">
            <w:pPr>
              <w:pStyle w:val="31"/>
              <w:ind w:left="0"/>
              <w:jc w:val="both"/>
              <w:rPr>
                <w:b/>
                <w:bCs/>
                <w:color w:val="000000" w:themeColor="text1"/>
                <w:sz w:val="24"/>
                <w:szCs w:val="24"/>
              </w:rPr>
            </w:pPr>
          </w:p>
        </w:tc>
        <w:tc>
          <w:tcPr>
            <w:tcW w:w="1805" w:type="dxa"/>
            <w:vAlign w:val="center"/>
          </w:tcPr>
          <w:p w14:paraId="26BA6CCE" w14:textId="2F88CB20" w:rsidR="001879CA" w:rsidRPr="00047C40" w:rsidRDefault="001879CA" w:rsidP="001879CA">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21.</w:t>
            </w:r>
          </w:p>
        </w:tc>
        <w:tc>
          <w:tcPr>
            <w:tcW w:w="5528" w:type="dxa"/>
            <w:vAlign w:val="center"/>
          </w:tcPr>
          <w:p w14:paraId="58ECD607" w14:textId="377692AE" w:rsidR="001879CA" w:rsidRPr="00047C40" w:rsidRDefault="003440F1" w:rsidP="003440F1">
            <w:pPr>
              <w:jc w:val="both"/>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касающимся</w:t>
            </w:r>
            <w:r w:rsidR="00CD4876" w:rsidRPr="00047C40">
              <w:rPr>
                <w:color w:val="000000" w:themeColor="text1"/>
                <w:sz w:val="24"/>
                <w:szCs w:val="24"/>
              </w:rPr>
              <w:t xml:space="preserve"> </w:t>
            </w:r>
            <w:r w:rsidRPr="00047C40">
              <w:rPr>
                <w:color w:val="000000" w:themeColor="text1"/>
                <w:sz w:val="24"/>
                <w:szCs w:val="24"/>
              </w:rPr>
              <w:t>расчетов</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бюджетом</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внебюджетными</w:t>
            </w:r>
            <w:r w:rsidR="00CD4876" w:rsidRPr="00047C40">
              <w:rPr>
                <w:color w:val="000000" w:themeColor="text1"/>
                <w:sz w:val="24"/>
                <w:szCs w:val="24"/>
              </w:rPr>
              <w:t xml:space="preserve"> </w:t>
            </w:r>
            <w:r w:rsidRPr="00047C40">
              <w:rPr>
                <w:color w:val="000000" w:themeColor="text1"/>
                <w:sz w:val="24"/>
                <w:szCs w:val="24"/>
              </w:rPr>
              <w:t>фондами.</w:t>
            </w:r>
            <w:r w:rsidR="00CD4876" w:rsidRPr="00047C40">
              <w:rPr>
                <w:color w:val="000000" w:themeColor="text1"/>
                <w:sz w:val="24"/>
                <w:szCs w:val="24"/>
              </w:rPr>
              <w:t xml:space="preserve"> </w:t>
            </w:r>
            <w:r w:rsidRPr="00047C40">
              <w:rPr>
                <w:color w:val="000000" w:themeColor="text1"/>
                <w:sz w:val="24"/>
                <w:szCs w:val="24"/>
              </w:rPr>
              <w:t>Экспертное</w:t>
            </w:r>
            <w:r w:rsidR="00CD4876" w:rsidRPr="00047C40">
              <w:rPr>
                <w:color w:val="000000" w:themeColor="text1"/>
                <w:sz w:val="24"/>
                <w:szCs w:val="24"/>
              </w:rPr>
              <w:t xml:space="preserve"> </w:t>
            </w:r>
            <w:r w:rsidRPr="00047C40">
              <w:rPr>
                <w:color w:val="000000" w:themeColor="text1"/>
                <w:sz w:val="24"/>
                <w:szCs w:val="24"/>
              </w:rPr>
              <w:t>исследование,</w:t>
            </w:r>
            <w:r w:rsidR="00CD4876" w:rsidRPr="00047C40">
              <w:rPr>
                <w:color w:val="000000" w:themeColor="text1"/>
                <w:sz w:val="24"/>
                <w:szCs w:val="24"/>
              </w:rPr>
              <w:t xml:space="preserve"> </w:t>
            </w:r>
            <w:r w:rsidRPr="00047C40">
              <w:rPr>
                <w:color w:val="000000" w:themeColor="text1"/>
                <w:sz w:val="24"/>
                <w:szCs w:val="24"/>
              </w:rPr>
              <w:t>связанное</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расчетами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НДС</w:t>
            </w:r>
          </w:p>
        </w:tc>
        <w:tc>
          <w:tcPr>
            <w:tcW w:w="2552" w:type="dxa"/>
            <w:vAlign w:val="center"/>
          </w:tcPr>
          <w:p w14:paraId="10DBB76B" w14:textId="77777777" w:rsidR="001879CA"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78</w:t>
            </w:r>
          </w:p>
        </w:tc>
      </w:tr>
      <w:tr w:rsidR="00047C40" w:rsidRPr="00047C40" w14:paraId="64565D0C" w14:textId="77777777" w:rsidTr="00E43A97">
        <w:tc>
          <w:tcPr>
            <w:tcW w:w="634" w:type="dxa"/>
            <w:vAlign w:val="center"/>
          </w:tcPr>
          <w:p w14:paraId="33A0080C" w14:textId="77777777" w:rsidR="001879CA" w:rsidRPr="00047C40" w:rsidRDefault="001879CA" w:rsidP="00547E06">
            <w:pPr>
              <w:pStyle w:val="31"/>
              <w:ind w:left="0"/>
              <w:jc w:val="both"/>
              <w:rPr>
                <w:b/>
                <w:bCs/>
                <w:color w:val="000000" w:themeColor="text1"/>
                <w:sz w:val="24"/>
                <w:szCs w:val="24"/>
              </w:rPr>
            </w:pPr>
          </w:p>
        </w:tc>
        <w:tc>
          <w:tcPr>
            <w:tcW w:w="1805" w:type="dxa"/>
            <w:vAlign w:val="center"/>
          </w:tcPr>
          <w:p w14:paraId="1D619505" w14:textId="429FA6C4" w:rsidR="001879CA" w:rsidRPr="00047C40" w:rsidRDefault="001879CA" w:rsidP="001879CA">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22.</w:t>
            </w:r>
          </w:p>
        </w:tc>
        <w:tc>
          <w:tcPr>
            <w:tcW w:w="5528" w:type="dxa"/>
            <w:vAlign w:val="center"/>
          </w:tcPr>
          <w:p w14:paraId="439EA06E" w14:textId="7AA1332C" w:rsidR="001879CA" w:rsidRPr="00047C40" w:rsidRDefault="001879CA" w:rsidP="001879CA">
            <w:pPr>
              <w:jc w:val="both"/>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полноты</w:t>
            </w:r>
            <w:r w:rsidR="00CD4876" w:rsidRPr="00047C40">
              <w:rPr>
                <w:color w:val="000000" w:themeColor="text1"/>
                <w:sz w:val="24"/>
                <w:szCs w:val="24"/>
              </w:rPr>
              <w:t xml:space="preserve"> </w:t>
            </w:r>
            <w:r w:rsidRPr="00047C40">
              <w:rPr>
                <w:color w:val="000000" w:themeColor="text1"/>
                <w:sz w:val="24"/>
                <w:szCs w:val="24"/>
              </w:rPr>
              <w:t>выплат</w:t>
            </w:r>
            <w:r w:rsidR="00CD4876" w:rsidRPr="00047C40">
              <w:rPr>
                <w:color w:val="000000" w:themeColor="text1"/>
                <w:sz w:val="24"/>
                <w:szCs w:val="24"/>
              </w:rPr>
              <w:t xml:space="preserve"> </w:t>
            </w:r>
            <w:r w:rsidRPr="00047C40">
              <w:rPr>
                <w:color w:val="000000" w:themeColor="text1"/>
                <w:sz w:val="24"/>
                <w:szCs w:val="24"/>
              </w:rPr>
              <w:t>дивидендов,</w:t>
            </w:r>
            <w:r w:rsidR="00CD4876" w:rsidRPr="00047C40">
              <w:rPr>
                <w:color w:val="000000" w:themeColor="text1"/>
                <w:sz w:val="24"/>
                <w:szCs w:val="24"/>
              </w:rPr>
              <w:t xml:space="preserve"> </w:t>
            </w:r>
            <w:r w:rsidRPr="00047C40">
              <w:rPr>
                <w:color w:val="000000" w:themeColor="text1"/>
                <w:sz w:val="24"/>
                <w:szCs w:val="24"/>
              </w:rPr>
              <w:t>причитающихся</w:t>
            </w:r>
            <w:r w:rsidR="00CD4876" w:rsidRPr="00047C40">
              <w:rPr>
                <w:color w:val="000000" w:themeColor="text1"/>
                <w:sz w:val="24"/>
                <w:szCs w:val="24"/>
              </w:rPr>
              <w:t xml:space="preserve"> </w:t>
            </w:r>
            <w:r w:rsidRPr="00047C40">
              <w:rPr>
                <w:color w:val="000000" w:themeColor="text1"/>
                <w:sz w:val="24"/>
                <w:szCs w:val="24"/>
              </w:rPr>
              <w:t>акционерам</w:t>
            </w:r>
          </w:p>
        </w:tc>
        <w:tc>
          <w:tcPr>
            <w:tcW w:w="2552" w:type="dxa"/>
            <w:vAlign w:val="center"/>
          </w:tcPr>
          <w:p w14:paraId="377D7DF8" w14:textId="77777777" w:rsidR="001879CA"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26</w:t>
            </w:r>
          </w:p>
        </w:tc>
      </w:tr>
      <w:tr w:rsidR="00047C40" w:rsidRPr="00047C40" w14:paraId="7E20EA19" w14:textId="77777777" w:rsidTr="00E43A97">
        <w:tc>
          <w:tcPr>
            <w:tcW w:w="634" w:type="dxa"/>
            <w:vAlign w:val="center"/>
          </w:tcPr>
          <w:p w14:paraId="603C79E9" w14:textId="77777777" w:rsidR="0095749C" w:rsidRPr="00047C40" w:rsidRDefault="0095749C" w:rsidP="00DD0477">
            <w:pPr>
              <w:pStyle w:val="31"/>
              <w:ind w:left="0"/>
              <w:jc w:val="both"/>
              <w:rPr>
                <w:b/>
                <w:bCs/>
                <w:color w:val="000000" w:themeColor="text1"/>
                <w:sz w:val="24"/>
                <w:szCs w:val="24"/>
              </w:rPr>
            </w:pPr>
          </w:p>
        </w:tc>
        <w:tc>
          <w:tcPr>
            <w:tcW w:w="1805" w:type="dxa"/>
            <w:vAlign w:val="center"/>
          </w:tcPr>
          <w:p w14:paraId="0B1DD6B6" w14:textId="3161ED1D" w:rsidR="0095749C" w:rsidRPr="00047C40" w:rsidRDefault="0095749C" w:rsidP="0039327A">
            <w:pPr>
              <w:pStyle w:val="31"/>
              <w:ind w:left="0"/>
              <w:jc w:val="both"/>
              <w:rPr>
                <w:b/>
                <w:bCs/>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006D5E1E" w:rsidRPr="00047C40">
              <w:rPr>
                <w:color w:val="000000" w:themeColor="text1"/>
                <w:sz w:val="24"/>
                <w:szCs w:val="24"/>
              </w:rPr>
              <w:t>2</w:t>
            </w:r>
            <w:r w:rsidR="001879CA" w:rsidRPr="00047C40">
              <w:rPr>
                <w:color w:val="000000" w:themeColor="text1"/>
                <w:sz w:val="24"/>
                <w:szCs w:val="24"/>
              </w:rPr>
              <w:t>3</w:t>
            </w:r>
            <w:r w:rsidRPr="00047C40">
              <w:rPr>
                <w:color w:val="000000" w:themeColor="text1"/>
                <w:sz w:val="24"/>
                <w:szCs w:val="24"/>
              </w:rPr>
              <w:t>.</w:t>
            </w:r>
          </w:p>
        </w:tc>
        <w:tc>
          <w:tcPr>
            <w:tcW w:w="5528" w:type="dxa"/>
            <w:vAlign w:val="center"/>
          </w:tcPr>
          <w:p w14:paraId="12C2A949" w14:textId="64BFDBEF" w:rsidR="0095749C" w:rsidRPr="00047C40" w:rsidRDefault="001879CA" w:rsidP="001879CA">
            <w:pPr>
              <w:jc w:val="both"/>
              <w:rPr>
                <w:color w:val="000000" w:themeColor="text1"/>
                <w:sz w:val="24"/>
                <w:szCs w:val="24"/>
              </w:rPr>
            </w:pPr>
            <w:r w:rsidRPr="00047C40">
              <w:rPr>
                <w:color w:val="000000" w:themeColor="text1"/>
                <w:sz w:val="24"/>
                <w:szCs w:val="24"/>
              </w:rPr>
              <w:t>СФЭЭ</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вопросам,</w:t>
            </w:r>
            <w:r w:rsidR="00CD4876" w:rsidRPr="00047C40">
              <w:rPr>
                <w:color w:val="000000" w:themeColor="text1"/>
                <w:sz w:val="24"/>
                <w:szCs w:val="24"/>
              </w:rPr>
              <w:t xml:space="preserve"> </w:t>
            </w:r>
            <w:r w:rsidRPr="00047C40">
              <w:rPr>
                <w:color w:val="000000" w:themeColor="text1"/>
                <w:sz w:val="24"/>
                <w:szCs w:val="24"/>
              </w:rPr>
              <w:t>связанным</w:t>
            </w:r>
            <w:r w:rsidR="00CD4876" w:rsidRPr="00047C40">
              <w:rPr>
                <w:color w:val="000000" w:themeColor="text1"/>
                <w:sz w:val="24"/>
                <w:szCs w:val="24"/>
              </w:rPr>
              <w:t xml:space="preserve"> </w:t>
            </w:r>
            <w:r w:rsidRPr="00047C40">
              <w:rPr>
                <w:color w:val="000000" w:themeColor="text1"/>
                <w:sz w:val="24"/>
                <w:szCs w:val="24"/>
              </w:rPr>
              <w:t>с</w:t>
            </w:r>
            <w:r w:rsidR="00CD4876" w:rsidRPr="00047C40">
              <w:rPr>
                <w:color w:val="000000" w:themeColor="text1"/>
                <w:sz w:val="24"/>
                <w:szCs w:val="24"/>
              </w:rPr>
              <w:t xml:space="preserve"> </w:t>
            </w:r>
            <w:r w:rsidRPr="00047C40">
              <w:rPr>
                <w:color w:val="000000" w:themeColor="text1"/>
                <w:sz w:val="24"/>
                <w:szCs w:val="24"/>
              </w:rPr>
              <w:t>определением</w:t>
            </w:r>
            <w:r w:rsidR="00CD4876" w:rsidRPr="00047C40">
              <w:rPr>
                <w:color w:val="000000" w:themeColor="text1"/>
                <w:sz w:val="24"/>
                <w:szCs w:val="24"/>
              </w:rPr>
              <w:t xml:space="preserve"> </w:t>
            </w:r>
            <w:r w:rsidRPr="00047C40">
              <w:rPr>
                <w:color w:val="000000" w:themeColor="text1"/>
                <w:sz w:val="24"/>
                <w:szCs w:val="24"/>
              </w:rPr>
              <w:t>величины</w:t>
            </w:r>
            <w:r w:rsidR="00CD4876" w:rsidRPr="00047C40">
              <w:rPr>
                <w:color w:val="000000" w:themeColor="text1"/>
                <w:sz w:val="24"/>
                <w:szCs w:val="24"/>
              </w:rPr>
              <w:t xml:space="preserve"> </w:t>
            </w:r>
            <w:r w:rsidRPr="00047C40">
              <w:rPr>
                <w:color w:val="000000" w:themeColor="text1"/>
                <w:sz w:val="24"/>
                <w:szCs w:val="24"/>
              </w:rPr>
              <w:t>чистых</w:t>
            </w:r>
            <w:r w:rsidR="00CD4876" w:rsidRPr="00047C40">
              <w:rPr>
                <w:color w:val="000000" w:themeColor="text1"/>
                <w:sz w:val="24"/>
                <w:szCs w:val="24"/>
              </w:rPr>
              <w:t xml:space="preserve"> </w:t>
            </w:r>
            <w:r w:rsidRPr="00047C40">
              <w:rPr>
                <w:color w:val="000000" w:themeColor="text1"/>
                <w:sz w:val="24"/>
                <w:szCs w:val="24"/>
              </w:rPr>
              <w:t>активов</w:t>
            </w:r>
            <w:r w:rsidR="00CD4876" w:rsidRPr="00047C40">
              <w:rPr>
                <w:color w:val="000000" w:themeColor="text1"/>
                <w:sz w:val="24"/>
                <w:szCs w:val="24"/>
              </w:rPr>
              <w:t xml:space="preserve"> </w:t>
            </w:r>
            <w:r w:rsidRPr="00047C40">
              <w:rPr>
                <w:color w:val="000000" w:themeColor="text1"/>
                <w:sz w:val="24"/>
                <w:szCs w:val="24"/>
              </w:rPr>
              <w:t>хозяйствующего</w:t>
            </w:r>
            <w:r w:rsidR="00CD4876" w:rsidRPr="00047C40">
              <w:rPr>
                <w:color w:val="000000" w:themeColor="text1"/>
                <w:sz w:val="24"/>
                <w:szCs w:val="24"/>
              </w:rPr>
              <w:t xml:space="preserve"> </w:t>
            </w:r>
            <w:r w:rsidRPr="00047C40">
              <w:rPr>
                <w:color w:val="000000" w:themeColor="text1"/>
                <w:sz w:val="24"/>
                <w:szCs w:val="24"/>
              </w:rPr>
              <w:t>субъекта</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доли</w:t>
            </w:r>
            <w:r w:rsidR="00CD4876" w:rsidRPr="00047C40">
              <w:rPr>
                <w:color w:val="000000" w:themeColor="text1"/>
                <w:sz w:val="24"/>
                <w:szCs w:val="24"/>
              </w:rPr>
              <w:t xml:space="preserve"> </w:t>
            </w:r>
            <w:r w:rsidRPr="00047C40">
              <w:rPr>
                <w:color w:val="000000" w:themeColor="text1"/>
                <w:sz w:val="24"/>
                <w:szCs w:val="24"/>
              </w:rPr>
              <w:t>участника</w:t>
            </w:r>
            <w:r w:rsidR="00CD4876" w:rsidRPr="00047C40">
              <w:rPr>
                <w:color w:val="000000" w:themeColor="text1"/>
                <w:sz w:val="24"/>
                <w:szCs w:val="24"/>
              </w:rPr>
              <w:t xml:space="preserve"> </w:t>
            </w:r>
            <w:r w:rsidRPr="00047C40">
              <w:rPr>
                <w:color w:val="000000" w:themeColor="text1"/>
                <w:sz w:val="24"/>
                <w:szCs w:val="24"/>
              </w:rPr>
              <w:t>общества</w:t>
            </w:r>
          </w:p>
        </w:tc>
        <w:tc>
          <w:tcPr>
            <w:tcW w:w="2552" w:type="dxa"/>
            <w:vAlign w:val="center"/>
          </w:tcPr>
          <w:p w14:paraId="50E50C97" w14:textId="77777777" w:rsidR="0095749C" w:rsidRPr="00047C40" w:rsidRDefault="00792526" w:rsidP="00792526">
            <w:pPr>
              <w:pStyle w:val="31"/>
              <w:ind w:left="0"/>
              <w:jc w:val="center"/>
              <w:rPr>
                <w:b/>
                <w:bCs/>
                <w:color w:val="000000" w:themeColor="text1"/>
                <w:sz w:val="24"/>
                <w:szCs w:val="24"/>
              </w:rPr>
            </w:pPr>
            <w:r w:rsidRPr="00047C40">
              <w:rPr>
                <w:b/>
                <w:bCs/>
                <w:color w:val="000000" w:themeColor="text1"/>
                <w:sz w:val="24"/>
                <w:szCs w:val="24"/>
              </w:rPr>
              <w:t>26</w:t>
            </w:r>
          </w:p>
        </w:tc>
      </w:tr>
      <w:tr w:rsidR="00047C40" w:rsidRPr="00047C40" w14:paraId="212B70C4" w14:textId="77777777" w:rsidTr="00E43A97">
        <w:tc>
          <w:tcPr>
            <w:tcW w:w="634" w:type="dxa"/>
            <w:vAlign w:val="center"/>
          </w:tcPr>
          <w:p w14:paraId="4FC1BAD7" w14:textId="6031755C" w:rsidR="0039327A" w:rsidRPr="00047C40" w:rsidRDefault="00AC70C8" w:rsidP="00DD0477">
            <w:pPr>
              <w:pStyle w:val="31"/>
              <w:ind w:left="0"/>
              <w:jc w:val="both"/>
              <w:rPr>
                <w:b/>
                <w:bCs/>
                <w:color w:val="000000" w:themeColor="text1"/>
                <w:sz w:val="24"/>
                <w:szCs w:val="24"/>
              </w:rPr>
            </w:pPr>
            <w:r w:rsidRPr="00047C40">
              <w:rPr>
                <w:b/>
                <w:bCs/>
                <w:color w:val="000000" w:themeColor="text1"/>
                <w:sz w:val="24"/>
                <w:szCs w:val="24"/>
              </w:rPr>
              <w:t>5</w:t>
            </w:r>
          </w:p>
        </w:tc>
        <w:tc>
          <w:tcPr>
            <w:tcW w:w="1805" w:type="dxa"/>
            <w:vAlign w:val="center"/>
          </w:tcPr>
          <w:p w14:paraId="5629AA63" w14:textId="77777777" w:rsidR="0039327A" w:rsidRPr="00047C40" w:rsidRDefault="0039327A" w:rsidP="001879CA">
            <w:pPr>
              <w:pStyle w:val="31"/>
              <w:ind w:left="0"/>
              <w:jc w:val="both"/>
              <w:rPr>
                <w:color w:val="000000" w:themeColor="text1"/>
                <w:sz w:val="24"/>
                <w:szCs w:val="24"/>
              </w:rPr>
            </w:pPr>
          </w:p>
        </w:tc>
        <w:tc>
          <w:tcPr>
            <w:tcW w:w="5528" w:type="dxa"/>
            <w:vAlign w:val="center"/>
          </w:tcPr>
          <w:p w14:paraId="177A8177" w14:textId="5B07DEDC" w:rsidR="0039327A" w:rsidRPr="00047C40" w:rsidRDefault="0039327A" w:rsidP="00C002E0">
            <w:pPr>
              <w:rPr>
                <w:b/>
                <w:bCs/>
                <w:color w:val="000000" w:themeColor="text1"/>
                <w:sz w:val="24"/>
                <w:szCs w:val="24"/>
              </w:rPr>
            </w:pPr>
            <w:r w:rsidRPr="00047C40">
              <w:rPr>
                <w:b/>
                <w:bCs/>
                <w:color w:val="000000" w:themeColor="text1"/>
                <w:sz w:val="24"/>
                <w:szCs w:val="24"/>
              </w:rPr>
              <w:t>Определение</w:t>
            </w:r>
            <w:r w:rsidR="00CD4876" w:rsidRPr="00047C40">
              <w:rPr>
                <w:b/>
                <w:bCs/>
                <w:color w:val="000000" w:themeColor="text1"/>
                <w:sz w:val="24"/>
                <w:szCs w:val="24"/>
              </w:rPr>
              <w:t xml:space="preserve"> </w:t>
            </w:r>
            <w:r w:rsidRPr="00047C40">
              <w:rPr>
                <w:b/>
                <w:bCs/>
                <w:color w:val="000000" w:themeColor="text1"/>
                <w:sz w:val="24"/>
                <w:szCs w:val="24"/>
              </w:rPr>
              <w:t>рыночной</w:t>
            </w:r>
            <w:r w:rsidR="00CD4876" w:rsidRPr="00047C40">
              <w:rPr>
                <w:b/>
                <w:bCs/>
                <w:color w:val="000000" w:themeColor="text1"/>
                <w:sz w:val="24"/>
                <w:szCs w:val="24"/>
              </w:rPr>
              <w:t xml:space="preserve"> </w:t>
            </w:r>
            <w:r w:rsidRPr="00047C40">
              <w:rPr>
                <w:b/>
                <w:bCs/>
                <w:color w:val="000000" w:themeColor="text1"/>
                <w:sz w:val="24"/>
                <w:szCs w:val="24"/>
              </w:rPr>
              <w:t>стоимости</w:t>
            </w:r>
            <w:r w:rsidR="00CD4876" w:rsidRPr="00047C40">
              <w:rPr>
                <w:b/>
                <w:bCs/>
                <w:color w:val="000000" w:themeColor="text1"/>
                <w:sz w:val="24"/>
                <w:szCs w:val="24"/>
              </w:rPr>
              <w:t xml:space="preserve"> </w:t>
            </w:r>
            <w:r w:rsidRPr="00047C40">
              <w:rPr>
                <w:b/>
                <w:bCs/>
                <w:color w:val="000000" w:themeColor="text1"/>
                <w:sz w:val="24"/>
                <w:szCs w:val="24"/>
              </w:rPr>
              <w:t>долевых</w:t>
            </w:r>
            <w:r w:rsidR="00CD4876" w:rsidRPr="00047C40">
              <w:rPr>
                <w:b/>
                <w:bCs/>
                <w:color w:val="000000" w:themeColor="text1"/>
                <w:sz w:val="24"/>
                <w:szCs w:val="24"/>
              </w:rPr>
              <w:t xml:space="preserve"> </w:t>
            </w:r>
            <w:r w:rsidRPr="00047C40">
              <w:rPr>
                <w:b/>
                <w:bCs/>
                <w:color w:val="000000" w:themeColor="text1"/>
                <w:sz w:val="24"/>
                <w:szCs w:val="24"/>
              </w:rPr>
              <w:t>инструментов</w:t>
            </w:r>
            <w:r w:rsidR="00CD4876" w:rsidRPr="00047C40">
              <w:rPr>
                <w:b/>
                <w:bCs/>
                <w:color w:val="000000" w:themeColor="text1"/>
                <w:sz w:val="24"/>
                <w:szCs w:val="24"/>
              </w:rPr>
              <w:t xml:space="preserve"> </w:t>
            </w:r>
            <w:r w:rsidRPr="00047C40">
              <w:rPr>
                <w:b/>
                <w:bCs/>
                <w:color w:val="000000" w:themeColor="text1"/>
                <w:sz w:val="24"/>
                <w:szCs w:val="24"/>
              </w:rPr>
              <w:t>юридических</w:t>
            </w:r>
            <w:r w:rsidR="00CD4876" w:rsidRPr="00047C40">
              <w:rPr>
                <w:b/>
                <w:bCs/>
                <w:color w:val="000000" w:themeColor="text1"/>
                <w:sz w:val="24"/>
                <w:szCs w:val="24"/>
              </w:rPr>
              <w:t xml:space="preserve"> </w:t>
            </w:r>
            <w:r w:rsidRPr="00047C40">
              <w:rPr>
                <w:b/>
                <w:bCs/>
                <w:color w:val="000000" w:themeColor="text1"/>
                <w:sz w:val="24"/>
                <w:szCs w:val="24"/>
              </w:rPr>
              <w:t>лиц</w:t>
            </w:r>
            <w:r w:rsidR="00CD4876" w:rsidRPr="00047C40">
              <w:rPr>
                <w:b/>
                <w:bCs/>
                <w:color w:val="000000" w:themeColor="text1"/>
                <w:sz w:val="24"/>
                <w:szCs w:val="24"/>
              </w:rPr>
              <w:t xml:space="preserve"> </w:t>
            </w:r>
            <w:r w:rsidRPr="00047C40">
              <w:rPr>
                <w:b/>
                <w:bCs/>
                <w:color w:val="000000" w:themeColor="text1"/>
                <w:sz w:val="24"/>
                <w:szCs w:val="24"/>
              </w:rPr>
              <w:t>(Модуль</w:t>
            </w:r>
            <w:r w:rsidR="00CD4876" w:rsidRPr="00047C40">
              <w:rPr>
                <w:b/>
                <w:bCs/>
                <w:color w:val="000000" w:themeColor="text1"/>
                <w:sz w:val="24"/>
                <w:szCs w:val="24"/>
              </w:rPr>
              <w:t xml:space="preserve"> </w:t>
            </w:r>
            <w:r w:rsidRPr="00047C40">
              <w:rPr>
                <w:b/>
                <w:bCs/>
                <w:color w:val="000000" w:themeColor="text1"/>
                <w:sz w:val="24"/>
                <w:szCs w:val="24"/>
              </w:rPr>
              <w:t>5)</w:t>
            </w:r>
          </w:p>
        </w:tc>
        <w:tc>
          <w:tcPr>
            <w:tcW w:w="2552" w:type="dxa"/>
            <w:vAlign w:val="center"/>
          </w:tcPr>
          <w:p w14:paraId="51C5827A" w14:textId="2E308DD0" w:rsidR="0039327A" w:rsidRPr="00047C40" w:rsidRDefault="0039327A" w:rsidP="009325AA">
            <w:pPr>
              <w:pStyle w:val="31"/>
              <w:ind w:left="0"/>
              <w:jc w:val="center"/>
              <w:rPr>
                <w:b/>
                <w:bCs/>
                <w:color w:val="000000" w:themeColor="text1"/>
                <w:sz w:val="24"/>
                <w:szCs w:val="24"/>
              </w:rPr>
            </w:pPr>
            <w:r w:rsidRPr="00047C40">
              <w:rPr>
                <w:b/>
                <w:bCs/>
                <w:color w:val="000000" w:themeColor="text1"/>
                <w:sz w:val="24"/>
                <w:szCs w:val="24"/>
              </w:rPr>
              <w:t>≈</w:t>
            </w:r>
            <w:r w:rsidR="00CD4876" w:rsidRPr="00047C40">
              <w:rPr>
                <w:b/>
                <w:bCs/>
                <w:color w:val="000000" w:themeColor="text1"/>
                <w:sz w:val="24"/>
                <w:szCs w:val="24"/>
              </w:rPr>
              <w:t xml:space="preserve"> </w:t>
            </w:r>
            <w:r w:rsidR="009325AA" w:rsidRPr="00047C40">
              <w:rPr>
                <w:b/>
                <w:bCs/>
                <w:color w:val="000000" w:themeColor="text1"/>
                <w:sz w:val="24"/>
                <w:szCs w:val="24"/>
                <w:lang w:val="en-US"/>
              </w:rPr>
              <w:t>3</w:t>
            </w:r>
            <w:r w:rsidR="00CD4876" w:rsidRPr="00047C40">
              <w:rPr>
                <w:b/>
                <w:bCs/>
                <w:color w:val="000000" w:themeColor="text1"/>
                <w:sz w:val="24"/>
                <w:szCs w:val="24"/>
              </w:rPr>
              <w:t xml:space="preserve"> </w:t>
            </w:r>
            <w:r w:rsidRPr="00047C40">
              <w:rPr>
                <w:b/>
                <w:bCs/>
                <w:color w:val="000000" w:themeColor="text1"/>
                <w:sz w:val="24"/>
                <w:szCs w:val="24"/>
              </w:rPr>
              <w:t>месяца</w:t>
            </w:r>
          </w:p>
        </w:tc>
      </w:tr>
      <w:tr w:rsidR="00047C40" w:rsidRPr="00047C40" w14:paraId="3CE6423C" w14:textId="77777777" w:rsidTr="00E43A97">
        <w:tc>
          <w:tcPr>
            <w:tcW w:w="634" w:type="dxa"/>
            <w:vAlign w:val="center"/>
          </w:tcPr>
          <w:p w14:paraId="1A91DF01" w14:textId="77777777" w:rsidR="009325AA" w:rsidRPr="00047C40" w:rsidRDefault="009325AA" w:rsidP="00DD0477">
            <w:pPr>
              <w:pStyle w:val="31"/>
              <w:ind w:left="0"/>
              <w:jc w:val="both"/>
              <w:rPr>
                <w:b/>
                <w:bCs/>
                <w:color w:val="000000" w:themeColor="text1"/>
                <w:sz w:val="24"/>
                <w:szCs w:val="24"/>
              </w:rPr>
            </w:pPr>
          </w:p>
        </w:tc>
        <w:tc>
          <w:tcPr>
            <w:tcW w:w="1805" w:type="dxa"/>
            <w:vAlign w:val="center"/>
          </w:tcPr>
          <w:p w14:paraId="6924EDFF" w14:textId="4F35A7F0" w:rsidR="009325AA" w:rsidRPr="00047C40" w:rsidRDefault="009325AA" w:rsidP="0039327A">
            <w:pPr>
              <w:pStyle w:val="31"/>
              <w:ind w:left="0"/>
              <w:jc w:val="both"/>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24.</w:t>
            </w:r>
          </w:p>
        </w:tc>
        <w:tc>
          <w:tcPr>
            <w:tcW w:w="5528" w:type="dxa"/>
            <w:vAlign w:val="center"/>
          </w:tcPr>
          <w:p w14:paraId="48CB3829" w14:textId="365659C8" w:rsidR="009325AA" w:rsidRPr="00047C40" w:rsidRDefault="009325AA" w:rsidP="0039327A">
            <w:pPr>
              <w:jc w:val="both"/>
              <w:rPr>
                <w:color w:val="000000" w:themeColor="text1"/>
                <w:sz w:val="24"/>
                <w:szCs w:val="24"/>
              </w:rPr>
            </w:pPr>
            <w:r w:rsidRPr="00047C40">
              <w:rPr>
                <w:color w:val="000000" w:themeColor="text1"/>
                <w:sz w:val="24"/>
                <w:szCs w:val="24"/>
              </w:rPr>
              <w:t>Экспертиза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определению</w:t>
            </w:r>
            <w:r w:rsidR="00CD4876" w:rsidRPr="00047C40">
              <w:rPr>
                <w:color w:val="000000" w:themeColor="text1"/>
                <w:sz w:val="24"/>
                <w:szCs w:val="24"/>
              </w:rPr>
              <w:t xml:space="preserve"> </w:t>
            </w:r>
            <w:r w:rsidRPr="00047C40">
              <w:rPr>
                <w:color w:val="000000" w:themeColor="text1"/>
                <w:sz w:val="24"/>
                <w:szCs w:val="24"/>
              </w:rPr>
              <w:t>рыночной</w:t>
            </w:r>
            <w:r w:rsidR="00CD4876" w:rsidRPr="00047C40">
              <w:rPr>
                <w:color w:val="000000" w:themeColor="text1"/>
                <w:sz w:val="24"/>
                <w:szCs w:val="24"/>
              </w:rPr>
              <w:t xml:space="preserve"> </w:t>
            </w:r>
            <w:r w:rsidRPr="00047C40">
              <w:rPr>
                <w:color w:val="000000" w:themeColor="text1"/>
                <w:sz w:val="24"/>
                <w:szCs w:val="24"/>
              </w:rPr>
              <w:t>стоимости</w:t>
            </w:r>
            <w:r w:rsidR="00CD4876" w:rsidRPr="00047C40">
              <w:rPr>
                <w:color w:val="000000" w:themeColor="text1"/>
                <w:sz w:val="24"/>
                <w:szCs w:val="24"/>
              </w:rPr>
              <w:t xml:space="preserve"> </w:t>
            </w:r>
            <w:r w:rsidRPr="00047C40">
              <w:rPr>
                <w:color w:val="000000" w:themeColor="text1"/>
                <w:sz w:val="24"/>
                <w:szCs w:val="24"/>
              </w:rPr>
              <w:t>долевых</w:t>
            </w:r>
            <w:r w:rsidR="00CD4876" w:rsidRPr="00047C40">
              <w:rPr>
                <w:color w:val="000000" w:themeColor="text1"/>
                <w:sz w:val="24"/>
                <w:szCs w:val="24"/>
              </w:rPr>
              <w:t xml:space="preserve"> </w:t>
            </w:r>
            <w:r w:rsidRPr="00047C40">
              <w:rPr>
                <w:color w:val="000000" w:themeColor="text1"/>
                <w:sz w:val="24"/>
                <w:szCs w:val="24"/>
              </w:rPr>
              <w:t>инструментов</w:t>
            </w:r>
            <w:r w:rsidR="00CD4876" w:rsidRPr="00047C40">
              <w:rPr>
                <w:color w:val="000000" w:themeColor="text1"/>
                <w:sz w:val="24"/>
                <w:szCs w:val="24"/>
              </w:rPr>
              <w:t xml:space="preserve"> </w:t>
            </w:r>
            <w:r w:rsidRPr="00047C40">
              <w:rPr>
                <w:color w:val="000000" w:themeColor="text1"/>
                <w:sz w:val="24"/>
                <w:szCs w:val="24"/>
              </w:rPr>
              <w:t>юридических</w:t>
            </w:r>
            <w:r w:rsidR="00CD4876" w:rsidRPr="00047C40">
              <w:rPr>
                <w:color w:val="000000" w:themeColor="text1"/>
                <w:sz w:val="24"/>
                <w:szCs w:val="24"/>
              </w:rPr>
              <w:t xml:space="preserve"> </w:t>
            </w:r>
            <w:r w:rsidRPr="00047C40">
              <w:rPr>
                <w:color w:val="000000" w:themeColor="text1"/>
                <w:sz w:val="24"/>
                <w:szCs w:val="24"/>
              </w:rPr>
              <w:t>лиц</w:t>
            </w:r>
            <w:r w:rsidR="00CD4876" w:rsidRPr="00047C40">
              <w:rPr>
                <w:color w:val="000000" w:themeColor="text1"/>
                <w:sz w:val="24"/>
                <w:szCs w:val="24"/>
              </w:rPr>
              <w:t xml:space="preserve"> </w:t>
            </w:r>
            <w:r w:rsidRPr="00047C40">
              <w:rPr>
                <w:color w:val="000000" w:themeColor="text1"/>
                <w:sz w:val="24"/>
                <w:szCs w:val="24"/>
              </w:rPr>
              <w:t>как</w:t>
            </w:r>
            <w:r w:rsidR="00CD4876" w:rsidRPr="00047C40">
              <w:rPr>
                <w:color w:val="000000" w:themeColor="text1"/>
                <w:sz w:val="24"/>
                <w:szCs w:val="24"/>
              </w:rPr>
              <w:t xml:space="preserve"> </w:t>
            </w:r>
            <w:r w:rsidRPr="00047C40">
              <w:rPr>
                <w:color w:val="000000" w:themeColor="text1"/>
                <w:sz w:val="24"/>
                <w:szCs w:val="24"/>
              </w:rPr>
              <w:lastRenderedPageBreak/>
              <w:t>новый</w:t>
            </w:r>
            <w:r w:rsidR="00CD4876" w:rsidRPr="00047C40">
              <w:rPr>
                <w:color w:val="000000" w:themeColor="text1"/>
                <w:sz w:val="24"/>
                <w:szCs w:val="24"/>
              </w:rPr>
              <w:t xml:space="preserve"> </w:t>
            </w:r>
            <w:r w:rsidRPr="00047C40">
              <w:rPr>
                <w:color w:val="000000" w:themeColor="text1"/>
                <w:sz w:val="24"/>
                <w:szCs w:val="24"/>
              </w:rPr>
              <w:t>вид</w:t>
            </w:r>
            <w:r w:rsidR="00CD4876" w:rsidRPr="00047C40">
              <w:rPr>
                <w:color w:val="000000" w:themeColor="text1"/>
                <w:sz w:val="24"/>
                <w:szCs w:val="24"/>
              </w:rPr>
              <w:t xml:space="preserve"> </w:t>
            </w:r>
            <w:r w:rsidRPr="00047C40">
              <w:rPr>
                <w:color w:val="000000" w:themeColor="text1"/>
                <w:sz w:val="24"/>
                <w:szCs w:val="24"/>
              </w:rPr>
              <w:t>судебных</w:t>
            </w:r>
            <w:r w:rsidR="00CD4876" w:rsidRPr="00047C40">
              <w:rPr>
                <w:color w:val="000000" w:themeColor="text1"/>
                <w:sz w:val="24"/>
                <w:szCs w:val="24"/>
              </w:rPr>
              <w:t xml:space="preserve"> </w:t>
            </w:r>
            <w:r w:rsidRPr="00047C40">
              <w:rPr>
                <w:color w:val="000000" w:themeColor="text1"/>
                <w:sz w:val="24"/>
                <w:szCs w:val="24"/>
              </w:rPr>
              <w:t>финансово-экономических</w:t>
            </w:r>
            <w:r w:rsidR="00CD4876" w:rsidRPr="00047C40">
              <w:rPr>
                <w:color w:val="000000" w:themeColor="text1"/>
                <w:sz w:val="24"/>
                <w:szCs w:val="24"/>
              </w:rPr>
              <w:t xml:space="preserve"> </w:t>
            </w:r>
            <w:r w:rsidRPr="00047C40">
              <w:rPr>
                <w:color w:val="000000" w:themeColor="text1"/>
                <w:sz w:val="24"/>
                <w:szCs w:val="24"/>
              </w:rPr>
              <w:t>экспертиз</w:t>
            </w:r>
          </w:p>
        </w:tc>
        <w:tc>
          <w:tcPr>
            <w:tcW w:w="2552" w:type="dxa"/>
            <w:vAlign w:val="center"/>
          </w:tcPr>
          <w:p w14:paraId="373665A5" w14:textId="77777777" w:rsidR="009325AA" w:rsidRPr="00047C40" w:rsidRDefault="009325AA">
            <w:pPr>
              <w:jc w:val="center"/>
              <w:rPr>
                <w:b/>
                <w:bCs/>
                <w:color w:val="000000" w:themeColor="text1"/>
                <w:sz w:val="24"/>
                <w:szCs w:val="24"/>
              </w:rPr>
            </w:pPr>
            <w:r w:rsidRPr="00047C40">
              <w:rPr>
                <w:b/>
                <w:bCs/>
                <w:color w:val="000000" w:themeColor="text1"/>
                <w:sz w:val="24"/>
                <w:szCs w:val="24"/>
              </w:rPr>
              <w:lastRenderedPageBreak/>
              <w:t>6</w:t>
            </w:r>
          </w:p>
        </w:tc>
      </w:tr>
      <w:tr w:rsidR="003A6CA7" w:rsidRPr="00047C40" w14:paraId="60DA5A70" w14:textId="77777777" w:rsidTr="00E43A97">
        <w:tc>
          <w:tcPr>
            <w:tcW w:w="634" w:type="dxa"/>
            <w:vAlign w:val="center"/>
          </w:tcPr>
          <w:p w14:paraId="7958BA86" w14:textId="77777777" w:rsidR="003A6CA7" w:rsidRPr="00047C40" w:rsidRDefault="003A6CA7" w:rsidP="003A6CA7">
            <w:pPr>
              <w:pStyle w:val="31"/>
              <w:ind w:left="0"/>
              <w:jc w:val="both"/>
              <w:rPr>
                <w:b/>
                <w:bCs/>
                <w:color w:val="000000" w:themeColor="text1"/>
                <w:sz w:val="24"/>
                <w:szCs w:val="24"/>
              </w:rPr>
            </w:pPr>
          </w:p>
        </w:tc>
        <w:tc>
          <w:tcPr>
            <w:tcW w:w="1805" w:type="dxa"/>
            <w:vAlign w:val="center"/>
          </w:tcPr>
          <w:p w14:paraId="5BF8926D" w14:textId="333E2643" w:rsidR="003A6CA7" w:rsidRPr="00047C40" w:rsidRDefault="003A6CA7" w:rsidP="003A6CA7">
            <w:pPr>
              <w:pStyle w:val="31"/>
              <w:ind w:left="0"/>
              <w:jc w:val="both"/>
              <w:rPr>
                <w:color w:val="000000" w:themeColor="text1"/>
                <w:sz w:val="24"/>
                <w:szCs w:val="24"/>
              </w:rPr>
            </w:pPr>
            <w:r w:rsidRPr="00047C40">
              <w:rPr>
                <w:color w:val="000000" w:themeColor="text1"/>
                <w:sz w:val="24"/>
                <w:szCs w:val="24"/>
              </w:rPr>
              <w:t>Тема 25.</w:t>
            </w:r>
          </w:p>
        </w:tc>
        <w:tc>
          <w:tcPr>
            <w:tcW w:w="5528" w:type="dxa"/>
            <w:vAlign w:val="center"/>
          </w:tcPr>
          <w:p w14:paraId="6A16413A" w14:textId="3269B9BA" w:rsidR="003A6CA7" w:rsidRPr="00047C40" w:rsidRDefault="003A6CA7" w:rsidP="003A6CA7">
            <w:pPr>
              <w:jc w:val="both"/>
              <w:rPr>
                <w:color w:val="000000" w:themeColor="text1"/>
                <w:sz w:val="24"/>
                <w:szCs w:val="24"/>
              </w:rPr>
            </w:pPr>
            <w:r w:rsidRPr="00047C40">
              <w:rPr>
                <w:color w:val="000000" w:themeColor="text1"/>
                <w:sz w:val="24"/>
                <w:szCs w:val="24"/>
              </w:rPr>
              <w:t>Нормативная база, используемая при производстве экспертиз по определению рыночной стоимости долевых инструментов юридических лиц.</w:t>
            </w:r>
          </w:p>
        </w:tc>
        <w:tc>
          <w:tcPr>
            <w:tcW w:w="2552" w:type="dxa"/>
            <w:vAlign w:val="center"/>
          </w:tcPr>
          <w:p w14:paraId="72D141E8" w14:textId="77777777" w:rsidR="003A6CA7" w:rsidRPr="00047C40" w:rsidRDefault="003A6CA7" w:rsidP="003A6CA7">
            <w:pPr>
              <w:jc w:val="center"/>
              <w:rPr>
                <w:b/>
                <w:bCs/>
                <w:color w:val="000000" w:themeColor="text1"/>
                <w:sz w:val="24"/>
                <w:szCs w:val="24"/>
              </w:rPr>
            </w:pPr>
            <w:r w:rsidRPr="00047C40">
              <w:rPr>
                <w:b/>
                <w:bCs/>
                <w:color w:val="000000" w:themeColor="text1"/>
                <w:sz w:val="24"/>
                <w:szCs w:val="24"/>
              </w:rPr>
              <w:t>17</w:t>
            </w:r>
          </w:p>
        </w:tc>
      </w:tr>
      <w:tr w:rsidR="003A6CA7" w:rsidRPr="00047C40" w14:paraId="167B8AF8" w14:textId="77777777" w:rsidTr="00E43A97">
        <w:tc>
          <w:tcPr>
            <w:tcW w:w="634" w:type="dxa"/>
            <w:vAlign w:val="center"/>
          </w:tcPr>
          <w:p w14:paraId="33CC6FF4" w14:textId="77777777" w:rsidR="003A6CA7" w:rsidRPr="00047C40" w:rsidRDefault="003A6CA7" w:rsidP="003A6CA7">
            <w:pPr>
              <w:pStyle w:val="31"/>
              <w:ind w:left="0"/>
              <w:jc w:val="both"/>
              <w:rPr>
                <w:b/>
                <w:bCs/>
                <w:color w:val="000000" w:themeColor="text1"/>
                <w:sz w:val="24"/>
                <w:szCs w:val="24"/>
              </w:rPr>
            </w:pPr>
          </w:p>
        </w:tc>
        <w:tc>
          <w:tcPr>
            <w:tcW w:w="1805" w:type="dxa"/>
            <w:vAlign w:val="center"/>
          </w:tcPr>
          <w:p w14:paraId="44EFA162" w14:textId="4EEB6DD5" w:rsidR="003A6CA7" w:rsidRPr="00047C40" w:rsidRDefault="003A6CA7" w:rsidP="003A6CA7">
            <w:pPr>
              <w:pStyle w:val="31"/>
              <w:ind w:left="0"/>
              <w:jc w:val="both"/>
              <w:rPr>
                <w:color w:val="000000" w:themeColor="text1"/>
                <w:sz w:val="24"/>
                <w:szCs w:val="24"/>
              </w:rPr>
            </w:pPr>
            <w:r w:rsidRPr="00047C40">
              <w:rPr>
                <w:color w:val="000000" w:themeColor="text1"/>
                <w:sz w:val="24"/>
                <w:szCs w:val="24"/>
              </w:rPr>
              <w:t>Тема 26.</w:t>
            </w:r>
          </w:p>
        </w:tc>
        <w:tc>
          <w:tcPr>
            <w:tcW w:w="5528" w:type="dxa"/>
            <w:vAlign w:val="center"/>
          </w:tcPr>
          <w:p w14:paraId="380EF9DA" w14:textId="0FF11D69" w:rsidR="003A6CA7" w:rsidRPr="00047C40" w:rsidRDefault="003A6CA7" w:rsidP="003A6CA7">
            <w:pPr>
              <w:jc w:val="both"/>
              <w:rPr>
                <w:color w:val="000000" w:themeColor="text1"/>
                <w:sz w:val="24"/>
                <w:szCs w:val="24"/>
              </w:rPr>
            </w:pPr>
            <w:r w:rsidRPr="00047C40">
              <w:rPr>
                <w:color w:val="000000" w:themeColor="text1"/>
                <w:sz w:val="24"/>
                <w:szCs w:val="24"/>
              </w:rPr>
              <w:t>Методы, способы и приемы судебных финансово-экономических экспертиз по определению рыночной стоимости долевых инструментов юридических лиц. Общий алгоритм производства данной экспертизы.</w:t>
            </w:r>
          </w:p>
        </w:tc>
        <w:tc>
          <w:tcPr>
            <w:tcW w:w="2552" w:type="dxa"/>
            <w:vAlign w:val="center"/>
          </w:tcPr>
          <w:p w14:paraId="31940473" w14:textId="77777777" w:rsidR="003A6CA7" w:rsidRPr="00047C40" w:rsidRDefault="003A6CA7" w:rsidP="003A6CA7">
            <w:pPr>
              <w:jc w:val="center"/>
              <w:rPr>
                <w:b/>
                <w:bCs/>
                <w:color w:val="000000" w:themeColor="text1"/>
                <w:sz w:val="24"/>
                <w:szCs w:val="24"/>
              </w:rPr>
            </w:pPr>
            <w:r w:rsidRPr="00047C40">
              <w:rPr>
                <w:b/>
                <w:bCs/>
                <w:color w:val="000000" w:themeColor="text1"/>
                <w:sz w:val="24"/>
                <w:szCs w:val="24"/>
              </w:rPr>
              <w:t>26</w:t>
            </w:r>
          </w:p>
        </w:tc>
      </w:tr>
      <w:tr w:rsidR="003A6CA7" w:rsidRPr="00047C40" w14:paraId="255F1899" w14:textId="77777777" w:rsidTr="00E43A97">
        <w:tc>
          <w:tcPr>
            <w:tcW w:w="634" w:type="dxa"/>
            <w:vAlign w:val="center"/>
          </w:tcPr>
          <w:p w14:paraId="1C8F01BF" w14:textId="77777777" w:rsidR="003A6CA7" w:rsidRPr="00047C40" w:rsidRDefault="003A6CA7" w:rsidP="003A6CA7">
            <w:pPr>
              <w:pStyle w:val="31"/>
              <w:ind w:left="0"/>
              <w:jc w:val="both"/>
              <w:rPr>
                <w:b/>
                <w:bCs/>
                <w:color w:val="000000" w:themeColor="text1"/>
                <w:sz w:val="24"/>
                <w:szCs w:val="24"/>
              </w:rPr>
            </w:pPr>
          </w:p>
        </w:tc>
        <w:tc>
          <w:tcPr>
            <w:tcW w:w="1805" w:type="dxa"/>
            <w:vAlign w:val="center"/>
          </w:tcPr>
          <w:p w14:paraId="3542B1F6" w14:textId="39D9D127" w:rsidR="003A6CA7" w:rsidRPr="00047C40" w:rsidRDefault="003A6CA7" w:rsidP="003A6CA7">
            <w:pPr>
              <w:pStyle w:val="31"/>
              <w:ind w:left="0"/>
              <w:jc w:val="both"/>
              <w:rPr>
                <w:color w:val="000000" w:themeColor="text1"/>
                <w:sz w:val="24"/>
                <w:szCs w:val="24"/>
              </w:rPr>
            </w:pPr>
            <w:r w:rsidRPr="00047C40">
              <w:rPr>
                <w:color w:val="000000" w:themeColor="text1"/>
                <w:sz w:val="24"/>
                <w:szCs w:val="24"/>
              </w:rPr>
              <w:t>Тема 27.</w:t>
            </w:r>
          </w:p>
        </w:tc>
        <w:tc>
          <w:tcPr>
            <w:tcW w:w="5528" w:type="dxa"/>
            <w:vAlign w:val="center"/>
          </w:tcPr>
          <w:p w14:paraId="5AB1FF56" w14:textId="6FD29EAC" w:rsidR="003A6CA7" w:rsidRPr="00047C40" w:rsidRDefault="003A6CA7" w:rsidP="003A6CA7">
            <w:pPr>
              <w:jc w:val="both"/>
              <w:rPr>
                <w:color w:val="000000" w:themeColor="text1"/>
                <w:sz w:val="24"/>
                <w:szCs w:val="24"/>
              </w:rPr>
            </w:pPr>
            <w:r w:rsidRPr="00047C40">
              <w:rPr>
                <w:color w:val="000000" w:themeColor="text1"/>
                <w:sz w:val="24"/>
                <w:szCs w:val="24"/>
              </w:rPr>
              <w:t>Особенности судебной экспертизы по определению рыночной стоимости акций акционерного общества</w:t>
            </w:r>
          </w:p>
        </w:tc>
        <w:tc>
          <w:tcPr>
            <w:tcW w:w="2552" w:type="dxa"/>
            <w:vAlign w:val="center"/>
          </w:tcPr>
          <w:p w14:paraId="799D5F54" w14:textId="04E1FB5B" w:rsidR="003A6CA7" w:rsidRPr="00047C40" w:rsidRDefault="003A6CA7" w:rsidP="008A594D">
            <w:pPr>
              <w:jc w:val="center"/>
              <w:rPr>
                <w:b/>
                <w:bCs/>
                <w:color w:val="000000" w:themeColor="text1"/>
                <w:sz w:val="24"/>
                <w:szCs w:val="24"/>
              </w:rPr>
            </w:pPr>
            <w:r w:rsidRPr="00047C40">
              <w:rPr>
                <w:b/>
                <w:bCs/>
                <w:color w:val="000000" w:themeColor="text1"/>
                <w:sz w:val="24"/>
                <w:szCs w:val="24"/>
              </w:rPr>
              <w:t>1</w:t>
            </w:r>
            <w:r w:rsidR="008A594D">
              <w:rPr>
                <w:b/>
                <w:bCs/>
                <w:color w:val="000000" w:themeColor="text1"/>
                <w:sz w:val="24"/>
                <w:szCs w:val="24"/>
              </w:rPr>
              <w:t>3</w:t>
            </w:r>
          </w:p>
        </w:tc>
      </w:tr>
      <w:tr w:rsidR="003A6CA7" w:rsidRPr="00047C40" w14:paraId="425BF8C1" w14:textId="77777777" w:rsidTr="00E43A97">
        <w:tc>
          <w:tcPr>
            <w:tcW w:w="634" w:type="dxa"/>
            <w:vAlign w:val="center"/>
          </w:tcPr>
          <w:p w14:paraId="4C3F5B74" w14:textId="77777777" w:rsidR="003A6CA7" w:rsidRPr="00047C40" w:rsidRDefault="003A6CA7" w:rsidP="003A6CA7">
            <w:pPr>
              <w:pStyle w:val="31"/>
              <w:ind w:left="0"/>
              <w:jc w:val="both"/>
              <w:rPr>
                <w:b/>
                <w:bCs/>
                <w:color w:val="000000" w:themeColor="text1"/>
                <w:sz w:val="24"/>
                <w:szCs w:val="24"/>
              </w:rPr>
            </w:pPr>
          </w:p>
        </w:tc>
        <w:tc>
          <w:tcPr>
            <w:tcW w:w="1805" w:type="dxa"/>
            <w:vAlign w:val="center"/>
          </w:tcPr>
          <w:p w14:paraId="35A461FC" w14:textId="616223B9" w:rsidR="003A6CA7" w:rsidRPr="00047C40" w:rsidRDefault="003A6CA7" w:rsidP="003A6CA7">
            <w:pPr>
              <w:pStyle w:val="31"/>
              <w:ind w:left="0"/>
              <w:jc w:val="both"/>
              <w:rPr>
                <w:color w:val="000000" w:themeColor="text1"/>
                <w:sz w:val="24"/>
                <w:szCs w:val="24"/>
              </w:rPr>
            </w:pPr>
            <w:r w:rsidRPr="00047C40">
              <w:rPr>
                <w:color w:val="000000" w:themeColor="text1"/>
                <w:sz w:val="24"/>
                <w:szCs w:val="24"/>
              </w:rPr>
              <w:t>Тема 28.</w:t>
            </w:r>
          </w:p>
        </w:tc>
        <w:tc>
          <w:tcPr>
            <w:tcW w:w="5528" w:type="dxa"/>
            <w:vAlign w:val="center"/>
          </w:tcPr>
          <w:p w14:paraId="7E4FC926" w14:textId="1E3AB804" w:rsidR="003A6CA7" w:rsidRPr="00047C40" w:rsidRDefault="003A6CA7" w:rsidP="003A6CA7">
            <w:pPr>
              <w:jc w:val="both"/>
              <w:rPr>
                <w:color w:val="000000" w:themeColor="text1"/>
                <w:sz w:val="24"/>
                <w:szCs w:val="24"/>
              </w:rPr>
            </w:pPr>
            <w:r w:rsidRPr="00047C40">
              <w:rPr>
                <w:color w:val="000000" w:themeColor="text1"/>
                <w:sz w:val="24"/>
                <w:szCs w:val="24"/>
              </w:rPr>
              <w:t>Особенности судебной экспертизы по определению рыночной стоимости доли в уставном капитале общества с ограниченной ответственностью</w:t>
            </w:r>
          </w:p>
        </w:tc>
        <w:tc>
          <w:tcPr>
            <w:tcW w:w="2552" w:type="dxa"/>
            <w:vAlign w:val="center"/>
          </w:tcPr>
          <w:p w14:paraId="55E4B761" w14:textId="4CF46D49" w:rsidR="003A6CA7" w:rsidRPr="00047C40" w:rsidRDefault="008A594D" w:rsidP="003A6CA7">
            <w:pPr>
              <w:jc w:val="center"/>
              <w:rPr>
                <w:b/>
                <w:bCs/>
                <w:color w:val="000000" w:themeColor="text1"/>
                <w:sz w:val="24"/>
                <w:szCs w:val="24"/>
              </w:rPr>
            </w:pPr>
            <w:r>
              <w:rPr>
                <w:b/>
                <w:bCs/>
                <w:color w:val="000000" w:themeColor="text1"/>
                <w:sz w:val="24"/>
                <w:szCs w:val="24"/>
              </w:rPr>
              <w:t>9</w:t>
            </w:r>
            <w:r w:rsidR="003A6CA7" w:rsidRPr="00047C40">
              <w:rPr>
                <w:b/>
                <w:bCs/>
                <w:color w:val="000000" w:themeColor="text1"/>
                <w:sz w:val="24"/>
                <w:szCs w:val="24"/>
              </w:rPr>
              <w:t>1</w:t>
            </w:r>
          </w:p>
        </w:tc>
      </w:tr>
    </w:tbl>
    <w:p w14:paraId="5D62C8E5" w14:textId="77777777" w:rsidR="00D667DE" w:rsidRPr="00047C40" w:rsidRDefault="00D667DE" w:rsidP="00832AEE">
      <w:pPr>
        <w:widowControl/>
        <w:autoSpaceDE/>
        <w:autoSpaceDN/>
        <w:adjustRightInd/>
        <w:ind w:left="360"/>
        <w:rPr>
          <w:color w:val="000000" w:themeColor="text1"/>
          <w:sz w:val="28"/>
          <w:szCs w:val="28"/>
        </w:rPr>
      </w:pPr>
    </w:p>
    <w:p w14:paraId="31C1EFA7" w14:textId="17931928" w:rsidR="00832AEE" w:rsidRPr="00047C40" w:rsidRDefault="00832AEE" w:rsidP="00D519C4">
      <w:pPr>
        <w:widowControl/>
        <w:autoSpaceDE/>
        <w:autoSpaceDN/>
        <w:adjustRightInd/>
        <w:spacing w:line="360" w:lineRule="auto"/>
        <w:ind w:firstLine="360"/>
        <w:jc w:val="both"/>
        <w:rPr>
          <w:color w:val="000000" w:themeColor="text1"/>
          <w:sz w:val="28"/>
          <w:szCs w:val="28"/>
        </w:rPr>
      </w:pPr>
      <w:r w:rsidRPr="00047C40">
        <w:rPr>
          <w:color w:val="000000" w:themeColor="text1"/>
          <w:sz w:val="28"/>
          <w:szCs w:val="28"/>
        </w:rPr>
        <w:t>Сроки</w:t>
      </w:r>
      <w:r w:rsidR="00CD4876" w:rsidRPr="00047C40">
        <w:rPr>
          <w:color w:val="000000" w:themeColor="text1"/>
          <w:sz w:val="28"/>
          <w:szCs w:val="28"/>
        </w:rPr>
        <w:t xml:space="preserve"> </w:t>
      </w:r>
      <w:r w:rsidRPr="00047C40">
        <w:rPr>
          <w:color w:val="000000" w:themeColor="text1"/>
          <w:sz w:val="28"/>
          <w:szCs w:val="28"/>
        </w:rPr>
        <w:t>подготовки</w:t>
      </w:r>
      <w:r w:rsidR="00CD4876" w:rsidRPr="00047C40">
        <w:rPr>
          <w:color w:val="000000" w:themeColor="text1"/>
          <w:sz w:val="28"/>
          <w:szCs w:val="28"/>
        </w:rPr>
        <w:t xml:space="preserve"> </w:t>
      </w:r>
      <w:r w:rsidRPr="00047C40">
        <w:rPr>
          <w:color w:val="000000" w:themeColor="text1"/>
          <w:sz w:val="28"/>
          <w:szCs w:val="28"/>
        </w:rPr>
        <w:t>могут</w:t>
      </w:r>
      <w:r w:rsidR="00CD4876" w:rsidRPr="00047C40">
        <w:rPr>
          <w:color w:val="000000" w:themeColor="text1"/>
          <w:sz w:val="28"/>
          <w:szCs w:val="28"/>
        </w:rPr>
        <w:t xml:space="preserve"> </w:t>
      </w:r>
      <w:r w:rsidR="00D667DE" w:rsidRPr="00047C40">
        <w:rPr>
          <w:color w:val="000000" w:themeColor="text1"/>
          <w:sz w:val="28"/>
          <w:szCs w:val="28"/>
        </w:rPr>
        <w:t>изменяться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индивидуальном</w:t>
      </w:r>
      <w:r w:rsidR="00CD4876" w:rsidRPr="00047C40">
        <w:rPr>
          <w:color w:val="000000" w:themeColor="text1"/>
          <w:sz w:val="28"/>
          <w:szCs w:val="28"/>
        </w:rPr>
        <w:t xml:space="preserve"> </w:t>
      </w:r>
      <w:r w:rsidRPr="00047C40">
        <w:rPr>
          <w:color w:val="000000" w:themeColor="text1"/>
          <w:sz w:val="28"/>
          <w:szCs w:val="28"/>
        </w:rPr>
        <w:t>календарном</w:t>
      </w:r>
      <w:r w:rsidR="00CD4876" w:rsidRPr="00047C40">
        <w:rPr>
          <w:color w:val="000000" w:themeColor="text1"/>
          <w:sz w:val="28"/>
          <w:szCs w:val="28"/>
        </w:rPr>
        <w:t xml:space="preserve"> </w:t>
      </w:r>
      <w:r w:rsidRPr="00047C40">
        <w:rPr>
          <w:color w:val="000000" w:themeColor="text1"/>
          <w:sz w:val="28"/>
          <w:szCs w:val="28"/>
        </w:rPr>
        <w:t>учебном</w:t>
      </w:r>
      <w:r w:rsidR="00CD4876" w:rsidRPr="00047C40">
        <w:rPr>
          <w:color w:val="000000" w:themeColor="text1"/>
          <w:sz w:val="28"/>
          <w:szCs w:val="28"/>
        </w:rPr>
        <w:t xml:space="preserve"> </w:t>
      </w:r>
      <w:r w:rsidRPr="00047C40">
        <w:rPr>
          <w:color w:val="000000" w:themeColor="text1"/>
          <w:sz w:val="28"/>
          <w:szCs w:val="28"/>
        </w:rPr>
        <w:t>графике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зависимости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базовой</w:t>
      </w:r>
      <w:r w:rsidR="00CD4876" w:rsidRPr="00047C40">
        <w:rPr>
          <w:color w:val="000000" w:themeColor="text1"/>
          <w:sz w:val="28"/>
          <w:szCs w:val="28"/>
        </w:rPr>
        <w:t xml:space="preserve"> </w:t>
      </w:r>
      <w:r w:rsidRPr="00047C40">
        <w:rPr>
          <w:color w:val="000000" w:themeColor="text1"/>
          <w:sz w:val="28"/>
          <w:szCs w:val="28"/>
        </w:rPr>
        <w:t>подготовки</w:t>
      </w:r>
      <w:r w:rsidR="00CD4876" w:rsidRPr="00047C40">
        <w:rPr>
          <w:color w:val="000000" w:themeColor="text1"/>
          <w:sz w:val="28"/>
          <w:szCs w:val="28"/>
        </w:rPr>
        <w:t xml:space="preserve"> </w:t>
      </w:r>
      <w:r w:rsidRPr="00047C40">
        <w:rPr>
          <w:color w:val="000000" w:themeColor="text1"/>
          <w:sz w:val="28"/>
          <w:szCs w:val="28"/>
        </w:rPr>
        <w:t>лица,</w:t>
      </w:r>
      <w:r w:rsidR="00CD4876" w:rsidRPr="00047C40">
        <w:rPr>
          <w:color w:val="000000" w:themeColor="text1"/>
          <w:sz w:val="28"/>
          <w:szCs w:val="28"/>
        </w:rPr>
        <w:t xml:space="preserve"> </w:t>
      </w:r>
      <w:r w:rsidRPr="00047C40">
        <w:rPr>
          <w:color w:val="000000" w:themeColor="text1"/>
          <w:sz w:val="28"/>
          <w:szCs w:val="28"/>
        </w:rPr>
        <w:t>поступившего</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обучение.</w:t>
      </w:r>
    </w:p>
    <w:p w14:paraId="7813BA2C" w14:textId="77777777" w:rsidR="00ED1049" w:rsidRPr="00047C40" w:rsidRDefault="00ED1049" w:rsidP="00D519C4">
      <w:pPr>
        <w:pStyle w:val="ab"/>
        <w:widowControl/>
        <w:autoSpaceDE/>
        <w:autoSpaceDN/>
        <w:adjustRightInd/>
        <w:spacing w:line="360" w:lineRule="auto"/>
        <w:ind w:left="0"/>
        <w:jc w:val="center"/>
        <w:rPr>
          <w:b/>
          <w:bCs/>
          <w:color w:val="000000" w:themeColor="text1"/>
          <w:sz w:val="28"/>
          <w:szCs w:val="28"/>
        </w:rPr>
      </w:pPr>
    </w:p>
    <w:p w14:paraId="27DA2864" w14:textId="09F0B1C7" w:rsidR="0095749C" w:rsidRPr="00047C40" w:rsidRDefault="0095749C" w:rsidP="00D519C4">
      <w:pPr>
        <w:pStyle w:val="ab"/>
        <w:widowControl/>
        <w:autoSpaceDE/>
        <w:autoSpaceDN/>
        <w:adjustRightInd/>
        <w:spacing w:line="360" w:lineRule="auto"/>
        <w:ind w:left="0"/>
        <w:jc w:val="center"/>
        <w:rPr>
          <w:b/>
          <w:bCs/>
          <w:color w:val="000000" w:themeColor="text1"/>
          <w:sz w:val="28"/>
          <w:szCs w:val="28"/>
        </w:rPr>
      </w:pPr>
      <w:r w:rsidRPr="00047C40">
        <w:rPr>
          <w:b/>
          <w:bCs/>
          <w:color w:val="000000" w:themeColor="text1"/>
          <w:sz w:val="28"/>
          <w:szCs w:val="28"/>
        </w:rPr>
        <w:t>5.</w:t>
      </w:r>
      <w:r w:rsidR="00CD4876" w:rsidRPr="00047C40">
        <w:rPr>
          <w:b/>
          <w:bCs/>
          <w:color w:val="000000" w:themeColor="text1"/>
          <w:sz w:val="28"/>
          <w:szCs w:val="28"/>
        </w:rPr>
        <w:t xml:space="preserve"> </w:t>
      </w:r>
      <w:r w:rsidRPr="00047C40">
        <w:rPr>
          <w:b/>
          <w:bCs/>
          <w:color w:val="000000" w:themeColor="text1"/>
          <w:sz w:val="28"/>
          <w:szCs w:val="28"/>
        </w:rPr>
        <w:t>Рабочие</w:t>
      </w:r>
      <w:r w:rsidR="00CD4876" w:rsidRPr="00047C40">
        <w:rPr>
          <w:b/>
          <w:bCs/>
          <w:color w:val="000000" w:themeColor="text1"/>
          <w:sz w:val="28"/>
          <w:szCs w:val="28"/>
        </w:rPr>
        <w:t xml:space="preserve"> </w:t>
      </w:r>
      <w:r w:rsidRPr="00047C40">
        <w:rPr>
          <w:b/>
          <w:bCs/>
          <w:color w:val="000000" w:themeColor="text1"/>
          <w:sz w:val="28"/>
          <w:szCs w:val="28"/>
        </w:rPr>
        <w:t>программы</w:t>
      </w:r>
      <w:r w:rsidR="00CD4876" w:rsidRPr="00047C40">
        <w:rPr>
          <w:b/>
          <w:bCs/>
          <w:color w:val="000000" w:themeColor="text1"/>
          <w:sz w:val="28"/>
          <w:szCs w:val="28"/>
        </w:rPr>
        <w:t xml:space="preserve"> </w:t>
      </w:r>
      <w:r w:rsidRPr="00047C40">
        <w:rPr>
          <w:b/>
          <w:bCs/>
          <w:color w:val="000000" w:themeColor="text1"/>
          <w:sz w:val="28"/>
          <w:szCs w:val="28"/>
        </w:rPr>
        <w:t>учебных</w:t>
      </w:r>
      <w:r w:rsidR="00CD4876" w:rsidRPr="00047C40">
        <w:rPr>
          <w:b/>
          <w:bCs/>
          <w:color w:val="000000" w:themeColor="text1"/>
          <w:sz w:val="28"/>
          <w:szCs w:val="28"/>
        </w:rPr>
        <w:t xml:space="preserve"> </w:t>
      </w:r>
      <w:r w:rsidRPr="00047C40">
        <w:rPr>
          <w:b/>
          <w:bCs/>
          <w:color w:val="000000" w:themeColor="text1"/>
          <w:sz w:val="28"/>
          <w:szCs w:val="28"/>
        </w:rPr>
        <w:t>дисциплин</w:t>
      </w:r>
      <w:r w:rsidR="00CD4876" w:rsidRPr="00047C40">
        <w:rPr>
          <w:b/>
          <w:bCs/>
          <w:color w:val="000000" w:themeColor="text1"/>
          <w:sz w:val="28"/>
          <w:szCs w:val="28"/>
        </w:rPr>
        <w:t xml:space="preserve"> </w:t>
      </w:r>
      <w:r w:rsidRPr="00047C40">
        <w:rPr>
          <w:b/>
          <w:bCs/>
          <w:color w:val="000000" w:themeColor="text1"/>
          <w:sz w:val="28"/>
          <w:szCs w:val="28"/>
        </w:rPr>
        <w:t>(модулей)</w:t>
      </w:r>
    </w:p>
    <w:p w14:paraId="774C4849" w14:textId="77777777" w:rsidR="0095749C" w:rsidRPr="00047C40" w:rsidRDefault="0095749C" w:rsidP="00D519C4">
      <w:pPr>
        <w:widowControl/>
        <w:autoSpaceDE/>
        <w:autoSpaceDN/>
        <w:adjustRightInd/>
        <w:spacing w:line="360" w:lineRule="auto"/>
        <w:ind w:left="1080"/>
        <w:jc w:val="both"/>
        <w:rPr>
          <w:b/>
          <w:bCs/>
          <w:color w:val="000000" w:themeColor="text1"/>
          <w:sz w:val="16"/>
          <w:szCs w:val="16"/>
        </w:rPr>
      </w:pPr>
    </w:p>
    <w:p w14:paraId="447E0F0E" w14:textId="530B1425" w:rsidR="0095749C" w:rsidRPr="00047C40" w:rsidRDefault="0095749C" w:rsidP="00D519C4">
      <w:pPr>
        <w:widowControl/>
        <w:autoSpaceDE/>
        <w:autoSpaceDN/>
        <w:adjustRightInd/>
        <w:spacing w:line="360" w:lineRule="auto"/>
        <w:ind w:firstLine="709"/>
        <w:jc w:val="both"/>
        <w:rPr>
          <w:b/>
          <w:bCs/>
          <w:color w:val="000000" w:themeColor="text1"/>
          <w:sz w:val="28"/>
          <w:szCs w:val="28"/>
        </w:rPr>
      </w:pPr>
      <w:r w:rsidRPr="00047C40">
        <w:rPr>
          <w:b/>
          <w:bCs/>
          <w:color w:val="000000" w:themeColor="text1"/>
          <w:sz w:val="28"/>
          <w:szCs w:val="28"/>
        </w:rPr>
        <w:t>1.</w:t>
      </w:r>
      <w:r w:rsidR="00CD4876" w:rsidRPr="00047C40">
        <w:rPr>
          <w:b/>
          <w:bCs/>
          <w:color w:val="000000" w:themeColor="text1"/>
          <w:sz w:val="28"/>
          <w:szCs w:val="28"/>
        </w:rPr>
        <w:t xml:space="preserve"> </w:t>
      </w:r>
      <w:r w:rsidRPr="00047C40">
        <w:rPr>
          <w:b/>
          <w:bCs/>
          <w:color w:val="000000" w:themeColor="text1"/>
          <w:sz w:val="28"/>
          <w:szCs w:val="28"/>
        </w:rPr>
        <w:t>Теория</w:t>
      </w:r>
      <w:r w:rsidR="00CD4876" w:rsidRPr="00047C40">
        <w:rPr>
          <w:b/>
          <w:bCs/>
          <w:color w:val="000000" w:themeColor="text1"/>
          <w:sz w:val="28"/>
          <w:szCs w:val="28"/>
        </w:rPr>
        <w:t xml:space="preserve"> </w:t>
      </w:r>
      <w:r w:rsidRPr="00047C40">
        <w:rPr>
          <w:b/>
          <w:bCs/>
          <w:color w:val="000000" w:themeColor="text1"/>
          <w:sz w:val="28"/>
          <w:szCs w:val="28"/>
        </w:rPr>
        <w:t>судебной</w:t>
      </w:r>
      <w:r w:rsidR="00CD4876" w:rsidRPr="00047C40">
        <w:rPr>
          <w:b/>
          <w:bCs/>
          <w:color w:val="000000" w:themeColor="text1"/>
          <w:sz w:val="28"/>
          <w:szCs w:val="28"/>
        </w:rPr>
        <w:t xml:space="preserve"> </w:t>
      </w:r>
      <w:r w:rsidRPr="00047C40">
        <w:rPr>
          <w:b/>
          <w:bCs/>
          <w:color w:val="000000" w:themeColor="text1"/>
          <w:sz w:val="28"/>
          <w:szCs w:val="28"/>
        </w:rPr>
        <w:t>экспертизы</w:t>
      </w:r>
      <w:r w:rsidR="00CD4876" w:rsidRPr="00047C40">
        <w:rPr>
          <w:b/>
          <w:bCs/>
          <w:color w:val="000000" w:themeColor="text1"/>
          <w:sz w:val="28"/>
          <w:szCs w:val="28"/>
        </w:rPr>
        <w:t xml:space="preserve"> </w:t>
      </w:r>
      <w:r w:rsidRPr="00047C40">
        <w:rPr>
          <w:b/>
          <w:bCs/>
          <w:color w:val="000000" w:themeColor="text1"/>
          <w:sz w:val="28"/>
          <w:szCs w:val="28"/>
        </w:rPr>
        <w:t>(модуль</w:t>
      </w:r>
      <w:r w:rsidR="00CD4876" w:rsidRPr="00047C40">
        <w:rPr>
          <w:b/>
          <w:bCs/>
          <w:color w:val="000000" w:themeColor="text1"/>
          <w:sz w:val="28"/>
          <w:szCs w:val="28"/>
        </w:rPr>
        <w:t xml:space="preserve"> </w:t>
      </w:r>
      <w:r w:rsidRPr="00047C40">
        <w:rPr>
          <w:b/>
          <w:bCs/>
          <w:color w:val="000000" w:themeColor="text1"/>
          <w:sz w:val="28"/>
          <w:szCs w:val="28"/>
        </w:rPr>
        <w:t>1)</w:t>
      </w:r>
    </w:p>
    <w:p w14:paraId="331473B6" w14:textId="532C105A" w:rsidR="0095749C" w:rsidRPr="00047C40" w:rsidRDefault="0095749C" w:rsidP="00D519C4">
      <w:pPr>
        <w:widowControl/>
        <w:autoSpaceDE/>
        <w:autoSpaceDN/>
        <w:adjustRightInd/>
        <w:spacing w:line="360" w:lineRule="auto"/>
        <w:ind w:firstLine="993"/>
        <w:jc w:val="both"/>
        <w:rPr>
          <w:color w:val="000000" w:themeColor="text1"/>
          <w:sz w:val="28"/>
          <w:szCs w:val="28"/>
        </w:rPr>
      </w:pPr>
      <w:r w:rsidRPr="00047C40">
        <w:rPr>
          <w:color w:val="000000" w:themeColor="text1"/>
          <w:sz w:val="28"/>
          <w:szCs w:val="28"/>
        </w:rPr>
        <w:t>См.</w:t>
      </w:r>
      <w:r w:rsidR="00CD4876" w:rsidRPr="00047C40">
        <w:rPr>
          <w:color w:val="000000" w:themeColor="text1"/>
          <w:sz w:val="28"/>
          <w:szCs w:val="28"/>
        </w:rPr>
        <w:t xml:space="preserve"> </w:t>
      </w:r>
      <w:r w:rsidRPr="00047C40">
        <w:rPr>
          <w:color w:val="000000" w:themeColor="text1"/>
          <w:sz w:val="28"/>
          <w:szCs w:val="28"/>
        </w:rPr>
        <w:t>рабочую</w:t>
      </w:r>
      <w:r w:rsidR="00CD4876" w:rsidRPr="00047C40">
        <w:rPr>
          <w:color w:val="000000" w:themeColor="text1"/>
          <w:sz w:val="28"/>
          <w:szCs w:val="28"/>
        </w:rPr>
        <w:t xml:space="preserve"> </w:t>
      </w:r>
      <w:r w:rsidRPr="00047C40">
        <w:rPr>
          <w:color w:val="000000" w:themeColor="text1"/>
          <w:sz w:val="28"/>
          <w:szCs w:val="28"/>
        </w:rPr>
        <w:t>программу</w:t>
      </w:r>
      <w:r w:rsidR="00CD4876" w:rsidRPr="00047C40">
        <w:rPr>
          <w:color w:val="000000" w:themeColor="text1"/>
          <w:sz w:val="28"/>
          <w:szCs w:val="28"/>
        </w:rPr>
        <w:t xml:space="preserve"> </w:t>
      </w:r>
      <w:r w:rsidRPr="00047C40">
        <w:rPr>
          <w:color w:val="000000" w:themeColor="text1"/>
          <w:sz w:val="28"/>
          <w:szCs w:val="28"/>
        </w:rPr>
        <w:t>подготовки</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дисциплине</w:t>
      </w:r>
    </w:p>
    <w:p w14:paraId="32A7EEFA" w14:textId="77777777" w:rsidR="0095749C" w:rsidRPr="00047C40" w:rsidRDefault="0095749C" w:rsidP="00D519C4">
      <w:pPr>
        <w:widowControl/>
        <w:autoSpaceDE/>
        <w:autoSpaceDN/>
        <w:adjustRightInd/>
        <w:spacing w:line="360" w:lineRule="auto"/>
        <w:ind w:firstLine="709"/>
        <w:jc w:val="both"/>
        <w:rPr>
          <w:b/>
          <w:bCs/>
          <w:color w:val="000000" w:themeColor="text1"/>
          <w:sz w:val="16"/>
          <w:szCs w:val="16"/>
        </w:rPr>
      </w:pPr>
    </w:p>
    <w:p w14:paraId="6F87A8D6" w14:textId="38C5A49E" w:rsidR="0095749C" w:rsidRPr="00047C40" w:rsidRDefault="0095749C" w:rsidP="00D519C4">
      <w:pPr>
        <w:widowControl/>
        <w:autoSpaceDE/>
        <w:autoSpaceDN/>
        <w:adjustRightInd/>
        <w:spacing w:line="360" w:lineRule="auto"/>
        <w:ind w:firstLine="709"/>
        <w:jc w:val="both"/>
        <w:rPr>
          <w:b/>
          <w:bCs/>
          <w:color w:val="000000" w:themeColor="text1"/>
          <w:sz w:val="28"/>
          <w:szCs w:val="28"/>
        </w:rPr>
      </w:pPr>
      <w:r w:rsidRPr="00047C40">
        <w:rPr>
          <w:b/>
          <w:bCs/>
          <w:color w:val="000000" w:themeColor="text1"/>
          <w:sz w:val="28"/>
          <w:szCs w:val="28"/>
        </w:rPr>
        <w:t>2.</w:t>
      </w:r>
      <w:r w:rsidR="00CD4876" w:rsidRPr="00047C40">
        <w:rPr>
          <w:b/>
          <w:bCs/>
          <w:color w:val="000000" w:themeColor="text1"/>
          <w:sz w:val="28"/>
          <w:szCs w:val="28"/>
        </w:rPr>
        <w:t xml:space="preserve"> </w:t>
      </w:r>
      <w:r w:rsidRPr="00047C40">
        <w:rPr>
          <w:b/>
          <w:bCs/>
          <w:color w:val="000000" w:themeColor="text1"/>
          <w:sz w:val="28"/>
          <w:szCs w:val="28"/>
        </w:rPr>
        <w:t>Основы</w:t>
      </w:r>
      <w:r w:rsidR="00CD4876" w:rsidRPr="00047C40">
        <w:rPr>
          <w:b/>
          <w:bCs/>
          <w:color w:val="000000" w:themeColor="text1"/>
          <w:sz w:val="28"/>
          <w:szCs w:val="28"/>
        </w:rPr>
        <w:t xml:space="preserve"> </w:t>
      </w:r>
      <w:r w:rsidRPr="00047C40">
        <w:rPr>
          <w:b/>
          <w:bCs/>
          <w:color w:val="000000" w:themeColor="text1"/>
          <w:sz w:val="28"/>
          <w:szCs w:val="28"/>
        </w:rPr>
        <w:t>криминалистики</w:t>
      </w:r>
      <w:r w:rsidR="00CD4876" w:rsidRPr="00047C40">
        <w:rPr>
          <w:b/>
          <w:bCs/>
          <w:color w:val="000000" w:themeColor="text1"/>
          <w:sz w:val="28"/>
          <w:szCs w:val="28"/>
        </w:rPr>
        <w:t xml:space="preserve"> </w:t>
      </w:r>
      <w:r w:rsidRPr="00047C40">
        <w:rPr>
          <w:b/>
          <w:bCs/>
          <w:color w:val="000000" w:themeColor="text1"/>
          <w:sz w:val="28"/>
          <w:szCs w:val="28"/>
        </w:rPr>
        <w:t>(модуль</w:t>
      </w:r>
      <w:r w:rsidR="00CD4876" w:rsidRPr="00047C40">
        <w:rPr>
          <w:b/>
          <w:bCs/>
          <w:color w:val="000000" w:themeColor="text1"/>
          <w:sz w:val="28"/>
          <w:szCs w:val="28"/>
        </w:rPr>
        <w:t xml:space="preserve"> </w:t>
      </w:r>
      <w:r w:rsidRPr="00047C40">
        <w:rPr>
          <w:b/>
          <w:bCs/>
          <w:color w:val="000000" w:themeColor="text1"/>
          <w:sz w:val="28"/>
          <w:szCs w:val="28"/>
        </w:rPr>
        <w:t>2)</w:t>
      </w:r>
    </w:p>
    <w:p w14:paraId="4265068A" w14:textId="09D81312" w:rsidR="0095749C" w:rsidRPr="00047C40" w:rsidRDefault="0095749C" w:rsidP="00D519C4">
      <w:pPr>
        <w:widowControl/>
        <w:autoSpaceDE/>
        <w:autoSpaceDN/>
        <w:adjustRightInd/>
        <w:spacing w:line="360" w:lineRule="auto"/>
        <w:ind w:firstLine="993"/>
        <w:jc w:val="both"/>
        <w:rPr>
          <w:color w:val="000000" w:themeColor="text1"/>
          <w:sz w:val="28"/>
          <w:szCs w:val="28"/>
        </w:rPr>
      </w:pPr>
      <w:r w:rsidRPr="00047C40">
        <w:rPr>
          <w:color w:val="000000" w:themeColor="text1"/>
          <w:sz w:val="28"/>
          <w:szCs w:val="28"/>
        </w:rPr>
        <w:t>См.</w:t>
      </w:r>
      <w:r w:rsidR="00CD4876" w:rsidRPr="00047C40">
        <w:rPr>
          <w:color w:val="000000" w:themeColor="text1"/>
          <w:sz w:val="28"/>
          <w:szCs w:val="28"/>
        </w:rPr>
        <w:t xml:space="preserve"> </w:t>
      </w:r>
      <w:r w:rsidRPr="00047C40">
        <w:rPr>
          <w:color w:val="000000" w:themeColor="text1"/>
          <w:sz w:val="28"/>
          <w:szCs w:val="28"/>
        </w:rPr>
        <w:t>рабочую</w:t>
      </w:r>
      <w:r w:rsidR="00CD4876" w:rsidRPr="00047C40">
        <w:rPr>
          <w:color w:val="000000" w:themeColor="text1"/>
          <w:sz w:val="28"/>
          <w:szCs w:val="28"/>
        </w:rPr>
        <w:t xml:space="preserve"> </w:t>
      </w:r>
      <w:r w:rsidRPr="00047C40">
        <w:rPr>
          <w:color w:val="000000" w:themeColor="text1"/>
          <w:sz w:val="28"/>
          <w:szCs w:val="28"/>
        </w:rPr>
        <w:t>программу</w:t>
      </w:r>
      <w:r w:rsidR="00CD4876" w:rsidRPr="00047C40">
        <w:rPr>
          <w:color w:val="000000" w:themeColor="text1"/>
          <w:sz w:val="28"/>
          <w:szCs w:val="28"/>
        </w:rPr>
        <w:t xml:space="preserve"> </w:t>
      </w:r>
      <w:r w:rsidRPr="00047C40">
        <w:rPr>
          <w:color w:val="000000" w:themeColor="text1"/>
          <w:sz w:val="28"/>
          <w:szCs w:val="28"/>
        </w:rPr>
        <w:t>подготовки</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дисциплине</w:t>
      </w:r>
    </w:p>
    <w:p w14:paraId="38B8AC15" w14:textId="77777777" w:rsidR="00D519C4" w:rsidRPr="00047C40" w:rsidRDefault="00D519C4" w:rsidP="00D519C4">
      <w:pPr>
        <w:widowControl/>
        <w:autoSpaceDE/>
        <w:autoSpaceDN/>
        <w:adjustRightInd/>
        <w:spacing w:line="360" w:lineRule="auto"/>
        <w:ind w:firstLine="993"/>
        <w:jc w:val="both"/>
        <w:rPr>
          <w:color w:val="000000" w:themeColor="text1"/>
          <w:sz w:val="16"/>
          <w:szCs w:val="16"/>
        </w:rPr>
      </w:pPr>
    </w:p>
    <w:p w14:paraId="1FAE7434" w14:textId="7A4E3D94" w:rsidR="00071869" w:rsidRPr="00047C40" w:rsidRDefault="00D519C4" w:rsidP="00D519C4">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3.</w:t>
      </w:r>
      <w:r w:rsidR="00CD4876" w:rsidRPr="00047C40">
        <w:rPr>
          <w:b/>
          <w:color w:val="000000" w:themeColor="text1"/>
          <w:sz w:val="28"/>
          <w:szCs w:val="28"/>
        </w:rPr>
        <w:t xml:space="preserve"> </w:t>
      </w:r>
      <w:r w:rsidR="0095749C" w:rsidRPr="00047C40">
        <w:rPr>
          <w:b/>
          <w:color w:val="000000" w:themeColor="text1"/>
          <w:sz w:val="28"/>
          <w:szCs w:val="28"/>
        </w:rPr>
        <w:t>Теоретические</w:t>
      </w:r>
      <w:r w:rsidR="00CD4876" w:rsidRPr="00047C40">
        <w:rPr>
          <w:b/>
          <w:color w:val="000000" w:themeColor="text1"/>
          <w:sz w:val="28"/>
          <w:szCs w:val="28"/>
        </w:rPr>
        <w:t xml:space="preserve"> </w:t>
      </w:r>
      <w:r w:rsidR="0095749C" w:rsidRPr="00047C40">
        <w:rPr>
          <w:b/>
          <w:color w:val="000000" w:themeColor="text1"/>
          <w:sz w:val="28"/>
          <w:szCs w:val="28"/>
        </w:rPr>
        <w:t>основы</w:t>
      </w:r>
      <w:r w:rsidR="00CD4876" w:rsidRPr="00047C40">
        <w:rPr>
          <w:b/>
          <w:color w:val="000000" w:themeColor="text1"/>
          <w:sz w:val="28"/>
          <w:szCs w:val="28"/>
        </w:rPr>
        <w:t xml:space="preserve"> </w:t>
      </w:r>
      <w:r w:rsidR="00093C9B" w:rsidRPr="00047C40">
        <w:rPr>
          <w:b/>
          <w:color w:val="000000" w:themeColor="text1"/>
          <w:sz w:val="28"/>
          <w:szCs w:val="28"/>
        </w:rPr>
        <w:t>судебной</w:t>
      </w:r>
      <w:r w:rsidR="00CD4876" w:rsidRPr="00047C40">
        <w:rPr>
          <w:b/>
          <w:color w:val="000000" w:themeColor="text1"/>
          <w:sz w:val="28"/>
          <w:szCs w:val="28"/>
        </w:rPr>
        <w:t xml:space="preserve"> </w:t>
      </w:r>
      <w:r w:rsidR="00093C9B" w:rsidRPr="00047C40">
        <w:rPr>
          <w:b/>
          <w:color w:val="000000" w:themeColor="text1"/>
          <w:sz w:val="28"/>
          <w:szCs w:val="28"/>
        </w:rPr>
        <w:t>финансово-экономической</w:t>
      </w:r>
      <w:r w:rsidR="00CD4876" w:rsidRPr="00047C40">
        <w:rPr>
          <w:b/>
          <w:color w:val="000000" w:themeColor="text1"/>
          <w:sz w:val="28"/>
          <w:szCs w:val="28"/>
        </w:rPr>
        <w:t xml:space="preserve"> </w:t>
      </w:r>
      <w:r w:rsidR="00093C9B" w:rsidRPr="00047C40">
        <w:rPr>
          <w:b/>
          <w:color w:val="000000" w:themeColor="text1"/>
          <w:sz w:val="28"/>
          <w:szCs w:val="28"/>
        </w:rPr>
        <w:t>экспертизы</w:t>
      </w:r>
      <w:r w:rsidR="00CD4876" w:rsidRPr="00047C40">
        <w:rPr>
          <w:b/>
          <w:color w:val="000000" w:themeColor="text1"/>
          <w:sz w:val="28"/>
          <w:szCs w:val="28"/>
        </w:rPr>
        <w:t xml:space="preserve"> </w:t>
      </w:r>
      <w:r w:rsidR="00DE4F8F" w:rsidRPr="00047C40">
        <w:rPr>
          <w:b/>
          <w:color w:val="000000" w:themeColor="text1"/>
          <w:sz w:val="28"/>
          <w:szCs w:val="28"/>
        </w:rPr>
        <w:t>(</w:t>
      </w:r>
      <w:r w:rsidR="009F5687" w:rsidRPr="00047C40">
        <w:rPr>
          <w:b/>
          <w:color w:val="000000" w:themeColor="text1"/>
          <w:sz w:val="28"/>
          <w:szCs w:val="28"/>
        </w:rPr>
        <w:t>СФЭЭ</w:t>
      </w:r>
      <w:r w:rsidR="00DE4F8F" w:rsidRPr="00047C40">
        <w:rPr>
          <w:b/>
          <w:color w:val="000000" w:themeColor="text1"/>
          <w:sz w:val="28"/>
          <w:szCs w:val="28"/>
        </w:rPr>
        <w:t>)</w:t>
      </w:r>
      <w:r w:rsidR="00CD4876" w:rsidRPr="00047C40">
        <w:rPr>
          <w:b/>
          <w:color w:val="000000" w:themeColor="text1"/>
          <w:sz w:val="28"/>
          <w:szCs w:val="28"/>
        </w:rPr>
        <w:t xml:space="preserve"> </w:t>
      </w:r>
      <w:r w:rsidR="0095749C" w:rsidRPr="00047C40">
        <w:rPr>
          <w:b/>
          <w:color w:val="000000" w:themeColor="text1"/>
          <w:sz w:val="28"/>
          <w:szCs w:val="28"/>
        </w:rPr>
        <w:t>(модуль</w:t>
      </w:r>
      <w:r w:rsidR="00CD4876" w:rsidRPr="00047C40">
        <w:rPr>
          <w:b/>
          <w:color w:val="000000" w:themeColor="text1"/>
          <w:sz w:val="28"/>
          <w:szCs w:val="28"/>
        </w:rPr>
        <w:t xml:space="preserve"> </w:t>
      </w:r>
      <w:r w:rsidR="0095749C" w:rsidRPr="00047C40">
        <w:rPr>
          <w:b/>
          <w:color w:val="000000" w:themeColor="text1"/>
          <w:sz w:val="28"/>
          <w:szCs w:val="28"/>
        </w:rPr>
        <w:t>3)</w:t>
      </w:r>
    </w:p>
    <w:p w14:paraId="02ACA8D0" w14:textId="77777777" w:rsidR="00D519C4" w:rsidRPr="00047C40" w:rsidRDefault="00D519C4" w:rsidP="00F40241">
      <w:pPr>
        <w:widowControl/>
        <w:autoSpaceDE/>
        <w:autoSpaceDN/>
        <w:adjustRightInd/>
        <w:spacing w:line="360" w:lineRule="auto"/>
        <w:ind w:firstLine="709"/>
        <w:jc w:val="both"/>
        <w:rPr>
          <w:b/>
          <w:color w:val="000000" w:themeColor="text1"/>
          <w:sz w:val="28"/>
          <w:szCs w:val="28"/>
        </w:rPr>
      </w:pPr>
    </w:p>
    <w:p w14:paraId="34D4F6B3" w14:textId="4FC8268C" w:rsidR="00DE4F8F" w:rsidRPr="00047C40" w:rsidRDefault="0095749C" w:rsidP="00D519C4">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Тема</w:t>
      </w:r>
      <w:r w:rsidR="00CD4876" w:rsidRPr="00047C40">
        <w:rPr>
          <w:b/>
          <w:color w:val="000000" w:themeColor="text1"/>
          <w:sz w:val="28"/>
          <w:szCs w:val="28"/>
        </w:rPr>
        <w:t xml:space="preserve"> </w:t>
      </w:r>
      <w:r w:rsidRPr="00047C40">
        <w:rPr>
          <w:b/>
          <w:color w:val="000000" w:themeColor="text1"/>
          <w:sz w:val="28"/>
          <w:szCs w:val="28"/>
        </w:rPr>
        <w:t>1.</w:t>
      </w:r>
      <w:r w:rsidR="00CD4876" w:rsidRPr="00047C40">
        <w:rPr>
          <w:b/>
          <w:color w:val="000000" w:themeColor="text1"/>
          <w:sz w:val="28"/>
          <w:szCs w:val="28"/>
        </w:rPr>
        <w:t xml:space="preserve"> </w:t>
      </w:r>
      <w:r w:rsidR="0064052F" w:rsidRPr="00047C40">
        <w:rPr>
          <w:b/>
          <w:color w:val="000000" w:themeColor="text1"/>
          <w:sz w:val="28"/>
          <w:szCs w:val="28"/>
        </w:rPr>
        <w:t>Судебная</w:t>
      </w:r>
      <w:r w:rsidR="00CD4876" w:rsidRPr="00047C40">
        <w:rPr>
          <w:b/>
          <w:color w:val="000000" w:themeColor="text1"/>
          <w:sz w:val="28"/>
          <w:szCs w:val="28"/>
        </w:rPr>
        <w:t xml:space="preserve"> </w:t>
      </w:r>
      <w:r w:rsidR="0064052F" w:rsidRPr="00047C40">
        <w:rPr>
          <w:b/>
          <w:color w:val="000000" w:themeColor="text1"/>
          <w:sz w:val="28"/>
          <w:szCs w:val="28"/>
        </w:rPr>
        <w:t>экономическая</w:t>
      </w:r>
      <w:r w:rsidR="00CD4876" w:rsidRPr="00047C40">
        <w:rPr>
          <w:b/>
          <w:color w:val="000000" w:themeColor="text1"/>
          <w:sz w:val="28"/>
          <w:szCs w:val="28"/>
        </w:rPr>
        <w:t xml:space="preserve"> </w:t>
      </w:r>
      <w:r w:rsidR="0064052F" w:rsidRPr="00047C40">
        <w:rPr>
          <w:b/>
          <w:color w:val="000000" w:themeColor="text1"/>
          <w:sz w:val="28"/>
          <w:szCs w:val="28"/>
        </w:rPr>
        <w:t>экспертиза</w:t>
      </w:r>
      <w:r w:rsidR="00CD4876" w:rsidRPr="00047C40">
        <w:rPr>
          <w:b/>
          <w:color w:val="000000" w:themeColor="text1"/>
          <w:sz w:val="28"/>
          <w:szCs w:val="28"/>
        </w:rPr>
        <w:t xml:space="preserve"> </w:t>
      </w:r>
      <w:r w:rsidR="0064052F" w:rsidRPr="00047C40">
        <w:rPr>
          <w:b/>
          <w:color w:val="000000" w:themeColor="text1"/>
          <w:sz w:val="28"/>
          <w:szCs w:val="28"/>
        </w:rPr>
        <w:t>(СЭЭ)</w:t>
      </w:r>
      <w:r w:rsidR="00CD4876" w:rsidRPr="00047C40">
        <w:rPr>
          <w:b/>
          <w:color w:val="000000" w:themeColor="text1"/>
          <w:sz w:val="28"/>
          <w:szCs w:val="28"/>
        </w:rPr>
        <w:t xml:space="preserve"> </w:t>
      </w:r>
      <w:r w:rsidR="0064052F" w:rsidRPr="00047C40">
        <w:rPr>
          <w:b/>
          <w:color w:val="000000" w:themeColor="text1"/>
          <w:sz w:val="28"/>
          <w:szCs w:val="28"/>
        </w:rPr>
        <w:t>как</w:t>
      </w:r>
      <w:r w:rsidR="00CD4876" w:rsidRPr="00047C40">
        <w:rPr>
          <w:b/>
          <w:color w:val="000000" w:themeColor="text1"/>
          <w:sz w:val="28"/>
          <w:szCs w:val="28"/>
        </w:rPr>
        <w:t xml:space="preserve"> </w:t>
      </w:r>
      <w:r w:rsidR="0064052F" w:rsidRPr="00047C40">
        <w:rPr>
          <w:b/>
          <w:color w:val="000000" w:themeColor="text1"/>
          <w:sz w:val="28"/>
          <w:szCs w:val="28"/>
        </w:rPr>
        <w:t>самостоятельный</w:t>
      </w:r>
      <w:r w:rsidR="00CD4876" w:rsidRPr="00047C40">
        <w:rPr>
          <w:b/>
          <w:color w:val="000000" w:themeColor="text1"/>
          <w:sz w:val="28"/>
          <w:szCs w:val="28"/>
        </w:rPr>
        <w:t xml:space="preserve"> </w:t>
      </w:r>
      <w:r w:rsidR="0064052F" w:rsidRPr="00047C40">
        <w:rPr>
          <w:b/>
          <w:color w:val="000000" w:themeColor="text1"/>
          <w:sz w:val="28"/>
          <w:szCs w:val="28"/>
        </w:rPr>
        <w:t>класс</w:t>
      </w:r>
      <w:r w:rsidR="00CD4876" w:rsidRPr="00047C40">
        <w:rPr>
          <w:b/>
          <w:color w:val="000000" w:themeColor="text1"/>
          <w:sz w:val="28"/>
          <w:szCs w:val="28"/>
        </w:rPr>
        <w:t xml:space="preserve"> </w:t>
      </w:r>
      <w:r w:rsidR="0064052F" w:rsidRPr="00047C40">
        <w:rPr>
          <w:b/>
          <w:color w:val="000000" w:themeColor="text1"/>
          <w:sz w:val="28"/>
          <w:szCs w:val="28"/>
        </w:rPr>
        <w:t>судебных</w:t>
      </w:r>
      <w:r w:rsidR="00CD4876" w:rsidRPr="00047C40">
        <w:rPr>
          <w:b/>
          <w:color w:val="000000" w:themeColor="text1"/>
          <w:sz w:val="28"/>
          <w:szCs w:val="28"/>
        </w:rPr>
        <w:t xml:space="preserve"> </w:t>
      </w:r>
      <w:r w:rsidR="0064052F" w:rsidRPr="00047C40">
        <w:rPr>
          <w:b/>
          <w:color w:val="000000" w:themeColor="text1"/>
          <w:sz w:val="28"/>
          <w:szCs w:val="28"/>
        </w:rPr>
        <w:t>экспертиз.</w:t>
      </w:r>
      <w:r w:rsidR="00CD4876" w:rsidRPr="00047C40">
        <w:rPr>
          <w:b/>
          <w:color w:val="000000" w:themeColor="text1"/>
          <w:sz w:val="28"/>
          <w:szCs w:val="28"/>
        </w:rPr>
        <w:t xml:space="preserve"> </w:t>
      </w:r>
      <w:r w:rsidR="0064052F" w:rsidRPr="00047C40">
        <w:rPr>
          <w:b/>
          <w:color w:val="000000" w:themeColor="text1"/>
          <w:sz w:val="28"/>
          <w:szCs w:val="28"/>
        </w:rPr>
        <w:t>Классификация</w:t>
      </w:r>
      <w:r w:rsidR="00CD4876" w:rsidRPr="00047C40">
        <w:rPr>
          <w:b/>
          <w:color w:val="000000" w:themeColor="text1"/>
          <w:sz w:val="28"/>
          <w:szCs w:val="28"/>
        </w:rPr>
        <w:t xml:space="preserve"> </w:t>
      </w:r>
      <w:r w:rsidR="0064052F" w:rsidRPr="00047C40">
        <w:rPr>
          <w:b/>
          <w:color w:val="000000" w:themeColor="text1"/>
          <w:sz w:val="28"/>
          <w:szCs w:val="28"/>
        </w:rPr>
        <w:t>СЭЭ.</w:t>
      </w:r>
      <w:r w:rsidR="00CD4876" w:rsidRPr="00047C40">
        <w:rPr>
          <w:b/>
          <w:color w:val="000000" w:themeColor="text1"/>
          <w:sz w:val="28"/>
          <w:szCs w:val="28"/>
        </w:rPr>
        <w:t xml:space="preserve"> </w:t>
      </w:r>
    </w:p>
    <w:p w14:paraId="69090147" w14:textId="77777777" w:rsidR="0064052F" w:rsidRPr="00047C40" w:rsidRDefault="0064052F" w:rsidP="00D519C4">
      <w:pPr>
        <w:widowControl/>
        <w:autoSpaceDE/>
        <w:autoSpaceDN/>
        <w:adjustRightInd/>
        <w:spacing w:line="360" w:lineRule="auto"/>
        <w:ind w:firstLine="709"/>
        <w:jc w:val="both"/>
        <w:rPr>
          <w:b/>
          <w:color w:val="000000" w:themeColor="text1"/>
          <w:sz w:val="16"/>
          <w:szCs w:val="16"/>
        </w:rPr>
      </w:pPr>
    </w:p>
    <w:p w14:paraId="1982DFE1" w14:textId="7264090A" w:rsidR="00DE4F8F" w:rsidRPr="00047C40" w:rsidRDefault="0095749C" w:rsidP="00D519C4">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Понятие</w:t>
      </w:r>
      <w:r w:rsidR="00CD4876" w:rsidRPr="00047C40">
        <w:rPr>
          <w:color w:val="000000" w:themeColor="text1"/>
          <w:sz w:val="28"/>
          <w:szCs w:val="28"/>
        </w:rPr>
        <w:t xml:space="preserve"> </w:t>
      </w:r>
      <w:r w:rsidR="00DE4F8F" w:rsidRPr="00047C40">
        <w:rPr>
          <w:color w:val="000000" w:themeColor="text1"/>
          <w:spacing w:val="-4"/>
          <w:sz w:val="28"/>
          <w:szCs w:val="28"/>
        </w:rPr>
        <w:t>экономической</w:t>
      </w:r>
      <w:r w:rsidR="00CD4876" w:rsidRPr="00047C40">
        <w:rPr>
          <w:color w:val="000000" w:themeColor="text1"/>
          <w:spacing w:val="-4"/>
          <w:sz w:val="28"/>
          <w:szCs w:val="28"/>
        </w:rPr>
        <w:t xml:space="preserve"> </w:t>
      </w:r>
      <w:r w:rsidR="00DE4F8F" w:rsidRPr="00047C40">
        <w:rPr>
          <w:color w:val="000000" w:themeColor="text1"/>
          <w:spacing w:val="-4"/>
          <w:sz w:val="28"/>
          <w:szCs w:val="28"/>
        </w:rPr>
        <w:t>экспертизы,</w:t>
      </w:r>
      <w:r w:rsidR="00CD4876" w:rsidRPr="00047C40">
        <w:rPr>
          <w:color w:val="000000" w:themeColor="text1"/>
          <w:spacing w:val="-4"/>
          <w:sz w:val="28"/>
          <w:szCs w:val="28"/>
        </w:rPr>
        <w:t xml:space="preserve"> </w:t>
      </w:r>
      <w:r w:rsidR="00DE4F8F" w:rsidRPr="00047C40">
        <w:rPr>
          <w:color w:val="000000" w:themeColor="text1"/>
          <w:spacing w:val="-4"/>
          <w:sz w:val="28"/>
          <w:szCs w:val="28"/>
        </w:rPr>
        <w:t>её</w:t>
      </w:r>
      <w:r w:rsidR="00CD4876" w:rsidRPr="00047C40">
        <w:rPr>
          <w:color w:val="000000" w:themeColor="text1"/>
          <w:spacing w:val="-4"/>
          <w:sz w:val="28"/>
          <w:szCs w:val="28"/>
        </w:rPr>
        <w:t xml:space="preserve"> </w:t>
      </w:r>
      <w:r w:rsidR="00DE4F8F" w:rsidRPr="00047C40">
        <w:rPr>
          <w:color w:val="000000" w:themeColor="text1"/>
          <w:spacing w:val="-4"/>
          <w:sz w:val="28"/>
          <w:szCs w:val="28"/>
        </w:rPr>
        <w:t>научные</w:t>
      </w:r>
      <w:r w:rsidR="00CD4876" w:rsidRPr="00047C40">
        <w:rPr>
          <w:color w:val="000000" w:themeColor="text1"/>
          <w:spacing w:val="-4"/>
          <w:sz w:val="28"/>
          <w:szCs w:val="28"/>
        </w:rPr>
        <w:t xml:space="preserve"> </w:t>
      </w:r>
      <w:r w:rsidR="00DE4F8F" w:rsidRPr="00047C40">
        <w:rPr>
          <w:color w:val="000000" w:themeColor="text1"/>
          <w:spacing w:val="-4"/>
          <w:sz w:val="28"/>
          <w:szCs w:val="28"/>
        </w:rPr>
        <w:t>основы</w:t>
      </w:r>
      <w:r w:rsidRPr="00047C40">
        <w:rPr>
          <w:color w:val="000000" w:themeColor="text1"/>
          <w:sz w:val="28"/>
          <w:szCs w:val="28"/>
        </w:rPr>
        <w:t>.</w:t>
      </w:r>
      <w:r w:rsidR="00CD4876" w:rsidRPr="00047C40">
        <w:rPr>
          <w:color w:val="000000" w:themeColor="text1"/>
          <w:sz w:val="28"/>
          <w:szCs w:val="28"/>
        </w:rPr>
        <w:t xml:space="preserve"> </w:t>
      </w:r>
      <w:r w:rsidR="00DE4F8F" w:rsidRPr="00047C40">
        <w:rPr>
          <w:color w:val="000000" w:themeColor="text1"/>
          <w:sz w:val="28"/>
          <w:szCs w:val="28"/>
        </w:rPr>
        <w:t>Место</w:t>
      </w:r>
      <w:r w:rsidR="00CD4876" w:rsidRPr="00047C40">
        <w:rPr>
          <w:color w:val="000000" w:themeColor="text1"/>
          <w:sz w:val="28"/>
          <w:szCs w:val="28"/>
        </w:rPr>
        <w:t xml:space="preserve"> </w:t>
      </w:r>
      <w:r w:rsidR="00DE4F8F" w:rsidRPr="00047C40">
        <w:rPr>
          <w:color w:val="000000" w:themeColor="text1"/>
          <w:spacing w:val="-4"/>
          <w:sz w:val="28"/>
          <w:szCs w:val="28"/>
        </w:rPr>
        <w:t>экономической</w:t>
      </w:r>
      <w:r w:rsidR="00CD4876" w:rsidRPr="00047C40">
        <w:rPr>
          <w:color w:val="000000" w:themeColor="text1"/>
          <w:spacing w:val="-4"/>
          <w:sz w:val="28"/>
          <w:szCs w:val="28"/>
        </w:rPr>
        <w:t xml:space="preserve"> </w:t>
      </w:r>
      <w:r w:rsidR="00DE4F8F" w:rsidRPr="00047C40">
        <w:rPr>
          <w:color w:val="000000" w:themeColor="text1"/>
          <w:spacing w:val="-4"/>
          <w:sz w:val="28"/>
          <w:szCs w:val="28"/>
        </w:rPr>
        <w:t>экспертизы</w:t>
      </w:r>
      <w:r w:rsidR="00CD4876" w:rsidRPr="00047C40">
        <w:rPr>
          <w:color w:val="000000" w:themeColor="text1"/>
          <w:sz w:val="28"/>
          <w:szCs w:val="28"/>
        </w:rPr>
        <w:t xml:space="preserve"> </w:t>
      </w:r>
      <w:r w:rsidR="00DE4F8F" w:rsidRPr="00047C40">
        <w:rPr>
          <w:color w:val="000000" w:themeColor="text1"/>
          <w:sz w:val="28"/>
          <w:szCs w:val="28"/>
        </w:rPr>
        <w:t>в</w:t>
      </w:r>
      <w:r w:rsidR="00CD4876" w:rsidRPr="00047C40">
        <w:rPr>
          <w:color w:val="000000" w:themeColor="text1"/>
          <w:sz w:val="28"/>
          <w:szCs w:val="28"/>
        </w:rPr>
        <w:t xml:space="preserve"> </w:t>
      </w:r>
      <w:r w:rsidR="00DE4F8F" w:rsidRPr="00047C40">
        <w:rPr>
          <w:color w:val="000000" w:themeColor="text1"/>
          <w:sz w:val="28"/>
          <w:szCs w:val="28"/>
        </w:rPr>
        <w:t>системе</w:t>
      </w:r>
      <w:r w:rsidR="00CD4876" w:rsidRPr="00047C40">
        <w:rPr>
          <w:color w:val="000000" w:themeColor="text1"/>
          <w:sz w:val="28"/>
          <w:szCs w:val="28"/>
        </w:rPr>
        <w:t xml:space="preserve"> </w:t>
      </w:r>
      <w:r w:rsidR="00DE4F8F" w:rsidRPr="00047C40">
        <w:rPr>
          <w:color w:val="000000" w:themeColor="text1"/>
          <w:sz w:val="28"/>
          <w:szCs w:val="28"/>
        </w:rPr>
        <w:t>судебных</w:t>
      </w:r>
      <w:r w:rsidR="00CD4876" w:rsidRPr="00047C40">
        <w:rPr>
          <w:color w:val="000000" w:themeColor="text1"/>
          <w:sz w:val="28"/>
          <w:szCs w:val="28"/>
        </w:rPr>
        <w:t xml:space="preserve"> </w:t>
      </w:r>
      <w:r w:rsidR="00DE4F8F" w:rsidRPr="00047C40">
        <w:rPr>
          <w:color w:val="000000" w:themeColor="text1"/>
          <w:sz w:val="28"/>
          <w:szCs w:val="28"/>
        </w:rPr>
        <w:t>экспертиз,</w:t>
      </w:r>
      <w:r w:rsidR="00CD4876" w:rsidRPr="00047C40">
        <w:rPr>
          <w:color w:val="000000" w:themeColor="text1"/>
          <w:sz w:val="28"/>
          <w:szCs w:val="28"/>
        </w:rPr>
        <w:t xml:space="preserve"> </w:t>
      </w:r>
      <w:r w:rsidR="00DE4F8F" w:rsidRPr="00047C40">
        <w:rPr>
          <w:color w:val="000000" w:themeColor="text1"/>
          <w:sz w:val="28"/>
          <w:szCs w:val="28"/>
        </w:rPr>
        <w:t>её</w:t>
      </w:r>
      <w:r w:rsidR="00CD4876" w:rsidRPr="00047C40">
        <w:rPr>
          <w:color w:val="000000" w:themeColor="text1"/>
          <w:sz w:val="28"/>
          <w:szCs w:val="28"/>
        </w:rPr>
        <w:t xml:space="preserve"> </w:t>
      </w:r>
      <w:r w:rsidR="00DE4F8F" w:rsidRPr="00047C40">
        <w:rPr>
          <w:color w:val="000000" w:themeColor="text1"/>
          <w:sz w:val="28"/>
          <w:szCs w:val="28"/>
        </w:rPr>
        <w:t>отличие</w:t>
      </w:r>
      <w:r w:rsidR="00CD4876" w:rsidRPr="00047C40">
        <w:rPr>
          <w:color w:val="000000" w:themeColor="text1"/>
          <w:sz w:val="28"/>
          <w:szCs w:val="28"/>
        </w:rPr>
        <w:t xml:space="preserve"> </w:t>
      </w:r>
      <w:r w:rsidR="00DE4F8F" w:rsidRPr="00047C40">
        <w:rPr>
          <w:color w:val="000000" w:themeColor="text1"/>
          <w:sz w:val="28"/>
          <w:szCs w:val="28"/>
        </w:rPr>
        <w:t>от</w:t>
      </w:r>
      <w:r w:rsidR="00CD4876" w:rsidRPr="00047C40">
        <w:rPr>
          <w:color w:val="000000" w:themeColor="text1"/>
          <w:sz w:val="28"/>
          <w:szCs w:val="28"/>
        </w:rPr>
        <w:t xml:space="preserve"> </w:t>
      </w:r>
      <w:r w:rsidR="00DE4F8F" w:rsidRPr="00047C40">
        <w:rPr>
          <w:color w:val="000000" w:themeColor="text1"/>
          <w:sz w:val="28"/>
          <w:szCs w:val="28"/>
        </w:rPr>
        <w:t>других</w:t>
      </w:r>
      <w:r w:rsidR="00CD4876" w:rsidRPr="00047C40">
        <w:rPr>
          <w:color w:val="000000" w:themeColor="text1"/>
          <w:sz w:val="28"/>
          <w:szCs w:val="28"/>
        </w:rPr>
        <w:t xml:space="preserve"> </w:t>
      </w:r>
      <w:r w:rsidR="00DE4F8F" w:rsidRPr="00047C40">
        <w:rPr>
          <w:color w:val="000000" w:themeColor="text1"/>
          <w:sz w:val="28"/>
          <w:szCs w:val="28"/>
        </w:rPr>
        <w:t>классов</w:t>
      </w:r>
      <w:r w:rsidR="00CD4876" w:rsidRPr="00047C40">
        <w:rPr>
          <w:color w:val="000000" w:themeColor="text1"/>
          <w:sz w:val="28"/>
          <w:szCs w:val="28"/>
        </w:rPr>
        <w:t xml:space="preserve"> </w:t>
      </w:r>
      <w:r w:rsidR="00DE4F8F" w:rsidRPr="00047C40">
        <w:rPr>
          <w:color w:val="000000" w:themeColor="text1"/>
          <w:sz w:val="28"/>
          <w:szCs w:val="28"/>
        </w:rPr>
        <w:t>экспертиз.</w:t>
      </w:r>
      <w:r w:rsidR="00CD4876" w:rsidRPr="00047C40">
        <w:rPr>
          <w:color w:val="000000" w:themeColor="text1"/>
          <w:sz w:val="28"/>
          <w:szCs w:val="28"/>
        </w:rPr>
        <w:t xml:space="preserve"> </w:t>
      </w:r>
      <w:r w:rsidR="00CE2DA2" w:rsidRPr="00047C40">
        <w:rPr>
          <w:color w:val="000000" w:themeColor="text1"/>
          <w:sz w:val="28"/>
          <w:szCs w:val="28"/>
        </w:rPr>
        <w:t>Значение</w:t>
      </w:r>
      <w:r w:rsidR="00CD4876" w:rsidRPr="00047C40">
        <w:rPr>
          <w:color w:val="000000" w:themeColor="text1"/>
          <w:sz w:val="28"/>
          <w:szCs w:val="28"/>
        </w:rPr>
        <w:t xml:space="preserve"> </w:t>
      </w:r>
      <w:r w:rsidR="00CE2DA2" w:rsidRPr="00047C40">
        <w:rPr>
          <w:color w:val="000000" w:themeColor="text1"/>
          <w:sz w:val="28"/>
          <w:szCs w:val="28"/>
        </w:rPr>
        <w:t>СЭЭ</w:t>
      </w:r>
      <w:r w:rsidR="00CD4876" w:rsidRPr="00047C40">
        <w:rPr>
          <w:color w:val="000000" w:themeColor="text1"/>
          <w:sz w:val="28"/>
          <w:szCs w:val="28"/>
        </w:rPr>
        <w:t xml:space="preserve"> </w:t>
      </w:r>
      <w:r w:rsidR="00CE2DA2" w:rsidRPr="00047C40">
        <w:rPr>
          <w:color w:val="000000" w:themeColor="text1"/>
          <w:sz w:val="28"/>
          <w:szCs w:val="28"/>
        </w:rPr>
        <w:t>в</w:t>
      </w:r>
      <w:r w:rsidR="00CD4876" w:rsidRPr="00047C40">
        <w:rPr>
          <w:color w:val="000000" w:themeColor="text1"/>
          <w:sz w:val="28"/>
          <w:szCs w:val="28"/>
        </w:rPr>
        <w:t xml:space="preserve"> </w:t>
      </w:r>
      <w:r w:rsidR="00CE2DA2" w:rsidRPr="00047C40">
        <w:rPr>
          <w:color w:val="000000" w:themeColor="text1"/>
          <w:sz w:val="28"/>
          <w:szCs w:val="28"/>
        </w:rPr>
        <w:t>процессе</w:t>
      </w:r>
      <w:r w:rsidR="00CD4876" w:rsidRPr="00047C40">
        <w:rPr>
          <w:color w:val="000000" w:themeColor="text1"/>
          <w:sz w:val="28"/>
          <w:szCs w:val="28"/>
        </w:rPr>
        <w:t xml:space="preserve"> </w:t>
      </w:r>
      <w:r w:rsidR="00CE2DA2" w:rsidRPr="00047C40">
        <w:rPr>
          <w:color w:val="000000" w:themeColor="text1"/>
          <w:sz w:val="28"/>
          <w:szCs w:val="28"/>
        </w:rPr>
        <w:t>выявления</w:t>
      </w:r>
      <w:r w:rsidR="00CD4876" w:rsidRPr="00047C40">
        <w:rPr>
          <w:color w:val="000000" w:themeColor="text1"/>
          <w:sz w:val="28"/>
          <w:szCs w:val="28"/>
        </w:rPr>
        <w:t xml:space="preserve"> </w:t>
      </w:r>
      <w:r w:rsidR="00CE2DA2" w:rsidRPr="00047C40">
        <w:rPr>
          <w:color w:val="000000" w:themeColor="text1"/>
          <w:sz w:val="28"/>
          <w:szCs w:val="28"/>
        </w:rPr>
        <w:t>и</w:t>
      </w:r>
      <w:r w:rsidR="00CD4876" w:rsidRPr="00047C40">
        <w:rPr>
          <w:color w:val="000000" w:themeColor="text1"/>
          <w:sz w:val="28"/>
          <w:szCs w:val="28"/>
        </w:rPr>
        <w:t xml:space="preserve"> </w:t>
      </w:r>
      <w:r w:rsidR="00CE2DA2" w:rsidRPr="00047C40">
        <w:rPr>
          <w:color w:val="000000" w:themeColor="text1"/>
          <w:sz w:val="28"/>
          <w:szCs w:val="28"/>
        </w:rPr>
        <w:t>расследования</w:t>
      </w:r>
      <w:r w:rsidR="00CD4876" w:rsidRPr="00047C40">
        <w:rPr>
          <w:color w:val="000000" w:themeColor="text1"/>
          <w:sz w:val="28"/>
          <w:szCs w:val="28"/>
        </w:rPr>
        <w:t xml:space="preserve"> </w:t>
      </w:r>
      <w:r w:rsidR="00CE2DA2" w:rsidRPr="00047C40">
        <w:rPr>
          <w:color w:val="000000" w:themeColor="text1"/>
          <w:sz w:val="28"/>
          <w:szCs w:val="28"/>
        </w:rPr>
        <w:t>преступлений</w:t>
      </w:r>
      <w:r w:rsidR="00CD4876" w:rsidRPr="00047C40">
        <w:rPr>
          <w:color w:val="000000" w:themeColor="text1"/>
          <w:sz w:val="28"/>
          <w:szCs w:val="28"/>
        </w:rPr>
        <w:t xml:space="preserve"> </w:t>
      </w:r>
      <w:r w:rsidR="00CE2DA2" w:rsidRPr="00047C40">
        <w:rPr>
          <w:color w:val="000000" w:themeColor="text1"/>
          <w:sz w:val="28"/>
          <w:szCs w:val="28"/>
        </w:rPr>
        <w:t>в</w:t>
      </w:r>
      <w:r w:rsidR="00CD4876" w:rsidRPr="00047C40">
        <w:rPr>
          <w:color w:val="000000" w:themeColor="text1"/>
          <w:sz w:val="28"/>
          <w:szCs w:val="28"/>
        </w:rPr>
        <w:t xml:space="preserve"> </w:t>
      </w:r>
      <w:r w:rsidR="00CE2DA2" w:rsidRPr="00047C40">
        <w:rPr>
          <w:color w:val="000000" w:themeColor="text1"/>
          <w:sz w:val="28"/>
          <w:szCs w:val="28"/>
        </w:rPr>
        <w:t>сфере</w:t>
      </w:r>
      <w:r w:rsidR="00CD4876" w:rsidRPr="00047C40">
        <w:rPr>
          <w:color w:val="000000" w:themeColor="text1"/>
          <w:sz w:val="28"/>
          <w:szCs w:val="28"/>
        </w:rPr>
        <w:t xml:space="preserve"> </w:t>
      </w:r>
      <w:r w:rsidR="00CE2DA2" w:rsidRPr="00047C40">
        <w:rPr>
          <w:color w:val="000000" w:themeColor="text1"/>
          <w:sz w:val="28"/>
          <w:szCs w:val="28"/>
        </w:rPr>
        <w:t>экономики;</w:t>
      </w:r>
      <w:r w:rsidR="00CD4876" w:rsidRPr="00047C40">
        <w:rPr>
          <w:color w:val="000000" w:themeColor="text1"/>
          <w:sz w:val="28"/>
          <w:szCs w:val="28"/>
        </w:rPr>
        <w:t xml:space="preserve"> </w:t>
      </w:r>
      <w:r w:rsidR="00CE2DA2" w:rsidRPr="00047C40">
        <w:rPr>
          <w:color w:val="000000" w:themeColor="text1"/>
          <w:sz w:val="28"/>
          <w:szCs w:val="28"/>
        </w:rPr>
        <w:t>в</w:t>
      </w:r>
      <w:r w:rsidR="00CD4876" w:rsidRPr="00047C40">
        <w:rPr>
          <w:color w:val="000000" w:themeColor="text1"/>
          <w:sz w:val="28"/>
          <w:szCs w:val="28"/>
        </w:rPr>
        <w:t xml:space="preserve"> </w:t>
      </w:r>
      <w:r w:rsidR="00CE2DA2" w:rsidRPr="00047C40">
        <w:rPr>
          <w:color w:val="000000" w:themeColor="text1"/>
          <w:sz w:val="28"/>
          <w:szCs w:val="28"/>
        </w:rPr>
        <w:t>ходе</w:t>
      </w:r>
      <w:r w:rsidR="00CD4876" w:rsidRPr="00047C40">
        <w:rPr>
          <w:color w:val="000000" w:themeColor="text1"/>
          <w:sz w:val="28"/>
          <w:szCs w:val="28"/>
        </w:rPr>
        <w:t xml:space="preserve"> </w:t>
      </w:r>
      <w:r w:rsidR="00CE2DA2" w:rsidRPr="00047C40">
        <w:rPr>
          <w:color w:val="000000" w:themeColor="text1"/>
          <w:sz w:val="28"/>
          <w:szCs w:val="28"/>
        </w:rPr>
        <w:t>рассмотрения</w:t>
      </w:r>
      <w:r w:rsidR="00CD4876" w:rsidRPr="00047C40">
        <w:rPr>
          <w:color w:val="000000" w:themeColor="text1"/>
          <w:sz w:val="28"/>
          <w:szCs w:val="28"/>
        </w:rPr>
        <w:t xml:space="preserve"> </w:t>
      </w:r>
      <w:r w:rsidR="00CE2DA2" w:rsidRPr="00047C40">
        <w:rPr>
          <w:color w:val="000000" w:themeColor="text1"/>
          <w:sz w:val="28"/>
          <w:szCs w:val="28"/>
        </w:rPr>
        <w:t>споров</w:t>
      </w:r>
      <w:r w:rsidR="00CD4876" w:rsidRPr="00047C40">
        <w:rPr>
          <w:color w:val="000000" w:themeColor="text1"/>
          <w:sz w:val="28"/>
          <w:szCs w:val="28"/>
        </w:rPr>
        <w:t xml:space="preserve"> </w:t>
      </w:r>
      <w:r w:rsidR="00CE2DA2" w:rsidRPr="00047C40">
        <w:rPr>
          <w:color w:val="000000" w:themeColor="text1"/>
          <w:sz w:val="28"/>
          <w:szCs w:val="28"/>
        </w:rPr>
        <w:t>хозяйствующих</w:t>
      </w:r>
      <w:r w:rsidR="00CD4876" w:rsidRPr="00047C40">
        <w:rPr>
          <w:color w:val="000000" w:themeColor="text1"/>
          <w:sz w:val="28"/>
          <w:szCs w:val="28"/>
        </w:rPr>
        <w:t xml:space="preserve"> </w:t>
      </w:r>
      <w:r w:rsidR="00CE2DA2" w:rsidRPr="00047C40">
        <w:rPr>
          <w:color w:val="000000" w:themeColor="text1"/>
          <w:sz w:val="28"/>
          <w:szCs w:val="28"/>
        </w:rPr>
        <w:t>субъектов.</w:t>
      </w:r>
    </w:p>
    <w:p w14:paraId="4CD38178" w14:textId="53AC5F08" w:rsidR="00DE4F8F" w:rsidRPr="00047C40" w:rsidRDefault="00DE4F8F" w:rsidP="00D519C4">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lastRenderedPageBreak/>
        <w:t>Роды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виды</w:t>
      </w:r>
      <w:r w:rsidR="00CD4876" w:rsidRPr="00047C40">
        <w:rPr>
          <w:color w:val="000000" w:themeColor="text1"/>
          <w:sz w:val="28"/>
          <w:szCs w:val="28"/>
        </w:rPr>
        <w:t xml:space="preserve"> </w:t>
      </w:r>
      <w:r w:rsidRPr="00047C40">
        <w:rPr>
          <w:color w:val="000000" w:themeColor="text1"/>
          <w:sz w:val="28"/>
          <w:szCs w:val="28"/>
        </w:rPr>
        <w:t>СЭЭ.</w:t>
      </w:r>
      <w:r w:rsidR="00CD4876" w:rsidRPr="00047C40">
        <w:rPr>
          <w:color w:val="000000" w:themeColor="text1"/>
          <w:sz w:val="28"/>
          <w:szCs w:val="28"/>
        </w:rPr>
        <w:t xml:space="preserve"> </w:t>
      </w:r>
      <w:r w:rsidR="00947081" w:rsidRPr="00047C40">
        <w:rPr>
          <w:color w:val="000000" w:themeColor="text1"/>
          <w:sz w:val="28"/>
          <w:szCs w:val="28"/>
        </w:rPr>
        <w:t>Классификация</w:t>
      </w:r>
      <w:r w:rsidR="00CD4876" w:rsidRPr="00047C40">
        <w:rPr>
          <w:color w:val="000000" w:themeColor="text1"/>
          <w:sz w:val="28"/>
          <w:szCs w:val="28"/>
        </w:rPr>
        <w:t xml:space="preserve"> </w:t>
      </w:r>
      <w:r w:rsidR="00947081" w:rsidRPr="00047C40">
        <w:rPr>
          <w:color w:val="000000" w:themeColor="text1"/>
          <w:sz w:val="28"/>
          <w:szCs w:val="28"/>
        </w:rPr>
        <w:t>СЭЭ</w:t>
      </w:r>
      <w:r w:rsidR="00CD4876" w:rsidRPr="00047C40">
        <w:rPr>
          <w:color w:val="000000" w:themeColor="text1"/>
          <w:sz w:val="28"/>
          <w:szCs w:val="28"/>
        </w:rPr>
        <w:t xml:space="preserve"> </w:t>
      </w:r>
      <w:r w:rsidR="00947081" w:rsidRPr="00047C40">
        <w:rPr>
          <w:color w:val="000000" w:themeColor="text1"/>
          <w:sz w:val="28"/>
          <w:szCs w:val="28"/>
        </w:rPr>
        <w:t>в</w:t>
      </w:r>
      <w:r w:rsidR="00CD4876" w:rsidRPr="00047C40">
        <w:rPr>
          <w:color w:val="000000" w:themeColor="text1"/>
          <w:sz w:val="28"/>
          <w:szCs w:val="28"/>
        </w:rPr>
        <w:t xml:space="preserve"> </w:t>
      </w:r>
      <w:r w:rsidR="00947081" w:rsidRPr="00047C40">
        <w:rPr>
          <w:color w:val="000000" w:themeColor="text1"/>
          <w:sz w:val="28"/>
          <w:szCs w:val="28"/>
        </w:rPr>
        <w:t>СЭУ</w:t>
      </w:r>
      <w:r w:rsidR="00CD4876" w:rsidRPr="00047C40">
        <w:rPr>
          <w:color w:val="000000" w:themeColor="text1"/>
          <w:sz w:val="28"/>
          <w:szCs w:val="28"/>
        </w:rPr>
        <w:t xml:space="preserve"> </w:t>
      </w:r>
      <w:r w:rsidR="00947081" w:rsidRPr="00047C40">
        <w:rPr>
          <w:color w:val="000000" w:themeColor="text1"/>
          <w:sz w:val="28"/>
          <w:szCs w:val="28"/>
        </w:rPr>
        <w:t>Минюста</w:t>
      </w:r>
      <w:r w:rsidR="00CD4876" w:rsidRPr="00047C40">
        <w:rPr>
          <w:color w:val="000000" w:themeColor="text1"/>
          <w:sz w:val="28"/>
          <w:szCs w:val="28"/>
        </w:rPr>
        <w:t xml:space="preserve"> </w:t>
      </w:r>
      <w:r w:rsidR="00947081" w:rsidRPr="00047C40">
        <w:rPr>
          <w:color w:val="000000" w:themeColor="text1"/>
          <w:sz w:val="28"/>
          <w:szCs w:val="28"/>
        </w:rPr>
        <w:t>России</w:t>
      </w:r>
      <w:r w:rsidR="00CD4876" w:rsidRPr="00047C40">
        <w:rPr>
          <w:color w:val="000000" w:themeColor="text1"/>
          <w:sz w:val="28"/>
          <w:szCs w:val="28"/>
        </w:rPr>
        <w:t xml:space="preserve"> </w:t>
      </w:r>
      <w:r w:rsidR="00947081" w:rsidRPr="00047C40">
        <w:rPr>
          <w:color w:val="000000" w:themeColor="text1"/>
          <w:sz w:val="28"/>
          <w:szCs w:val="28"/>
        </w:rPr>
        <w:t>и</w:t>
      </w:r>
      <w:r w:rsidR="00CD4876" w:rsidRPr="00047C40">
        <w:rPr>
          <w:color w:val="000000" w:themeColor="text1"/>
          <w:sz w:val="28"/>
          <w:szCs w:val="28"/>
        </w:rPr>
        <w:t xml:space="preserve"> </w:t>
      </w:r>
      <w:r w:rsidR="00947081" w:rsidRPr="00047C40">
        <w:rPr>
          <w:color w:val="000000" w:themeColor="text1"/>
          <w:sz w:val="28"/>
          <w:szCs w:val="28"/>
        </w:rPr>
        <w:t>других</w:t>
      </w:r>
      <w:r w:rsidR="00CD4876" w:rsidRPr="00047C40">
        <w:rPr>
          <w:color w:val="000000" w:themeColor="text1"/>
          <w:sz w:val="28"/>
          <w:szCs w:val="28"/>
        </w:rPr>
        <w:t xml:space="preserve"> </w:t>
      </w:r>
      <w:r w:rsidR="00947081" w:rsidRPr="00047C40">
        <w:rPr>
          <w:color w:val="000000" w:themeColor="text1"/>
          <w:sz w:val="28"/>
          <w:szCs w:val="28"/>
        </w:rPr>
        <w:t>экспертных</w:t>
      </w:r>
      <w:r w:rsidR="00CD4876" w:rsidRPr="00047C40">
        <w:rPr>
          <w:color w:val="000000" w:themeColor="text1"/>
          <w:sz w:val="28"/>
          <w:szCs w:val="28"/>
        </w:rPr>
        <w:t xml:space="preserve"> </w:t>
      </w:r>
      <w:r w:rsidR="00947081" w:rsidRPr="00047C40">
        <w:rPr>
          <w:color w:val="000000" w:themeColor="text1"/>
          <w:sz w:val="28"/>
          <w:szCs w:val="28"/>
        </w:rPr>
        <w:t>учреждениях.</w:t>
      </w:r>
    </w:p>
    <w:p w14:paraId="691AC46A" w14:textId="302B4025" w:rsidR="00071869" w:rsidRPr="00047C40" w:rsidRDefault="00DE4F8F" w:rsidP="00D519C4">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Определение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характеристика</w:t>
      </w:r>
      <w:r w:rsidR="00CD4876" w:rsidRPr="00047C40">
        <w:rPr>
          <w:color w:val="000000" w:themeColor="text1"/>
          <w:sz w:val="28"/>
          <w:szCs w:val="28"/>
        </w:rPr>
        <w:t xml:space="preserve"> </w:t>
      </w:r>
      <w:r w:rsidR="009F5687" w:rsidRPr="00047C40">
        <w:rPr>
          <w:color w:val="000000" w:themeColor="text1"/>
          <w:sz w:val="28"/>
          <w:szCs w:val="28"/>
        </w:rPr>
        <w:t>СФЭЭ</w:t>
      </w:r>
      <w:r w:rsidRPr="00047C40">
        <w:rPr>
          <w:color w:val="000000" w:themeColor="text1"/>
          <w:sz w:val="28"/>
          <w:szCs w:val="28"/>
        </w:rPr>
        <w:t>.</w:t>
      </w:r>
      <w:r w:rsidR="00CD4876" w:rsidRPr="00047C40">
        <w:rPr>
          <w:color w:val="000000" w:themeColor="text1"/>
          <w:sz w:val="28"/>
          <w:szCs w:val="28"/>
        </w:rPr>
        <w:t xml:space="preserve"> </w:t>
      </w:r>
      <w:r w:rsidR="0064052F" w:rsidRPr="00047C40">
        <w:rPr>
          <w:color w:val="000000" w:themeColor="text1"/>
          <w:sz w:val="28"/>
          <w:szCs w:val="28"/>
        </w:rPr>
        <w:t>Виды</w:t>
      </w:r>
      <w:r w:rsidR="00CD4876" w:rsidRPr="00047C40">
        <w:rPr>
          <w:color w:val="000000" w:themeColor="text1"/>
          <w:sz w:val="28"/>
          <w:szCs w:val="28"/>
        </w:rPr>
        <w:t xml:space="preserve"> </w:t>
      </w:r>
      <w:r w:rsidR="0064052F" w:rsidRPr="00047C40">
        <w:rPr>
          <w:color w:val="000000" w:themeColor="text1"/>
          <w:sz w:val="28"/>
          <w:szCs w:val="28"/>
        </w:rPr>
        <w:t>СФЭЭ:</w:t>
      </w:r>
      <w:r w:rsidR="00CD4876" w:rsidRPr="00047C40">
        <w:rPr>
          <w:color w:val="000000" w:themeColor="text1"/>
          <w:sz w:val="28"/>
          <w:szCs w:val="28"/>
        </w:rPr>
        <w:t xml:space="preserve"> </w:t>
      </w:r>
      <w:proofErr w:type="gramStart"/>
      <w:r w:rsidR="0064052F" w:rsidRPr="00047C40">
        <w:rPr>
          <w:color w:val="000000" w:themeColor="text1"/>
          <w:sz w:val="28"/>
          <w:szCs w:val="28"/>
        </w:rPr>
        <w:t>налоговая</w:t>
      </w:r>
      <w:proofErr w:type="gramEnd"/>
      <w:r w:rsidR="0064052F" w:rsidRPr="00047C40">
        <w:rPr>
          <w:color w:val="000000" w:themeColor="text1"/>
          <w:sz w:val="28"/>
          <w:szCs w:val="28"/>
        </w:rPr>
        <w:t>,</w:t>
      </w:r>
      <w:r w:rsidR="00CD4876" w:rsidRPr="00047C40">
        <w:rPr>
          <w:color w:val="000000" w:themeColor="text1"/>
          <w:sz w:val="28"/>
          <w:szCs w:val="28"/>
        </w:rPr>
        <w:t xml:space="preserve"> </w:t>
      </w:r>
      <w:r w:rsidR="0064052F" w:rsidRPr="00047C40">
        <w:rPr>
          <w:color w:val="000000" w:themeColor="text1"/>
          <w:sz w:val="28"/>
          <w:szCs w:val="28"/>
        </w:rPr>
        <w:t>финансово-кредитная,</w:t>
      </w:r>
      <w:r w:rsidR="00CD4876" w:rsidRPr="00047C40">
        <w:rPr>
          <w:color w:val="000000" w:themeColor="text1"/>
          <w:sz w:val="28"/>
          <w:szCs w:val="28"/>
        </w:rPr>
        <w:t xml:space="preserve"> </w:t>
      </w:r>
      <w:r w:rsidR="0064052F" w:rsidRPr="00047C40">
        <w:rPr>
          <w:color w:val="000000" w:themeColor="text1"/>
          <w:sz w:val="28"/>
          <w:szCs w:val="28"/>
        </w:rPr>
        <w:t>финансово-аналитическая,</w:t>
      </w:r>
      <w:r w:rsidR="00CD4876" w:rsidRPr="00047C40">
        <w:rPr>
          <w:color w:val="000000" w:themeColor="text1"/>
          <w:sz w:val="28"/>
          <w:szCs w:val="28"/>
        </w:rPr>
        <w:t xml:space="preserve"> </w:t>
      </w:r>
      <w:r w:rsidR="0064052F" w:rsidRPr="00047C40">
        <w:rPr>
          <w:color w:val="000000" w:themeColor="text1"/>
          <w:sz w:val="28"/>
          <w:szCs w:val="28"/>
        </w:rPr>
        <w:t>инженерно-экономическая.</w:t>
      </w:r>
    </w:p>
    <w:p w14:paraId="42EDFEF5" w14:textId="77777777" w:rsidR="00947081" w:rsidRPr="00047C40" w:rsidRDefault="00947081" w:rsidP="00D519C4">
      <w:pPr>
        <w:widowControl/>
        <w:autoSpaceDE/>
        <w:autoSpaceDN/>
        <w:adjustRightInd/>
        <w:spacing w:line="360" w:lineRule="auto"/>
        <w:ind w:firstLine="709"/>
        <w:jc w:val="both"/>
        <w:rPr>
          <w:bCs/>
          <w:color w:val="000000" w:themeColor="text1"/>
          <w:sz w:val="16"/>
          <w:szCs w:val="16"/>
        </w:rPr>
      </w:pPr>
    </w:p>
    <w:p w14:paraId="3F5ADEC9" w14:textId="740375FC" w:rsidR="00947081" w:rsidRPr="00047C40" w:rsidRDefault="00947081"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E453DF" w:rsidRPr="00047C40">
        <w:rPr>
          <w:bCs/>
          <w:color w:val="000000" w:themeColor="text1"/>
          <w:sz w:val="28"/>
          <w:szCs w:val="28"/>
        </w:rPr>
        <w:t>1,</w:t>
      </w:r>
      <w:r w:rsidR="00CD4876" w:rsidRPr="00047C40">
        <w:rPr>
          <w:bCs/>
          <w:color w:val="000000" w:themeColor="text1"/>
          <w:sz w:val="28"/>
          <w:szCs w:val="28"/>
        </w:rPr>
        <w:t xml:space="preserve"> </w:t>
      </w:r>
      <w:r w:rsidR="00E453DF" w:rsidRPr="00047C40">
        <w:rPr>
          <w:bCs/>
          <w:color w:val="000000" w:themeColor="text1"/>
          <w:sz w:val="28"/>
          <w:szCs w:val="28"/>
        </w:rPr>
        <w:t>2,</w:t>
      </w:r>
      <w:r w:rsidR="00CD4876" w:rsidRPr="00047C40">
        <w:rPr>
          <w:bCs/>
          <w:color w:val="000000" w:themeColor="text1"/>
          <w:sz w:val="28"/>
          <w:szCs w:val="28"/>
        </w:rPr>
        <w:t xml:space="preserve"> </w:t>
      </w:r>
      <w:r w:rsidR="00E453DF" w:rsidRPr="00047C40">
        <w:rPr>
          <w:bCs/>
          <w:color w:val="000000" w:themeColor="text1"/>
          <w:sz w:val="28"/>
          <w:szCs w:val="28"/>
        </w:rPr>
        <w:t>3,</w:t>
      </w:r>
      <w:r w:rsidR="00CD4876" w:rsidRPr="00047C40">
        <w:rPr>
          <w:bCs/>
          <w:color w:val="000000" w:themeColor="text1"/>
          <w:sz w:val="28"/>
          <w:szCs w:val="28"/>
        </w:rPr>
        <w:t xml:space="preserve"> </w:t>
      </w:r>
      <w:r w:rsidR="00E453DF" w:rsidRPr="00047C40">
        <w:rPr>
          <w:bCs/>
          <w:color w:val="000000" w:themeColor="text1"/>
          <w:sz w:val="28"/>
          <w:szCs w:val="28"/>
        </w:rPr>
        <w:t>4,</w:t>
      </w:r>
      <w:r w:rsidR="00CD4876" w:rsidRPr="00047C40">
        <w:rPr>
          <w:bCs/>
          <w:color w:val="000000" w:themeColor="text1"/>
          <w:sz w:val="28"/>
          <w:szCs w:val="28"/>
        </w:rPr>
        <w:t xml:space="preserve"> </w:t>
      </w:r>
      <w:r w:rsidR="00E453DF" w:rsidRPr="00047C40">
        <w:rPr>
          <w:bCs/>
          <w:color w:val="000000" w:themeColor="text1"/>
          <w:sz w:val="28"/>
          <w:szCs w:val="28"/>
        </w:rPr>
        <w:t>5</w:t>
      </w:r>
      <w:r w:rsidRPr="00047C40">
        <w:rPr>
          <w:bCs/>
          <w:color w:val="000000" w:themeColor="text1"/>
          <w:sz w:val="28"/>
          <w:szCs w:val="28"/>
        </w:rPr>
        <w:t>]</w:t>
      </w:r>
      <w:r w:rsidR="004D04C7" w:rsidRPr="00047C40">
        <w:rPr>
          <w:bCs/>
          <w:color w:val="000000" w:themeColor="text1"/>
          <w:sz w:val="28"/>
          <w:szCs w:val="28"/>
        </w:rPr>
        <w:t>.</w:t>
      </w:r>
    </w:p>
    <w:p w14:paraId="1C21A06F" w14:textId="08E97E0B" w:rsidR="00947081" w:rsidRPr="00047C40" w:rsidRDefault="00947081" w:rsidP="00D519C4">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004D04C7" w:rsidRPr="00047C40">
        <w:rPr>
          <w:bCs/>
          <w:color w:val="000000" w:themeColor="text1"/>
          <w:sz w:val="28"/>
          <w:szCs w:val="28"/>
        </w:rPr>
        <w:t>[</w:t>
      </w:r>
      <w:r w:rsidR="006C5F2D" w:rsidRPr="00047C40">
        <w:rPr>
          <w:bCs/>
          <w:color w:val="000000" w:themeColor="text1"/>
          <w:sz w:val="28"/>
          <w:szCs w:val="28"/>
        </w:rPr>
        <w:t>6,</w:t>
      </w:r>
      <w:r w:rsidR="00CD4876" w:rsidRPr="00047C40">
        <w:rPr>
          <w:bCs/>
          <w:color w:val="000000" w:themeColor="text1"/>
          <w:sz w:val="28"/>
          <w:szCs w:val="28"/>
        </w:rPr>
        <w:t xml:space="preserve"> </w:t>
      </w:r>
      <w:r w:rsidR="006515D2" w:rsidRPr="00047C40">
        <w:rPr>
          <w:bCs/>
          <w:color w:val="000000" w:themeColor="text1"/>
          <w:sz w:val="28"/>
          <w:szCs w:val="28"/>
        </w:rPr>
        <w:t>8</w:t>
      </w:r>
      <w:r w:rsidR="00E453DF" w:rsidRPr="00047C40">
        <w:rPr>
          <w:bCs/>
          <w:color w:val="000000" w:themeColor="text1"/>
          <w:sz w:val="28"/>
          <w:szCs w:val="28"/>
        </w:rPr>
        <w:t>,</w:t>
      </w:r>
      <w:r w:rsidR="00CD4876" w:rsidRPr="00047C40">
        <w:rPr>
          <w:bCs/>
          <w:color w:val="000000" w:themeColor="text1"/>
          <w:sz w:val="28"/>
          <w:szCs w:val="28"/>
        </w:rPr>
        <w:t xml:space="preserve"> </w:t>
      </w:r>
      <w:r w:rsidR="00E453DF" w:rsidRPr="00047C40">
        <w:rPr>
          <w:bCs/>
          <w:color w:val="000000" w:themeColor="text1"/>
          <w:sz w:val="28"/>
          <w:szCs w:val="28"/>
        </w:rPr>
        <w:t>14</w:t>
      </w:r>
      <w:r w:rsidR="006C5F2D" w:rsidRPr="00047C40">
        <w:rPr>
          <w:bCs/>
          <w:color w:val="000000" w:themeColor="text1"/>
          <w:sz w:val="28"/>
          <w:szCs w:val="28"/>
        </w:rPr>
        <w:t>,</w:t>
      </w:r>
      <w:r w:rsidR="00CD4876" w:rsidRPr="00047C40">
        <w:rPr>
          <w:bCs/>
          <w:color w:val="000000" w:themeColor="text1"/>
          <w:sz w:val="28"/>
          <w:szCs w:val="28"/>
        </w:rPr>
        <w:t xml:space="preserve"> </w:t>
      </w:r>
      <w:r w:rsidR="006C5F2D" w:rsidRPr="00047C40">
        <w:rPr>
          <w:bCs/>
          <w:color w:val="000000" w:themeColor="text1"/>
          <w:sz w:val="28"/>
          <w:szCs w:val="28"/>
        </w:rPr>
        <w:t>15,</w:t>
      </w:r>
      <w:r w:rsidR="00CD4876" w:rsidRPr="00047C40">
        <w:rPr>
          <w:bCs/>
          <w:color w:val="000000" w:themeColor="text1"/>
          <w:sz w:val="28"/>
          <w:szCs w:val="28"/>
        </w:rPr>
        <w:t xml:space="preserve"> </w:t>
      </w:r>
      <w:r w:rsidR="00E453DF" w:rsidRPr="00047C40">
        <w:rPr>
          <w:bCs/>
          <w:color w:val="000000" w:themeColor="text1"/>
          <w:sz w:val="28"/>
          <w:szCs w:val="28"/>
        </w:rPr>
        <w:t>1</w:t>
      </w:r>
      <w:r w:rsidR="006C5F2D" w:rsidRPr="00047C40">
        <w:rPr>
          <w:bCs/>
          <w:color w:val="000000" w:themeColor="text1"/>
          <w:sz w:val="28"/>
          <w:szCs w:val="28"/>
        </w:rPr>
        <w:t>9</w:t>
      </w:r>
      <w:r w:rsidR="00E453DF" w:rsidRPr="00047C40">
        <w:rPr>
          <w:bCs/>
          <w:color w:val="000000" w:themeColor="text1"/>
          <w:sz w:val="28"/>
          <w:szCs w:val="28"/>
        </w:rPr>
        <w:t>,</w:t>
      </w:r>
      <w:r w:rsidR="00CD4876" w:rsidRPr="00047C40">
        <w:rPr>
          <w:bCs/>
          <w:color w:val="000000" w:themeColor="text1"/>
          <w:sz w:val="28"/>
          <w:szCs w:val="28"/>
        </w:rPr>
        <w:t xml:space="preserve"> </w:t>
      </w:r>
      <w:r w:rsidR="00E453DF" w:rsidRPr="00047C40">
        <w:rPr>
          <w:bCs/>
          <w:color w:val="000000" w:themeColor="text1"/>
          <w:sz w:val="28"/>
          <w:szCs w:val="28"/>
        </w:rPr>
        <w:t>2</w:t>
      </w:r>
      <w:r w:rsidR="006C5F2D" w:rsidRPr="00047C40">
        <w:rPr>
          <w:bCs/>
          <w:color w:val="000000" w:themeColor="text1"/>
          <w:sz w:val="28"/>
          <w:szCs w:val="28"/>
        </w:rPr>
        <w:t>1</w:t>
      </w:r>
      <w:r w:rsidR="00E453DF" w:rsidRPr="00047C40">
        <w:rPr>
          <w:bCs/>
          <w:color w:val="000000" w:themeColor="text1"/>
          <w:sz w:val="28"/>
          <w:szCs w:val="28"/>
        </w:rPr>
        <w:t>,</w:t>
      </w:r>
      <w:r w:rsidR="00CD4876" w:rsidRPr="00047C40">
        <w:rPr>
          <w:bCs/>
          <w:color w:val="000000" w:themeColor="text1"/>
          <w:sz w:val="28"/>
          <w:szCs w:val="28"/>
        </w:rPr>
        <w:t xml:space="preserve"> </w:t>
      </w:r>
      <w:r w:rsidR="00E453DF" w:rsidRPr="00047C40">
        <w:rPr>
          <w:bCs/>
          <w:color w:val="000000" w:themeColor="text1"/>
          <w:sz w:val="28"/>
          <w:szCs w:val="28"/>
        </w:rPr>
        <w:t>2</w:t>
      </w:r>
      <w:r w:rsidR="006C5F2D" w:rsidRPr="00047C40">
        <w:rPr>
          <w:bCs/>
          <w:color w:val="000000" w:themeColor="text1"/>
          <w:sz w:val="28"/>
          <w:szCs w:val="28"/>
        </w:rPr>
        <w:t>7,</w:t>
      </w:r>
      <w:r w:rsidR="00CD4876" w:rsidRPr="00047C40">
        <w:rPr>
          <w:bCs/>
          <w:color w:val="000000" w:themeColor="text1"/>
          <w:sz w:val="28"/>
          <w:szCs w:val="28"/>
        </w:rPr>
        <w:t xml:space="preserve"> </w:t>
      </w:r>
      <w:r w:rsidR="006C5F2D" w:rsidRPr="00047C40">
        <w:rPr>
          <w:bCs/>
          <w:color w:val="000000" w:themeColor="text1"/>
          <w:sz w:val="28"/>
          <w:szCs w:val="28"/>
        </w:rPr>
        <w:t>33</w:t>
      </w:r>
      <w:r w:rsidR="00CD4876" w:rsidRPr="00047C40">
        <w:rPr>
          <w:bCs/>
          <w:color w:val="000000" w:themeColor="text1"/>
          <w:sz w:val="28"/>
          <w:szCs w:val="28"/>
        </w:rPr>
        <w:t xml:space="preserve"> </w:t>
      </w:r>
      <w:r w:rsidR="006C5F2D" w:rsidRPr="00047C40">
        <w:rPr>
          <w:bCs/>
          <w:color w:val="000000" w:themeColor="text1"/>
          <w:sz w:val="28"/>
          <w:szCs w:val="28"/>
        </w:rPr>
        <w:t>–</w:t>
      </w:r>
      <w:r w:rsidR="00CD4876" w:rsidRPr="00047C40">
        <w:rPr>
          <w:bCs/>
          <w:color w:val="000000" w:themeColor="text1"/>
          <w:sz w:val="28"/>
          <w:szCs w:val="28"/>
        </w:rPr>
        <w:t xml:space="preserve"> </w:t>
      </w:r>
      <w:r w:rsidR="00E453DF" w:rsidRPr="00047C40">
        <w:rPr>
          <w:bCs/>
          <w:color w:val="000000" w:themeColor="text1"/>
          <w:sz w:val="28"/>
          <w:szCs w:val="28"/>
        </w:rPr>
        <w:t>35,</w:t>
      </w:r>
      <w:r w:rsidR="00CD4876" w:rsidRPr="00047C40">
        <w:rPr>
          <w:bCs/>
          <w:color w:val="000000" w:themeColor="text1"/>
          <w:sz w:val="28"/>
          <w:szCs w:val="28"/>
        </w:rPr>
        <w:t xml:space="preserve"> </w:t>
      </w:r>
      <w:r w:rsidR="00E453DF" w:rsidRPr="00047C40">
        <w:rPr>
          <w:bCs/>
          <w:color w:val="000000" w:themeColor="text1"/>
          <w:sz w:val="28"/>
          <w:szCs w:val="28"/>
        </w:rPr>
        <w:t>4</w:t>
      </w:r>
      <w:r w:rsidR="006C5F2D" w:rsidRPr="00047C40">
        <w:rPr>
          <w:bCs/>
          <w:color w:val="000000" w:themeColor="text1"/>
          <w:sz w:val="28"/>
          <w:szCs w:val="28"/>
        </w:rPr>
        <w:t>8</w:t>
      </w:r>
      <w:r w:rsidR="00E453DF" w:rsidRPr="00047C40">
        <w:rPr>
          <w:bCs/>
          <w:color w:val="000000" w:themeColor="text1"/>
          <w:sz w:val="28"/>
          <w:szCs w:val="28"/>
        </w:rPr>
        <w:t>,</w:t>
      </w:r>
      <w:r w:rsidR="00CD4876" w:rsidRPr="00047C40">
        <w:rPr>
          <w:bCs/>
          <w:color w:val="000000" w:themeColor="text1"/>
          <w:sz w:val="28"/>
          <w:szCs w:val="28"/>
        </w:rPr>
        <w:t xml:space="preserve"> </w:t>
      </w:r>
      <w:r w:rsidR="00E453DF" w:rsidRPr="00047C40">
        <w:rPr>
          <w:bCs/>
          <w:color w:val="000000" w:themeColor="text1"/>
          <w:sz w:val="28"/>
          <w:szCs w:val="28"/>
        </w:rPr>
        <w:t>49</w:t>
      </w:r>
      <w:r w:rsidR="006C5F2D" w:rsidRPr="00047C40">
        <w:rPr>
          <w:bCs/>
          <w:color w:val="000000" w:themeColor="text1"/>
          <w:sz w:val="28"/>
          <w:szCs w:val="28"/>
        </w:rPr>
        <w:t>,</w:t>
      </w:r>
      <w:r w:rsidR="00CD4876" w:rsidRPr="00047C40">
        <w:rPr>
          <w:bCs/>
          <w:color w:val="000000" w:themeColor="text1"/>
          <w:sz w:val="28"/>
          <w:szCs w:val="28"/>
        </w:rPr>
        <w:t xml:space="preserve"> </w:t>
      </w:r>
      <w:r w:rsidR="006C5F2D" w:rsidRPr="00047C40">
        <w:rPr>
          <w:bCs/>
          <w:color w:val="000000" w:themeColor="text1"/>
          <w:sz w:val="28"/>
          <w:szCs w:val="28"/>
        </w:rPr>
        <w:t>52,</w:t>
      </w:r>
      <w:r w:rsidR="00CD4876" w:rsidRPr="00047C40">
        <w:rPr>
          <w:bCs/>
          <w:color w:val="000000" w:themeColor="text1"/>
          <w:sz w:val="28"/>
          <w:szCs w:val="28"/>
        </w:rPr>
        <w:t xml:space="preserve"> </w:t>
      </w:r>
      <w:r w:rsidR="006C5F2D" w:rsidRPr="00047C40">
        <w:rPr>
          <w:bCs/>
          <w:color w:val="000000" w:themeColor="text1"/>
          <w:sz w:val="28"/>
          <w:szCs w:val="28"/>
        </w:rPr>
        <w:t>57</w:t>
      </w:r>
      <w:r w:rsidR="004D04C7" w:rsidRPr="00047C40">
        <w:rPr>
          <w:bCs/>
          <w:color w:val="000000" w:themeColor="text1"/>
          <w:sz w:val="28"/>
          <w:szCs w:val="28"/>
        </w:rPr>
        <w:t>]</w:t>
      </w:r>
      <w:r w:rsidRPr="00047C40">
        <w:rPr>
          <w:bCs/>
          <w:i/>
          <w:iCs/>
          <w:color w:val="000000" w:themeColor="text1"/>
          <w:sz w:val="28"/>
          <w:szCs w:val="28"/>
        </w:rPr>
        <w:t>.</w:t>
      </w:r>
    </w:p>
    <w:p w14:paraId="51148CE1" w14:textId="77777777" w:rsidR="00DE4F8F" w:rsidRPr="00047C40" w:rsidRDefault="00DE4F8F" w:rsidP="00D519C4">
      <w:pPr>
        <w:widowControl/>
        <w:autoSpaceDE/>
        <w:autoSpaceDN/>
        <w:adjustRightInd/>
        <w:spacing w:line="360" w:lineRule="auto"/>
        <w:ind w:firstLine="709"/>
        <w:jc w:val="both"/>
        <w:rPr>
          <w:color w:val="000000" w:themeColor="text1"/>
          <w:sz w:val="28"/>
          <w:szCs w:val="28"/>
        </w:rPr>
      </w:pPr>
    </w:p>
    <w:p w14:paraId="1C6D6351" w14:textId="5BBEB15A" w:rsidR="00C0238E" w:rsidRPr="00047C40" w:rsidRDefault="00947081" w:rsidP="00D519C4">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Тема</w:t>
      </w:r>
      <w:r w:rsidR="00CD4876" w:rsidRPr="00047C40">
        <w:rPr>
          <w:b/>
          <w:color w:val="000000" w:themeColor="text1"/>
          <w:sz w:val="28"/>
          <w:szCs w:val="28"/>
        </w:rPr>
        <w:t xml:space="preserve"> </w:t>
      </w:r>
      <w:r w:rsidRPr="00047C40">
        <w:rPr>
          <w:b/>
          <w:color w:val="000000" w:themeColor="text1"/>
          <w:sz w:val="28"/>
          <w:szCs w:val="28"/>
        </w:rPr>
        <w:t>2.</w:t>
      </w:r>
      <w:r w:rsidR="00CD4876" w:rsidRPr="00047C40">
        <w:rPr>
          <w:b/>
          <w:color w:val="000000" w:themeColor="text1"/>
          <w:sz w:val="28"/>
          <w:szCs w:val="28"/>
        </w:rPr>
        <w:t xml:space="preserve"> </w:t>
      </w:r>
      <w:r w:rsidR="0064052F" w:rsidRPr="00047C40">
        <w:rPr>
          <w:b/>
          <w:color w:val="000000" w:themeColor="text1"/>
          <w:sz w:val="28"/>
          <w:szCs w:val="28"/>
        </w:rPr>
        <w:t>Предмет</w:t>
      </w:r>
      <w:r w:rsidR="00CD4876" w:rsidRPr="00047C40">
        <w:rPr>
          <w:b/>
          <w:color w:val="000000" w:themeColor="text1"/>
          <w:sz w:val="28"/>
          <w:szCs w:val="28"/>
        </w:rPr>
        <w:t xml:space="preserve"> </w:t>
      </w:r>
      <w:r w:rsidR="0064052F" w:rsidRPr="00047C40">
        <w:rPr>
          <w:b/>
          <w:color w:val="000000" w:themeColor="text1"/>
          <w:sz w:val="28"/>
          <w:szCs w:val="28"/>
        </w:rPr>
        <w:t>СФЭЭ.</w:t>
      </w:r>
      <w:r w:rsidR="00CD4876" w:rsidRPr="00047C40">
        <w:rPr>
          <w:b/>
          <w:color w:val="000000" w:themeColor="text1"/>
          <w:sz w:val="28"/>
          <w:szCs w:val="28"/>
        </w:rPr>
        <w:t xml:space="preserve"> </w:t>
      </w:r>
      <w:r w:rsidR="0064052F" w:rsidRPr="00047C40">
        <w:rPr>
          <w:b/>
          <w:color w:val="000000" w:themeColor="text1"/>
          <w:sz w:val="28"/>
          <w:szCs w:val="28"/>
        </w:rPr>
        <w:t>Бухгалтерский</w:t>
      </w:r>
      <w:r w:rsidR="00CD4876" w:rsidRPr="00047C40">
        <w:rPr>
          <w:b/>
          <w:color w:val="000000" w:themeColor="text1"/>
          <w:sz w:val="28"/>
          <w:szCs w:val="28"/>
        </w:rPr>
        <w:t xml:space="preserve"> </w:t>
      </w:r>
      <w:r w:rsidR="0064052F" w:rsidRPr="00047C40">
        <w:rPr>
          <w:b/>
          <w:color w:val="000000" w:themeColor="text1"/>
          <w:sz w:val="28"/>
          <w:szCs w:val="28"/>
        </w:rPr>
        <w:t>учёт</w:t>
      </w:r>
      <w:r w:rsidR="00CD4876" w:rsidRPr="00047C40">
        <w:rPr>
          <w:b/>
          <w:color w:val="000000" w:themeColor="text1"/>
          <w:sz w:val="28"/>
          <w:szCs w:val="28"/>
        </w:rPr>
        <w:t xml:space="preserve"> </w:t>
      </w:r>
      <w:r w:rsidR="0064052F" w:rsidRPr="00047C40">
        <w:rPr>
          <w:b/>
          <w:color w:val="000000" w:themeColor="text1"/>
          <w:sz w:val="28"/>
          <w:szCs w:val="28"/>
        </w:rPr>
        <w:t>как</w:t>
      </w:r>
      <w:r w:rsidR="00CD4876" w:rsidRPr="00047C40">
        <w:rPr>
          <w:b/>
          <w:color w:val="000000" w:themeColor="text1"/>
          <w:sz w:val="28"/>
          <w:szCs w:val="28"/>
        </w:rPr>
        <w:t xml:space="preserve"> </w:t>
      </w:r>
      <w:r w:rsidR="0064052F" w:rsidRPr="00047C40">
        <w:rPr>
          <w:b/>
          <w:color w:val="000000" w:themeColor="text1"/>
          <w:sz w:val="28"/>
          <w:szCs w:val="28"/>
        </w:rPr>
        <w:t>методологическая</w:t>
      </w:r>
      <w:r w:rsidR="00CD4876" w:rsidRPr="00047C40">
        <w:rPr>
          <w:b/>
          <w:color w:val="000000" w:themeColor="text1"/>
          <w:sz w:val="28"/>
          <w:szCs w:val="28"/>
        </w:rPr>
        <w:t xml:space="preserve"> </w:t>
      </w:r>
      <w:r w:rsidR="0064052F" w:rsidRPr="00047C40">
        <w:rPr>
          <w:b/>
          <w:color w:val="000000" w:themeColor="text1"/>
          <w:sz w:val="28"/>
          <w:szCs w:val="28"/>
        </w:rPr>
        <w:t>основа</w:t>
      </w:r>
      <w:r w:rsidR="00CD4876" w:rsidRPr="00047C40">
        <w:rPr>
          <w:b/>
          <w:color w:val="000000" w:themeColor="text1"/>
          <w:sz w:val="28"/>
          <w:szCs w:val="28"/>
        </w:rPr>
        <w:t xml:space="preserve"> </w:t>
      </w:r>
      <w:r w:rsidR="0064052F" w:rsidRPr="00047C40">
        <w:rPr>
          <w:b/>
          <w:color w:val="000000" w:themeColor="text1"/>
          <w:sz w:val="28"/>
          <w:szCs w:val="28"/>
        </w:rPr>
        <w:t>производства</w:t>
      </w:r>
      <w:r w:rsidR="00CD4876" w:rsidRPr="00047C40">
        <w:rPr>
          <w:b/>
          <w:color w:val="000000" w:themeColor="text1"/>
          <w:sz w:val="28"/>
          <w:szCs w:val="28"/>
        </w:rPr>
        <w:t xml:space="preserve"> </w:t>
      </w:r>
      <w:r w:rsidR="0064052F" w:rsidRPr="00047C40">
        <w:rPr>
          <w:b/>
          <w:color w:val="000000" w:themeColor="text1"/>
          <w:sz w:val="28"/>
          <w:szCs w:val="28"/>
        </w:rPr>
        <w:t>экспертного</w:t>
      </w:r>
      <w:r w:rsidR="00CD4876" w:rsidRPr="00047C40">
        <w:rPr>
          <w:b/>
          <w:color w:val="000000" w:themeColor="text1"/>
          <w:sz w:val="28"/>
          <w:szCs w:val="28"/>
        </w:rPr>
        <w:t xml:space="preserve"> </w:t>
      </w:r>
      <w:r w:rsidR="0064052F" w:rsidRPr="00047C40">
        <w:rPr>
          <w:b/>
          <w:color w:val="000000" w:themeColor="text1"/>
          <w:sz w:val="28"/>
          <w:szCs w:val="28"/>
        </w:rPr>
        <w:t>исследования</w:t>
      </w:r>
    </w:p>
    <w:p w14:paraId="2B87CA28" w14:textId="77777777" w:rsidR="0064052F" w:rsidRPr="00047C40" w:rsidRDefault="0064052F" w:rsidP="00D519C4">
      <w:pPr>
        <w:widowControl/>
        <w:autoSpaceDE/>
        <w:autoSpaceDN/>
        <w:adjustRightInd/>
        <w:spacing w:line="360" w:lineRule="auto"/>
        <w:ind w:firstLine="709"/>
        <w:jc w:val="both"/>
        <w:rPr>
          <w:color w:val="000000" w:themeColor="text1"/>
          <w:sz w:val="16"/>
          <w:szCs w:val="16"/>
        </w:rPr>
      </w:pPr>
    </w:p>
    <w:p w14:paraId="13632F0F" w14:textId="494927FC" w:rsidR="00C0238E" w:rsidRPr="00047C40" w:rsidRDefault="00947081" w:rsidP="00D519C4">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Определение</w:t>
      </w:r>
      <w:r w:rsidR="00CD4876" w:rsidRPr="00047C40">
        <w:rPr>
          <w:color w:val="000000" w:themeColor="text1"/>
          <w:sz w:val="28"/>
          <w:szCs w:val="28"/>
        </w:rPr>
        <w:t xml:space="preserve"> </w:t>
      </w:r>
      <w:r w:rsidRPr="00047C40">
        <w:rPr>
          <w:color w:val="000000" w:themeColor="text1"/>
          <w:sz w:val="28"/>
          <w:szCs w:val="28"/>
        </w:rPr>
        <w:t>п</w:t>
      </w:r>
      <w:r w:rsidR="0095749C" w:rsidRPr="00047C40">
        <w:rPr>
          <w:color w:val="000000" w:themeColor="text1"/>
          <w:sz w:val="28"/>
          <w:szCs w:val="28"/>
        </w:rPr>
        <w:t>редмет</w:t>
      </w:r>
      <w:r w:rsidRPr="00047C40">
        <w:rPr>
          <w:color w:val="000000" w:themeColor="text1"/>
          <w:sz w:val="28"/>
          <w:szCs w:val="28"/>
        </w:rPr>
        <w:t>а</w:t>
      </w:r>
      <w:r w:rsidR="00CD4876" w:rsidRPr="00047C40">
        <w:rPr>
          <w:color w:val="000000" w:themeColor="text1"/>
          <w:sz w:val="28"/>
          <w:szCs w:val="28"/>
        </w:rPr>
        <w:t xml:space="preserve"> </w:t>
      </w:r>
      <w:r w:rsidR="005D381F" w:rsidRPr="00047C40">
        <w:rPr>
          <w:color w:val="000000" w:themeColor="text1"/>
          <w:sz w:val="28"/>
          <w:szCs w:val="28"/>
        </w:rPr>
        <w:t>судебной</w:t>
      </w:r>
      <w:r w:rsidR="00CD4876" w:rsidRPr="00047C40">
        <w:rPr>
          <w:color w:val="000000" w:themeColor="text1"/>
          <w:sz w:val="28"/>
          <w:szCs w:val="28"/>
        </w:rPr>
        <w:t xml:space="preserve"> </w:t>
      </w:r>
      <w:r w:rsidR="005D381F" w:rsidRPr="00047C40">
        <w:rPr>
          <w:color w:val="000000" w:themeColor="text1"/>
          <w:sz w:val="28"/>
          <w:szCs w:val="28"/>
        </w:rPr>
        <w:t>финансово-экономической</w:t>
      </w:r>
      <w:r w:rsidR="00CD4876" w:rsidRPr="00047C40">
        <w:rPr>
          <w:color w:val="000000" w:themeColor="text1"/>
          <w:sz w:val="28"/>
          <w:szCs w:val="28"/>
        </w:rPr>
        <w:t xml:space="preserve"> </w:t>
      </w:r>
      <w:r w:rsidR="005D381F" w:rsidRPr="00047C40">
        <w:rPr>
          <w:color w:val="000000" w:themeColor="text1"/>
          <w:sz w:val="28"/>
          <w:szCs w:val="28"/>
        </w:rPr>
        <w:t>экспертизы</w:t>
      </w:r>
      <w:r w:rsidR="00CD4876" w:rsidRPr="00047C40">
        <w:rPr>
          <w:color w:val="000000" w:themeColor="text1"/>
          <w:sz w:val="28"/>
          <w:szCs w:val="28"/>
        </w:rPr>
        <w:t xml:space="preserve"> </w:t>
      </w:r>
      <w:r w:rsidR="005D381F" w:rsidRPr="00047C40">
        <w:rPr>
          <w:color w:val="000000" w:themeColor="text1"/>
          <w:sz w:val="28"/>
          <w:szCs w:val="28"/>
        </w:rPr>
        <w:t>как</w:t>
      </w:r>
      <w:r w:rsidR="00CD4876" w:rsidRPr="00047C40">
        <w:rPr>
          <w:color w:val="000000" w:themeColor="text1"/>
          <w:sz w:val="28"/>
          <w:szCs w:val="28"/>
        </w:rPr>
        <w:t xml:space="preserve"> </w:t>
      </w:r>
      <w:r w:rsidR="005D381F" w:rsidRPr="00047C40">
        <w:rPr>
          <w:color w:val="000000" w:themeColor="text1"/>
          <w:sz w:val="28"/>
          <w:szCs w:val="28"/>
        </w:rPr>
        <w:t>рода</w:t>
      </w:r>
      <w:r w:rsidR="00CD4876" w:rsidRPr="00047C40">
        <w:rPr>
          <w:color w:val="000000" w:themeColor="text1"/>
          <w:sz w:val="28"/>
          <w:szCs w:val="28"/>
        </w:rPr>
        <w:t xml:space="preserve"> </w:t>
      </w:r>
      <w:r w:rsidR="005D381F" w:rsidRPr="00047C40">
        <w:rPr>
          <w:color w:val="000000" w:themeColor="text1"/>
          <w:sz w:val="28"/>
          <w:szCs w:val="28"/>
        </w:rPr>
        <w:t>СЭЭ</w:t>
      </w:r>
      <w:r w:rsidR="0095749C" w:rsidRPr="00047C40">
        <w:rPr>
          <w:color w:val="000000" w:themeColor="text1"/>
          <w:sz w:val="28"/>
          <w:szCs w:val="28"/>
        </w:rPr>
        <w:t>.</w:t>
      </w:r>
      <w:r w:rsidR="00CD4876" w:rsidRPr="00047C40">
        <w:rPr>
          <w:color w:val="000000" w:themeColor="text1"/>
          <w:sz w:val="28"/>
          <w:szCs w:val="28"/>
        </w:rPr>
        <w:t xml:space="preserve"> </w:t>
      </w:r>
      <w:r w:rsidR="005D381F" w:rsidRPr="00047C40">
        <w:rPr>
          <w:color w:val="000000" w:themeColor="text1"/>
          <w:sz w:val="28"/>
          <w:szCs w:val="28"/>
        </w:rPr>
        <w:t>Предметы</w:t>
      </w:r>
      <w:r w:rsidR="00CD4876" w:rsidRPr="00047C40">
        <w:rPr>
          <w:color w:val="000000" w:themeColor="text1"/>
          <w:sz w:val="28"/>
          <w:szCs w:val="28"/>
        </w:rPr>
        <w:t xml:space="preserve"> </w:t>
      </w:r>
      <w:r w:rsidR="005D381F" w:rsidRPr="00047C40">
        <w:rPr>
          <w:color w:val="000000" w:themeColor="text1"/>
          <w:sz w:val="28"/>
          <w:szCs w:val="28"/>
        </w:rPr>
        <w:t>налоговой,</w:t>
      </w:r>
      <w:r w:rsidR="00CD4876" w:rsidRPr="00047C40">
        <w:rPr>
          <w:color w:val="000000" w:themeColor="text1"/>
          <w:sz w:val="28"/>
          <w:szCs w:val="28"/>
        </w:rPr>
        <w:t xml:space="preserve"> </w:t>
      </w:r>
      <w:r w:rsidR="005D381F" w:rsidRPr="00047C40">
        <w:rPr>
          <w:color w:val="000000" w:themeColor="text1"/>
          <w:sz w:val="28"/>
          <w:szCs w:val="28"/>
        </w:rPr>
        <w:t>финансово-кредитной,</w:t>
      </w:r>
      <w:r w:rsidR="00CD4876" w:rsidRPr="00047C40">
        <w:rPr>
          <w:color w:val="000000" w:themeColor="text1"/>
          <w:sz w:val="28"/>
          <w:szCs w:val="28"/>
        </w:rPr>
        <w:t xml:space="preserve"> </w:t>
      </w:r>
      <w:r w:rsidR="005D381F" w:rsidRPr="00047C40">
        <w:rPr>
          <w:color w:val="000000" w:themeColor="text1"/>
          <w:sz w:val="28"/>
          <w:szCs w:val="28"/>
        </w:rPr>
        <w:t>финансово-аналитической,</w:t>
      </w:r>
      <w:r w:rsidR="00CD4876" w:rsidRPr="00047C40">
        <w:rPr>
          <w:color w:val="000000" w:themeColor="text1"/>
          <w:sz w:val="28"/>
          <w:szCs w:val="28"/>
        </w:rPr>
        <w:t xml:space="preserve"> </w:t>
      </w:r>
      <w:r w:rsidR="005D381F" w:rsidRPr="00047C40">
        <w:rPr>
          <w:color w:val="000000" w:themeColor="text1"/>
          <w:sz w:val="28"/>
          <w:szCs w:val="28"/>
        </w:rPr>
        <w:t>инженерно-экономической</w:t>
      </w:r>
      <w:r w:rsidR="00CD4876" w:rsidRPr="00047C40">
        <w:rPr>
          <w:color w:val="000000" w:themeColor="text1"/>
          <w:sz w:val="28"/>
          <w:szCs w:val="28"/>
        </w:rPr>
        <w:t xml:space="preserve"> </w:t>
      </w:r>
      <w:r w:rsidR="005D381F" w:rsidRPr="00047C40">
        <w:rPr>
          <w:color w:val="000000" w:themeColor="text1"/>
          <w:sz w:val="28"/>
          <w:szCs w:val="28"/>
        </w:rPr>
        <w:t>экспертиз</w:t>
      </w:r>
      <w:r w:rsidR="00CD4876" w:rsidRPr="00047C40">
        <w:rPr>
          <w:color w:val="000000" w:themeColor="text1"/>
          <w:sz w:val="28"/>
          <w:szCs w:val="28"/>
        </w:rPr>
        <w:t xml:space="preserve"> </w:t>
      </w:r>
      <w:r w:rsidR="005D381F" w:rsidRPr="00047C40">
        <w:rPr>
          <w:color w:val="000000" w:themeColor="text1"/>
          <w:sz w:val="28"/>
          <w:szCs w:val="28"/>
        </w:rPr>
        <w:t>как</w:t>
      </w:r>
      <w:r w:rsidR="00CD4876" w:rsidRPr="00047C40">
        <w:rPr>
          <w:color w:val="000000" w:themeColor="text1"/>
          <w:sz w:val="28"/>
          <w:szCs w:val="28"/>
        </w:rPr>
        <w:t xml:space="preserve"> </w:t>
      </w:r>
      <w:r w:rsidR="005D381F" w:rsidRPr="00047C40">
        <w:rPr>
          <w:color w:val="000000" w:themeColor="text1"/>
          <w:sz w:val="28"/>
          <w:szCs w:val="28"/>
        </w:rPr>
        <w:t>видов</w:t>
      </w:r>
      <w:r w:rsidR="00CD4876" w:rsidRPr="00047C40">
        <w:rPr>
          <w:color w:val="000000" w:themeColor="text1"/>
          <w:sz w:val="28"/>
          <w:szCs w:val="28"/>
        </w:rPr>
        <w:t xml:space="preserve"> </w:t>
      </w:r>
      <w:r w:rsidR="005D381F" w:rsidRPr="00047C40">
        <w:rPr>
          <w:color w:val="000000" w:themeColor="text1"/>
          <w:sz w:val="28"/>
          <w:szCs w:val="28"/>
        </w:rPr>
        <w:t>СФЭЭ.</w:t>
      </w:r>
    </w:p>
    <w:p w14:paraId="5F1113B6" w14:textId="0A4CC260" w:rsidR="000C66BC" w:rsidRPr="00047C40" w:rsidRDefault="00146EE8" w:rsidP="00D519C4">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У</w:t>
      </w:r>
      <w:r w:rsidR="000C66BC" w:rsidRPr="00047C40">
        <w:rPr>
          <w:color w:val="000000" w:themeColor="text1"/>
          <w:sz w:val="28"/>
          <w:szCs w:val="28"/>
        </w:rPr>
        <w:t>чёт</w:t>
      </w:r>
      <w:r w:rsidR="00CD4876" w:rsidRPr="00047C40">
        <w:rPr>
          <w:color w:val="000000" w:themeColor="text1"/>
          <w:sz w:val="28"/>
          <w:szCs w:val="28"/>
        </w:rPr>
        <w:t xml:space="preserve"> </w:t>
      </w:r>
      <w:r w:rsidR="000C66BC" w:rsidRPr="00047C40">
        <w:rPr>
          <w:color w:val="000000" w:themeColor="text1"/>
          <w:sz w:val="28"/>
          <w:szCs w:val="28"/>
        </w:rPr>
        <w:t>как</w:t>
      </w:r>
      <w:r w:rsidR="00CD4876" w:rsidRPr="00047C40">
        <w:rPr>
          <w:color w:val="000000" w:themeColor="text1"/>
          <w:sz w:val="28"/>
          <w:szCs w:val="28"/>
        </w:rPr>
        <w:t xml:space="preserve"> </w:t>
      </w:r>
      <w:r w:rsidRPr="00047C40">
        <w:rPr>
          <w:color w:val="000000" w:themeColor="text1"/>
          <w:sz w:val="28"/>
          <w:szCs w:val="28"/>
        </w:rPr>
        <w:t>способ</w:t>
      </w:r>
      <w:r w:rsidR="00CD4876" w:rsidRPr="00047C40">
        <w:rPr>
          <w:color w:val="000000" w:themeColor="text1"/>
          <w:sz w:val="28"/>
          <w:szCs w:val="28"/>
        </w:rPr>
        <w:t xml:space="preserve"> </w:t>
      </w:r>
      <w:r w:rsidRPr="00047C40">
        <w:rPr>
          <w:color w:val="000000" w:themeColor="text1"/>
          <w:sz w:val="28"/>
          <w:szCs w:val="28"/>
        </w:rPr>
        <w:t>сбора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систематизации</w:t>
      </w:r>
      <w:r w:rsidR="00CD4876" w:rsidRPr="00047C40">
        <w:rPr>
          <w:color w:val="000000" w:themeColor="text1"/>
          <w:sz w:val="28"/>
          <w:szCs w:val="28"/>
        </w:rPr>
        <w:t xml:space="preserve"> </w:t>
      </w:r>
      <w:r w:rsidRPr="00047C40">
        <w:rPr>
          <w:color w:val="000000" w:themeColor="text1"/>
          <w:sz w:val="28"/>
          <w:szCs w:val="28"/>
        </w:rPr>
        <w:t>информации</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000C66BC" w:rsidRPr="00047C40">
        <w:rPr>
          <w:color w:val="000000" w:themeColor="text1"/>
          <w:sz w:val="28"/>
          <w:szCs w:val="28"/>
        </w:rPr>
        <w:t>деятельности</w:t>
      </w:r>
      <w:r w:rsidR="00CD4876" w:rsidRPr="00047C40">
        <w:rPr>
          <w:color w:val="000000" w:themeColor="text1"/>
          <w:sz w:val="28"/>
          <w:szCs w:val="28"/>
        </w:rPr>
        <w:t xml:space="preserve"> </w:t>
      </w:r>
      <w:r w:rsidR="000C66BC" w:rsidRPr="00047C40">
        <w:rPr>
          <w:color w:val="000000" w:themeColor="text1"/>
          <w:sz w:val="28"/>
          <w:szCs w:val="28"/>
        </w:rPr>
        <w:t>хозяйствующего</w:t>
      </w:r>
      <w:r w:rsidR="00CD4876" w:rsidRPr="00047C40">
        <w:rPr>
          <w:color w:val="000000" w:themeColor="text1"/>
          <w:sz w:val="28"/>
          <w:szCs w:val="28"/>
        </w:rPr>
        <w:t xml:space="preserve"> </w:t>
      </w:r>
      <w:r w:rsidR="000C66BC"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его</w:t>
      </w:r>
      <w:r w:rsidR="00CD4876" w:rsidRPr="00047C40">
        <w:rPr>
          <w:color w:val="000000" w:themeColor="text1"/>
          <w:sz w:val="28"/>
          <w:szCs w:val="28"/>
        </w:rPr>
        <w:t xml:space="preserve"> </w:t>
      </w:r>
      <w:r w:rsidRPr="00047C40">
        <w:rPr>
          <w:color w:val="000000" w:themeColor="text1"/>
          <w:sz w:val="28"/>
          <w:szCs w:val="28"/>
        </w:rPr>
        <w:t>финансовом</w:t>
      </w:r>
      <w:r w:rsidR="00CD4876" w:rsidRPr="00047C40">
        <w:rPr>
          <w:color w:val="000000" w:themeColor="text1"/>
          <w:sz w:val="28"/>
          <w:szCs w:val="28"/>
        </w:rPr>
        <w:t xml:space="preserve"> </w:t>
      </w:r>
      <w:r w:rsidRPr="00047C40">
        <w:rPr>
          <w:color w:val="000000" w:themeColor="text1"/>
          <w:sz w:val="28"/>
          <w:szCs w:val="28"/>
        </w:rPr>
        <w:t>состоянии</w:t>
      </w:r>
      <w:r w:rsidR="000C66BC" w:rsidRPr="00047C40">
        <w:rPr>
          <w:color w:val="000000" w:themeColor="text1"/>
          <w:sz w:val="28"/>
          <w:szCs w:val="28"/>
        </w:rPr>
        <w:t>.</w:t>
      </w:r>
      <w:r w:rsidR="00CD4876" w:rsidRPr="00047C40">
        <w:rPr>
          <w:color w:val="000000" w:themeColor="text1"/>
          <w:sz w:val="28"/>
          <w:szCs w:val="28"/>
        </w:rPr>
        <w:t xml:space="preserve"> </w:t>
      </w:r>
      <w:r w:rsidR="00684362" w:rsidRPr="00047C40">
        <w:rPr>
          <w:color w:val="000000" w:themeColor="text1"/>
          <w:sz w:val="28"/>
          <w:szCs w:val="28"/>
        </w:rPr>
        <w:t>Содержательная</w:t>
      </w:r>
      <w:r w:rsidR="00CD4876" w:rsidRPr="00047C40">
        <w:rPr>
          <w:color w:val="000000" w:themeColor="text1"/>
          <w:sz w:val="28"/>
          <w:szCs w:val="28"/>
        </w:rPr>
        <w:t xml:space="preserve"> </w:t>
      </w:r>
      <w:r w:rsidR="00684362" w:rsidRPr="00047C40">
        <w:rPr>
          <w:color w:val="000000" w:themeColor="text1"/>
          <w:sz w:val="28"/>
          <w:szCs w:val="28"/>
        </w:rPr>
        <w:t>взаимосвязь</w:t>
      </w:r>
      <w:r w:rsidR="00CD4876" w:rsidRPr="00047C40">
        <w:rPr>
          <w:color w:val="000000" w:themeColor="text1"/>
          <w:sz w:val="28"/>
          <w:szCs w:val="28"/>
        </w:rPr>
        <w:t xml:space="preserve"> </w:t>
      </w:r>
      <w:r w:rsidR="00684362" w:rsidRPr="00047C40">
        <w:rPr>
          <w:color w:val="000000" w:themeColor="text1"/>
          <w:sz w:val="28"/>
          <w:szCs w:val="28"/>
        </w:rPr>
        <w:t>между</w:t>
      </w:r>
      <w:r w:rsidR="00CD4876" w:rsidRPr="00047C40">
        <w:rPr>
          <w:color w:val="000000" w:themeColor="text1"/>
          <w:sz w:val="28"/>
          <w:szCs w:val="28"/>
        </w:rPr>
        <w:t xml:space="preserve"> </w:t>
      </w:r>
      <w:r w:rsidR="00684362" w:rsidRPr="00047C40">
        <w:rPr>
          <w:color w:val="000000" w:themeColor="text1"/>
          <w:sz w:val="28"/>
          <w:szCs w:val="28"/>
        </w:rPr>
        <w:t>СБЭ</w:t>
      </w:r>
      <w:r w:rsidR="00CD4876" w:rsidRPr="00047C40">
        <w:rPr>
          <w:color w:val="000000" w:themeColor="text1"/>
          <w:sz w:val="28"/>
          <w:szCs w:val="28"/>
        </w:rPr>
        <w:t xml:space="preserve"> </w:t>
      </w:r>
      <w:r w:rsidR="00684362" w:rsidRPr="00047C40">
        <w:rPr>
          <w:color w:val="000000" w:themeColor="text1"/>
          <w:sz w:val="28"/>
          <w:szCs w:val="28"/>
        </w:rPr>
        <w:t>и</w:t>
      </w:r>
      <w:r w:rsidR="00CD4876" w:rsidRPr="00047C40">
        <w:rPr>
          <w:color w:val="000000" w:themeColor="text1"/>
          <w:sz w:val="28"/>
          <w:szCs w:val="28"/>
        </w:rPr>
        <w:t xml:space="preserve"> </w:t>
      </w:r>
      <w:r w:rsidR="00684362" w:rsidRPr="00047C40">
        <w:rPr>
          <w:color w:val="000000" w:themeColor="text1"/>
          <w:sz w:val="28"/>
          <w:szCs w:val="28"/>
        </w:rPr>
        <w:t>СФЭЭ.</w:t>
      </w:r>
    </w:p>
    <w:p w14:paraId="2D2E0EFA" w14:textId="77777777" w:rsidR="00071869" w:rsidRPr="00047C40" w:rsidRDefault="00071869" w:rsidP="00D519C4">
      <w:pPr>
        <w:widowControl/>
        <w:autoSpaceDE/>
        <w:autoSpaceDN/>
        <w:adjustRightInd/>
        <w:spacing w:line="360" w:lineRule="auto"/>
        <w:ind w:firstLine="709"/>
        <w:jc w:val="both"/>
        <w:rPr>
          <w:color w:val="000000" w:themeColor="text1"/>
          <w:sz w:val="16"/>
          <w:szCs w:val="16"/>
        </w:rPr>
      </w:pPr>
    </w:p>
    <w:p w14:paraId="5B0148D6" w14:textId="06E004B6" w:rsidR="00F409AD" w:rsidRPr="00047C40" w:rsidRDefault="00F409AD"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2A43C4" w:rsidRPr="00047C40">
        <w:rPr>
          <w:bCs/>
          <w:color w:val="000000" w:themeColor="text1"/>
          <w:sz w:val="28"/>
          <w:szCs w:val="28"/>
        </w:rPr>
        <w:t>1,</w:t>
      </w:r>
      <w:r w:rsidR="00CD4876" w:rsidRPr="00047C40">
        <w:rPr>
          <w:bCs/>
          <w:color w:val="000000" w:themeColor="text1"/>
          <w:sz w:val="28"/>
          <w:szCs w:val="28"/>
        </w:rPr>
        <w:t xml:space="preserve"> </w:t>
      </w:r>
      <w:r w:rsidR="002A43C4" w:rsidRPr="00047C40">
        <w:rPr>
          <w:bCs/>
          <w:color w:val="000000" w:themeColor="text1"/>
          <w:sz w:val="28"/>
          <w:szCs w:val="28"/>
        </w:rPr>
        <w:t>3</w:t>
      </w:r>
      <w:r w:rsidR="00146EE8" w:rsidRPr="00047C40">
        <w:rPr>
          <w:bCs/>
          <w:color w:val="000000" w:themeColor="text1"/>
          <w:sz w:val="28"/>
          <w:szCs w:val="28"/>
        </w:rPr>
        <w:t>,</w:t>
      </w:r>
      <w:r w:rsidR="00CD4876" w:rsidRPr="00047C40">
        <w:rPr>
          <w:bCs/>
          <w:color w:val="000000" w:themeColor="text1"/>
          <w:sz w:val="28"/>
          <w:szCs w:val="28"/>
        </w:rPr>
        <w:t xml:space="preserve"> </w:t>
      </w:r>
      <w:r w:rsidR="00146EE8" w:rsidRPr="00047C40">
        <w:rPr>
          <w:bCs/>
          <w:color w:val="000000" w:themeColor="text1"/>
          <w:sz w:val="28"/>
          <w:szCs w:val="28"/>
        </w:rPr>
        <w:t>5</w:t>
      </w:r>
      <w:r w:rsidRPr="00047C40">
        <w:rPr>
          <w:bCs/>
          <w:color w:val="000000" w:themeColor="text1"/>
          <w:sz w:val="28"/>
          <w:szCs w:val="28"/>
        </w:rPr>
        <w:t>].</w:t>
      </w:r>
    </w:p>
    <w:p w14:paraId="5B542689" w14:textId="1DD8A435" w:rsidR="00F409AD" w:rsidRPr="00047C40" w:rsidRDefault="00F409AD" w:rsidP="00D519C4">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646A5E" w:rsidRPr="00047C40">
        <w:rPr>
          <w:bCs/>
          <w:color w:val="000000" w:themeColor="text1"/>
          <w:sz w:val="28"/>
          <w:szCs w:val="28"/>
        </w:rPr>
        <w:t>8,</w:t>
      </w:r>
      <w:r w:rsidR="00CD4876" w:rsidRPr="00047C40">
        <w:rPr>
          <w:bCs/>
          <w:color w:val="000000" w:themeColor="text1"/>
          <w:sz w:val="28"/>
          <w:szCs w:val="28"/>
        </w:rPr>
        <w:t xml:space="preserve"> </w:t>
      </w:r>
      <w:r w:rsidR="00646A5E" w:rsidRPr="00047C40">
        <w:rPr>
          <w:bCs/>
          <w:color w:val="000000" w:themeColor="text1"/>
          <w:sz w:val="28"/>
          <w:szCs w:val="28"/>
        </w:rPr>
        <w:t>14,</w:t>
      </w:r>
      <w:r w:rsidR="00CD4876" w:rsidRPr="00047C40">
        <w:rPr>
          <w:bCs/>
          <w:color w:val="000000" w:themeColor="text1"/>
          <w:sz w:val="28"/>
          <w:szCs w:val="28"/>
        </w:rPr>
        <w:t xml:space="preserve"> </w:t>
      </w:r>
      <w:r w:rsidR="00646A5E" w:rsidRPr="00047C40">
        <w:rPr>
          <w:bCs/>
          <w:color w:val="000000" w:themeColor="text1"/>
          <w:sz w:val="28"/>
          <w:szCs w:val="28"/>
        </w:rPr>
        <w:t>15,</w:t>
      </w:r>
      <w:r w:rsidR="00CD4876" w:rsidRPr="00047C40">
        <w:rPr>
          <w:bCs/>
          <w:color w:val="000000" w:themeColor="text1"/>
          <w:sz w:val="28"/>
          <w:szCs w:val="28"/>
        </w:rPr>
        <w:t xml:space="preserve"> </w:t>
      </w:r>
      <w:r w:rsidR="00646A5E" w:rsidRPr="00047C40">
        <w:rPr>
          <w:bCs/>
          <w:color w:val="000000" w:themeColor="text1"/>
          <w:sz w:val="28"/>
          <w:szCs w:val="28"/>
        </w:rPr>
        <w:t>17,</w:t>
      </w:r>
      <w:r w:rsidR="00CD4876" w:rsidRPr="00047C40">
        <w:rPr>
          <w:bCs/>
          <w:color w:val="000000" w:themeColor="text1"/>
          <w:sz w:val="28"/>
          <w:szCs w:val="28"/>
        </w:rPr>
        <w:t xml:space="preserve"> </w:t>
      </w:r>
      <w:r w:rsidR="00646A5E" w:rsidRPr="00047C40">
        <w:rPr>
          <w:bCs/>
          <w:color w:val="000000" w:themeColor="text1"/>
          <w:sz w:val="28"/>
          <w:szCs w:val="28"/>
        </w:rPr>
        <w:t>18,</w:t>
      </w:r>
      <w:r w:rsidR="00CD4876" w:rsidRPr="00047C40">
        <w:rPr>
          <w:bCs/>
          <w:color w:val="000000" w:themeColor="text1"/>
          <w:sz w:val="28"/>
          <w:szCs w:val="28"/>
        </w:rPr>
        <w:t xml:space="preserve"> </w:t>
      </w:r>
      <w:r w:rsidR="00646A5E" w:rsidRPr="00047C40">
        <w:rPr>
          <w:bCs/>
          <w:color w:val="000000" w:themeColor="text1"/>
          <w:sz w:val="28"/>
          <w:szCs w:val="28"/>
        </w:rPr>
        <w:t>19,</w:t>
      </w:r>
      <w:r w:rsidR="00CD4876" w:rsidRPr="00047C40">
        <w:rPr>
          <w:bCs/>
          <w:color w:val="000000" w:themeColor="text1"/>
          <w:sz w:val="28"/>
          <w:szCs w:val="28"/>
        </w:rPr>
        <w:t xml:space="preserve"> </w:t>
      </w:r>
      <w:r w:rsidR="00646A5E" w:rsidRPr="00047C40">
        <w:rPr>
          <w:bCs/>
          <w:color w:val="000000" w:themeColor="text1"/>
          <w:sz w:val="28"/>
          <w:szCs w:val="28"/>
        </w:rPr>
        <w:t>21,</w:t>
      </w:r>
      <w:r w:rsidR="00CD4876" w:rsidRPr="00047C40">
        <w:rPr>
          <w:bCs/>
          <w:color w:val="000000" w:themeColor="text1"/>
          <w:sz w:val="28"/>
          <w:szCs w:val="28"/>
        </w:rPr>
        <w:t xml:space="preserve"> </w:t>
      </w:r>
      <w:r w:rsidR="00646A5E" w:rsidRPr="00047C40">
        <w:rPr>
          <w:bCs/>
          <w:color w:val="000000" w:themeColor="text1"/>
          <w:sz w:val="28"/>
          <w:szCs w:val="28"/>
        </w:rPr>
        <w:t>27,</w:t>
      </w:r>
      <w:r w:rsidR="00CD4876" w:rsidRPr="00047C40">
        <w:rPr>
          <w:bCs/>
          <w:color w:val="000000" w:themeColor="text1"/>
          <w:sz w:val="28"/>
          <w:szCs w:val="28"/>
        </w:rPr>
        <w:t xml:space="preserve"> </w:t>
      </w:r>
      <w:r w:rsidR="00646A5E" w:rsidRPr="00047C40">
        <w:rPr>
          <w:bCs/>
          <w:color w:val="000000" w:themeColor="text1"/>
          <w:sz w:val="28"/>
          <w:szCs w:val="28"/>
        </w:rPr>
        <w:t>33</w:t>
      </w:r>
      <w:r w:rsidR="00CD4876" w:rsidRPr="00047C40">
        <w:rPr>
          <w:bCs/>
          <w:color w:val="000000" w:themeColor="text1"/>
          <w:sz w:val="28"/>
          <w:szCs w:val="28"/>
        </w:rPr>
        <w:t xml:space="preserve"> </w:t>
      </w:r>
      <w:r w:rsidR="00646A5E" w:rsidRPr="00047C40">
        <w:rPr>
          <w:bCs/>
          <w:color w:val="000000" w:themeColor="text1"/>
          <w:sz w:val="28"/>
          <w:szCs w:val="28"/>
        </w:rPr>
        <w:t>–</w:t>
      </w:r>
      <w:r w:rsidR="00CD4876" w:rsidRPr="00047C40">
        <w:rPr>
          <w:bCs/>
          <w:color w:val="000000" w:themeColor="text1"/>
          <w:sz w:val="28"/>
          <w:szCs w:val="28"/>
        </w:rPr>
        <w:t xml:space="preserve"> </w:t>
      </w:r>
      <w:r w:rsidR="00646A5E" w:rsidRPr="00047C40">
        <w:rPr>
          <w:bCs/>
          <w:color w:val="000000" w:themeColor="text1"/>
          <w:sz w:val="28"/>
          <w:szCs w:val="28"/>
        </w:rPr>
        <w:t>35,</w:t>
      </w:r>
      <w:r w:rsidR="00CD4876" w:rsidRPr="00047C40">
        <w:rPr>
          <w:bCs/>
          <w:color w:val="000000" w:themeColor="text1"/>
          <w:sz w:val="28"/>
          <w:szCs w:val="28"/>
        </w:rPr>
        <w:t xml:space="preserve"> </w:t>
      </w:r>
      <w:r w:rsidR="00646A5E" w:rsidRPr="00047C40">
        <w:rPr>
          <w:bCs/>
          <w:color w:val="000000" w:themeColor="text1"/>
          <w:sz w:val="28"/>
          <w:szCs w:val="28"/>
        </w:rPr>
        <w:t>48,</w:t>
      </w:r>
      <w:r w:rsidR="00CD4876" w:rsidRPr="00047C40">
        <w:rPr>
          <w:bCs/>
          <w:color w:val="000000" w:themeColor="text1"/>
          <w:sz w:val="28"/>
          <w:szCs w:val="28"/>
        </w:rPr>
        <w:t xml:space="preserve"> </w:t>
      </w:r>
      <w:r w:rsidR="00646A5E" w:rsidRPr="00047C40">
        <w:rPr>
          <w:bCs/>
          <w:color w:val="000000" w:themeColor="text1"/>
          <w:sz w:val="28"/>
          <w:szCs w:val="28"/>
        </w:rPr>
        <w:t>49,</w:t>
      </w:r>
      <w:r w:rsidR="00CD4876" w:rsidRPr="00047C40">
        <w:rPr>
          <w:bCs/>
          <w:color w:val="000000" w:themeColor="text1"/>
          <w:sz w:val="28"/>
          <w:szCs w:val="28"/>
        </w:rPr>
        <w:t xml:space="preserve"> </w:t>
      </w:r>
      <w:r w:rsidR="00646A5E" w:rsidRPr="00047C40">
        <w:rPr>
          <w:bCs/>
          <w:color w:val="000000" w:themeColor="text1"/>
          <w:sz w:val="28"/>
          <w:szCs w:val="28"/>
        </w:rPr>
        <w:t>52,</w:t>
      </w:r>
      <w:r w:rsidR="00CD4876" w:rsidRPr="00047C40">
        <w:rPr>
          <w:bCs/>
          <w:color w:val="000000" w:themeColor="text1"/>
          <w:sz w:val="28"/>
          <w:szCs w:val="28"/>
        </w:rPr>
        <w:t xml:space="preserve"> </w:t>
      </w:r>
      <w:r w:rsidR="00646A5E" w:rsidRPr="00047C40">
        <w:rPr>
          <w:bCs/>
          <w:color w:val="000000" w:themeColor="text1"/>
          <w:sz w:val="28"/>
          <w:szCs w:val="28"/>
        </w:rPr>
        <w:t>57,</w:t>
      </w:r>
      <w:r w:rsidR="00CD4876" w:rsidRPr="00047C40">
        <w:rPr>
          <w:bCs/>
          <w:color w:val="000000" w:themeColor="text1"/>
          <w:sz w:val="28"/>
          <w:szCs w:val="28"/>
        </w:rPr>
        <w:t xml:space="preserve"> </w:t>
      </w:r>
      <w:r w:rsidR="006C5F2D" w:rsidRPr="00047C40">
        <w:rPr>
          <w:bCs/>
          <w:color w:val="000000" w:themeColor="text1"/>
          <w:sz w:val="28"/>
          <w:szCs w:val="28"/>
        </w:rPr>
        <w:t>58,</w:t>
      </w:r>
      <w:r w:rsidR="00CD4876" w:rsidRPr="00047C40">
        <w:rPr>
          <w:bCs/>
          <w:color w:val="000000" w:themeColor="text1"/>
          <w:sz w:val="28"/>
          <w:szCs w:val="28"/>
        </w:rPr>
        <w:t xml:space="preserve"> </w:t>
      </w:r>
      <w:r w:rsidR="006C5F2D" w:rsidRPr="00047C40">
        <w:rPr>
          <w:bCs/>
          <w:color w:val="000000" w:themeColor="text1"/>
          <w:sz w:val="28"/>
          <w:szCs w:val="28"/>
        </w:rPr>
        <w:t>62</w:t>
      </w:r>
      <w:r w:rsidRPr="00047C40">
        <w:rPr>
          <w:bCs/>
          <w:color w:val="000000" w:themeColor="text1"/>
          <w:sz w:val="28"/>
          <w:szCs w:val="28"/>
        </w:rPr>
        <w:t>]</w:t>
      </w:r>
      <w:r w:rsidRPr="00047C40">
        <w:rPr>
          <w:bCs/>
          <w:i/>
          <w:iCs/>
          <w:color w:val="000000" w:themeColor="text1"/>
          <w:sz w:val="28"/>
          <w:szCs w:val="28"/>
        </w:rPr>
        <w:t>.</w:t>
      </w:r>
    </w:p>
    <w:p w14:paraId="46574C15" w14:textId="77777777" w:rsidR="00D519C4" w:rsidRPr="00047C40" w:rsidRDefault="00D519C4" w:rsidP="00D519C4">
      <w:pPr>
        <w:widowControl/>
        <w:autoSpaceDE/>
        <w:autoSpaceDN/>
        <w:adjustRightInd/>
        <w:spacing w:line="360" w:lineRule="auto"/>
        <w:ind w:firstLine="709"/>
        <w:jc w:val="both"/>
        <w:rPr>
          <w:b/>
          <w:color w:val="000000" w:themeColor="text1"/>
          <w:sz w:val="28"/>
          <w:szCs w:val="28"/>
        </w:rPr>
      </w:pPr>
    </w:p>
    <w:p w14:paraId="1E0E9434" w14:textId="6977A963" w:rsidR="00CE2DA2" w:rsidRPr="00047C40" w:rsidRDefault="0095749C" w:rsidP="00D519C4">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Тема</w:t>
      </w:r>
      <w:r w:rsidR="00CD4876" w:rsidRPr="00047C40">
        <w:rPr>
          <w:b/>
          <w:color w:val="000000" w:themeColor="text1"/>
          <w:sz w:val="28"/>
          <w:szCs w:val="28"/>
        </w:rPr>
        <w:t xml:space="preserve"> </w:t>
      </w:r>
      <w:r w:rsidR="00CE2DA2" w:rsidRPr="00047C40">
        <w:rPr>
          <w:b/>
          <w:color w:val="000000" w:themeColor="text1"/>
          <w:sz w:val="28"/>
          <w:szCs w:val="28"/>
        </w:rPr>
        <w:t>3</w:t>
      </w:r>
      <w:r w:rsidRPr="00047C40">
        <w:rPr>
          <w:b/>
          <w:color w:val="000000" w:themeColor="text1"/>
          <w:sz w:val="28"/>
          <w:szCs w:val="28"/>
        </w:rPr>
        <w:t>.</w:t>
      </w:r>
      <w:r w:rsidR="00CD4876" w:rsidRPr="00047C40">
        <w:rPr>
          <w:b/>
          <w:color w:val="000000" w:themeColor="text1"/>
          <w:sz w:val="28"/>
          <w:szCs w:val="28"/>
        </w:rPr>
        <w:t xml:space="preserve"> </w:t>
      </w:r>
      <w:r w:rsidR="0064052F" w:rsidRPr="00047C40">
        <w:rPr>
          <w:b/>
          <w:color w:val="000000" w:themeColor="text1"/>
          <w:sz w:val="28"/>
          <w:szCs w:val="28"/>
        </w:rPr>
        <w:t>Нормативная</w:t>
      </w:r>
      <w:r w:rsidR="00CD4876" w:rsidRPr="00047C40">
        <w:rPr>
          <w:b/>
          <w:color w:val="000000" w:themeColor="text1"/>
          <w:sz w:val="28"/>
          <w:szCs w:val="28"/>
        </w:rPr>
        <w:t xml:space="preserve"> </w:t>
      </w:r>
      <w:r w:rsidR="0064052F" w:rsidRPr="00047C40">
        <w:rPr>
          <w:b/>
          <w:color w:val="000000" w:themeColor="text1"/>
          <w:sz w:val="28"/>
          <w:szCs w:val="28"/>
        </w:rPr>
        <w:t>база,</w:t>
      </w:r>
      <w:r w:rsidR="00CD4876" w:rsidRPr="00047C40">
        <w:rPr>
          <w:b/>
          <w:color w:val="000000" w:themeColor="text1"/>
          <w:sz w:val="28"/>
          <w:szCs w:val="28"/>
        </w:rPr>
        <w:t xml:space="preserve"> </w:t>
      </w:r>
      <w:r w:rsidR="0064052F" w:rsidRPr="00047C40">
        <w:rPr>
          <w:b/>
          <w:color w:val="000000" w:themeColor="text1"/>
          <w:sz w:val="28"/>
          <w:szCs w:val="28"/>
        </w:rPr>
        <w:t>регламентирующая</w:t>
      </w:r>
      <w:r w:rsidR="00CD4876" w:rsidRPr="00047C40">
        <w:rPr>
          <w:b/>
          <w:color w:val="000000" w:themeColor="text1"/>
          <w:sz w:val="28"/>
          <w:szCs w:val="28"/>
        </w:rPr>
        <w:t xml:space="preserve"> </w:t>
      </w:r>
      <w:r w:rsidR="0064052F" w:rsidRPr="00047C40">
        <w:rPr>
          <w:b/>
          <w:color w:val="000000" w:themeColor="text1"/>
          <w:sz w:val="28"/>
          <w:szCs w:val="28"/>
        </w:rPr>
        <w:t>деятельность</w:t>
      </w:r>
      <w:r w:rsidR="00CD4876" w:rsidRPr="00047C40">
        <w:rPr>
          <w:b/>
          <w:color w:val="000000" w:themeColor="text1"/>
          <w:sz w:val="28"/>
          <w:szCs w:val="28"/>
        </w:rPr>
        <w:t xml:space="preserve"> </w:t>
      </w:r>
      <w:r w:rsidR="0064052F" w:rsidRPr="00047C40">
        <w:rPr>
          <w:b/>
          <w:color w:val="000000" w:themeColor="text1"/>
          <w:sz w:val="28"/>
          <w:szCs w:val="28"/>
        </w:rPr>
        <w:t>хозяйствующего</w:t>
      </w:r>
      <w:r w:rsidR="00CD4876" w:rsidRPr="00047C40">
        <w:rPr>
          <w:b/>
          <w:color w:val="000000" w:themeColor="text1"/>
          <w:sz w:val="28"/>
          <w:szCs w:val="28"/>
        </w:rPr>
        <w:t xml:space="preserve"> </w:t>
      </w:r>
      <w:r w:rsidR="0064052F" w:rsidRPr="00047C40">
        <w:rPr>
          <w:b/>
          <w:color w:val="000000" w:themeColor="text1"/>
          <w:sz w:val="28"/>
          <w:szCs w:val="28"/>
        </w:rPr>
        <w:t>субъекта,</w:t>
      </w:r>
      <w:r w:rsidR="00CD4876" w:rsidRPr="00047C40">
        <w:rPr>
          <w:b/>
          <w:color w:val="000000" w:themeColor="text1"/>
          <w:sz w:val="28"/>
          <w:szCs w:val="28"/>
        </w:rPr>
        <w:t xml:space="preserve"> </w:t>
      </w:r>
      <w:r w:rsidR="0064052F" w:rsidRPr="00047C40">
        <w:rPr>
          <w:b/>
          <w:color w:val="000000" w:themeColor="text1"/>
          <w:sz w:val="28"/>
          <w:szCs w:val="28"/>
        </w:rPr>
        <w:t>используемая</w:t>
      </w:r>
      <w:r w:rsidR="00CD4876" w:rsidRPr="00047C40">
        <w:rPr>
          <w:b/>
          <w:color w:val="000000" w:themeColor="text1"/>
          <w:sz w:val="28"/>
          <w:szCs w:val="28"/>
        </w:rPr>
        <w:t xml:space="preserve"> </w:t>
      </w:r>
      <w:r w:rsidR="0064052F" w:rsidRPr="00047C40">
        <w:rPr>
          <w:b/>
          <w:color w:val="000000" w:themeColor="text1"/>
          <w:sz w:val="28"/>
          <w:szCs w:val="28"/>
        </w:rPr>
        <w:t>при</w:t>
      </w:r>
      <w:r w:rsidR="00CD4876" w:rsidRPr="00047C40">
        <w:rPr>
          <w:b/>
          <w:color w:val="000000" w:themeColor="text1"/>
          <w:sz w:val="28"/>
          <w:szCs w:val="28"/>
        </w:rPr>
        <w:t xml:space="preserve"> </w:t>
      </w:r>
      <w:r w:rsidR="0064052F" w:rsidRPr="00047C40">
        <w:rPr>
          <w:b/>
          <w:color w:val="000000" w:themeColor="text1"/>
          <w:sz w:val="28"/>
          <w:szCs w:val="28"/>
        </w:rPr>
        <w:t>производстве</w:t>
      </w:r>
      <w:r w:rsidR="00CD4876" w:rsidRPr="00047C40">
        <w:rPr>
          <w:b/>
          <w:color w:val="000000" w:themeColor="text1"/>
          <w:sz w:val="28"/>
          <w:szCs w:val="28"/>
        </w:rPr>
        <w:t xml:space="preserve"> </w:t>
      </w:r>
      <w:r w:rsidR="0064052F" w:rsidRPr="00047C40">
        <w:rPr>
          <w:b/>
          <w:color w:val="000000" w:themeColor="text1"/>
          <w:sz w:val="28"/>
          <w:szCs w:val="28"/>
        </w:rPr>
        <w:t>СФЭЭ</w:t>
      </w:r>
    </w:p>
    <w:p w14:paraId="305848D0" w14:textId="77777777" w:rsidR="0095749C" w:rsidRPr="00047C40" w:rsidRDefault="0095749C" w:rsidP="00D519C4">
      <w:pPr>
        <w:widowControl/>
        <w:autoSpaceDE/>
        <w:autoSpaceDN/>
        <w:adjustRightInd/>
        <w:spacing w:line="360" w:lineRule="auto"/>
        <w:ind w:firstLine="709"/>
        <w:jc w:val="both"/>
        <w:rPr>
          <w:b/>
          <w:color w:val="000000" w:themeColor="text1"/>
          <w:sz w:val="16"/>
          <w:szCs w:val="16"/>
        </w:rPr>
      </w:pPr>
    </w:p>
    <w:p w14:paraId="45EE16B3" w14:textId="18774F73" w:rsidR="00CE2DA2" w:rsidRPr="00047C40" w:rsidRDefault="00CE2DA2" w:rsidP="00D519C4">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Основные</w:t>
      </w:r>
      <w:r w:rsidR="00CD4876" w:rsidRPr="00047C40">
        <w:rPr>
          <w:color w:val="000000" w:themeColor="text1"/>
          <w:sz w:val="28"/>
          <w:szCs w:val="28"/>
        </w:rPr>
        <w:t xml:space="preserve"> </w:t>
      </w:r>
      <w:r w:rsidRPr="00047C40">
        <w:rPr>
          <w:color w:val="000000" w:themeColor="text1"/>
          <w:sz w:val="28"/>
          <w:szCs w:val="28"/>
        </w:rPr>
        <w:t>нормативные</w:t>
      </w:r>
      <w:r w:rsidR="00CD4876" w:rsidRPr="00047C40">
        <w:rPr>
          <w:color w:val="000000" w:themeColor="text1"/>
          <w:sz w:val="28"/>
          <w:szCs w:val="28"/>
        </w:rPr>
        <w:t xml:space="preserve"> </w:t>
      </w: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определяющие</w:t>
      </w:r>
      <w:r w:rsidR="00CD4876" w:rsidRPr="00047C40">
        <w:rPr>
          <w:color w:val="000000" w:themeColor="text1"/>
          <w:sz w:val="28"/>
          <w:szCs w:val="28"/>
        </w:rPr>
        <w:t xml:space="preserve"> </w:t>
      </w:r>
      <w:r w:rsidR="00CF39A5" w:rsidRPr="00047C40">
        <w:rPr>
          <w:color w:val="000000" w:themeColor="text1"/>
          <w:sz w:val="28"/>
          <w:szCs w:val="28"/>
        </w:rPr>
        <w:t>систему</w:t>
      </w:r>
      <w:r w:rsidR="00CD4876" w:rsidRPr="00047C40">
        <w:rPr>
          <w:color w:val="000000" w:themeColor="text1"/>
          <w:sz w:val="28"/>
          <w:szCs w:val="28"/>
        </w:rPr>
        <w:t xml:space="preserve"> </w:t>
      </w:r>
      <w:r w:rsidR="00CF39A5" w:rsidRPr="00047C40">
        <w:rPr>
          <w:color w:val="000000" w:themeColor="text1"/>
          <w:sz w:val="28"/>
          <w:szCs w:val="28"/>
        </w:rPr>
        <w:t>взаимоотношений</w:t>
      </w:r>
      <w:r w:rsidR="00CD4876" w:rsidRPr="00047C40">
        <w:rPr>
          <w:color w:val="000000" w:themeColor="text1"/>
          <w:sz w:val="28"/>
          <w:szCs w:val="28"/>
        </w:rPr>
        <w:t xml:space="preserve"> </w:t>
      </w:r>
      <w:r w:rsidR="00CF39A5" w:rsidRPr="00047C40">
        <w:rPr>
          <w:color w:val="000000" w:themeColor="text1"/>
          <w:sz w:val="28"/>
          <w:szCs w:val="28"/>
        </w:rPr>
        <w:t>государства,</w:t>
      </w:r>
      <w:r w:rsidR="00CD4876" w:rsidRPr="00047C40">
        <w:rPr>
          <w:color w:val="000000" w:themeColor="text1"/>
          <w:sz w:val="28"/>
          <w:szCs w:val="28"/>
        </w:rPr>
        <w:t xml:space="preserve"> </w:t>
      </w:r>
      <w:r w:rsidR="00CF39A5" w:rsidRPr="00047C40">
        <w:rPr>
          <w:color w:val="000000" w:themeColor="text1"/>
          <w:sz w:val="28"/>
          <w:szCs w:val="28"/>
        </w:rPr>
        <w:t>юридических</w:t>
      </w:r>
      <w:r w:rsidR="00CD4876" w:rsidRPr="00047C40">
        <w:rPr>
          <w:color w:val="000000" w:themeColor="text1"/>
          <w:sz w:val="28"/>
          <w:szCs w:val="28"/>
        </w:rPr>
        <w:t xml:space="preserve"> </w:t>
      </w:r>
      <w:r w:rsidR="00CF39A5" w:rsidRPr="00047C40">
        <w:rPr>
          <w:color w:val="000000" w:themeColor="text1"/>
          <w:sz w:val="28"/>
          <w:szCs w:val="28"/>
        </w:rPr>
        <w:t>и</w:t>
      </w:r>
      <w:r w:rsidR="00CD4876" w:rsidRPr="00047C40">
        <w:rPr>
          <w:color w:val="000000" w:themeColor="text1"/>
          <w:sz w:val="28"/>
          <w:szCs w:val="28"/>
        </w:rPr>
        <w:t xml:space="preserve"> </w:t>
      </w:r>
      <w:r w:rsidR="00CF39A5" w:rsidRPr="00047C40">
        <w:rPr>
          <w:color w:val="000000" w:themeColor="text1"/>
          <w:sz w:val="28"/>
          <w:szCs w:val="28"/>
        </w:rPr>
        <w:t>физических</w:t>
      </w:r>
      <w:r w:rsidR="00CD4876" w:rsidRPr="00047C40">
        <w:rPr>
          <w:color w:val="000000" w:themeColor="text1"/>
          <w:sz w:val="28"/>
          <w:szCs w:val="28"/>
        </w:rPr>
        <w:t xml:space="preserve"> </w:t>
      </w:r>
      <w:r w:rsidR="00CF39A5" w:rsidRPr="00047C40">
        <w:rPr>
          <w:color w:val="000000" w:themeColor="text1"/>
          <w:sz w:val="28"/>
          <w:szCs w:val="28"/>
        </w:rPr>
        <w:t>лиц.</w:t>
      </w:r>
    </w:p>
    <w:p w14:paraId="59E9A146" w14:textId="40598C86" w:rsidR="00C0238E" w:rsidRPr="00047C40" w:rsidRDefault="00CF39A5" w:rsidP="00D519C4">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Правовое</w:t>
      </w:r>
      <w:r w:rsidR="00CD4876" w:rsidRPr="00047C40">
        <w:rPr>
          <w:color w:val="000000" w:themeColor="text1"/>
          <w:sz w:val="28"/>
          <w:szCs w:val="28"/>
        </w:rPr>
        <w:t xml:space="preserve"> </w:t>
      </w:r>
      <w:r w:rsidRPr="00047C40">
        <w:rPr>
          <w:color w:val="000000" w:themeColor="text1"/>
          <w:sz w:val="28"/>
          <w:szCs w:val="28"/>
        </w:rPr>
        <w:t>регулирование</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хозяйствующих</w:t>
      </w:r>
      <w:r w:rsidR="00CD4876" w:rsidRPr="00047C40">
        <w:rPr>
          <w:color w:val="000000" w:themeColor="text1"/>
          <w:sz w:val="28"/>
          <w:szCs w:val="28"/>
        </w:rPr>
        <w:t xml:space="preserve"> </w:t>
      </w:r>
      <w:r w:rsidRPr="00047C40">
        <w:rPr>
          <w:color w:val="000000" w:themeColor="text1"/>
          <w:sz w:val="28"/>
          <w:szCs w:val="28"/>
        </w:rPr>
        <w:t>субъектов.</w:t>
      </w:r>
      <w:r w:rsidR="00CD4876" w:rsidRPr="00047C40">
        <w:rPr>
          <w:color w:val="000000" w:themeColor="text1"/>
          <w:sz w:val="28"/>
          <w:szCs w:val="28"/>
        </w:rPr>
        <w:t xml:space="preserve"> </w:t>
      </w:r>
      <w:r w:rsidRPr="00047C40">
        <w:rPr>
          <w:color w:val="000000" w:themeColor="text1"/>
          <w:sz w:val="28"/>
          <w:szCs w:val="28"/>
        </w:rPr>
        <w:t>Отраслевые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ведомственные</w:t>
      </w:r>
      <w:r w:rsidR="00CD4876" w:rsidRPr="00047C40">
        <w:rPr>
          <w:color w:val="000000" w:themeColor="text1"/>
          <w:sz w:val="28"/>
          <w:szCs w:val="28"/>
        </w:rPr>
        <w:t xml:space="preserve"> </w:t>
      </w:r>
      <w:r w:rsidRPr="00047C40">
        <w:rPr>
          <w:color w:val="000000" w:themeColor="text1"/>
          <w:sz w:val="28"/>
          <w:szCs w:val="28"/>
        </w:rPr>
        <w:t>нормативные</w:t>
      </w:r>
      <w:r w:rsidR="00CD4876" w:rsidRPr="00047C40">
        <w:rPr>
          <w:color w:val="000000" w:themeColor="text1"/>
          <w:sz w:val="28"/>
          <w:szCs w:val="28"/>
        </w:rPr>
        <w:t xml:space="preserve"> </w:t>
      </w:r>
      <w:r w:rsidRPr="00047C40">
        <w:rPr>
          <w:color w:val="000000" w:themeColor="text1"/>
          <w:sz w:val="28"/>
          <w:szCs w:val="28"/>
        </w:rPr>
        <w:t>акты.</w:t>
      </w:r>
    </w:p>
    <w:p w14:paraId="72DCE8DF" w14:textId="4A122BC5" w:rsidR="00CE2DA2" w:rsidRPr="00047C40" w:rsidRDefault="00CE2DA2" w:rsidP="00D519C4">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Учетная</w:t>
      </w:r>
      <w:r w:rsidR="00CD4876" w:rsidRPr="00047C40">
        <w:rPr>
          <w:color w:val="000000" w:themeColor="text1"/>
          <w:sz w:val="28"/>
          <w:szCs w:val="28"/>
        </w:rPr>
        <w:t xml:space="preserve"> </w:t>
      </w:r>
      <w:r w:rsidRPr="00047C40">
        <w:rPr>
          <w:color w:val="000000" w:themeColor="text1"/>
          <w:sz w:val="28"/>
          <w:szCs w:val="28"/>
        </w:rPr>
        <w:t>политика</w:t>
      </w:r>
      <w:r w:rsidR="00CD4876" w:rsidRPr="00047C40">
        <w:rPr>
          <w:color w:val="000000" w:themeColor="text1"/>
          <w:sz w:val="28"/>
          <w:szCs w:val="28"/>
        </w:rPr>
        <w:t xml:space="preserve"> </w:t>
      </w:r>
      <w:r w:rsidRPr="00047C40">
        <w:rPr>
          <w:color w:val="000000" w:themeColor="text1"/>
          <w:sz w:val="28"/>
          <w:szCs w:val="28"/>
        </w:rPr>
        <w:t>организации</w:t>
      </w:r>
      <w:r w:rsidR="00716B0A" w:rsidRPr="00047C40">
        <w:rPr>
          <w:color w:val="000000" w:themeColor="text1"/>
          <w:sz w:val="28"/>
          <w:szCs w:val="28"/>
        </w:rPr>
        <w:t>.</w:t>
      </w:r>
      <w:r w:rsidR="00CD4876" w:rsidRPr="00047C40">
        <w:rPr>
          <w:color w:val="000000" w:themeColor="text1"/>
          <w:sz w:val="28"/>
          <w:szCs w:val="28"/>
        </w:rPr>
        <w:t xml:space="preserve"> </w:t>
      </w:r>
      <w:r w:rsidR="002D1133" w:rsidRPr="00047C40">
        <w:rPr>
          <w:color w:val="000000" w:themeColor="text1"/>
          <w:sz w:val="28"/>
          <w:szCs w:val="28"/>
        </w:rPr>
        <w:t>Устав</w:t>
      </w:r>
      <w:r w:rsidR="00CD4876" w:rsidRPr="00047C40">
        <w:rPr>
          <w:color w:val="000000" w:themeColor="text1"/>
          <w:sz w:val="28"/>
          <w:szCs w:val="28"/>
        </w:rPr>
        <w:t xml:space="preserve"> </w:t>
      </w:r>
      <w:r w:rsidR="002D1133" w:rsidRPr="00047C40">
        <w:rPr>
          <w:color w:val="000000" w:themeColor="text1"/>
          <w:sz w:val="28"/>
          <w:szCs w:val="28"/>
        </w:rPr>
        <w:t>организации.</w:t>
      </w:r>
      <w:r w:rsidR="00CD4876" w:rsidRPr="00047C40">
        <w:rPr>
          <w:color w:val="000000" w:themeColor="text1"/>
          <w:sz w:val="28"/>
          <w:szCs w:val="28"/>
        </w:rPr>
        <w:t xml:space="preserve"> </w:t>
      </w:r>
      <w:r w:rsidR="00716B0A" w:rsidRPr="00047C40">
        <w:rPr>
          <w:color w:val="000000" w:themeColor="text1"/>
          <w:sz w:val="28"/>
          <w:szCs w:val="28"/>
        </w:rPr>
        <w:t>Локальные</w:t>
      </w:r>
      <w:r w:rsidR="00CD4876" w:rsidRPr="00047C40">
        <w:rPr>
          <w:color w:val="000000" w:themeColor="text1"/>
          <w:sz w:val="28"/>
          <w:szCs w:val="28"/>
        </w:rPr>
        <w:t xml:space="preserve"> </w:t>
      </w:r>
      <w:r w:rsidR="00716B0A" w:rsidRPr="00047C40">
        <w:rPr>
          <w:color w:val="000000" w:themeColor="text1"/>
          <w:sz w:val="28"/>
          <w:szCs w:val="28"/>
        </w:rPr>
        <w:t>акты</w:t>
      </w:r>
      <w:r w:rsidR="00CD4876" w:rsidRPr="00047C40">
        <w:rPr>
          <w:color w:val="000000" w:themeColor="text1"/>
          <w:sz w:val="28"/>
          <w:szCs w:val="28"/>
        </w:rPr>
        <w:t xml:space="preserve"> </w:t>
      </w:r>
      <w:r w:rsidR="00716B0A" w:rsidRPr="00047C40">
        <w:rPr>
          <w:color w:val="000000" w:themeColor="text1"/>
          <w:sz w:val="28"/>
          <w:szCs w:val="28"/>
        </w:rPr>
        <w:t>организации.</w:t>
      </w:r>
    </w:p>
    <w:p w14:paraId="1FDEA92D" w14:textId="5377117E" w:rsidR="00716B0A" w:rsidRPr="00047C40" w:rsidRDefault="00CD1738" w:rsidP="00D519C4">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lastRenderedPageBreak/>
        <w:t>Подбор</w:t>
      </w:r>
      <w:r w:rsidR="00CD4876" w:rsidRPr="00047C40">
        <w:rPr>
          <w:color w:val="000000" w:themeColor="text1"/>
          <w:sz w:val="28"/>
          <w:szCs w:val="28"/>
        </w:rPr>
        <w:t xml:space="preserve"> </w:t>
      </w:r>
      <w:r w:rsidRPr="00047C40">
        <w:rPr>
          <w:color w:val="000000" w:themeColor="text1"/>
          <w:sz w:val="28"/>
          <w:szCs w:val="28"/>
        </w:rPr>
        <w:t>нормативной</w:t>
      </w:r>
      <w:r w:rsidR="00CD4876" w:rsidRPr="00047C40">
        <w:rPr>
          <w:color w:val="000000" w:themeColor="text1"/>
          <w:sz w:val="28"/>
          <w:szCs w:val="28"/>
        </w:rPr>
        <w:t xml:space="preserve"> </w:t>
      </w:r>
      <w:r w:rsidRPr="00047C40">
        <w:rPr>
          <w:color w:val="000000" w:themeColor="text1"/>
          <w:sz w:val="28"/>
          <w:szCs w:val="28"/>
        </w:rPr>
        <w:t>базы</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решения</w:t>
      </w:r>
      <w:r w:rsidR="00CD4876" w:rsidRPr="00047C40">
        <w:rPr>
          <w:color w:val="000000" w:themeColor="text1"/>
          <w:sz w:val="28"/>
          <w:szCs w:val="28"/>
        </w:rPr>
        <w:t xml:space="preserve"> </w:t>
      </w:r>
      <w:r w:rsidRPr="00047C40">
        <w:rPr>
          <w:color w:val="000000" w:themeColor="text1"/>
          <w:sz w:val="28"/>
          <w:szCs w:val="28"/>
        </w:rPr>
        <w:t>задач</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00CF39A5" w:rsidRPr="00047C40">
        <w:rPr>
          <w:color w:val="000000" w:themeColor="text1"/>
          <w:sz w:val="28"/>
          <w:szCs w:val="28"/>
        </w:rPr>
        <w:t>экономичес</w:t>
      </w:r>
      <w:r w:rsidRPr="00047C40">
        <w:rPr>
          <w:color w:val="000000" w:themeColor="text1"/>
          <w:sz w:val="28"/>
          <w:szCs w:val="28"/>
        </w:rPr>
        <w:t>кого</w:t>
      </w:r>
      <w:r w:rsidR="00CD4876" w:rsidRPr="00047C40">
        <w:rPr>
          <w:color w:val="000000" w:themeColor="text1"/>
          <w:sz w:val="28"/>
          <w:szCs w:val="28"/>
        </w:rPr>
        <w:t xml:space="preserve"> </w:t>
      </w:r>
      <w:r w:rsidRPr="00047C40">
        <w:rPr>
          <w:color w:val="000000" w:themeColor="text1"/>
          <w:sz w:val="28"/>
          <w:szCs w:val="28"/>
        </w:rPr>
        <w:t>исследования.</w:t>
      </w:r>
    </w:p>
    <w:p w14:paraId="3C0CE80F" w14:textId="77777777" w:rsidR="00CD1738" w:rsidRPr="00047C40" w:rsidRDefault="00CD1738" w:rsidP="00D519C4">
      <w:pPr>
        <w:widowControl/>
        <w:autoSpaceDE/>
        <w:autoSpaceDN/>
        <w:adjustRightInd/>
        <w:spacing w:line="360" w:lineRule="auto"/>
        <w:ind w:firstLine="709"/>
        <w:jc w:val="both"/>
        <w:rPr>
          <w:color w:val="000000" w:themeColor="text1"/>
          <w:sz w:val="16"/>
          <w:szCs w:val="16"/>
        </w:rPr>
      </w:pPr>
    </w:p>
    <w:p w14:paraId="562F5094" w14:textId="71C7C8DA" w:rsidR="002A43C4" w:rsidRPr="00047C40" w:rsidRDefault="002A43C4"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[см.</w:t>
      </w:r>
      <w:r w:rsidR="00CD4876" w:rsidRPr="00047C40">
        <w:rPr>
          <w:bCs/>
          <w:color w:val="000000" w:themeColor="text1"/>
          <w:sz w:val="28"/>
          <w:szCs w:val="28"/>
        </w:rPr>
        <w:t xml:space="preserve"> </w:t>
      </w:r>
      <w:r w:rsidRPr="00047C40">
        <w:rPr>
          <w:bCs/>
          <w:color w:val="000000" w:themeColor="text1"/>
          <w:sz w:val="28"/>
          <w:szCs w:val="28"/>
        </w:rPr>
        <w:t>нормативные</w:t>
      </w:r>
      <w:r w:rsidR="00CD4876" w:rsidRPr="00047C40">
        <w:rPr>
          <w:bCs/>
          <w:color w:val="000000" w:themeColor="text1"/>
          <w:sz w:val="28"/>
          <w:szCs w:val="28"/>
        </w:rPr>
        <w:t xml:space="preserve"> </w:t>
      </w:r>
      <w:r w:rsidRPr="00047C40">
        <w:rPr>
          <w:bCs/>
          <w:color w:val="000000" w:themeColor="text1"/>
          <w:sz w:val="28"/>
          <w:szCs w:val="28"/>
        </w:rPr>
        <w:t>документы;</w:t>
      </w:r>
      <w:r w:rsidR="00CD4876" w:rsidRPr="00047C40">
        <w:rPr>
          <w:bCs/>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r w:rsidR="005954F4" w:rsidRPr="00047C40">
        <w:rPr>
          <w:bCs/>
          <w:color w:val="000000" w:themeColor="text1"/>
          <w:sz w:val="28"/>
          <w:szCs w:val="28"/>
        </w:rPr>
        <w:t>,</w:t>
      </w:r>
      <w:r w:rsidR="00CD4876" w:rsidRPr="00047C40">
        <w:rPr>
          <w:bCs/>
          <w:color w:val="000000" w:themeColor="text1"/>
          <w:sz w:val="28"/>
          <w:szCs w:val="28"/>
        </w:rPr>
        <w:t xml:space="preserve"> </w:t>
      </w:r>
      <w:r w:rsidR="005954F4" w:rsidRPr="00047C40">
        <w:rPr>
          <w:bCs/>
          <w:color w:val="000000" w:themeColor="text1"/>
          <w:sz w:val="28"/>
          <w:szCs w:val="28"/>
        </w:rPr>
        <w:t>5</w:t>
      </w:r>
      <w:r w:rsidRPr="00047C40">
        <w:rPr>
          <w:bCs/>
          <w:color w:val="000000" w:themeColor="text1"/>
          <w:sz w:val="28"/>
          <w:szCs w:val="28"/>
        </w:rPr>
        <w:t>].</w:t>
      </w:r>
    </w:p>
    <w:p w14:paraId="70332264" w14:textId="76196E86" w:rsidR="002A43C4" w:rsidRPr="00047C40" w:rsidRDefault="002A43C4" w:rsidP="00D519C4">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[6,</w:t>
      </w:r>
      <w:r w:rsidR="00CD4876" w:rsidRPr="00047C40">
        <w:rPr>
          <w:bCs/>
          <w:color w:val="000000" w:themeColor="text1"/>
          <w:sz w:val="28"/>
          <w:szCs w:val="28"/>
        </w:rPr>
        <w:t xml:space="preserve"> </w:t>
      </w:r>
      <w:r w:rsidR="00547E06" w:rsidRPr="00047C40">
        <w:rPr>
          <w:bCs/>
          <w:color w:val="000000" w:themeColor="text1"/>
          <w:sz w:val="28"/>
          <w:szCs w:val="28"/>
        </w:rPr>
        <w:t>8</w:t>
      </w:r>
      <w:r w:rsidRPr="00047C40">
        <w:rPr>
          <w:bCs/>
          <w:color w:val="000000" w:themeColor="text1"/>
          <w:sz w:val="28"/>
          <w:szCs w:val="28"/>
        </w:rPr>
        <w:t>,</w:t>
      </w:r>
      <w:r w:rsidR="00CD4876" w:rsidRPr="00047C40">
        <w:rPr>
          <w:bCs/>
          <w:color w:val="000000" w:themeColor="text1"/>
          <w:sz w:val="28"/>
          <w:szCs w:val="28"/>
        </w:rPr>
        <w:t xml:space="preserve"> </w:t>
      </w:r>
      <w:r w:rsidR="00547E06" w:rsidRPr="00047C40">
        <w:rPr>
          <w:bCs/>
          <w:color w:val="000000" w:themeColor="text1"/>
          <w:sz w:val="28"/>
          <w:szCs w:val="28"/>
        </w:rPr>
        <w:t>14,</w:t>
      </w:r>
      <w:r w:rsidR="00CD4876" w:rsidRPr="00047C40">
        <w:rPr>
          <w:bCs/>
          <w:color w:val="000000" w:themeColor="text1"/>
          <w:sz w:val="28"/>
          <w:szCs w:val="28"/>
        </w:rPr>
        <w:t xml:space="preserve"> </w:t>
      </w:r>
      <w:r w:rsidR="00547E06" w:rsidRPr="00047C40">
        <w:rPr>
          <w:bCs/>
          <w:color w:val="000000" w:themeColor="text1"/>
          <w:sz w:val="28"/>
          <w:szCs w:val="28"/>
        </w:rPr>
        <w:t>15,</w:t>
      </w:r>
      <w:r w:rsidR="00CD4876" w:rsidRPr="00047C40">
        <w:rPr>
          <w:bCs/>
          <w:color w:val="000000" w:themeColor="text1"/>
          <w:sz w:val="28"/>
          <w:szCs w:val="28"/>
        </w:rPr>
        <w:t xml:space="preserve"> </w:t>
      </w:r>
      <w:r w:rsidR="00547E06" w:rsidRPr="00047C40">
        <w:rPr>
          <w:bCs/>
          <w:color w:val="000000" w:themeColor="text1"/>
          <w:sz w:val="28"/>
          <w:szCs w:val="28"/>
        </w:rPr>
        <w:t>19,</w:t>
      </w:r>
      <w:r w:rsidR="00CD4876" w:rsidRPr="00047C40">
        <w:rPr>
          <w:bCs/>
          <w:color w:val="000000" w:themeColor="text1"/>
          <w:sz w:val="28"/>
          <w:szCs w:val="28"/>
        </w:rPr>
        <w:t xml:space="preserve"> </w:t>
      </w:r>
      <w:r w:rsidR="00547E06" w:rsidRPr="00047C40">
        <w:rPr>
          <w:bCs/>
          <w:color w:val="000000" w:themeColor="text1"/>
          <w:sz w:val="28"/>
          <w:szCs w:val="28"/>
        </w:rPr>
        <w:t>48,</w:t>
      </w:r>
      <w:r w:rsidR="00CD4876" w:rsidRPr="00047C40">
        <w:rPr>
          <w:bCs/>
          <w:color w:val="000000" w:themeColor="text1"/>
          <w:sz w:val="28"/>
          <w:szCs w:val="28"/>
        </w:rPr>
        <w:t xml:space="preserve"> </w:t>
      </w:r>
      <w:r w:rsidR="00547E06" w:rsidRPr="00047C40">
        <w:rPr>
          <w:bCs/>
          <w:color w:val="000000" w:themeColor="text1"/>
          <w:sz w:val="28"/>
          <w:szCs w:val="28"/>
        </w:rPr>
        <w:t>49</w:t>
      </w:r>
      <w:r w:rsidRPr="00047C40">
        <w:rPr>
          <w:bCs/>
          <w:color w:val="000000" w:themeColor="text1"/>
          <w:sz w:val="28"/>
          <w:szCs w:val="28"/>
        </w:rPr>
        <w:t>]</w:t>
      </w:r>
      <w:r w:rsidRPr="00047C40">
        <w:rPr>
          <w:bCs/>
          <w:i/>
          <w:iCs/>
          <w:color w:val="000000" w:themeColor="text1"/>
          <w:sz w:val="28"/>
          <w:szCs w:val="28"/>
        </w:rPr>
        <w:t>.</w:t>
      </w:r>
    </w:p>
    <w:p w14:paraId="74BB545B" w14:textId="77777777" w:rsidR="0095749C" w:rsidRPr="00047C40" w:rsidRDefault="0095749C" w:rsidP="00D519C4">
      <w:pPr>
        <w:pStyle w:val="a7"/>
        <w:spacing w:after="0" w:line="360" w:lineRule="auto"/>
        <w:ind w:left="0" w:firstLine="709"/>
        <w:jc w:val="both"/>
        <w:rPr>
          <w:color w:val="000000" w:themeColor="text1"/>
          <w:sz w:val="28"/>
          <w:szCs w:val="28"/>
        </w:rPr>
      </w:pPr>
    </w:p>
    <w:p w14:paraId="51A014FA" w14:textId="4CD6CDF2" w:rsidR="00C0238E" w:rsidRPr="00047C40" w:rsidRDefault="0095749C" w:rsidP="00D519C4">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Тема</w:t>
      </w:r>
      <w:r w:rsidR="00CD4876" w:rsidRPr="00047C40">
        <w:rPr>
          <w:b/>
          <w:color w:val="000000" w:themeColor="text1"/>
          <w:sz w:val="28"/>
          <w:szCs w:val="28"/>
        </w:rPr>
        <w:t xml:space="preserve"> </w:t>
      </w:r>
      <w:r w:rsidR="00010C03" w:rsidRPr="00047C40">
        <w:rPr>
          <w:b/>
          <w:color w:val="000000" w:themeColor="text1"/>
          <w:sz w:val="28"/>
          <w:szCs w:val="28"/>
        </w:rPr>
        <w:t>4</w:t>
      </w:r>
      <w:r w:rsidRPr="00047C40">
        <w:rPr>
          <w:b/>
          <w:color w:val="000000" w:themeColor="text1"/>
          <w:sz w:val="28"/>
          <w:szCs w:val="28"/>
        </w:rPr>
        <w:t>.</w:t>
      </w:r>
      <w:r w:rsidR="00CD4876" w:rsidRPr="00047C40">
        <w:rPr>
          <w:b/>
          <w:color w:val="000000" w:themeColor="text1"/>
          <w:sz w:val="28"/>
          <w:szCs w:val="28"/>
        </w:rPr>
        <w:t xml:space="preserve"> </w:t>
      </w:r>
      <w:r w:rsidR="00010C03" w:rsidRPr="00047C40">
        <w:rPr>
          <w:b/>
          <w:color w:val="000000" w:themeColor="text1"/>
          <w:sz w:val="28"/>
          <w:szCs w:val="28"/>
        </w:rPr>
        <w:t>Объекты</w:t>
      </w:r>
      <w:r w:rsidR="00CD4876" w:rsidRPr="00047C40">
        <w:rPr>
          <w:b/>
          <w:color w:val="000000" w:themeColor="text1"/>
          <w:sz w:val="28"/>
          <w:szCs w:val="28"/>
        </w:rPr>
        <w:t xml:space="preserve"> </w:t>
      </w:r>
      <w:r w:rsidR="009F5687" w:rsidRPr="00047C40">
        <w:rPr>
          <w:b/>
          <w:color w:val="000000" w:themeColor="text1"/>
          <w:sz w:val="28"/>
          <w:szCs w:val="28"/>
        </w:rPr>
        <w:t>СФЭЭ</w:t>
      </w:r>
      <w:r w:rsidR="00010C03" w:rsidRPr="00047C40">
        <w:rPr>
          <w:b/>
          <w:color w:val="000000" w:themeColor="text1"/>
          <w:sz w:val="28"/>
          <w:szCs w:val="28"/>
        </w:rPr>
        <w:t>.</w:t>
      </w:r>
      <w:r w:rsidR="00CD4876" w:rsidRPr="00047C40">
        <w:rPr>
          <w:b/>
          <w:color w:val="000000" w:themeColor="text1"/>
          <w:sz w:val="28"/>
          <w:szCs w:val="28"/>
        </w:rPr>
        <w:t xml:space="preserve"> </w:t>
      </w:r>
      <w:r w:rsidR="00010C03" w:rsidRPr="00047C40">
        <w:rPr>
          <w:b/>
          <w:color w:val="000000" w:themeColor="text1"/>
          <w:sz w:val="28"/>
          <w:szCs w:val="28"/>
        </w:rPr>
        <w:t>Учетные</w:t>
      </w:r>
      <w:r w:rsidR="00CD4876" w:rsidRPr="00047C40">
        <w:rPr>
          <w:b/>
          <w:color w:val="000000" w:themeColor="text1"/>
          <w:sz w:val="28"/>
          <w:szCs w:val="28"/>
        </w:rPr>
        <w:t xml:space="preserve"> </w:t>
      </w:r>
      <w:r w:rsidR="00010C03" w:rsidRPr="00047C40">
        <w:rPr>
          <w:b/>
          <w:color w:val="000000" w:themeColor="text1"/>
          <w:sz w:val="28"/>
          <w:szCs w:val="28"/>
        </w:rPr>
        <w:t>документы</w:t>
      </w:r>
      <w:r w:rsidR="00CD4876" w:rsidRPr="00047C40">
        <w:rPr>
          <w:b/>
          <w:color w:val="000000" w:themeColor="text1"/>
          <w:sz w:val="28"/>
          <w:szCs w:val="28"/>
        </w:rPr>
        <w:t xml:space="preserve"> </w:t>
      </w:r>
      <w:r w:rsidR="00010C03" w:rsidRPr="00047C40">
        <w:rPr>
          <w:b/>
          <w:color w:val="000000" w:themeColor="text1"/>
          <w:sz w:val="28"/>
          <w:szCs w:val="28"/>
        </w:rPr>
        <w:t>как</w:t>
      </w:r>
      <w:r w:rsidR="00CD4876" w:rsidRPr="00047C40">
        <w:rPr>
          <w:b/>
          <w:color w:val="000000" w:themeColor="text1"/>
          <w:sz w:val="28"/>
          <w:szCs w:val="28"/>
        </w:rPr>
        <w:t xml:space="preserve"> </w:t>
      </w:r>
      <w:r w:rsidR="00010C03" w:rsidRPr="00047C40">
        <w:rPr>
          <w:b/>
          <w:color w:val="000000" w:themeColor="text1"/>
          <w:sz w:val="28"/>
          <w:szCs w:val="28"/>
        </w:rPr>
        <w:t>основные</w:t>
      </w:r>
      <w:r w:rsidR="00CD4876" w:rsidRPr="00047C40">
        <w:rPr>
          <w:b/>
          <w:color w:val="000000" w:themeColor="text1"/>
          <w:sz w:val="28"/>
          <w:szCs w:val="28"/>
        </w:rPr>
        <w:t xml:space="preserve"> </w:t>
      </w:r>
      <w:r w:rsidR="00010C03" w:rsidRPr="00047C40">
        <w:rPr>
          <w:b/>
          <w:color w:val="000000" w:themeColor="text1"/>
          <w:sz w:val="28"/>
          <w:szCs w:val="28"/>
        </w:rPr>
        <w:t>источники</w:t>
      </w:r>
      <w:r w:rsidR="00CD4876" w:rsidRPr="00047C40">
        <w:rPr>
          <w:b/>
          <w:color w:val="000000" w:themeColor="text1"/>
          <w:sz w:val="28"/>
          <w:szCs w:val="28"/>
        </w:rPr>
        <w:t xml:space="preserve"> </w:t>
      </w:r>
      <w:r w:rsidR="00010C03" w:rsidRPr="00047C40">
        <w:rPr>
          <w:b/>
          <w:color w:val="000000" w:themeColor="text1"/>
          <w:sz w:val="28"/>
          <w:szCs w:val="28"/>
        </w:rPr>
        <w:t>информации</w:t>
      </w:r>
    </w:p>
    <w:p w14:paraId="0551A6A5" w14:textId="77777777" w:rsidR="0095749C" w:rsidRPr="00047C40" w:rsidRDefault="0095749C" w:rsidP="00D519C4">
      <w:pPr>
        <w:pStyle w:val="a7"/>
        <w:spacing w:after="0" w:line="360" w:lineRule="auto"/>
        <w:ind w:left="0" w:firstLine="709"/>
        <w:jc w:val="both"/>
        <w:rPr>
          <w:color w:val="000000" w:themeColor="text1"/>
          <w:sz w:val="16"/>
          <w:szCs w:val="16"/>
        </w:rPr>
      </w:pPr>
    </w:p>
    <w:p w14:paraId="2872CA08" w14:textId="52728B61" w:rsidR="00C0238E" w:rsidRPr="00047C40" w:rsidRDefault="00F91555" w:rsidP="00D519C4">
      <w:pPr>
        <w:spacing w:line="360" w:lineRule="auto"/>
        <w:ind w:firstLine="709"/>
        <w:jc w:val="both"/>
        <w:rPr>
          <w:color w:val="000000" w:themeColor="text1"/>
          <w:sz w:val="28"/>
          <w:szCs w:val="28"/>
        </w:rPr>
      </w:pPr>
      <w:r w:rsidRPr="00047C40">
        <w:rPr>
          <w:color w:val="000000" w:themeColor="text1"/>
          <w:sz w:val="28"/>
          <w:szCs w:val="28"/>
        </w:rPr>
        <w:t>Особенности</w:t>
      </w:r>
      <w:r w:rsidR="00CD4876" w:rsidRPr="00047C40">
        <w:rPr>
          <w:color w:val="000000" w:themeColor="text1"/>
          <w:sz w:val="28"/>
          <w:szCs w:val="28"/>
        </w:rPr>
        <w:t xml:space="preserve"> </w:t>
      </w:r>
      <w:r w:rsidRPr="00047C40">
        <w:rPr>
          <w:color w:val="000000" w:themeColor="text1"/>
          <w:sz w:val="28"/>
          <w:szCs w:val="28"/>
        </w:rPr>
        <w:t>объектов</w:t>
      </w:r>
      <w:r w:rsidR="00CD4876" w:rsidRPr="00047C40">
        <w:rPr>
          <w:color w:val="000000" w:themeColor="text1"/>
          <w:sz w:val="28"/>
          <w:szCs w:val="28"/>
        </w:rPr>
        <w:t xml:space="preserve"> </w:t>
      </w:r>
      <w:r w:rsidR="00093C9B" w:rsidRPr="00047C40">
        <w:rPr>
          <w:color w:val="000000" w:themeColor="text1"/>
          <w:sz w:val="28"/>
          <w:szCs w:val="28"/>
        </w:rPr>
        <w:t>судебной</w:t>
      </w:r>
      <w:r w:rsidR="00CD4876" w:rsidRPr="00047C40">
        <w:rPr>
          <w:color w:val="000000" w:themeColor="text1"/>
          <w:sz w:val="28"/>
          <w:szCs w:val="28"/>
        </w:rPr>
        <w:t xml:space="preserve"> </w:t>
      </w:r>
      <w:r w:rsidR="00093C9B" w:rsidRPr="00047C40">
        <w:rPr>
          <w:color w:val="000000" w:themeColor="text1"/>
          <w:sz w:val="28"/>
          <w:szCs w:val="28"/>
        </w:rPr>
        <w:t>финансово-экономической</w:t>
      </w:r>
      <w:r w:rsidR="00CD4876" w:rsidRPr="00047C40">
        <w:rPr>
          <w:color w:val="000000" w:themeColor="text1"/>
          <w:sz w:val="28"/>
          <w:szCs w:val="28"/>
        </w:rPr>
        <w:t xml:space="preserve"> </w:t>
      </w:r>
      <w:r w:rsidR="00093C9B" w:rsidRPr="00047C40">
        <w:rPr>
          <w:color w:val="000000" w:themeColor="text1"/>
          <w:sz w:val="28"/>
          <w:szCs w:val="28"/>
        </w:rPr>
        <w:t>экспертизы</w:t>
      </w:r>
      <w:r w:rsidR="00010C03" w:rsidRPr="00047C40">
        <w:rPr>
          <w:color w:val="000000" w:themeColor="text1"/>
          <w:sz w:val="28"/>
          <w:szCs w:val="28"/>
        </w:rPr>
        <w:t>.</w:t>
      </w:r>
      <w:r w:rsidR="00CD4876" w:rsidRPr="00047C40">
        <w:rPr>
          <w:color w:val="000000" w:themeColor="text1"/>
          <w:sz w:val="28"/>
          <w:szCs w:val="28"/>
        </w:rPr>
        <w:t xml:space="preserve"> </w:t>
      </w:r>
      <w:r w:rsidR="00F063E8" w:rsidRPr="00047C40">
        <w:rPr>
          <w:color w:val="000000" w:themeColor="text1"/>
          <w:sz w:val="28"/>
          <w:szCs w:val="28"/>
        </w:rPr>
        <w:t>Б</w:t>
      </w:r>
      <w:r w:rsidR="00010C03" w:rsidRPr="00047C40">
        <w:rPr>
          <w:color w:val="000000" w:themeColor="text1"/>
          <w:sz w:val="28"/>
          <w:szCs w:val="28"/>
        </w:rPr>
        <w:t>умажны</w:t>
      </w:r>
      <w:r w:rsidR="00F063E8" w:rsidRPr="00047C40">
        <w:rPr>
          <w:color w:val="000000" w:themeColor="text1"/>
          <w:sz w:val="28"/>
          <w:szCs w:val="28"/>
        </w:rPr>
        <w:t>е</w:t>
      </w:r>
      <w:r w:rsidR="00CD4876" w:rsidRPr="00047C40">
        <w:rPr>
          <w:color w:val="000000" w:themeColor="text1"/>
          <w:sz w:val="28"/>
          <w:szCs w:val="28"/>
        </w:rPr>
        <w:t xml:space="preserve"> </w:t>
      </w:r>
      <w:r w:rsidR="00F063E8" w:rsidRPr="00047C40">
        <w:rPr>
          <w:color w:val="000000" w:themeColor="text1"/>
          <w:sz w:val="28"/>
          <w:szCs w:val="28"/>
        </w:rPr>
        <w:t>и</w:t>
      </w:r>
      <w:r w:rsidR="00CD4876" w:rsidRPr="00047C40">
        <w:rPr>
          <w:color w:val="000000" w:themeColor="text1"/>
          <w:sz w:val="28"/>
          <w:szCs w:val="28"/>
        </w:rPr>
        <w:t xml:space="preserve"> </w:t>
      </w:r>
      <w:r w:rsidR="00F063E8" w:rsidRPr="00047C40">
        <w:rPr>
          <w:color w:val="000000" w:themeColor="text1"/>
          <w:sz w:val="28"/>
          <w:szCs w:val="28"/>
        </w:rPr>
        <w:t>электронные</w:t>
      </w:r>
      <w:r w:rsidR="00CD4876" w:rsidRPr="00047C40">
        <w:rPr>
          <w:color w:val="000000" w:themeColor="text1"/>
          <w:sz w:val="28"/>
          <w:szCs w:val="28"/>
        </w:rPr>
        <w:t xml:space="preserve"> </w:t>
      </w:r>
      <w:r w:rsidR="00F063E8" w:rsidRPr="00047C40">
        <w:rPr>
          <w:color w:val="000000" w:themeColor="text1"/>
          <w:sz w:val="28"/>
          <w:szCs w:val="28"/>
        </w:rPr>
        <w:t>документы</w:t>
      </w:r>
      <w:r w:rsidR="00CD4876" w:rsidRPr="00047C40">
        <w:rPr>
          <w:color w:val="000000" w:themeColor="text1"/>
          <w:sz w:val="28"/>
          <w:szCs w:val="28"/>
        </w:rPr>
        <w:t xml:space="preserve"> </w:t>
      </w:r>
      <w:r w:rsidR="00F063E8" w:rsidRPr="00047C40">
        <w:rPr>
          <w:color w:val="000000" w:themeColor="text1"/>
          <w:sz w:val="28"/>
          <w:szCs w:val="28"/>
        </w:rPr>
        <w:t>как</w:t>
      </w:r>
      <w:r w:rsidR="00CD4876" w:rsidRPr="00047C40">
        <w:rPr>
          <w:color w:val="000000" w:themeColor="text1"/>
          <w:sz w:val="28"/>
          <w:szCs w:val="28"/>
        </w:rPr>
        <w:t xml:space="preserve"> </w:t>
      </w:r>
      <w:r w:rsidR="00F063E8" w:rsidRPr="00047C40">
        <w:rPr>
          <w:color w:val="000000" w:themeColor="text1"/>
          <w:sz w:val="28"/>
          <w:szCs w:val="28"/>
        </w:rPr>
        <w:t>основные</w:t>
      </w:r>
      <w:r w:rsidR="00CD4876" w:rsidRPr="00047C40">
        <w:rPr>
          <w:color w:val="000000" w:themeColor="text1"/>
          <w:sz w:val="28"/>
          <w:szCs w:val="28"/>
        </w:rPr>
        <w:t xml:space="preserve"> </w:t>
      </w:r>
      <w:r w:rsidR="00F063E8" w:rsidRPr="00047C40">
        <w:rPr>
          <w:color w:val="000000" w:themeColor="text1"/>
          <w:sz w:val="28"/>
          <w:szCs w:val="28"/>
        </w:rPr>
        <w:t>источники</w:t>
      </w:r>
      <w:r w:rsidR="00CD4876" w:rsidRPr="00047C40">
        <w:rPr>
          <w:color w:val="000000" w:themeColor="text1"/>
          <w:sz w:val="28"/>
          <w:szCs w:val="28"/>
        </w:rPr>
        <w:t xml:space="preserve"> </w:t>
      </w:r>
      <w:r w:rsidR="00F063E8" w:rsidRPr="00047C40">
        <w:rPr>
          <w:color w:val="000000" w:themeColor="text1"/>
          <w:sz w:val="28"/>
          <w:szCs w:val="28"/>
        </w:rPr>
        <w:t>информации.</w:t>
      </w:r>
    </w:p>
    <w:p w14:paraId="56BD5053" w14:textId="04FBAC14" w:rsidR="00C0238E" w:rsidRPr="00047C40" w:rsidRDefault="00F91555" w:rsidP="00D519C4">
      <w:pPr>
        <w:spacing w:line="360" w:lineRule="auto"/>
        <w:ind w:firstLine="709"/>
        <w:jc w:val="both"/>
        <w:rPr>
          <w:color w:val="000000" w:themeColor="text1"/>
          <w:sz w:val="28"/>
          <w:szCs w:val="28"/>
        </w:rPr>
      </w:pP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официального</w:t>
      </w:r>
      <w:r w:rsidR="00CD4876" w:rsidRPr="00047C40">
        <w:rPr>
          <w:color w:val="000000" w:themeColor="text1"/>
          <w:sz w:val="28"/>
          <w:szCs w:val="28"/>
        </w:rPr>
        <w:t xml:space="preserve"> </w:t>
      </w:r>
      <w:r w:rsidRPr="00047C40">
        <w:rPr>
          <w:color w:val="000000" w:themeColor="text1"/>
          <w:sz w:val="28"/>
          <w:szCs w:val="28"/>
        </w:rPr>
        <w:t>учета.</w:t>
      </w:r>
    </w:p>
    <w:p w14:paraId="37BF5B91" w14:textId="78DB8EB3" w:rsidR="00C0238E" w:rsidRPr="00047C40" w:rsidRDefault="00F91555" w:rsidP="00D519C4">
      <w:pPr>
        <w:spacing w:line="360" w:lineRule="auto"/>
        <w:ind w:firstLine="709"/>
        <w:jc w:val="both"/>
        <w:rPr>
          <w:color w:val="000000" w:themeColor="text1"/>
          <w:sz w:val="28"/>
          <w:szCs w:val="28"/>
        </w:rPr>
      </w:pP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неофициального</w:t>
      </w:r>
      <w:r w:rsidR="00CD4876" w:rsidRPr="00047C40">
        <w:rPr>
          <w:color w:val="000000" w:themeColor="text1"/>
          <w:sz w:val="28"/>
          <w:szCs w:val="28"/>
        </w:rPr>
        <w:t xml:space="preserve"> </w:t>
      </w:r>
      <w:r w:rsidRPr="00047C40">
        <w:rPr>
          <w:color w:val="000000" w:themeColor="text1"/>
          <w:sz w:val="28"/>
          <w:szCs w:val="28"/>
        </w:rPr>
        <w:t>(чернового)</w:t>
      </w:r>
      <w:r w:rsidR="00CD4876" w:rsidRPr="00047C40">
        <w:rPr>
          <w:color w:val="000000" w:themeColor="text1"/>
          <w:sz w:val="28"/>
          <w:szCs w:val="28"/>
        </w:rPr>
        <w:t xml:space="preserve"> </w:t>
      </w:r>
      <w:r w:rsidRPr="00047C40">
        <w:rPr>
          <w:color w:val="000000" w:themeColor="text1"/>
          <w:sz w:val="28"/>
          <w:szCs w:val="28"/>
        </w:rPr>
        <w:t>учета.</w:t>
      </w:r>
    </w:p>
    <w:p w14:paraId="4328943B" w14:textId="0A6E972F" w:rsidR="00CA4064" w:rsidRPr="00047C40" w:rsidRDefault="00F91555" w:rsidP="00D519C4">
      <w:pPr>
        <w:spacing w:line="360" w:lineRule="auto"/>
        <w:ind w:firstLine="709"/>
        <w:jc w:val="both"/>
        <w:rPr>
          <w:color w:val="000000" w:themeColor="text1"/>
          <w:sz w:val="28"/>
          <w:szCs w:val="28"/>
        </w:rPr>
      </w:pP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справочно-технического</w:t>
      </w:r>
      <w:r w:rsidR="00CD4876" w:rsidRPr="00047C40">
        <w:rPr>
          <w:color w:val="000000" w:themeColor="text1"/>
          <w:sz w:val="28"/>
          <w:szCs w:val="28"/>
        </w:rPr>
        <w:t xml:space="preserve"> </w:t>
      </w:r>
      <w:r w:rsidRPr="00047C40">
        <w:rPr>
          <w:color w:val="000000" w:themeColor="text1"/>
          <w:sz w:val="28"/>
          <w:szCs w:val="28"/>
        </w:rPr>
        <w:t>характера</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котировках</w:t>
      </w:r>
      <w:r w:rsidR="00CD4876" w:rsidRPr="00047C40">
        <w:rPr>
          <w:color w:val="000000" w:themeColor="text1"/>
          <w:sz w:val="28"/>
          <w:szCs w:val="28"/>
        </w:rPr>
        <w:t xml:space="preserve"> </w:t>
      </w:r>
      <w:r w:rsidRPr="00047C40">
        <w:rPr>
          <w:color w:val="000000" w:themeColor="text1"/>
          <w:sz w:val="28"/>
          <w:szCs w:val="28"/>
        </w:rPr>
        <w:t>ценных</w:t>
      </w:r>
      <w:r w:rsidR="00CD4876" w:rsidRPr="00047C40">
        <w:rPr>
          <w:color w:val="000000" w:themeColor="text1"/>
          <w:sz w:val="28"/>
          <w:szCs w:val="28"/>
        </w:rPr>
        <w:t xml:space="preserve"> </w:t>
      </w:r>
      <w:r w:rsidRPr="00047C40">
        <w:rPr>
          <w:color w:val="000000" w:themeColor="text1"/>
          <w:sz w:val="28"/>
          <w:szCs w:val="28"/>
        </w:rPr>
        <w:t>бумаг,</w:t>
      </w:r>
      <w:r w:rsidR="00CD4876" w:rsidRPr="00047C40">
        <w:rPr>
          <w:color w:val="000000" w:themeColor="text1"/>
          <w:sz w:val="28"/>
          <w:szCs w:val="28"/>
        </w:rPr>
        <w:t xml:space="preserve"> </w:t>
      </w:r>
      <w:r w:rsidRPr="00047C40">
        <w:rPr>
          <w:color w:val="000000" w:themeColor="text1"/>
          <w:sz w:val="28"/>
          <w:szCs w:val="28"/>
        </w:rPr>
        <w:t>ставках</w:t>
      </w:r>
      <w:r w:rsidR="00CD4876" w:rsidRPr="00047C40">
        <w:rPr>
          <w:color w:val="000000" w:themeColor="text1"/>
          <w:sz w:val="28"/>
          <w:szCs w:val="28"/>
        </w:rPr>
        <w:t xml:space="preserve"> </w:t>
      </w:r>
      <w:r w:rsidRPr="00047C40">
        <w:rPr>
          <w:color w:val="000000" w:themeColor="text1"/>
          <w:sz w:val="28"/>
          <w:szCs w:val="28"/>
        </w:rPr>
        <w:t>рефинансирования,</w:t>
      </w:r>
      <w:r w:rsidR="00CD4876" w:rsidRPr="00047C40">
        <w:rPr>
          <w:color w:val="000000" w:themeColor="text1"/>
          <w:sz w:val="28"/>
          <w:szCs w:val="28"/>
        </w:rPr>
        <w:t xml:space="preserve"> </w:t>
      </w:r>
      <w:r w:rsidRPr="00047C40">
        <w:rPr>
          <w:color w:val="000000" w:themeColor="text1"/>
          <w:sz w:val="28"/>
          <w:szCs w:val="28"/>
        </w:rPr>
        <w:t>курсах</w:t>
      </w:r>
      <w:r w:rsidR="00CD4876" w:rsidRPr="00047C40">
        <w:rPr>
          <w:color w:val="000000" w:themeColor="text1"/>
          <w:sz w:val="28"/>
          <w:szCs w:val="28"/>
        </w:rPr>
        <w:t xml:space="preserve"> </w:t>
      </w:r>
      <w:r w:rsidRPr="00047C40">
        <w:rPr>
          <w:color w:val="000000" w:themeColor="text1"/>
          <w:sz w:val="28"/>
          <w:szCs w:val="28"/>
        </w:rPr>
        <w:t>валют,</w:t>
      </w:r>
      <w:r w:rsidR="00CD4876" w:rsidRPr="00047C40">
        <w:rPr>
          <w:color w:val="000000" w:themeColor="text1"/>
          <w:sz w:val="28"/>
          <w:szCs w:val="28"/>
        </w:rPr>
        <w:t xml:space="preserve"> </w:t>
      </w:r>
      <w:r w:rsidRPr="00047C40">
        <w:rPr>
          <w:color w:val="000000" w:themeColor="text1"/>
          <w:sz w:val="28"/>
          <w:szCs w:val="28"/>
        </w:rPr>
        <w:t>индексах</w:t>
      </w:r>
      <w:r w:rsidR="00CD4876" w:rsidRPr="00047C40">
        <w:rPr>
          <w:color w:val="000000" w:themeColor="text1"/>
          <w:sz w:val="28"/>
          <w:szCs w:val="28"/>
        </w:rPr>
        <w:t xml:space="preserve"> </w:t>
      </w:r>
      <w:r w:rsidRPr="00047C40">
        <w:rPr>
          <w:color w:val="000000" w:themeColor="text1"/>
          <w:sz w:val="28"/>
          <w:szCs w:val="28"/>
        </w:rPr>
        <w:t>инфляции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w:t>
      </w:r>
    </w:p>
    <w:p w14:paraId="06CB6B03" w14:textId="627494F9" w:rsidR="00F063E8" w:rsidRPr="00047C40" w:rsidRDefault="00F91555" w:rsidP="00D519C4">
      <w:pPr>
        <w:spacing w:line="360" w:lineRule="auto"/>
        <w:ind w:firstLine="709"/>
        <w:jc w:val="both"/>
        <w:rPr>
          <w:color w:val="000000" w:themeColor="text1"/>
          <w:sz w:val="28"/>
          <w:szCs w:val="28"/>
        </w:rPr>
      </w:pPr>
      <w:r w:rsidRPr="00047C40">
        <w:rPr>
          <w:color w:val="000000" w:themeColor="text1"/>
          <w:sz w:val="28"/>
          <w:szCs w:val="28"/>
        </w:rPr>
        <w:t>Иные</w:t>
      </w:r>
      <w:r w:rsidR="00CD4876" w:rsidRPr="00047C40">
        <w:rPr>
          <w:color w:val="000000" w:themeColor="text1"/>
          <w:sz w:val="28"/>
          <w:szCs w:val="28"/>
        </w:rPr>
        <w:t xml:space="preserve"> </w:t>
      </w:r>
      <w:r w:rsidRPr="00047C40">
        <w:rPr>
          <w:color w:val="000000" w:themeColor="text1"/>
          <w:sz w:val="28"/>
          <w:szCs w:val="28"/>
        </w:rPr>
        <w:t>материалы</w:t>
      </w:r>
      <w:r w:rsidR="00CD4876" w:rsidRPr="00047C40">
        <w:rPr>
          <w:color w:val="000000" w:themeColor="text1"/>
          <w:sz w:val="28"/>
          <w:szCs w:val="28"/>
        </w:rPr>
        <w:t xml:space="preserve"> </w:t>
      </w:r>
      <w:r w:rsidRPr="00047C40">
        <w:rPr>
          <w:color w:val="000000" w:themeColor="text1"/>
          <w:sz w:val="28"/>
          <w:szCs w:val="28"/>
        </w:rPr>
        <w:t>дела:</w:t>
      </w:r>
      <w:r w:rsidR="00CD4876" w:rsidRPr="00047C40">
        <w:rPr>
          <w:color w:val="000000" w:themeColor="text1"/>
          <w:sz w:val="28"/>
          <w:szCs w:val="28"/>
        </w:rPr>
        <w:t xml:space="preserve"> </w:t>
      </w:r>
      <w:r w:rsidRPr="00047C40">
        <w:rPr>
          <w:color w:val="000000" w:themeColor="text1"/>
          <w:sz w:val="28"/>
          <w:szCs w:val="28"/>
        </w:rPr>
        <w:t>акты</w:t>
      </w:r>
      <w:r w:rsidR="00CD4876" w:rsidRPr="00047C40">
        <w:rPr>
          <w:color w:val="000000" w:themeColor="text1"/>
          <w:sz w:val="28"/>
          <w:szCs w:val="28"/>
        </w:rPr>
        <w:t xml:space="preserve"> </w:t>
      </w:r>
      <w:r w:rsidRPr="00047C40">
        <w:rPr>
          <w:color w:val="000000" w:themeColor="text1"/>
          <w:sz w:val="28"/>
          <w:szCs w:val="28"/>
        </w:rPr>
        <w:t>ревизий,</w:t>
      </w:r>
      <w:r w:rsidR="00CD4876" w:rsidRPr="00047C40">
        <w:rPr>
          <w:color w:val="000000" w:themeColor="text1"/>
          <w:sz w:val="28"/>
          <w:szCs w:val="28"/>
        </w:rPr>
        <w:t xml:space="preserve"> </w:t>
      </w:r>
      <w:r w:rsidRPr="00047C40">
        <w:rPr>
          <w:color w:val="000000" w:themeColor="text1"/>
          <w:sz w:val="28"/>
          <w:szCs w:val="28"/>
        </w:rPr>
        <w:t>аудиторских</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налоговых</w:t>
      </w:r>
      <w:r w:rsidR="00CD4876" w:rsidRPr="00047C40">
        <w:rPr>
          <w:color w:val="000000" w:themeColor="text1"/>
          <w:sz w:val="28"/>
          <w:szCs w:val="28"/>
        </w:rPr>
        <w:t xml:space="preserve"> </w:t>
      </w:r>
      <w:r w:rsidRPr="00047C40">
        <w:rPr>
          <w:color w:val="000000" w:themeColor="text1"/>
          <w:sz w:val="28"/>
          <w:szCs w:val="28"/>
        </w:rPr>
        <w:t>проверок,</w:t>
      </w:r>
      <w:r w:rsidR="00CD4876" w:rsidRPr="00047C40">
        <w:rPr>
          <w:color w:val="000000" w:themeColor="text1"/>
          <w:sz w:val="28"/>
          <w:szCs w:val="28"/>
        </w:rPr>
        <w:t xml:space="preserve"> </w:t>
      </w:r>
      <w:r w:rsidRPr="00047C40">
        <w:rPr>
          <w:color w:val="000000" w:themeColor="text1"/>
          <w:sz w:val="28"/>
          <w:szCs w:val="28"/>
        </w:rPr>
        <w:t>протоколы</w:t>
      </w:r>
      <w:r w:rsidR="00CD4876" w:rsidRPr="00047C40">
        <w:rPr>
          <w:color w:val="000000" w:themeColor="text1"/>
          <w:sz w:val="28"/>
          <w:szCs w:val="28"/>
        </w:rPr>
        <w:t xml:space="preserve"> </w:t>
      </w:r>
      <w:r w:rsidRPr="00047C40">
        <w:rPr>
          <w:color w:val="000000" w:themeColor="text1"/>
          <w:sz w:val="28"/>
          <w:szCs w:val="28"/>
        </w:rPr>
        <w:t>допросов,</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иных</w:t>
      </w:r>
      <w:r w:rsidR="00CD4876" w:rsidRPr="00047C40">
        <w:rPr>
          <w:color w:val="000000" w:themeColor="text1"/>
          <w:sz w:val="28"/>
          <w:szCs w:val="28"/>
        </w:rPr>
        <w:t xml:space="preserve"> </w:t>
      </w:r>
      <w:r w:rsidRPr="00047C40">
        <w:rPr>
          <w:color w:val="000000" w:themeColor="text1"/>
          <w:sz w:val="28"/>
          <w:szCs w:val="28"/>
        </w:rPr>
        <w:t>экспертов,</w:t>
      </w:r>
      <w:r w:rsidR="00CD4876" w:rsidRPr="00047C40">
        <w:rPr>
          <w:color w:val="000000" w:themeColor="text1"/>
          <w:sz w:val="28"/>
          <w:szCs w:val="28"/>
        </w:rPr>
        <w:t xml:space="preserve"> </w:t>
      </w:r>
      <w:r w:rsidRPr="00047C40">
        <w:rPr>
          <w:color w:val="000000" w:themeColor="text1"/>
          <w:sz w:val="28"/>
          <w:szCs w:val="28"/>
        </w:rPr>
        <w:t>отчёт</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оценке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др.</w:t>
      </w:r>
    </w:p>
    <w:p w14:paraId="44D501D2" w14:textId="316839B1" w:rsidR="00A96FB0" w:rsidRPr="00047C40" w:rsidRDefault="00A96FB0" w:rsidP="00D519C4">
      <w:pPr>
        <w:spacing w:line="360" w:lineRule="auto"/>
        <w:ind w:firstLine="709"/>
        <w:jc w:val="both"/>
        <w:rPr>
          <w:color w:val="000000" w:themeColor="text1"/>
          <w:sz w:val="28"/>
          <w:szCs w:val="28"/>
        </w:rPr>
      </w:pP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достаточности</w:t>
      </w:r>
      <w:r w:rsidR="00CD4876" w:rsidRPr="00047C40">
        <w:rPr>
          <w:color w:val="000000" w:themeColor="text1"/>
          <w:sz w:val="28"/>
          <w:szCs w:val="28"/>
        </w:rPr>
        <w:t xml:space="preserve"> </w:t>
      </w:r>
      <w:r w:rsidRPr="00047C40">
        <w:rPr>
          <w:color w:val="000000" w:themeColor="text1"/>
          <w:sz w:val="28"/>
          <w:szCs w:val="28"/>
        </w:rPr>
        <w:t>представленных</w:t>
      </w:r>
      <w:r w:rsidR="00CD4876" w:rsidRPr="00047C40">
        <w:rPr>
          <w:color w:val="000000" w:themeColor="text1"/>
          <w:sz w:val="28"/>
          <w:szCs w:val="28"/>
        </w:rPr>
        <w:t xml:space="preserve"> </w:t>
      </w:r>
      <w:r w:rsidRPr="00047C40">
        <w:rPr>
          <w:color w:val="000000" w:themeColor="text1"/>
          <w:sz w:val="28"/>
          <w:szCs w:val="28"/>
        </w:rPr>
        <w:t>объектов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документов</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полноты</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формирования</w:t>
      </w:r>
      <w:r w:rsidR="00CD4876" w:rsidRPr="00047C40">
        <w:rPr>
          <w:color w:val="000000" w:themeColor="text1"/>
          <w:sz w:val="28"/>
          <w:szCs w:val="28"/>
        </w:rPr>
        <w:t xml:space="preserve"> </w:t>
      </w:r>
      <w:r w:rsidRPr="00047C40">
        <w:rPr>
          <w:color w:val="000000" w:themeColor="text1"/>
          <w:sz w:val="28"/>
          <w:szCs w:val="28"/>
        </w:rPr>
        <w:t>вывода.</w:t>
      </w:r>
    </w:p>
    <w:p w14:paraId="3AB3A3D1" w14:textId="4C7F1A71" w:rsidR="00684362" w:rsidRPr="00047C40" w:rsidRDefault="00684362" w:rsidP="00D519C4">
      <w:pPr>
        <w:spacing w:line="360" w:lineRule="auto"/>
        <w:ind w:firstLine="709"/>
        <w:jc w:val="both"/>
        <w:rPr>
          <w:color w:val="000000" w:themeColor="text1"/>
          <w:sz w:val="28"/>
          <w:szCs w:val="28"/>
        </w:rPr>
      </w:pPr>
      <w:r w:rsidRPr="00047C40">
        <w:rPr>
          <w:color w:val="000000" w:themeColor="text1"/>
          <w:sz w:val="28"/>
          <w:szCs w:val="28"/>
        </w:rPr>
        <w:t>Использование</w:t>
      </w:r>
      <w:r w:rsidR="00CD4876" w:rsidRPr="00047C40">
        <w:rPr>
          <w:color w:val="000000" w:themeColor="text1"/>
          <w:sz w:val="28"/>
          <w:szCs w:val="28"/>
        </w:rPr>
        <w:t xml:space="preserve"> </w:t>
      </w:r>
      <w:r w:rsidRPr="00047C40">
        <w:rPr>
          <w:color w:val="000000" w:themeColor="text1"/>
          <w:sz w:val="28"/>
          <w:szCs w:val="28"/>
        </w:rPr>
        <w:t>учётных</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отчётных</w:t>
      </w:r>
      <w:r w:rsidR="00CD4876" w:rsidRPr="00047C40">
        <w:rPr>
          <w:color w:val="000000" w:themeColor="text1"/>
          <w:sz w:val="28"/>
          <w:szCs w:val="28"/>
        </w:rPr>
        <w:t xml:space="preserve"> </w:t>
      </w:r>
      <w:r w:rsidRPr="00047C40">
        <w:rPr>
          <w:color w:val="000000" w:themeColor="text1"/>
          <w:sz w:val="28"/>
          <w:szCs w:val="28"/>
        </w:rPr>
        <w:t>данных</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качестве</w:t>
      </w:r>
      <w:r w:rsidR="00CD4876" w:rsidRPr="00047C40">
        <w:rPr>
          <w:color w:val="000000" w:themeColor="text1"/>
          <w:sz w:val="28"/>
          <w:szCs w:val="28"/>
        </w:rPr>
        <w:t xml:space="preserve"> </w:t>
      </w:r>
      <w:r w:rsidRPr="00047C40">
        <w:rPr>
          <w:color w:val="000000" w:themeColor="text1"/>
          <w:sz w:val="28"/>
          <w:szCs w:val="28"/>
        </w:rPr>
        <w:t>информационной</w:t>
      </w:r>
      <w:r w:rsidR="00CD4876" w:rsidRPr="00047C40">
        <w:rPr>
          <w:color w:val="000000" w:themeColor="text1"/>
          <w:sz w:val="28"/>
          <w:szCs w:val="28"/>
        </w:rPr>
        <w:t xml:space="preserve"> </w:t>
      </w:r>
      <w:r w:rsidRPr="00047C40">
        <w:rPr>
          <w:color w:val="000000" w:themeColor="text1"/>
          <w:sz w:val="28"/>
          <w:szCs w:val="28"/>
        </w:rPr>
        <w:t>основы</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производстве</w:t>
      </w:r>
      <w:r w:rsidR="00CD4876" w:rsidRPr="00047C40">
        <w:rPr>
          <w:color w:val="000000" w:themeColor="text1"/>
          <w:sz w:val="28"/>
          <w:szCs w:val="28"/>
        </w:rPr>
        <w:t xml:space="preserve"> </w:t>
      </w:r>
      <w:r w:rsidRPr="00047C40">
        <w:rPr>
          <w:color w:val="000000" w:themeColor="text1"/>
          <w:sz w:val="28"/>
          <w:szCs w:val="28"/>
        </w:rPr>
        <w:t>СФЭЭ.</w:t>
      </w:r>
    </w:p>
    <w:p w14:paraId="18A04A31" w14:textId="77777777" w:rsidR="00F063E8" w:rsidRPr="00047C40" w:rsidRDefault="00F063E8" w:rsidP="00D519C4">
      <w:pPr>
        <w:spacing w:line="360" w:lineRule="auto"/>
        <w:jc w:val="both"/>
        <w:rPr>
          <w:color w:val="000000" w:themeColor="text1"/>
          <w:sz w:val="28"/>
          <w:szCs w:val="28"/>
        </w:rPr>
      </w:pPr>
    </w:p>
    <w:p w14:paraId="584AF54B" w14:textId="5A3B70E4" w:rsidR="00DA6CAC" w:rsidRPr="00047C40" w:rsidRDefault="00DA6CAC"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2A43C4" w:rsidRPr="00047C40">
        <w:rPr>
          <w:bCs/>
          <w:color w:val="000000" w:themeColor="text1"/>
          <w:sz w:val="28"/>
          <w:szCs w:val="28"/>
        </w:rPr>
        <w:t>1,</w:t>
      </w:r>
      <w:r w:rsidR="00CD4876" w:rsidRPr="00047C40">
        <w:rPr>
          <w:bCs/>
          <w:color w:val="000000" w:themeColor="text1"/>
          <w:sz w:val="28"/>
          <w:szCs w:val="28"/>
        </w:rPr>
        <w:t xml:space="preserve"> </w:t>
      </w:r>
      <w:r w:rsidR="00DF38AC" w:rsidRPr="00047C40">
        <w:rPr>
          <w:bCs/>
          <w:color w:val="000000" w:themeColor="text1"/>
          <w:sz w:val="28"/>
          <w:szCs w:val="28"/>
        </w:rPr>
        <w:t>3</w:t>
      </w:r>
      <w:r w:rsidR="004C469B" w:rsidRPr="00047C40">
        <w:rPr>
          <w:bCs/>
          <w:color w:val="000000" w:themeColor="text1"/>
          <w:sz w:val="28"/>
          <w:szCs w:val="28"/>
        </w:rPr>
        <w:t>,</w:t>
      </w:r>
      <w:r w:rsidR="00CD4876" w:rsidRPr="00047C40">
        <w:rPr>
          <w:bCs/>
          <w:color w:val="000000" w:themeColor="text1"/>
          <w:sz w:val="28"/>
          <w:szCs w:val="28"/>
        </w:rPr>
        <w:t xml:space="preserve"> </w:t>
      </w:r>
      <w:r w:rsidR="004C469B" w:rsidRPr="00047C40">
        <w:rPr>
          <w:bCs/>
          <w:color w:val="000000" w:themeColor="text1"/>
          <w:sz w:val="28"/>
          <w:szCs w:val="28"/>
        </w:rPr>
        <w:t>5</w:t>
      </w:r>
      <w:r w:rsidRPr="00047C40">
        <w:rPr>
          <w:bCs/>
          <w:color w:val="000000" w:themeColor="text1"/>
          <w:sz w:val="28"/>
          <w:szCs w:val="28"/>
        </w:rPr>
        <w:t>].</w:t>
      </w:r>
    </w:p>
    <w:p w14:paraId="4EB120A0" w14:textId="6FAE2E12" w:rsidR="00DA6CAC" w:rsidRPr="00047C40" w:rsidRDefault="00DA6CAC" w:rsidP="00D519C4">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547E06" w:rsidRPr="00047C40">
        <w:rPr>
          <w:bCs/>
          <w:color w:val="000000" w:themeColor="text1"/>
          <w:sz w:val="28"/>
          <w:szCs w:val="28"/>
        </w:rPr>
        <w:t>1</w:t>
      </w:r>
      <w:r w:rsidR="00CD4876" w:rsidRPr="00047C40">
        <w:rPr>
          <w:bCs/>
          <w:color w:val="000000" w:themeColor="text1"/>
          <w:sz w:val="28"/>
          <w:szCs w:val="28"/>
        </w:rPr>
        <w:t xml:space="preserve"> </w:t>
      </w:r>
      <w:r w:rsidR="00547E06" w:rsidRPr="00047C40">
        <w:rPr>
          <w:bCs/>
          <w:color w:val="000000" w:themeColor="text1"/>
          <w:sz w:val="28"/>
          <w:szCs w:val="28"/>
        </w:rPr>
        <w:t>–</w:t>
      </w:r>
      <w:r w:rsidR="00CD4876" w:rsidRPr="00047C40">
        <w:rPr>
          <w:bCs/>
          <w:color w:val="000000" w:themeColor="text1"/>
          <w:sz w:val="28"/>
          <w:szCs w:val="28"/>
        </w:rPr>
        <w:t xml:space="preserve"> </w:t>
      </w:r>
      <w:r w:rsidR="00547E06" w:rsidRPr="00047C40">
        <w:rPr>
          <w:bCs/>
          <w:color w:val="000000" w:themeColor="text1"/>
          <w:sz w:val="28"/>
          <w:szCs w:val="28"/>
        </w:rPr>
        <w:t>3,</w:t>
      </w:r>
      <w:r w:rsidR="00CD4876" w:rsidRPr="00047C40">
        <w:rPr>
          <w:bCs/>
          <w:color w:val="000000" w:themeColor="text1"/>
          <w:sz w:val="28"/>
          <w:szCs w:val="28"/>
        </w:rPr>
        <w:t xml:space="preserve"> </w:t>
      </w:r>
      <w:r w:rsidR="00547E06" w:rsidRPr="00047C40">
        <w:rPr>
          <w:bCs/>
          <w:color w:val="000000" w:themeColor="text1"/>
          <w:sz w:val="28"/>
          <w:szCs w:val="28"/>
        </w:rPr>
        <w:t>5,</w:t>
      </w:r>
      <w:r w:rsidR="00CD4876" w:rsidRPr="00047C40">
        <w:rPr>
          <w:bCs/>
          <w:color w:val="000000" w:themeColor="text1"/>
          <w:sz w:val="28"/>
          <w:szCs w:val="28"/>
        </w:rPr>
        <w:t xml:space="preserve"> </w:t>
      </w:r>
      <w:r w:rsidR="00547E06" w:rsidRPr="00047C40">
        <w:rPr>
          <w:bCs/>
          <w:color w:val="000000" w:themeColor="text1"/>
          <w:sz w:val="28"/>
          <w:szCs w:val="28"/>
        </w:rPr>
        <w:t>7,</w:t>
      </w:r>
      <w:r w:rsidR="00CD4876" w:rsidRPr="00047C40">
        <w:rPr>
          <w:bCs/>
          <w:color w:val="000000" w:themeColor="text1"/>
          <w:sz w:val="28"/>
          <w:szCs w:val="28"/>
        </w:rPr>
        <w:t xml:space="preserve"> </w:t>
      </w:r>
      <w:r w:rsidR="00547E06" w:rsidRPr="00047C40">
        <w:rPr>
          <w:bCs/>
          <w:color w:val="000000" w:themeColor="text1"/>
          <w:sz w:val="28"/>
          <w:szCs w:val="28"/>
        </w:rPr>
        <w:t>9,</w:t>
      </w:r>
      <w:r w:rsidR="00CD4876" w:rsidRPr="00047C40">
        <w:rPr>
          <w:bCs/>
          <w:color w:val="000000" w:themeColor="text1"/>
          <w:sz w:val="28"/>
          <w:szCs w:val="28"/>
        </w:rPr>
        <w:t xml:space="preserve"> </w:t>
      </w:r>
      <w:r w:rsidR="00547E06" w:rsidRPr="00047C40">
        <w:rPr>
          <w:bCs/>
          <w:color w:val="000000" w:themeColor="text1"/>
          <w:sz w:val="28"/>
          <w:szCs w:val="28"/>
        </w:rPr>
        <w:t>10,</w:t>
      </w:r>
      <w:r w:rsidR="00CD4876" w:rsidRPr="00047C40">
        <w:rPr>
          <w:bCs/>
          <w:color w:val="000000" w:themeColor="text1"/>
          <w:sz w:val="28"/>
          <w:szCs w:val="28"/>
        </w:rPr>
        <w:t xml:space="preserve"> </w:t>
      </w:r>
      <w:r w:rsidR="00547E06" w:rsidRPr="00047C40">
        <w:rPr>
          <w:bCs/>
          <w:color w:val="000000" w:themeColor="text1"/>
          <w:sz w:val="28"/>
          <w:szCs w:val="28"/>
        </w:rPr>
        <w:t>13,</w:t>
      </w:r>
      <w:r w:rsidR="00CD4876" w:rsidRPr="00047C40">
        <w:rPr>
          <w:bCs/>
          <w:color w:val="000000" w:themeColor="text1"/>
          <w:sz w:val="28"/>
          <w:szCs w:val="28"/>
        </w:rPr>
        <w:t xml:space="preserve"> </w:t>
      </w:r>
      <w:r w:rsidR="00547E06" w:rsidRPr="00047C40">
        <w:rPr>
          <w:bCs/>
          <w:color w:val="000000" w:themeColor="text1"/>
          <w:sz w:val="28"/>
          <w:szCs w:val="28"/>
        </w:rPr>
        <w:t>21,</w:t>
      </w:r>
      <w:r w:rsidR="00CD4876" w:rsidRPr="00047C40">
        <w:rPr>
          <w:bCs/>
          <w:color w:val="000000" w:themeColor="text1"/>
          <w:sz w:val="28"/>
          <w:szCs w:val="28"/>
        </w:rPr>
        <w:t xml:space="preserve"> </w:t>
      </w:r>
      <w:r w:rsidR="00547E06" w:rsidRPr="00047C40">
        <w:rPr>
          <w:bCs/>
          <w:color w:val="000000" w:themeColor="text1"/>
          <w:sz w:val="28"/>
          <w:szCs w:val="28"/>
        </w:rPr>
        <w:t>22,</w:t>
      </w:r>
      <w:r w:rsidR="00CD4876" w:rsidRPr="00047C40">
        <w:rPr>
          <w:bCs/>
          <w:color w:val="000000" w:themeColor="text1"/>
          <w:sz w:val="28"/>
          <w:szCs w:val="28"/>
        </w:rPr>
        <w:t xml:space="preserve"> </w:t>
      </w:r>
      <w:r w:rsidR="00547E06" w:rsidRPr="00047C40">
        <w:rPr>
          <w:bCs/>
          <w:color w:val="000000" w:themeColor="text1"/>
          <w:sz w:val="28"/>
          <w:szCs w:val="28"/>
        </w:rPr>
        <w:t>24,</w:t>
      </w:r>
      <w:r w:rsidR="00CD4876" w:rsidRPr="00047C40">
        <w:rPr>
          <w:bCs/>
          <w:color w:val="000000" w:themeColor="text1"/>
          <w:sz w:val="28"/>
          <w:szCs w:val="28"/>
        </w:rPr>
        <w:t xml:space="preserve"> </w:t>
      </w:r>
      <w:r w:rsidR="00547E06" w:rsidRPr="00047C40">
        <w:rPr>
          <w:bCs/>
          <w:color w:val="000000" w:themeColor="text1"/>
          <w:sz w:val="28"/>
          <w:szCs w:val="28"/>
        </w:rPr>
        <w:t>29,</w:t>
      </w:r>
      <w:r w:rsidR="00CD4876" w:rsidRPr="00047C40">
        <w:rPr>
          <w:bCs/>
          <w:color w:val="000000" w:themeColor="text1"/>
          <w:sz w:val="28"/>
          <w:szCs w:val="28"/>
        </w:rPr>
        <w:t xml:space="preserve"> </w:t>
      </w:r>
      <w:r w:rsidR="00547E06" w:rsidRPr="00047C40">
        <w:rPr>
          <w:bCs/>
          <w:color w:val="000000" w:themeColor="text1"/>
          <w:sz w:val="28"/>
          <w:szCs w:val="28"/>
        </w:rPr>
        <w:t>30,</w:t>
      </w:r>
      <w:r w:rsidR="00CD4876" w:rsidRPr="00047C40">
        <w:rPr>
          <w:bCs/>
          <w:color w:val="000000" w:themeColor="text1"/>
          <w:sz w:val="28"/>
          <w:szCs w:val="28"/>
        </w:rPr>
        <w:t xml:space="preserve"> </w:t>
      </w:r>
      <w:r w:rsidR="00547E06" w:rsidRPr="00047C40">
        <w:rPr>
          <w:bCs/>
          <w:color w:val="000000" w:themeColor="text1"/>
          <w:sz w:val="28"/>
          <w:szCs w:val="28"/>
        </w:rPr>
        <w:t>36,</w:t>
      </w:r>
      <w:r w:rsidR="00CD4876" w:rsidRPr="00047C40">
        <w:rPr>
          <w:bCs/>
          <w:color w:val="000000" w:themeColor="text1"/>
          <w:sz w:val="28"/>
          <w:szCs w:val="28"/>
        </w:rPr>
        <w:t xml:space="preserve"> </w:t>
      </w:r>
      <w:r w:rsidR="00547E06" w:rsidRPr="00047C40">
        <w:rPr>
          <w:bCs/>
          <w:color w:val="000000" w:themeColor="text1"/>
          <w:sz w:val="28"/>
          <w:szCs w:val="28"/>
        </w:rPr>
        <w:t>39,</w:t>
      </w:r>
      <w:r w:rsidR="00CD4876" w:rsidRPr="00047C40">
        <w:rPr>
          <w:bCs/>
          <w:color w:val="000000" w:themeColor="text1"/>
          <w:sz w:val="28"/>
          <w:szCs w:val="28"/>
        </w:rPr>
        <w:t xml:space="preserve"> </w:t>
      </w:r>
      <w:r w:rsidR="00547E06" w:rsidRPr="00047C40">
        <w:rPr>
          <w:bCs/>
          <w:color w:val="000000" w:themeColor="text1"/>
          <w:sz w:val="28"/>
          <w:szCs w:val="28"/>
        </w:rPr>
        <w:t>42,</w:t>
      </w:r>
      <w:r w:rsidR="00CD4876" w:rsidRPr="00047C40">
        <w:rPr>
          <w:bCs/>
          <w:color w:val="000000" w:themeColor="text1"/>
          <w:sz w:val="28"/>
          <w:szCs w:val="28"/>
        </w:rPr>
        <w:t xml:space="preserve"> </w:t>
      </w:r>
      <w:r w:rsidR="00547E06" w:rsidRPr="00047C40">
        <w:rPr>
          <w:bCs/>
          <w:color w:val="000000" w:themeColor="text1"/>
          <w:sz w:val="28"/>
          <w:szCs w:val="28"/>
        </w:rPr>
        <w:t>48</w:t>
      </w:r>
      <w:r w:rsidR="00CD4876" w:rsidRPr="00047C40">
        <w:rPr>
          <w:bCs/>
          <w:color w:val="000000" w:themeColor="text1"/>
          <w:sz w:val="28"/>
          <w:szCs w:val="28"/>
        </w:rPr>
        <w:t xml:space="preserve"> </w:t>
      </w:r>
      <w:r w:rsidR="00547E06" w:rsidRPr="00047C40">
        <w:rPr>
          <w:bCs/>
          <w:color w:val="000000" w:themeColor="text1"/>
          <w:sz w:val="28"/>
          <w:szCs w:val="28"/>
        </w:rPr>
        <w:t>–</w:t>
      </w:r>
      <w:r w:rsidR="00CD4876" w:rsidRPr="00047C40">
        <w:rPr>
          <w:bCs/>
          <w:color w:val="000000" w:themeColor="text1"/>
          <w:sz w:val="28"/>
          <w:szCs w:val="28"/>
        </w:rPr>
        <w:t xml:space="preserve"> </w:t>
      </w:r>
      <w:r w:rsidR="00547E06" w:rsidRPr="00047C40">
        <w:rPr>
          <w:bCs/>
          <w:color w:val="000000" w:themeColor="text1"/>
          <w:sz w:val="28"/>
          <w:szCs w:val="28"/>
        </w:rPr>
        <w:t>51,</w:t>
      </w:r>
      <w:r w:rsidR="00CD4876" w:rsidRPr="00047C40">
        <w:rPr>
          <w:bCs/>
          <w:color w:val="000000" w:themeColor="text1"/>
          <w:sz w:val="28"/>
          <w:szCs w:val="28"/>
        </w:rPr>
        <w:t xml:space="preserve"> </w:t>
      </w:r>
      <w:r w:rsidR="00547E06" w:rsidRPr="00047C40">
        <w:rPr>
          <w:bCs/>
          <w:color w:val="000000" w:themeColor="text1"/>
          <w:sz w:val="28"/>
          <w:szCs w:val="28"/>
        </w:rPr>
        <w:t>53,</w:t>
      </w:r>
      <w:r w:rsidR="00CD4876" w:rsidRPr="00047C40">
        <w:rPr>
          <w:bCs/>
          <w:color w:val="000000" w:themeColor="text1"/>
          <w:sz w:val="28"/>
          <w:szCs w:val="28"/>
        </w:rPr>
        <w:t xml:space="preserve"> </w:t>
      </w:r>
      <w:r w:rsidR="00547E06" w:rsidRPr="00047C40">
        <w:rPr>
          <w:bCs/>
          <w:color w:val="000000" w:themeColor="text1"/>
          <w:sz w:val="28"/>
          <w:szCs w:val="28"/>
        </w:rPr>
        <w:t>57,</w:t>
      </w:r>
      <w:r w:rsidR="00CD4876" w:rsidRPr="00047C40">
        <w:rPr>
          <w:bCs/>
          <w:color w:val="000000" w:themeColor="text1"/>
          <w:sz w:val="28"/>
          <w:szCs w:val="28"/>
        </w:rPr>
        <w:t xml:space="preserve"> </w:t>
      </w:r>
      <w:r w:rsidR="00547E06" w:rsidRPr="00047C40">
        <w:rPr>
          <w:bCs/>
          <w:color w:val="000000" w:themeColor="text1"/>
          <w:sz w:val="28"/>
          <w:szCs w:val="28"/>
        </w:rPr>
        <w:t>60</w:t>
      </w:r>
      <w:r w:rsidRPr="00047C40">
        <w:rPr>
          <w:bCs/>
          <w:color w:val="000000" w:themeColor="text1"/>
          <w:sz w:val="28"/>
          <w:szCs w:val="28"/>
        </w:rPr>
        <w:t>]</w:t>
      </w:r>
      <w:r w:rsidRPr="00047C40">
        <w:rPr>
          <w:bCs/>
          <w:i/>
          <w:iCs/>
          <w:color w:val="000000" w:themeColor="text1"/>
          <w:sz w:val="28"/>
          <w:szCs w:val="28"/>
        </w:rPr>
        <w:t>.</w:t>
      </w:r>
    </w:p>
    <w:p w14:paraId="7C3D86EB" w14:textId="77777777" w:rsidR="0095749C" w:rsidRPr="00047C40" w:rsidRDefault="0095749C" w:rsidP="00D519C4">
      <w:pPr>
        <w:pStyle w:val="a7"/>
        <w:spacing w:after="0" w:line="360" w:lineRule="auto"/>
        <w:ind w:left="0" w:firstLine="709"/>
        <w:jc w:val="both"/>
        <w:rPr>
          <w:color w:val="000000" w:themeColor="text1"/>
          <w:sz w:val="28"/>
          <w:szCs w:val="28"/>
        </w:rPr>
      </w:pPr>
    </w:p>
    <w:p w14:paraId="5F6DDBAE" w14:textId="2385831C" w:rsidR="0095749C" w:rsidRPr="00047C40" w:rsidRDefault="0095749C"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00CA4064" w:rsidRPr="00047C40">
        <w:rPr>
          <w:rFonts w:ascii="Times New Roman" w:hAnsi="Times New Roman" w:cs="Times New Roman"/>
          <w:color w:val="000000" w:themeColor="text1"/>
          <w:sz w:val="28"/>
          <w:szCs w:val="28"/>
          <w:lang w:val="ru-RU"/>
        </w:rPr>
        <w:t>5</w:t>
      </w:r>
      <w:r w:rsidRPr="00047C40">
        <w:rPr>
          <w:rFonts w:ascii="Times New Roman" w:hAnsi="Times New Roman" w:cs="Times New Roman"/>
          <w:color w:val="000000" w:themeColor="text1"/>
          <w:sz w:val="28"/>
          <w:szCs w:val="28"/>
          <w:lang w:val="ru-RU"/>
        </w:rPr>
        <w:t>.</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Задачи</w:t>
      </w:r>
      <w:r w:rsidR="00CD4876" w:rsidRPr="00047C40">
        <w:rPr>
          <w:rFonts w:ascii="Times New Roman" w:hAnsi="Times New Roman" w:cs="Times New Roman"/>
          <w:color w:val="000000" w:themeColor="text1"/>
          <w:sz w:val="28"/>
          <w:szCs w:val="28"/>
          <w:lang w:val="ru-RU"/>
        </w:rPr>
        <w:t xml:space="preserve"> </w:t>
      </w:r>
      <w:r w:rsidR="00093C9B" w:rsidRPr="00047C40">
        <w:rPr>
          <w:rFonts w:ascii="Times New Roman" w:hAnsi="Times New Roman" w:cs="Times New Roman"/>
          <w:color w:val="000000" w:themeColor="text1"/>
          <w:sz w:val="28"/>
          <w:szCs w:val="28"/>
          <w:lang w:val="ru-RU"/>
        </w:rPr>
        <w:t>судебной</w:t>
      </w:r>
      <w:r w:rsidR="00CD4876" w:rsidRPr="00047C40">
        <w:rPr>
          <w:rFonts w:ascii="Times New Roman" w:hAnsi="Times New Roman" w:cs="Times New Roman"/>
          <w:color w:val="000000" w:themeColor="text1"/>
          <w:sz w:val="28"/>
          <w:szCs w:val="28"/>
          <w:lang w:val="ru-RU"/>
        </w:rPr>
        <w:t xml:space="preserve"> </w:t>
      </w:r>
      <w:r w:rsidR="00093C9B" w:rsidRPr="00047C40">
        <w:rPr>
          <w:rFonts w:ascii="Times New Roman" w:hAnsi="Times New Roman" w:cs="Times New Roman"/>
          <w:color w:val="000000" w:themeColor="text1"/>
          <w:sz w:val="28"/>
          <w:szCs w:val="28"/>
          <w:lang w:val="ru-RU"/>
        </w:rPr>
        <w:t>финансово-экономической</w:t>
      </w:r>
      <w:r w:rsidR="00CD4876" w:rsidRPr="00047C40">
        <w:rPr>
          <w:rFonts w:ascii="Times New Roman" w:hAnsi="Times New Roman" w:cs="Times New Roman"/>
          <w:color w:val="000000" w:themeColor="text1"/>
          <w:sz w:val="28"/>
          <w:szCs w:val="28"/>
          <w:lang w:val="ru-RU"/>
        </w:rPr>
        <w:t xml:space="preserve"> </w:t>
      </w:r>
      <w:r w:rsidR="00093C9B" w:rsidRPr="00047C40">
        <w:rPr>
          <w:rFonts w:ascii="Times New Roman" w:hAnsi="Times New Roman" w:cs="Times New Roman"/>
          <w:color w:val="000000" w:themeColor="text1"/>
          <w:sz w:val="28"/>
          <w:szCs w:val="28"/>
          <w:lang w:val="ru-RU"/>
        </w:rPr>
        <w:t>экспертизы</w:t>
      </w:r>
      <w:r w:rsidRPr="00047C40">
        <w:rPr>
          <w:rFonts w:ascii="Times New Roman" w:hAnsi="Times New Roman" w:cs="Times New Roman"/>
          <w:color w:val="000000" w:themeColor="text1"/>
          <w:sz w:val="28"/>
          <w:szCs w:val="28"/>
          <w:lang w:val="ru-RU"/>
        </w:rPr>
        <w:t>.</w:t>
      </w:r>
      <w:r w:rsidR="00CD4876" w:rsidRPr="00047C40">
        <w:rPr>
          <w:rFonts w:ascii="Times New Roman" w:hAnsi="Times New Roman" w:cs="Times New Roman"/>
          <w:color w:val="000000" w:themeColor="text1"/>
          <w:sz w:val="28"/>
          <w:szCs w:val="28"/>
          <w:lang w:val="ru-RU"/>
        </w:rPr>
        <w:t xml:space="preserve"> </w:t>
      </w:r>
      <w:r w:rsidR="00CA4064" w:rsidRPr="00047C40">
        <w:rPr>
          <w:rFonts w:ascii="Times New Roman" w:hAnsi="Times New Roman" w:cs="Times New Roman"/>
          <w:color w:val="000000" w:themeColor="text1"/>
          <w:sz w:val="28"/>
          <w:szCs w:val="28"/>
          <w:lang w:val="ru-RU"/>
        </w:rPr>
        <w:t>Вопросы,</w:t>
      </w:r>
      <w:r w:rsidR="00CD4876" w:rsidRPr="00047C40">
        <w:rPr>
          <w:rFonts w:ascii="Times New Roman" w:hAnsi="Times New Roman" w:cs="Times New Roman"/>
          <w:color w:val="000000" w:themeColor="text1"/>
          <w:sz w:val="28"/>
          <w:szCs w:val="28"/>
          <w:lang w:val="ru-RU"/>
        </w:rPr>
        <w:t xml:space="preserve"> </w:t>
      </w:r>
      <w:r w:rsidR="00CA4064" w:rsidRPr="00047C40">
        <w:rPr>
          <w:rFonts w:ascii="Times New Roman" w:hAnsi="Times New Roman" w:cs="Times New Roman"/>
          <w:color w:val="000000" w:themeColor="text1"/>
          <w:sz w:val="28"/>
          <w:szCs w:val="28"/>
          <w:lang w:val="ru-RU"/>
        </w:rPr>
        <w:t>ставящиеся</w:t>
      </w:r>
      <w:r w:rsidR="00CD4876" w:rsidRPr="00047C40">
        <w:rPr>
          <w:rFonts w:ascii="Times New Roman" w:hAnsi="Times New Roman" w:cs="Times New Roman"/>
          <w:color w:val="000000" w:themeColor="text1"/>
          <w:sz w:val="28"/>
          <w:szCs w:val="28"/>
          <w:lang w:val="ru-RU"/>
        </w:rPr>
        <w:t xml:space="preserve"> </w:t>
      </w:r>
      <w:r w:rsidR="00CA4064" w:rsidRPr="00047C40">
        <w:rPr>
          <w:rFonts w:ascii="Times New Roman" w:hAnsi="Times New Roman" w:cs="Times New Roman"/>
          <w:color w:val="000000" w:themeColor="text1"/>
          <w:sz w:val="28"/>
          <w:szCs w:val="28"/>
          <w:lang w:val="ru-RU"/>
        </w:rPr>
        <w:t>на</w:t>
      </w:r>
      <w:r w:rsidR="00CD4876" w:rsidRPr="00047C40">
        <w:rPr>
          <w:rFonts w:ascii="Times New Roman" w:hAnsi="Times New Roman" w:cs="Times New Roman"/>
          <w:color w:val="000000" w:themeColor="text1"/>
          <w:sz w:val="28"/>
          <w:szCs w:val="28"/>
          <w:lang w:val="ru-RU"/>
        </w:rPr>
        <w:t xml:space="preserve"> </w:t>
      </w:r>
      <w:r w:rsidR="00CA4064" w:rsidRPr="00047C40">
        <w:rPr>
          <w:rFonts w:ascii="Times New Roman" w:hAnsi="Times New Roman" w:cs="Times New Roman"/>
          <w:color w:val="000000" w:themeColor="text1"/>
          <w:sz w:val="28"/>
          <w:szCs w:val="28"/>
          <w:lang w:val="ru-RU"/>
        </w:rPr>
        <w:t>разрешение</w:t>
      </w:r>
      <w:r w:rsidR="00CD4876" w:rsidRPr="00047C40">
        <w:rPr>
          <w:rFonts w:ascii="Times New Roman" w:hAnsi="Times New Roman" w:cs="Times New Roman"/>
          <w:color w:val="000000" w:themeColor="text1"/>
          <w:sz w:val="28"/>
          <w:szCs w:val="28"/>
          <w:lang w:val="ru-RU"/>
        </w:rPr>
        <w:t xml:space="preserve"> </w:t>
      </w:r>
      <w:r w:rsidR="009F5687" w:rsidRPr="00047C40">
        <w:rPr>
          <w:rFonts w:ascii="Times New Roman" w:hAnsi="Times New Roman" w:cs="Times New Roman"/>
          <w:color w:val="000000" w:themeColor="text1"/>
          <w:sz w:val="28"/>
          <w:szCs w:val="28"/>
          <w:lang w:val="ru-RU"/>
        </w:rPr>
        <w:t>эксперта-экономиста</w:t>
      </w:r>
    </w:p>
    <w:p w14:paraId="14919B39" w14:textId="77777777" w:rsidR="00CA4064" w:rsidRPr="00047C40" w:rsidRDefault="00CA4064" w:rsidP="00D519C4">
      <w:pPr>
        <w:spacing w:line="360" w:lineRule="auto"/>
        <w:rPr>
          <w:color w:val="000000" w:themeColor="text1"/>
          <w:lang w:eastAsia="fr-FR"/>
        </w:rPr>
      </w:pPr>
    </w:p>
    <w:p w14:paraId="30FC9A99" w14:textId="461D2850" w:rsidR="0095749C" w:rsidRPr="00047C40" w:rsidRDefault="00CA4064"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w:t>
      </w:r>
      <w:r w:rsidR="0095749C" w:rsidRPr="00047C40">
        <w:rPr>
          <w:color w:val="000000" w:themeColor="text1"/>
          <w:sz w:val="28"/>
          <w:szCs w:val="28"/>
        </w:rPr>
        <w:t>сновны</w:t>
      </w:r>
      <w:r w:rsidRPr="00047C40">
        <w:rPr>
          <w:color w:val="000000" w:themeColor="text1"/>
          <w:sz w:val="28"/>
          <w:szCs w:val="28"/>
        </w:rPr>
        <w:t>е</w:t>
      </w:r>
      <w:r w:rsidR="00CD4876" w:rsidRPr="00047C40">
        <w:rPr>
          <w:color w:val="000000" w:themeColor="text1"/>
          <w:sz w:val="28"/>
          <w:szCs w:val="28"/>
        </w:rPr>
        <w:t xml:space="preserve"> </w:t>
      </w:r>
      <w:r w:rsidR="0095749C" w:rsidRPr="00047C40">
        <w:rPr>
          <w:color w:val="000000" w:themeColor="text1"/>
          <w:sz w:val="28"/>
          <w:szCs w:val="28"/>
        </w:rPr>
        <w:t>задач</w:t>
      </w:r>
      <w:r w:rsidRPr="00047C40">
        <w:rPr>
          <w:color w:val="000000" w:themeColor="text1"/>
          <w:sz w:val="28"/>
          <w:szCs w:val="28"/>
        </w:rPr>
        <w:t>и</w:t>
      </w:r>
      <w:r w:rsidR="00CD4876" w:rsidRPr="00047C40">
        <w:rPr>
          <w:color w:val="000000" w:themeColor="text1"/>
          <w:sz w:val="28"/>
          <w:szCs w:val="28"/>
        </w:rPr>
        <w:t xml:space="preserve"> </w:t>
      </w:r>
      <w:r w:rsidR="009F5687" w:rsidRPr="00047C40">
        <w:rPr>
          <w:color w:val="000000" w:themeColor="text1"/>
          <w:sz w:val="28"/>
          <w:szCs w:val="28"/>
        </w:rPr>
        <w:t>СФЭЭ</w:t>
      </w:r>
      <w:r w:rsidR="003936CC" w:rsidRPr="00047C40">
        <w:rPr>
          <w:color w:val="000000" w:themeColor="text1"/>
          <w:sz w:val="28"/>
          <w:szCs w:val="28"/>
        </w:rPr>
        <w:t>;</w:t>
      </w:r>
      <w:r w:rsidR="00CD4876" w:rsidRPr="00047C40">
        <w:rPr>
          <w:color w:val="000000" w:themeColor="text1"/>
          <w:sz w:val="28"/>
          <w:szCs w:val="28"/>
        </w:rPr>
        <w:t xml:space="preserve"> </w:t>
      </w:r>
      <w:r w:rsidR="003936CC" w:rsidRPr="00047C40">
        <w:rPr>
          <w:color w:val="000000" w:themeColor="text1"/>
          <w:sz w:val="28"/>
          <w:szCs w:val="28"/>
        </w:rPr>
        <w:t>их</w:t>
      </w:r>
      <w:r w:rsidR="00CD4876" w:rsidRPr="00047C40">
        <w:rPr>
          <w:color w:val="000000" w:themeColor="text1"/>
          <w:sz w:val="28"/>
          <w:szCs w:val="28"/>
        </w:rPr>
        <w:t xml:space="preserve"> </w:t>
      </w:r>
      <w:r w:rsidR="003936CC" w:rsidRPr="00047C40">
        <w:rPr>
          <w:color w:val="000000" w:themeColor="text1"/>
          <w:sz w:val="28"/>
          <w:szCs w:val="28"/>
        </w:rPr>
        <w:t>виды</w:t>
      </w:r>
      <w:r w:rsidR="00CD4876" w:rsidRPr="00047C40">
        <w:rPr>
          <w:color w:val="000000" w:themeColor="text1"/>
          <w:sz w:val="28"/>
          <w:szCs w:val="28"/>
        </w:rPr>
        <w:t xml:space="preserve"> </w:t>
      </w:r>
      <w:r w:rsidR="003936CC" w:rsidRPr="00047C40">
        <w:rPr>
          <w:color w:val="000000" w:themeColor="text1"/>
          <w:sz w:val="28"/>
          <w:szCs w:val="28"/>
        </w:rPr>
        <w:t>и</w:t>
      </w:r>
      <w:r w:rsidR="00CD4876" w:rsidRPr="00047C40">
        <w:rPr>
          <w:color w:val="000000" w:themeColor="text1"/>
          <w:sz w:val="28"/>
          <w:szCs w:val="28"/>
        </w:rPr>
        <w:t xml:space="preserve"> </w:t>
      </w:r>
      <w:r w:rsidR="003936CC" w:rsidRPr="00047C40">
        <w:rPr>
          <w:color w:val="000000" w:themeColor="text1"/>
          <w:sz w:val="28"/>
          <w:szCs w:val="28"/>
        </w:rPr>
        <w:t>возможная</w:t>
      </w:r>
      <w:r w:rsidR="00CD4876" w:rsidRPr="00047C40">
        <w:rPr>
          <w:color w:val="000000" w:themeColor="text1"/>
          <w:sz w:val="28"/>
          <w:szCs w:val="28"/>
        </w:rPr>
        <w:t xml:space="preserve"> </w:t>
      </w:r>
      <w:r w:rsidR="003936CC" w:rsidRPr="00047C40">
        <w:rPr>
          <w:color w:val="000000" w:themeColor="text1"/>
          <w:sz w:val="28"/>
          <w:szCs w:val="28"/>
        </w:rPr>
        <w:t>классификация.</w:t>
      </w:r>
    </w:p>
    <w:p w14:paraId="65C39E98" w14:textId="386CFD99" w:rsidR="00C0238E" w:rsidRPr="00047C40" w:rsidRDefault="00A96FB0" w:rsidP="00D519C4">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lastRenderedPageBreak/>
        <w:t>Особенности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содержания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вопросов,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которые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могут</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быть</w:t>
      </w:r>
      <w:r w:rsidR="00CD4876" w:rsidRPr="00047C40">
        <w:rPr>
          <w:rFonts w:ascii="Times New Roman" w:hAnsi="Times New Roman" w:cs="Times New Roman"/>
          <w:color w:val="000000" w:themeColor="text1"/>
          <w:sz w:val="28"/>
          <w:szCs w:val="28"/>
        </w:rPr>
        <w:t xml:space="preserve"> </w:t>
      </w:r>
      <w:r w:rsidR="003936CC" w:rsidRPr="00047C40">
        <w:rPr>
          <w:rFonts w:ascii="Times New Roman" w:hAnsi="Times New Roman" w:cs="Times New Roman"/>
          <w:color w:val="000000" w:themeColor="text1"/>
          <w:sz w:val="28"/>
          <w:szCs w:val="28"/>
        </w:rPr>
        <w:t>решены</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экспертами</w:t>
      </w:r>
      <w:r w:rsidR="00F471A8" w:rsidRPr="00047C40">
        <w:rPr>
          <w:rFonts w:ascii="Times New Roman" w:hAnsi="Times New Roman" w:cs="Times New Roman"/>
          <w:color w:val="000000" w:themeColor="text1"/>
          <w:sz w:val="28"/>
          <w:szCs w:val="28"/>
        </w:rPr>
        <w:t>-</w:t>
      </w:r>
      <w:r w:rsidR="00547E06" w:rsidRPr="00047C40">
        <w:rPr>
          <w:rFonts w:ascii="Times New Roman" w:hAnsi="Times New Roman" w:cs="Times New Roman"/>
          <w:color w:val="000000" w:themeColor="text1"/>
          <w:sz w:val="28"/>
          <w:szCs w:val="28"/>
        </w:rPr>
        <w:t>экономист</w:t>
      </w:r>
      <w:r w:rsidR="00F471A8" w:rsidRPr="00047C40">
        <w:rPr>
          <w:rFonts w:ascii="Times New Roman" w:hAnsi="Times New Roman" w:cs="Times New Roman"/>
          <w:color w:val="000000" w:themeColor="text1"/>
          <w:sz w:val="28"/>
          <w:szCs w:val="28"/>
        </w:rPr>
        <w:t>ами.</w:t>
      </w:r>
    </w:p>
    <w:p w14:paraId="1CA82435" w14:textId="308FF22F" w:rsidR="00F53F08" w:rsidRPr="00047C40" w:rsidRDefault="00F53F08" w:rsidP="00D519C4">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Возможность</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уточнения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формулировок</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некорректно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заданных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вопросов.</w:t>
      </w:r>
    </w:p>
    <w:p w14:paraId="7981C9CF" w14:textId="47AFF39B" w:rsidR="00A96FB0" w:rsidRPr="00047C40" w:rsidRDefault="00F471A8" w:rsidP="00D519C4">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Правовые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вопросы.</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Справочные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вопросы.</w:t>
      </w:r>
      <w:r w:rsidR="00CD4876" w:rsidRPr="00047C40">
        <w:rPr>
          <w:rFonts w:ascii="Times New Roman" w:hAnsi="Times New Roman" w:cs="Times New Roman"/>
          <w:color w:val="000000" w:themeColor="text1"/>
          <w:sz w:val="28"/>
          <w:szCs w:val="28"/>
        </w:rPr>
        <w:t xml:space="preserve"> </w:t>
      </w:r>
      <w:r w:rsidR="00284F75" w:rsidRPr="00047C40">
        <w:rPr>
          <w:rFonts w:ascii="Times New Roman" w:hAnsi="Times New Roman" w:cs="Times New Roman"/>
          <w:color w:val="000000" w:themeColor="text1"/>
          <w:sz w:val="28"/>
          <w:szCs w:val="28"/>
        </w:rPr>
        <w:t>Пограничные</w:t>
      </w:r>
      <w:r w:rsidR="00CD4876" w:rsidRPr="00047C40">
        <w:rPr>
          <w:rFonts w:ascii="Times New Roman" w:hAnsi="Times New Roman" w:cs="Times New Roman"/>
          <w:color w:val="000000" w:themeColor="text1"/>
          <w:sz w:val="28"/>
          <w:szCs w:val="28"/>
        </w:rPr>
        <w:t xml:space="preserve"> </w:t>
      </w:r>
      <w:r w:rsidR="00284F75" w:rsidRPr="00047C40">
        <w:rPr>
          <w:rFonts w:ascii="Times New Roman" w:hAnsi="Times New Roman" w:cs="Times New Roman"/>
          <w:color w:val="000000" w:themeColor="text1"/>
          <w:sz w:val="28"/>
          <w:szCs w:val="28"/>
        </w:rPr>
        <w:t>(экономико-правовые)</w:t>
      </w:r>
      <w:r w:rsidR="00CD4876" w:rsidRPr="00047C40">
        <w:rPr>
          <w:rFonts w:ascii="Times New Roman" w:hAnsi="Times New Roman" w:cs="Times New Roman"/>
          <w:color w:val="000000" w:themeColor="text1"/>
          <w:sz w:val="28"/>
          <w:szCs w:val="28"/>
        </w:rPr>
        <w:t xml:space="preserve"> </w:t>
      </w:r>
      <w:r w:rsidR="00284F75" w:rsidRPr="00047C40">
        <w:rPr>
          <w:rFonts w:ascii="Times New Roman" w:hAnsi="Times New Roman" w:cs="Times New Roman"/>
          <w:color w:val="000000" w:themeColor="text1"/>
          <w:sz w:val="28"/>
          <w:szCs w:val="28"/>
        </w:rPr>
        <w:t>вопросы.</w:t>
      </w:r>
    </w:p>
    <w:p w14:paraId="03281220" w14:textId="464DEEF4" w:rsidR="00F53F08" w:rsidRPr="00047C40" w:rsidRDefault="00F53F08" w:rsidP="00D519C4">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Постановка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вопросов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порядке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экспертной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инициативы.</w:t>
      </w:r>
    </w:p>
    <w:p w14:paraId="334BF5EC" w14:textId="77777777" w:rsidR="0095749C" w:rsidRPr="00047C40" w:rsidRDefault="0095749C" w:rsidP="00D519C4">
      <w:pPr>
        <w:pStyle w:val="a7"/>
        <w:spacing w:after="0" w:line="360" w:lineRule="auto"/>
        <w:ind w:left="0" w:firstLine="709"/>
        <w:jc w:val="both"/>
        <w:rPr>
          <w:color w:val="000000" w:themeColor="text1"/>
          <w:sz w:val="16"/>
          <w:szCs w:val="16"/>
        </w:rPr>
      </w:pPr>
    </w:p>
    <w:p w14:paraId="04261D3B" w14:textId="22C3B792" w:rsidR="006640CE" w:rsidRPr="00047C40" w:rsidRDefault="006640CE"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DF38AC" w:rsidRPr="00047C40">
        <w:rPr>
          <w:bCs/>
          <w:color w:val="000000" w:themeColor="text1"/>
          <w:sz w:val="28"/>
          <w:szCs w:val="28"/>
        </w:rPr>
        <w:t>1,</w:t>
      </w:r>
      <w:r w:rsidR="00CD4876" w:rsidRPr="00047C40">
        <w:rPr>
          <w:bCs/>
          <w:color w:val="000000" w:themeColor="text1"/>
          <w:sz w:val="28"/>
          <w:szCs w:val="28"/>
        </w:rPr>
        <w:t xml:space="preserve"> </w:t>
      </w:r>
      <w:r w:rsidR="00DF38AC" w:rsidRPr="00047C40">
        <w:rPr>
          <w:bCs/>
          <w:color w:val="000000" w:themeColor="text1"/>
          <w:sz w:val="28"/>
          <w:szCs w:val="28"/>
        </w:rPr>
        <w:t>3</w:t>
      </w:r>
      <w:r w:rsidR="00547E06" w:rsidRPr="00047C40">
        <w:rPr>
          <w:bCs/>
          <w:color w:val="000000" w:themeColor="text1"/>
          <w:sz w:val="28"/>
          <w:szCs w:val="28"/>
        </w:rPr>
        <w:t>,</w:t>
      </w:r>
      <w:r w:rsidR="00CD4876" w:rsidRPr="00047C40">
        <w:rPr>
          <w:bCs/>
          <w:color w:val="000000" w:themeColor="text1"/>
          <w:sz w:val="28"/>
          <w:szCs w:val="28"/>
        </w:rPr>
        <w:t xml:space="preserve"> </w:t>
      </w:r>
      <w:r w:rsidR="00547E06" w:rsidRPr="00047C40">
        <w:rPr>
          <w:bCs/>
          <w:color w:val="000000" w:themeColor="text1"/>
          <w:sz w:val="28"/>
          <w:szCs w:val="28"/>
        </w:rPr>
        <w:t>5</w:t>
      </w:r>
      <w:r w:rsidRPr="00047C40">
        <w:rPr>
          <w:bCs/>
          <w:color w:val="000000" w:themeColor="text1"/>
          <w:sz w:val="28"/>
          <w:szCs w:val="28"/>
        </w:rPr>
        <w:t>].</w:t>
      </w:r>
    </w:p>
    <w:p w14:paraId="453C1748" w14:textId="0DA40E29" w:rsidR="006640CE" w:rsidRPr="00047C40" w:rsidRDefault="006640CE" w:rsidP="00D519C4">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547E06" w:rsidRPr="00047C40">
        <w:rPr>
          <w:bCs/>
          <w:color w:val="000000" w:themeColor="text1"/>
          <w:sz w:val="28"/>
          <w:szCs w:val="28"/>
        </w:rPr>
        <w:t>1</w:t>
      </w:r>
      <w:r w:rsidR="00CD4876" w:rsidRPr="00047C40">
        <w:rPr>
          <w:bCs/>
          <w:color w:val="000000" w:themeColor="text1"/>
          <w:sz w:val="28"/>
          <w:szCs w:val="28"/>
        </w:rPr>
        <w:t xml:space="preserve"> </w:t>
      </w:r>
      <w:r w:rsidR="00547E06" w:rsidRPr="00047C40">
        <w:rPr>
          <w:bCs/>
          <w:color w:val="000000" w:themeColor="text1"/>
          <w:sz w:val="28"/>
          <w:szCs w:val="28"/>
        </w:rPr>
        <w:t>–</w:t>
      </w:r>
      <w:r w:rsidR="00CD4876" w:rsidRPr="00047C40">
        <w:rPr>
          <w:bCs/>
          <w:color w:val="000000" w:themeColor="text1"/>
          <w:sz w:val="28"/>
          <w:szCs w:val="28"/>
        </w:rPr>
        <w:t xml:space="preserve"> </w:t>
      </w:r>
      <w:r w:rsidR="00547E06" w:rsidRPr="00047C40">
        <w:rPr>
          <w:bCs/>
          <w:color w:val="000000" w:themeColor="text1"/>
          <w:sz w:val="28"/>
          <w:szCs w:val="28"/>
        </w:rPr>
        <w:t>4,</w:t>
      </w:r>
      <w:r w:rsidR="00CD4876" w:rsidRPr="00047C40">
        <w:rPr>
          <w:bCs/>
          <w:color w:val="000000" w:themeColor="text1"/>
          <w:sz w:val="28"/>
          <w:szCs w:val="28"/>
        </w:rPr>
        <w:t xml:space="preserve"> </w:t>
      </w:r>
      <w:r w:rsidR="00547E06" w:rsidRPr="00047C40">
        <w:rPr>
          <w:bCs/>
          <w:color w:val="000000" w:themeColor="text1"/>
          <w:sz w:val="28"/>
          <w:szCs w:val="28"/>
        </w:rPr>
        <w:t>8,</w:t>
      </w:r>
      <w:r w:rsidR="00CD4876" w:rsidRPr="00047C40">
        <w:rPr>
          <w:bCs/>
          <w:color w:val="000000" w:themeColor="text1"/>
          <w:sz w:val="28"/>
          <w:szCs w:val="28"/>
        </w:rPr>
        <w:t xml:space="preserve"> </w:t>
      </w:r>
      <w:r w:rsidR="00547E06" w:rsidRPr="00047C40">
        <w:rPr>
          <w:bCs/>
          <w:color w:val="000000" w:themeColor="text1"/>
          <w:sz w:val="28"/>
          <w:szCs w:val="28"/>
        </w:rPr>
        <w:t>12,</w:t>
      </w:r>
      <w:r w:rsidR="00CD4876" w:rsidRPr="00047C40">
        <w:rPr>
          <w:bCs/>
          <w:color w:val="000000" w:themeColor="text1"/>
          <w:sz w:val="28"/>
          <w:szCs w:val="28"/>
        </w:rPr>
        <w:t xml:space="preserve"> </w:t>
      </w:r>
      <w:r w:rsidR="00547E06" w:rsidRPr="00047C40">
        <w:rPr>
          <w:bCs/>
          <w:color w:val="000000" w:themeColor="text1"/>
          <w:sz w:val="28"/>
          <w:szCs w:val="28"/>
        </w:rPr>
        <w:t>14,</w:t>
      </w:r>
      <w:r w:rsidR="00CD4876" w:rsidRPr="00047C40">
        <w:rPr>
          <w:bCs/>
          <w:color w:val="000000" w:themeColor="text1"/>
          <w:sz w:val="28"/>
          <w:szCs w:val="28"/>
        </w:rPr>
        <w:t xml:space="preserve"> </w:t>
      </w:r>
      <w:r w:rsidR="00547E06" w:rsidRPr="00047C40">
        <w:rPr>
          <w:bCs/>
          <w:color w:val="000000" w:themeColor="text1"/>
          <w:sz w:val="28"/>
          <w:szCs w:val="28"/>
        </w:rPr>
        <w:t>15,</w:t>
      </w:r>
      <w:r w:rsidR="00CD4876" w:rsidRPr="00047C40">
        <w:rPr>
          <w:bCs/>
          <w:color w:val="000000" w:themeColor="text1"/>
          <w:sz w:val="28"/>
          <w:szCs w:val="28"/>
        </w:rPr>
        <w:t xml:space="preserve"> </w:t>
      </w:r>
      <w:r w:rsidR="00FE55FD" w:rsidRPr="00047C40">
        <w:rPr>
          <w:bCs/>
          <w:color w:val="000000" w:themeColor="text1"/>
          <w:sz w:val="28"/>
          <w:szCs w:val="28"/>
        </w:rPr>
        <w:t>17,</w:t>
      </w:r>
      <w:r w:rsidR="00CD4876" w:rsidRPr="00047C40">
        <w:rPr>
          <w:bCs/>
          <w:color w:val="000000" w:themeColor="text1"/>
          <w:sz w:val="28"/>
          <w:szCs w:val="28"/>
        </w:rPr>
        <w:t xml:space="preserve"> </w:t>
      </w:r>
      <w:r w:rsidR="00FE55FD" w:rsidRPr="00047C40">
        <w:rPr>
          <w:bCs/>
          <w:color w:val="000000" w:themeColor="text1"/>
          <w:sz w:val="28"/>
          <w:szCs w:val="28"/>
        </w:rPr>
        <w:t>18,</w:t>
      </w:r>
      <w:r w:rsidR="00CD4876" w:rsidRPr="00047C40">
        <w:rPr>
          <w:bCs/>
          <w:color w:val="000000" w:themeColor="text1"/>
          <w:sz w:val="28"/>
          <w:szCs w:val="28"/>
        </w:rPr>
        <w:t xml:space="preserve"> </w:t>
      </w:r>
      <w:r w:rsidR="00FE55FD" w:rsidRPr="00047C40">
        <w:rPr>
          <w:bCs/>
          <w:color w:val="000000" w:themeColor="text1"/>
          <w:sz w:val="28"/>
          <w:szCs w:val="28"/>
        </w:rPr>
        <w:t>20,</w:t>
      </w:r>
      <w:r w:rsidR="00CD4876" w:rsidRPr="00047C40">
        <w:rPr>
          <w:bCs/>
          <w:color w:val="000000" w:themeColor="text1"/>
          <w:sz w:val="28"/>
          <w:szCs w:val="28"/>
        </w:rPr>
        <w:t xml:space="preserve"> </w:t>
      </w:r>
      <w:r w:rsidR="00FE55FD" w:rsidRPr="00047C40">
        <w:rPr>
          <w:bCs/>
          <w:color w:val="000000" w:themeColor="text1"/>
          <w:sz w:val="28"/>
          <w:szCs w:val="28"/>
        </w:rPr>
        <w:t>21,</w:t>
      </w:r>
      <w:r w:rsidR="00CD4876" w:rsidRPr="00047C40">
        <w:rPr>
          <w:bCs/>
          <w:color w:val="000000" w:themeColor="text1"/>
          <w:sz w:val="28"/>
          <w:szCs w:val="28"/>
        </w:rPr>
        <w:t xml:space="preserve"> </w:t>
      </w:r>
      <w:r w:rsidR="00FE55FD" w:rsidRPr="00047C40">
        <w:rPr>
          <w:bCs/>
          <w:color w:val="000000" w:themeColor="text1"/>
          <w:sz w:val="28"/>
          <w:szCs w:val="28"/>
        </w:rPr>
        <w:t>28,</w:t>
      </w:r>
      <w:r w:rsidR="00CD4876" w:rsidRPr="00047C40">
        <w:rPr>
          <w:bCs/>
          <w:color w:val="000000" w:themeColor="text1"/>
          <w:sz w:val="28"/>
          <w:szCs w:val="28"/>
        </w:rPr>
        <w:t xml:space="preserve"> </w:t>
      </w:r>
      <w:r w:rsidR="00FE55FD" w:rsidRPr="00047C40">
        <w:rPr>
          <w:bCs/>
          <w:color w:val="000000" w:themeColor="text1"/>
          <w:sz w:val="28"/>
          <w:szCs w:val="28"/>
        </w:rPr>
        <w:t>29,</w:t>
      </w:r>
      <w:r w:rsidR="00CD4876" w:rsidRPr="00047C40">
        <w:rPr>
          <w:bCs/>
          <w:color w:val="000000" w:themeColor="text1"/>
          <w:sz w:val="28"/>
          <w:szCs w:val="28"/>
        </w:rPr>
        <w:t xml:space="preserve"> </w:t>
      </w:r>
      <w:r w:rsidR="00FE55FD" w:rsidRPr="00047C40">
        <w:rPr>
          <w:bCs/>
          <w:color w:val="000000" w:themeColor="text1"/>
          <w:sz w:val="28"/>
          <w:szCs w:val="28"/>
        </w:rPr>
        <w:t>30,</w:t>
      </w:r>
      <w:r w:rsidR="00CD4876" w:rsidRPr="00047C40">
        <w:rPr>
          <w:bCs/>
          <w:color w:val="000000" w:themeColor="text1"/>
          <w:sz w:val="28"/>
          <w:szCs w:val="28"/>
        </w:rPr>
        <w:t xml:space="preserve"> </w:t>
      </w:r>
      <w:r w:rsidR="00A67D68" w:rsidRPr="00047C40">
        <w:rPr>
          <w:bCs/>
          <w:color w:val="000000" w:themeColor="text1"/>
          <w:sz w:val="28"/>
          <w:szCs w:val="28"/>
        </w:rPr>
        <w:t>31,</w:t>
      </w:r>
      <w:r w:rsidR="00CD4876" w:rsidRPr="00047C40">
        <w:rPr>
          <w:bCs/>
          <w:color w:val="000000" w:themeColor="text1"/>
          <w:sz w:val="28"/>
          <w:szCs w:val="28"/>
        </w:rPr>
        <w:t xml:space="preserve"> </w:t>
      </w:r>
      <w:r w:rsidR="00A67D68" w:rsidRPr="00047C40">
        <w:rPr>
          <w:bCs/>
          <w:color w:val="000000" w:themeColor="text1"/>
          <w:sz w:val="28"/>
          <w:szCs w:val="28"/>
        </w:rPr>
        <w:t>32,</w:t>
      </w:r>
      <w:r w:rsidR="00CD4876" w:rsidRPr="00047C40">
        <w:rPr>
          <w:bCs/>
          <w:color w:val="000000" w:themeColor="text1"/>
          <w:sz w:val="28"/>
          <w:szCs w:val="28"/>
        </w:rPr>
        <w:t xml:space="preserve"> </w:t>
      </w:r>
      <w:r w:rsidR="00FE55FD" w:rsidRPr="00047C40">
        <w:rPr>
          <w:bCs/>
          <w:color w:val="000000" w:themeColor="text1"/>
          <w:sz w:val="28"/>
          <w:szCs w:val="28"/>
        </w:rPr>
        <w:t>36</w:t>
      </w:r>
      <w:r w:rsidR="00CD4876" w:rsidRPr="00047C40">
        <w:rPr>
          <w:bCs/>
          <w:color w:val="000000" w:themeColor="text1"/>
          <w:sz w:val="28"/>
          <w:szCs w:val="28"/>
        </w:rPr>
        <w:t xml:space="preserve"> </w:t>
      </w:r>
      <w:r w:rsidR="00FE55FD" w:rsidRPr="00047C40">
        <w:rPr>
          <w:bCs/>
          <w:color w:val="000000" w:themeColor="text1"/>
          <w:sz w:val="28"/>
          <w:szCs w:val="28"/>
        </w:rPr>
        <w:t>–</w:t>
      </w:r>
      <w:r w:rsidR="00CD4876" w:rsidRPr="00047C40">
        <w:rPr>
          <w:bCs/>
          <w:color w:val="000000" w:themeColor="text1"/>
          <w:sz w:val="28"/>
          <w:szCs w:val="28"/>
        </w:rPr>
        <w:t xml:space="preserve"> </w:t>
      </w:r>
      <w:r w:rsidR="00FE55FD" w:rsidRPr="00047C40">
        <w:rPr>
          <w:bCs/>
          <w:color w:val="000000" w:themeColor="text1"/>
          <w:sz w:val="28"/>
          <w:szCs w:val="28"/>
        </w:rPr>
        <w:t>41,</w:t>
      </w:r>
      <w:r w:rsidR="00CD4876" w:rsidRPr="00047C40">
        <w:rPr>
          <w:bCs/>
          <w:color w:val="000000" w:themeColor="text1"/>
          <w:sz w:val="28"/>
          <w:szCs w:val="28"/>
        </w:rPr>
        <w:t xml:space="preserve"> </w:t>
      </w:r>
      <w:r w:rsidR="00FE55FD" w:rsidRPr="00047C40">
        <w:rPr>
          <w:bCs/>
          <w:color w:val="000000" w:themeColor="text1"/>
          <w:sz w:val="28"/>
          <w:szCs w:val="28"/>
        </w:rPr>
        <w:t>46</w:t>
      </w:r>
      <w:r w:rsidR="00CD4876" w:rsidRPr="00047C40">
        <w:rPr>
          <w:bCs/>
          <w:color w:val="000000" w:themeColor="text1"/>
          <w:sz w:val="28"/>
          <w:szCs w:val="28"/>
        </w:rPr>
        <w:t xml:space="preserve"> </w:t>
      </w:r>
      <w:r w:rsidR="00FE55FD" w:rsidRPr="00047C40">
        <w:rPr>
          <w:bCs/>
          <w:color w:val="000000" w:themeColor="text1"/>
          <w:sz w:val="28"/>
          <w:szCs w:val="28"/>
        </w:rPr>
        <w:t>–</w:t>
      </w:r>
      <w:r w:rsidR="00CD4876" w:rsidRPr="00047C40">
        <w:rPr>
          <w:bCs/>
          <w:color w:val="000000" w:themeColor="text1"/>
          <w:sz w:val="28"/>
          <w:szCs w:val="28"/>
        </w:rPr>
        <w:t xml:space="preserve"> </w:t>
      </w:r>
      <w:r w:rsidR="00FE55FD" w:rsidRPr="00047C40">
        <w:rPr>
          <w:bCs/>
          <w:color w:val="000000" w:themeColor="text1"/>
          <w:sz w:val="28"/>
          <w:szCs w:val="28"/>
        </w:rPr>
        <w:t>49,</w:t>
      </w:r>
      <w:r w:rsidR="00CD4876" w:rsidRPr="00047C40">
        <w:rPr>
          <w:bCs/>
          <w:color w:val="000000" w:themeColor="text1"/>
          <w:sz w:val="28"/>
          <w:szCs w:val="28"/>
        </w:rPr>
        <w:t xml:space="preserve"> </w:t>
      </w:r>
      <w:r w:rsidR="00FE55FD" w:rsidRPr="00047C40">
        <w:rPr>
          <w:bCs/>
          <w:color w:val="000000" w:themeColor="text1"/>
          <w:sz w:val="28"/>
          <w:szCs w:val="28"/>
        </w:rPr>
        <w:t>51,</w:t>
      </w:r>
      <w:r w:rsidR="00CD4876" w:rsidRPr="00047C40">
        <w:rPr>
          <w:bCs/>
          <w:color w:val="000000" w:themeColor="text1"/>
          <w:sz w:val="28"/>
          <w:szCs w:val="28"/>
        </w:rPr>
        <w:t xml:space="preserve"> </w:t>
      </w:r>
      <w:r w:rsidR="00FE55FD" w:rsidRPr="00047C40">
        <w:rPr>
          <w:bCs/>
          <w:color w:val="000000" w:themeColor="text1"/>
          <w:sz w:val="28"/>
          <w:szCs w:val="28"/>
        </w:rPr>
        <w:t>52,</w:t>
      </w:r>
      <w:r w:rsidR="00CD4876" w:rsidRPr="00047C40">
        <w:rPr>
          <w:bCs/>
          <w:color w:val="000000" w:themeColor="text1"/>
          <w:sz w:val="28"/>
          <w:szCs w:val="28"/>
        </w:rPr>
        <w:t xml:space="preserve"> </w:t>
      </w:r>
      <w:r w:rsidR="00FE55FD" w:rsidRPr="00047C40">
        <w:rPr>
          <w:bCs/>
          <w:color w:val="000000" w:themeColor="text1"/>
          <w:sz w:val="28"/>
          <w:szCs w:val="28"/>
        </w:rPr>
        <w:t>55,</w:t>
      </w:r>
      <w:r w:rsidR="00CD4876" w:rsidRPr="00047C40">
        <w:rPr>
          <w:bCs/>
          <w:color w:val="000000" w:themeColor="text1"/>
          <w:sz w:val="28"/>
          <w:szCs w:val="28"/>
        </w:rPr>
        <w:t xml:space="preserve"> </w:t>
      </w:r>
      <w:r w:rsidR="00FE55FD" w:rsidRPr="00047C40">
        <w:rPr>
          <w:bCs/>
          <w:color w:val="000000" w:themeColor="text1"/>
          <w:sz w:val="28"/>
          <w:szCs w:val="28"/>
        </w:rPr>
        <w:t>57,</w:t>
      </w:r>
      <w:r w:rsidR="00CD4876" w:rsidRPr="00047C40">
        <w:rPr>
          <w:bCs/>
          <w:color w:val="000000" w:themeColor="text1"/>
          <w:sz w:val="28"/>
          <w:szCs w:val="28"/>
        </w:rPr>
        <w:t xml:space="preserve"> </w:t>
      </w:r>
      <w:r w:rsidR="00FE55FD" w:rsidRPr="00047C40">
        <w:rPr>
          <w:bCs/>
          <w:color w:val="000000" w:themeColor="text1"/>
          <w:sz w:val="28"/>
          <w:szCs w:val="28"/>
        </w:rPr>
        <w:t>59,</w:t>
      </w:r>
      <w:r w:rsidR="00CD4876" w:rsidRPr="00047C40">
        <w:rPr>
          <w:bCs/>
          <w:color w:val="000000" w:themeColor="text1"/>
          <w:sz w:val="28"/>
          <w:szCs w:val="28"/>
        </w:rPr>
        <w:t xml:space="preserve"> </w:t>
      </w:r>
      <w:r w:rsidR="00FE55FD" w:rsidRPr="00047C40">
        <w:rPr>
          <w:bCs/>
          <w:color w:val="000000" w:themeColor="text1"/>
          <w:sz w:val="28"/>
          <w:szCs w:val="28"/>
        </w:rPr>
        <w:t>60,</w:t>
      </w:r>
      <w:r w:rsidR="00CD4876" w:rsidRPr="00047C40">
        <w:rPr>
          <w:bCs/>
          <w:color w:val="000000" w:themeColor="text1"/>
          <w:sz w:val="28"/>
          <w:szCs w:val="28"/>
        </w:rPr>
        <w:t xml:space="preserve"> </w:t>
      </w:r>
      <w:r w:rsidR="00FE55FD" w:rsidRPr="00047C40">
        <w:rPr>
          <w:bCs/>
          <w:color w:val="000000" w:themeColor="text1"/>
          <w:sz w:val="28"/>
          <w:szCs w:val="28"/>
        </w:rPr>
        <w:t>63</w:t>
      </w:r>
      <w:r w:rsidRPr="00047C40">
        <w:rPr>
          <w:bCs/>
          <w:color w:val="000000" w:themeColor="text1"/>
          <w:sz w:val="28"/>
          <w:szCs w:val="28"/>
        </w:rPr>
        <w:t>]</w:t>
      </w:r>
      <w:r w:rsidRPr="00047C40">
        <w:rPr>
          <w:bCs/>
          <w:i/>
          <w:iCs/>
          <w:color w:val="000000" w:themeColor="text1"/>
          <w:sz w:val="28"/>
          <w:szCs w:val="28"/>
        </w:rPr>
        <w:t>.</w:t>
      </w:r>
    </w:p>
    <w:p w14:paraId="2D55FD80" w14:textId="77777777" w:rsidR="0095749C" w:rsidRPr="00047C40" w:rsidRDefault="0095749C" w:rsidP="00D519C4">
      <w:pPr>
        <w:spacing w:line="360" w:lineRule="auto"/>
        <w:ind w:firstLine="709"/>
        <w:jc w:val="both"/>
        <w:rPr>
          <w:color w:val="000000" w:themeColor="text1"/>
          <w:sz w:val="28"/>
          <w:szCs w:val="28"/>
        </w:rPr>
      </w:pPr>
    </w:p>
    <w:p w14:paraId="56EAD0E5" w14:textId="7BD0A582" w:rsidR="0095749C" w:rsidRPr="00047C40" w:rsidRDefault="0095749C"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00D24B94" w:rsidRPr="00047C40">
        <w:rPr>
          <w:rFonts w:ascii="Times New Roman" w:hAnsi="Times New Roman" w:cs="Times New Roman"/>
          <w:color w:val="000000" w:themeColor="text1"/>
          <w:sz w:val="28"/>
          <w:szCs w:val="28"/>
          <w:lang w:val="ru-RU"/>
        </w:rPr>
        <w:t>6</w:t>
      </w:r>
      <w:r w:rsidRPr="00047C40">
        <w:rPr>
          <w:rFonts w:ascii="Times New Roman" w:hAnsi="Times New Roman" w:cs="Times New Roman"/>
          <w:color w:val="000000" w:themeColor="text1"/>
          <w:sz w:val="28"/>
          <w:szCs w:val="28"/>
          <w:lang w:val="ru-RU"/>
        </w:rPr>
        <w:t>.</w:t>
      </w:r>
      <w:r w:rsidR="00CD4876" w:rsidRPr="00047C40">
        <w:rPr>
          <w:rFonts w:ascii="Times New Roman" w:hAnsi="Times New Roman" w:cs="Times New Roman"/>
          <w:color w:val="000000" w:themeColor="text1"/>
          <w:sz w:val="28"/>
          <w:szCs w:val="28"/>
          <w:lang w:val="ru-RU"/>
        </w:rPr>
        <w:t xml:space="preserve"> </w:t>
      </w:r>
      <w:r w:rsidR="00F53F08" w:rsidRPr="00047C40">
        <w:rPr>
          <w:rFonts w:ascii="Times New Roman" w:hAnsi="Times New Roman" w:cs="Times New Roman"/>
          <w:color w:val="000000" w:themeColor="text1"/>
          <w:sz w:val="28"/>
          <w:szCs w:val="28"/>
          <w:lang w:val="ru-RU"/>
        </w:rPr>
        <w:t>Методы,</w:t>
      </w:r>
      <w:r w:rsidR="00CD4876" w:rsidRPr="00047C40">
        <w:rPr>
          <w:rFonts w:ascii="Times New Roman" w:hAnsi="Times New Roman" w:cs="Times New Roman"/>
          <w:color w:val="000000" w:themeColor="text1"/>
          <w:sz w:val="28"/>
          <w:szCs w:val="28"/>
          <w:lang w:val="ru-RU"/>
        </w:rPr>
        <w:t xml:space="preserve"> </w:t>
      </w:r>
      <w:r w:rsidR="00F53F08" w:rsidRPr="00047C40">
        <w:rPr>
          <w:rFonts w:ascii="Times New Roman" w:hAnsi="Times New Roman" w:cs="Times New Roman"/>
          <w:color w:val="000000" w:themeColor="text1"/>
          <w:sz w:val="28"/>
          <w:szCs w:val="28"/>
          <w:lang w:val="ru-RU"/>
        </w:rPr>
        <w:t>способы</w:t>
      </w:r>
      <w:r w:rsidR="00CD4876" w:rsidRPr="00047C40">
        <w:rPr>
          <w:rFonts w:ascii="Times New Roman" w:hAnsi="Times New Roman" w:cs="Times New Roman"/>
          <w:color w:val="000000" w:themeColor="text1"/>
          <w:sz w:val="28"/>
          <w:szCs w:val="28"/>
          <w:lang w:val="ru-RU"/>
        </w:rPr>
        <w:t xml:space="preserve"> </w:t>
      </w:r>
      <w:r w:rsidR="00F53F08" w:rsidRPr="00047C40">
        <w:rPr>
          <w:rFonts w:ascii="Times New Roman" w:hAnsi="Times New Roman" w:cs="Times New Roman"/>
          <w:color w:val="000000" w:themeColor="text1"/>
          <w:sz w:val="28"/>
          <w:szCs w:val="28"/>
          <w:lang w:val="ru-RU"/>
        </w:rPr>
        <w:t>и</w:t>
      </w:r>
      <w:r w:rsidR="00CD4876" w:rsidRPr="00047C40">
        <w:rPr>
          <w:rFonts w:ascii="Times New Roman" w:hAnsi="Times New Roman" w:cs="Times New Roman"/>
          <w:color w:val="000000" w:themeColor="text1"/>
          <w:sz w:val="28"/>
          <w:szCs w:val="28"/>
          <w:lang w:val="ru-RU"/>
        </w:rPr>
        <w:t xml:space="preserve"> </w:t>
      </w:r>
      <w:r w:rsidR="00F53F08" w:rsidRPr="00047C40">
        <w:rPr>
          <w:rFonts w:ascii="Times New Roman" w:hAnsi="Times New Roman" w:cs="Times New Roman"/>
          <w:color w:val="000000" w:themeColor="text1"/>
          <w:sz w:val="28"/>
          <w:szCs w:val="28"/>
          <w:lang w:val="ru-RU"/>
        </w:rPr>
        <w:t>приемы</w:t>
      </w:r>
      <w:r w:rsidR="00CD4876" w:rsidRPr="00047C40">
        <w:rPr>
          <w:rFonts w:ascii="Times New Roman" w:hAnsi="Times New Roman" w:cs="Times New Roman"/>
          <w:color w:val="000000" w:themeColor="text1"/>
          <w:sz w:val="28"/>
          <w:szCs w:val="28"/>
          <w:lang w:val="ru-RU"/>
        </w:rPr>
        <w:t xml:space="preserve"> </w:t>
      </w:r>
      <w:r w:rsidR="009F5687" w:rsidRPr="00047C40">
        <w:rPr>
          <w:rFonts w:ascii="Times New Roman" w:hAnsi="Times New Roman" w:cs="Times New Roman"/>
          <w:color w:val="000000" w:themeColor="text1"/>
          <w:sz w:val="28"/>
          <w:szCs w:val="28"/>
          <w:lang w:val="ru-RU"/>
        </w:rPr>
        <w:t>СФЭЭ</w:t>
      </w:r>
      <w:r w:rsidR="00F53F08" w:rsidRPr="00047C40">
        <w:rPr>
          <w:rFonts w:ascii="Times New Roman" w:hAnsi="Times New Roman" w:cs="Times New Roman"/>
          <w:color w:val="000000" w:themeColor="text1"/>
          <w:sz w:val="28"/>
          <w:szCs w:val="28"/>
          <w:lang w:val="ru-RU"/>
        </w:rPr>
        <w:t>.</w:t>
      </w:r>
      <w:r w:rsidR="00CD4876" w:rsidRPr="00047C40">
        <w:rPr>
          <w:rFonts w:ascii="Times New Roman" w:hAnsi="Times New Roman" w:cs="Times New Roman"/>
          <w:color w:val="000000" w:themeColor="text1"/>
          <w:sz w:val="28"/>
          <w:szCs w:val="28"/>
          <w:lang w:val="ru-RU"/>
        </w:rPr>
        <w:t xml:space="preserve"> </w:t>
      </w:r>
      <w:r w:rsidR="00F53F08" w:rsidRPr="00047C40">
        <w:rPr>
          <w:rFonts w:ascii="Times New Roman" w:hAnsi="Times New Roman" w:cs="Times New Roman"/>
          <w:color w:val="000000" w:themeColor="text1"/>
          <w:sz w:val="28"/>
          <w:szCs w:val="28"/>
          <w:lang w:val="ru-RU"/>
        </w:rPr>
        <w:t>Общий</w:t>
      </w:r>
      <w:r w:rsidR="00CD4876" w:rsidRPr="00047C40">
        <w:rPr>
          <w:rFonts w:ascii="Times New Roman" w:hAnsi="Times New Roman" w:cs="Times New Roman"/>
          <w:color w:val="000000" w:themeColor="text1"/>
          <w:sz w:val="28"/>
          <w:szCs w:val="28"/>
          <w:lang w:val="ru-RU"/>
        </w:rPr>
        <w:t xml:space="preserve"> </w:t>
      </w:r>
      <w:r w:rsidR="00F53F08" w:rsidRPr="00047C40">
        <w:rPr>
          <w:rFonts w:ascii="Times New Roman" w:hAnsi="Times New Roman" w:cs="Times New Roman"/>
          <w:color w:val="000000" w:themeColor="text1"/>
          <w:sz w:val="28"/>
          <w:szCs w:val="28"/>
          <w:lang w:val="ru-RU"/>
        </w:rPr>
        <w:t>алгоритм</w:t>
      </w:r>
      <w:r w:rsidR="00CD4876" w:rsidRPr="00047C40">
        <w:rPr>
          <w:rFonts w:ascii="Times New Roman" w:hAnsi="Times New Roman" w:cs="Times New Roman"/>
          <w:color w:val="000000" w:themeColor="text1"/>
          <w:sz w:val="28"/>
          <w:szCs w:val="28"/>
          <w:lang w:val="ru-RU"/>
        </w:rPr>
        <w:t xml:space="preserve"> </w:t>
      </w:r>
      <w:r w:rsidR="00F53F08" w:rsidRPr="00047C40">
        <w:rPr>
          <w:rFonts w:ascii="Times New Roman" w:hAnsi="Times New Roman" w:cs="Times New Roman"/>
          <w:color w:val="000000" w:themeColor="text1"/>
          <w:sz w:val="28"/>
          <w:szCs w:val="28"/>
          <w:lang w:val="ru-RU"/>
        </w:rPr>
        <w:t>производства</w:t>
      </w:r>
      <w:r w:rsidR="00CD4876" w:rsidRPr="00047C40">
        <w:rPr>
          <w:rFonts w:ascii="Times New Roman" w:hAnsi="Times New Roman" w:cs="Times New Roman"/>
          <w:color w:val="000000" w:themeColor="text1"/>
          <w:sz w:val="28"/>
          <w:szCs w:val="28"/>
          <w:lang w:val="ru-RU"/>
        </w:rPr>
        <w:t xml:space="preserve"> </w:t>
      </w:r>
      <w:r w:rsidR="009F5687" w:rsidRPr="00047C40">
        <w:rPr>
          <w:rFonts w:ascii="Times New Roman" w:hAnsi="Times New Roman" w:cs="Times New Roman"/>
          <w:color w:val="000000" w:themeColor="text1"/>
          <w:sz w:val="28"/>
          <w:szCs w:val="28"/>
          <w:lang w:val="ru-RU"/>
        </w:rPr>
        <w:t>СФЭЭ</w:t>
      </w:r>
    </w:p>
    <w:p w14:paraId="095CC047" w14:textId="77777777" w:rsidR="00D519C4" w:rsidRPr="00047C40" w:rsidRDefault="00D519C4" w:rsidP="00D519C4">
      <w:pPr>
        <w:rPr>
          <w:color w:val="000000" w:themeColor="text1"/>
          <w:lang w:eastAsia="fr-FR"/>
        </w:rPr>
      </w:pPr>
    </w:p>
    <w:p w14:paraId="46492A86" w14:textId="3369D3B1" w:rsidR="00F53F08" w:rsidRPr="00047C40" w:rsidRDefault="00F53F08" w:rsidP="00D519C4">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Общие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(общенаучные)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методы,</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интерпретация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применительно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к</w:t>
      </w:r>
      <w:r w:rsidR="00CD4876" w:rsidRPr="00047C40">
        <w:rPr>
          <w:rFonts w:ascii="Times New Roman" w:hAnsi="Times New Roman" w:cs="Times New Roman"/>
          <w:color w:val="000000" w:themeColor="text1"/>
          <w:sz w:val="28"/>
          <w:szCs w:val="28"/>
        </w:rPr>
        <w:t xml:space="preserve"> </w:t>
      </w:r>
      <w:r w:rsidR="009F5687" w:rsidRPr="00047C40">
        <w:rPr>
          <w:rFonts w:ascii="Times New Roman" w:hAnsi="Times New Roman" w:cs="Times New Roman"/>
          <w:color w:val="000000" w:themeColor="text1"/>
          <w:sz w:val="28"/>
          <w:szCs w:val="28"/>
        </w:rPr>
        <w:t>СФЭЭ</w:t>
      </w:r>
      <w:r w:rsidRPr="00047C40">
        <w:rPr>
          <w:rFonts w:ascii="Times New Roman" w:hAnsi="Times New Roman" w:cs="Times New Roman"/>
          <w:color w:val="000000" w:themeColor="text1"/>
          <w:sz w:val="28"/>
          <w:szCs w:val="28"/>
        </w:rPr>
        <w:t>.</w:t>
      </w:r>
    </w:p>
    <w:p w14:paraId="7FF1427F" w14:textId="0FC913E6" w:rsidR="00C0238E" w:rsidRPr="00047C40" w:rsidRDefault="00F53F08" w:rsidP="00D519C4">
      <w:pPr>
        <w:spacing w:line="360" w:lineRule="auto"/>
        <w:ind w:firstLine="720"/>
        <w:jc w:val="both"/>
        <w:rPr>
          <w:bCs/>
          <w:color w:val="000000" w:themeColor="text1"/>
          <w:sz w:val="28"/>
          <w:szCs w:val="28"/>
        </w:rPr>
      </w:pPr>
      <w:r w:rsidRPr="00047C40">
        <w:rPr>
          <w:bCs/>
          <w:color w:val="000000" w:themeColor="text1"/>
          <w:sz w:val="28"/>
          <w:szCs w:val="28"/>
        </w:rPr>
        <w:t>Частные</w:t>
      </w:r>
      <w:r w:rsidR="00CD4876" w:rsidRPr="00047C40">
        <w:rPr>
          <w:bCs/>
          <w:color w:val="000000" w:themeColor="text1"/>
          <w:sz w:val="28"/>
          <w:szCs w:val="28"/>
        </w:rPr>
        <w:t xml:space="preserve"> </w:t>
      </w:r>
      <w:r w:rsidRPr="00047C40">
        <w:rPr>
          <w:bCs/>
          <w:color w:val="000000" w:themeColor="text1"/>
          <w:sz w:val="28"/>
          <w:szCs w:val="28"/>
        </w:rPr>
        <w:t>методы,</w:t>
      </w:r>
      <w:r w:rsidR="00CD4876" w:rsidRPr="00047C40">
        <w:rPr>
          <w:bCs/>
          <w:color w:val="000000" w:themeColor="text1"/>
          <w:sz w:val="28"/>
          <w:szCs w:val="28"/>
        </w:rPr>
        <w:t xml:space="preserve"> </w:t>
      </w:r>
      <w:r w:rsidRPr="00047C40">
        <w:rPr>
          <w:bCs/>
          <w:color w:val="000000" w:themeColor="text1"/>
          <w:sz w:val="28"/>
          <w:szCs w:val="28"/>
        </w:rPr>
        <w:t>способы</w:t>
      </w:r>
      <w:r w:rsidR="00CD4876" w:rsidRPr="00047C40">
        <w:rPr>
          <w:bCs/>
          <w:color w:val="000000" w:themeColor="text1"/>
          <w:sz w:val="28"/>
          <w:szCs w:val="28"/>
        </w:rPr>
        <w:t xml:space="preserve"> </w:t>
      </w:r>
      <w:r w:rsidRPr="00047C40">
        <w:rPr>
          <w:bCs/>
          <w:color w:val="000000" w:themeColor="text1"/>
          <w:sz w:val="28"/>
          <w:szCs w:val="28"/>
        </w:rPr>
        <w:t>и</w:t>
      </w:r>
      <w:r w:rsidR="00CD4876" w:rsidRPr="00047C40">
        <w:rPr>
          <w:bCs/>
          <w:color w:val="000000" w:themeColor="text1"/>
          <w:sz w:val="28"/>
          <w:szCs w:val="28"/>
        </w:rPr>
        <w:t xml:space="preserve"> </w:t>
      </w:r>
      <w:r w:rsidRPr="00047C40">
        <w:rPr>
          <w:bCs/>
          <w:color w:val="000000" w:themeColor="text1"/>
          <w:sz w:val="28"/>
          <w:szCs w:val="28"/>
        </w:rPr>
        <w:t>приёмы</w:t>
      </w:r>
      <w:r w:rsidR="00CD4876" w:rsidRPr="00047C40">
        <w:rPr>
          <w:bCs/>
          <w:color w:val="000000" w:themeColor="text1"/>
          <w:sz w:val="28"/>
          <w:szCs w:val="28"/>
        </w:rPr>
        <w:t xml:space="preserve"> </w:t>
      </w:r>
      <w:r w:rsidR="009F5687" w:rsidRPr="00047C40">
        <w:rPr>
          <w:bCs/>
          <w:color w:val="000000" w:themeColor="text1"/>
          <w:sz w:val="28"/>
          <w:szCs w:val="28"/>
        </w:rPr>
        <w:t>СФЭЭ</w:t>
      </w:r>
      <w:r w:rsidRPr="00047C40">
        <w:rPr>
          <w:bCs/>
          <w:color w:val="000000" w:themeColor="text1"/>
          <w:sz w:val="28"/>
          <w:szCs w:val="28"/>
        </w:rPr>
        <w:t>.</w:t>
      </w:r>
      <w:r w:rsidR="00CD4876" w:rsidRPr="00047C40">
        <w:rPr>
          <w:bCs/>
          <w:color w:val="000000" w:themeColor="text1"/>
          <w:sz w:val="28"/>
          <w:szCs w:val="28"/>
        </w:rPr>
        <w:t xml:space="preserve"> </w:t>
      </w:r>
      <w:r w:rsidR="00103487" w:rsidRPr="00047C40">
        <w:rPr>
          <w:bCs/>
          <w:color w:val="000000" w:themeColor="text1"/>
          <w:sz w:val="28"/>
          <w:szCs w:val="28"/>
        </w:rPr>
        <w:t>Методы</w:t>
      </w:r>
      <w:r w:rsidR="00CD4876" w:rsidRPr="00047C40">
        <w:rPr>
          <w:bCs/>
          <w:color w:val="000000" w:themeColor="text1"/>
          <w:sz w:val="28"/>
          <w:szCs w:val="28"/>
        </w:rPr>
        <w:t xml:space="preserve"> </w:t>
      </w:r>
      <w:r w:rsidR="00103487" w:rsidRPr="00047C40">
        <w:rPr>
          <w:bCs/>
          <w:color w:val="000000" w:themeColor="text1"/>
          <w:sz w:val="28"/>
          <w:szCs w:val="28"/>
        </w:rPr>
        <w:t>финансового</w:t>
      </w:r>
      <w:r w:rsidR="00CD4876" w:rsidRPr="00047C40">
        <w:rPr>
          <w:bCs/>
          <w:color w:val="000000" w:themeColor="text1"/>
          <w:sz w:val="28"/>
          <w:szCs w:val="28"/>
        </w:rPr>
        <w:t xml:space="preserve"> </w:t>
      </w:r>
      <w:r w:rsidR="00103487" w:rsidRPr="00047C40">
        <w:rPr>
          <w:bCs/>
          <w:color w:val="000000" w:themeColor="text1"/>
          <w:sz w:val="28"/>
          <w:szCs w:val="28"/>
        </w:rPr>
        <w:t>анализа:</w:t>
      </w:r>
      <w:r w:rsidR="00CD4876" w:rsidRPr="00047C40">
        <w:rPr>
          <w:bCs/>
          <w:color w:val="000000" w:themeColor="text1"/>
          <w:sz w:val="28"/>
          <w:szCs w:val="28"/>
        </w:rPr>
        <w:t xml:space="preserve"> </w:t>
      </w:r>
      <w:r w:rsidR="00103487" w:rsidRPr="00047C40">
        <w:rPr>
          <w:bCs/>
          <w:color w:val="000000" w:themeColor="text1"/>
          <w:sz w:val="28"/>
          <w:szCs w:val="28"/>
        </w:rPr>
        <w:t>возможности</w:t>
      </w:r>
      <w:r w:rsidR="00CD4876" w:rsidRPr="00047C40">
        <w:rPr>
          <w:bCs/>
          <w:color w:val="000000" w:themeColor="text1"/>
          <w:sz w:val="28"/>
          <w:szCs w:val="28"/>
        </w:rPr>
        <w:t xml:space="preserve"> </w:t>
      </w:r>
      <w:r w:rsidR="00103487" w:rsidRPr="00047C40">
        <w:rPr>
          <w:bCs/>
          <w:color w:val="000000" w:themeColor="text1"/>
          <w:sz w:val="28"/>
          <w:szCs w:val="28"/>
        </w:rPr>
        <w:t>и</w:t>
      </w:r>
      <w:r w:rsidR="00CD4876" w:rsidRPr="00047C40">
        <w:rPr>
          <w:bCs/>
          <w:color w:val="000000" w:themeColor="text1"/>
          <w:sz w:val="28"/>
          <w:szCs w:val="28"/>
        </w:rPr>
        <w:t xml:space="preserve"> </w:t>
      </w:r>
      <w:r w:rsidR="00103487" w:rsidRPr="00047C40">
        <w:rPr>
          <w:bCs/>
          <w:color w:val="000000" w:themeColor="text1"/>
          <w:sz w:val="28"/>
          <w:szCs w:val="28"/>
        </w:rPr>
        <w:t>пределы</w:t>
      </w:r>
      <w:r w:rsidR="00CD4876" w:rsidRPr="00047C40">
        <w:rPr>
          <w:bCs/>
          <w:color w:val="000000" w:themeColor="text1"/>
          <w:sz w:val="28"/>
          <w:szCs w:val="28"/>
        </w:rPr>
        <w:t xml:space="preserve"> </w:t>
      </w:r>
      <w:r w:rsidR="00103487" w:rsidRPr="00047C40">
        <w:rPr>
          <w:bCs/>
          <w:color w:val="000000" w:themeColor="text1"/>
          <w:sz w:val="28"/>
          <w:szCs w:val="28"/>
        </w:rPr>
        <w:t>их</w:t>
      </w:r>
      <w:r w:rsidR="00CD4876" w:rsidRPr="00047C40">
        <w:rPr>
          <w:bCs/>
          <w:color w:val="000000" w:themeColor="text1"/>
          <w:sz w:val="28"/>
          <w:szCs w:val="28"/>
        </w:rPr>
        <w:t xml:space="preserve"> </w:t>
      </w:r>
      <w:r w:rsidR="00103487" w:rsidRPr="00047C40">
        <w:rPr>
          <w:bCs/>
          <w:color w:val="000000" w:themeColor="text1"/>
          <w:sz w:val="28"/>
          <w:szCs w:val="28"/>
        </w:rPr>
        <w:t>применения</w:t>
      </w:r>
      <w:r w:rsidR="00CD4876" w:rsidRPr="00047C40">
        <w:rPr>
          <w:bCs/>
          <w:color w:val="000000" w:themeColor="text1"/>
          <w:sz w:val="28"/>
          <w:szCs w:val="28"/>
        </w:rPr>
        <w:t xml:space="preserve"> </w:t>
      </w:r>
      <w:r w:rsidR="00103487" w:rsidRPr="00047C40">
        <w:rPr>
          <w:bCs/>
          <w:color w:val="000000" w:themeColor="text1"/>
          <w:sz w:val="28"/>
          <w:szCs w:val="28"/>
        </w:rPr>
        <w:t>при</w:t>
      </w:r>
      <w:r w:rsidR="00CD4876" w:rsidRPr="00047C40">
        <w:rPr>
          <w:bCs/>
          <w:color w:val="000000" w:themeColor="text1"/>
          <w:sz w:val="28"/>
          <w:szCs w:val="28"/>
        </w:rPr>
        <w:t xml:space="preserve"> </w:t>
      </w:r>
      <w:r w:rsidR="00103487" w:rsidRPr="00047C40">
        <w:rPr>
          <w:bCs/>
          <w:color w:val="000000" w:themeColor="text1"/>
          <w:sz w:val="28"/>
          <w:szCs w:val="28"/>
        </w:rPr>
        <w:t>производстве</w:t>
      </w:r>
      <w:r w:rsidR="00CD4876" w:rsidRPr="00047C40">
        <w:rPr>
          <w:bCs/>
          <w:color w:val="000000" w:themeColor="text1"/>
          <w:sz w:val="28"/>
          <w:szCs w:val="28"/>
        </w:rPr>
        <w:t xml:space="preserve"> </w:t>
      </w:r>
      <w:r w:rsidR="00103487" w:rsidRPr="00047C40">
        <w:rPr>
          <w:bCs/>
          <w:color w:val="000000" w:themeColor="text1"/>
          <w:sz w:val="28"/>
          <w:szCs w:val="28"/>
        </w:rPr>
        <w:t>СФЭЭ.</w:t>
      </w:r>
    </w:p>
    <w:p w14:paraId="659110F3" w14:textId="188A5D5C" w:rsidR="00103487" w:rsidRPr="00047C40" w:rsidRDefault="00103487" w:rsidP="00D519C4">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Ограничения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применении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методов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аудита,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ревизии,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налоговой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проверки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производстве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СФЭЭ.</w:t>
      </w:r>
    </w:p>
    <w:p w14:paraId="09441C36" w14:textId="47B4A5CD" w:rsidR="00D24B94" w:rsidRPr="00047C40" w:rsidRDefault="00D24B94" w:rsidP="00D519C4">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Выбор</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комплекса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методов,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способов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приёмов,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необходимых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для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решения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конкретной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задачи</w:t>
      </w:r>
      <w:r w:rsidR="00CD4876" w:rsidRPr="00047C40">
        <w:rPr>
          <w:rFonts w:ascii="Times New Roman" w:hAnsi="Times New Roman" w:cs="Times New Roman"/>
          <w:color w:val="000000" w:themeColor="text1"/>
          <w:sz w:val="28"/>
          <w:szCs w:val="28"/>
        </w:rPr>
        <w:t xml:space="preserve"> </w:t>
      </w:r>
      <w:r w:rsidR="00103487" w:rsidRPr="00047C40">
        <w:rPr>
          <w:rFonts w:ascii="Times New Roman" w:hAnsi="Times New Roman" w:cs="Times New Roman"/>
          <w:color w:val="000000" w:themeColor="text1"/>
          <w:sz w:val="28"/>
          <w:szCs w:val="28"/>
        </w:rPr>
        <w:t>экономического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исследования.</w:t>
      </w:r>
    </w:p>
    <w:p w14:paraId="14FB069B" w14:textId="60B2409A" w:rsidR="00C0238E" w:rsidRPr="00047C40" w:rsidRDefault="00103487" w:rsidP="00D519C4">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Общий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алгоритм</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производства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СФЭЭ.</w:t>
      </w:r>
    </w:p>
    <w:p w14:paraId="7D392A9E" w14:textId="19F7316E" w:rsidR="00103487" w:rsidRPr="00047C40" w:rsidRDefault="00103487" w:rsidP="00D519C4">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Графические,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табличные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иные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способы</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анализа,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представления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систематизации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экономически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значимой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информации.</w:t>
      </w:r>
    </w:p>
    <w:p w14:paraId="1524E616" w14:textId="77777777" w:rsidR="00C406A6" w:rsidRPr="00047C40" w:rsidRDefault="00C406A6" w:rsidP="00D519C4">
      <w:pPr>
        <w:pStyle w:val="a9"/>
        <w:spacing w:line="360" w:lineRule="auto"/>
        <w:ind w:firstLine="720"/>
        <w:jc w:val="both"/>
        <w:rPr>
          <w:rFonts w:ascii="Times New Roman" w:hAnsi="Times New Roman" w:cs="Times New Roman"/>
          <w:color w:val="000000" w:themeColor="text1"/>
          <w:sz w:val="16"/>
          <w:szCs w:val="16"/>
        </w:rPr>
      </w:pPr>
    </w:p>
    <w:p w14:paraId="439BA90B" w14:textId="3194CEA9" w:rsidR="00A309FB" w:rsidRPr="00047C40" w:rsidRDefault="00A309FB"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DF38AC" w:rsidRPr="00047C40">
        <w:rPr>
          <w:bCs/>
          <w:color w:val="000000" w:themeColor="text1"/>
          <w:sz w:val="28"/>
          <w:szCs w:val="28"/>
        </w:rPr>
        <w:t>1,</w:t>
      </w:r>
      <w:r w:rsidR="00CD4876" w:rsidRPr="00047C40">
        <w:rPr>
          <w:bCs/>
          <w:color w:val="000000" w:themeColor="text1"/>
          <w:sz w:val="28"/>
          <w:szCs w:val="28"/>
        </w:rPr>
        <w:t xml:space="preserve"> </w:t>
      </w:r>
      <w:r w:rsidR="00DF38AC" w:rsidRPr="00047C40">
        <w:rPr>
          <w:bCs/>
          <w:color w:val="000000" w:themeColor="text1"/>
          <w:sz w:val="28"/>
          <w:szCs w:val="28"/>
        </w:rPr>
        <w:t>3</w:t>
      </w:r>
      <w:r w:rsidR="004C469B" w:rsidRPr="00047C40">
        <w:rPr>
          <w:bCs/>
          <w:color w:val="000000" w:themeColor="text1"/>
          <w:sz w:val="28"/>
          <w:szCs w:val="28"/>
        </w:rPr>
        <w:t>,</w:t>
      </w:r>
      <w:r w:rsidR="00CD4876" w:rsidRPr="00047C40">
        <w:rPr>
          <w:bCs/>
          <w:color w:val="000000" w:themeColor="text1"/>
          <w:sz w:val="28"/>
          <w:szCs w:val="28"/>
        </w:rPr>
        <w:t xml:space="preserve"> </w:t>
      </w:r>
      <w:r w:rsidR="00A67D68" w:rsidRPr="00047C40">
        <w:rPr>
          <w:bCs/>
          <w:color w:val="000000" w:themeColor="text1"/>
          <w:sz w:val="28"/>
          <w:szCs w:val="28"/>
        </w:rPr>
        <w:t>4,</w:t>
      </w:r>
      <w:r w:rsidR="00CD4876" w:rsidRPr="00047C40">
        <w:rPr>
          <w:bCs/>
          <w:color w:val="000000" w:themeColor="text1"/>
          <w:sz w:val="28"/>
          <w:szCs w:val="28"/>
        </w:rPr>
        <w:t xml:space="preserve"> </w:t>
      </w:r>
      <w:r w:rsidR="004C469B" w:rsidRPr="00047C40">
        <w:rPr>
          <w:bCs/>
          <w:color w:val="000000" w:themeColor="text1"/>
          <w:sz w:val="28"/>
          <w:szCs w:val="28"/>
        </w:rPr>
        <w:t>5</w:t>
      </w:r>
      <w:r w:rsidRPr="00047C40">
        <w:rPr>
          <w:bCs/>
          <w:color w:val="000000" w:themeColor="text1"/>
          <w:sz w:val="28"/>
          <w:szCs w:val="28"/>
        </w:rPr>
        <w:t>].</w:t>
      </w:r>
    </w:p>
    <w:p w14:paraId="45B0D6AC" w14:textId="2AF8C08E" w:rsidR="00A309FB" w:rsidRPr="00047C40" w:rsidRDefault="00A309FB" w:rsidP="00D519C4">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A67D68" w:rsidRPr="00047C40">
        <w:rPr>
          <w:bCs/>
          <w:color w:val="000000" w:themeColor="text1"/>
          <w:sz w:val="28"/>
          <w:szCs w:val="28"/>
        </w:rPr>
        <w:t>2</w:t>
      </w:r>
      <w:r w:rsidR="00CD4876" w:rsidRPr="00047C40">
        <w:rPr>
          <w:bCs/>
          <w:color w:val="000000" w:themeColor="text1"/>
          <w:sz w:val="28"/>
          <w:szCs w:val="28"/>
        </w:rPr>
        <w:t xml:space="preserve"> </w:t>
      </w:r>
      <w:r w:rsidR="00A67D68" w:rsidRPr="00047C40">
        <w:rPr>
          <w:bCs/>
          <w:color w:val="000000" w:themeColor="text1"/>
          <w:sz w:val="28"/>
          <w:szCs w:val="28"/>
        </w:rPr>
        <w:t>–</w:t>
      </w:r>
      <w:r w:rsidR="00CD4876" w:rsidRPr="00047C40">
        <w:rPr>
          <w:bCs/>
          <w:color w:val="000000" w:themeColor="text1"/>
          <w:sz w:val="28"/>
          <w:szCs w:val="28"/>
        </w:rPr>
        <w:t xml:space="preserve"> </w:t>
      </w:r>
      <w:r w:rsidR="00A67D68" w:rsidRPr="00047C40">
        <w:rPr>
          <w:bCs/>
          <w:color w:val="000000" w:themeColor="text1"/>
          <w:sz w:val="28"/>
          <w:szCs w:val="28"/>
        </w:rPr>
        <w:t>4,</w:t>
      </w:r>
      <w:r w:rsidR="00CD4876" w:rsidRPr="00047C40">
        <w:rPr>
          <w:bCs/>
          <w:color w:val="000000" w:themeColor="text1"/>
          <w:sz w:val="28"/>
          <w:szCs w:val="28"/>
        </w:rPr>
        <w:t xml:space="preserve"> </w:t>
      </w:r>
      <w:r w:rsidR="00A67D68" w:rsidRPr="00047C40">
        <w:rPr>
          <w:bCs/>
          <w:color w:val="000000" w:themeColor="text1"/>
          <w:sz w:val="28"/>
          <w:szCs w:val="28"/>
        </w:rPr>
        <w:t>6,</w:t>
      </w:r>
      <w:r w:rsidR="00CD4876" w:rsidRPr="00047C40">
        <w:rPr>
          <w:bCs/>
          <w:color w:val="000000" w:themeColor="text1"/>
          <w:sz w:val="28"/>
          <w:szCs w:val="28"/>
        </w:rPr>
        <w:t xml:space="preserve"> </w:t>
      </w:r>
      <w:r w:rsidR="00A67D68" w:rsidRPr="00047C40">
        <w:rPr>
          <w:bCs/>
          <w:color w:val="000000" w:themeColor="text1"/>
          <w:sz w:val="28"/>
          <w:szCs w:val="28"/>
        </w:rPr>
        <w:t>11</w:t>
      </w:r>
      <w:r w:rsidR="00DF38AC" w:rsidRPr="00047C40">
        <w:rPr>
          <w:bCs/>
          <w:color w:val="000000" w:themeColor="text1"/>
          <w:sz w:val="28"/>
          <w:szCs w:val="28"/>
        </w:rPr>
        <w:t>,</w:t>
      </w:r>
      <w:r w:rsidR="00CD4876" w:rsidRPr="00047C40">
        <w:rPr>
          <w:bCs/>
          <w:color w:val="000000" w:themeColor="text1"/>
          <w:sz w:val="28"/>
          <w:szCs w:val="28"/>
        </w:rPr>
        <w:t xml:space="preserve"> </w:t>
      </w:r>
      <w:r w:rsidR="00DF38AC" w:rsidRPr="00047C40">
        <w:rPr>
          <w:bCs/>
          <w:color w:val="000000" w:themeColor="text1"/>
          <w:sz w:val="28"/>
          <w:szCs w:val="28"/>
        </w:rPr>
        <w:t>16</w:t>
      </w:r>
      <w:r w:rsidR="00CD4876" w:rsidRPr="00047C40">
        <w:rPr>
          <w:bCs/>
          <w:color w:val="000000" w:themeColor="text1"/>
          <w:sz w:val="28"/>
          <w:szCs w:val="28"/>
        </w:rPr>
        <w:t xml:space="preserve"> </w:t>
      </w:r>
      <w:r w:rsidR="00A67D68" w:rsidRPr="00047C40">
        <w:rPr>
          <w:bCs/>
          <w:color w:val="000000" w:themeColor="text1"/>
          <w:sz w:val="28"/>
          <w:szCs w:val="28"/>
        </w:rPr>
        <w:t>–</w:t>
      </w:r>
      <w:r w:rsidR="00CD4876" w:rsidRPr="00047C40">
        <w:rPr>
          <w:bCs/>
          <w:color w:val="000000" w:themeColor="text1"/>
          <w:sz w:val="28"/>
          <w:szCs w:val="28"/>
        </w:rPr>
        <w:t xml:space="preserve"> </w:t>
      </w:r>
      <w:r w:rsidR="00A67D68" w:rsidRPr="00047C40">
        <w:rPr>
          <w:bCs/>
          <w:color w:val="000000" w:themeColor="text1"/>
          <w:sz w:val="28"/>
          <w:szCs w:val="28"/>
        </w:rPr>
        <w:t>18,</w:t>
      </w:r>
      <w:r w:rsidR="00CD4876" w:rsidRPr="00047C40">
        <w:rPr>
          <w:bCs/>
          <w:color w:val="000000" w:themeColor="text1"/>
          <w:sz w:val="28"/>
          <w:szCs w:val="28"/>
        </w:rPr>
        <w:t xml:space="preserve"> </w:t>
      </w:r>
      <w:r w:rsidR="005954F4" w:rsidRPr="00047C40">
        <w:rPr>
          <w:bCs/>
          <w:color w:val="000000" w:themeColor="text1"/>
          <w:sz w:val="28"/>
          <w:szCs w:val="28"/>
        </w:rPr>
        <w:t>21,</w:t>
      </w:r>
      <w:r w:rsidR="00CD4876" w:rsidRPr="00047C40">
        <w:rPr>
          <w:bCs/>
          <w:color w:val="000000" w:themeColor="text1"/>
          <w:sz w:val="28"/>
          <w:szCs w:val="28"/>
        </w:rPr>
        <w:t xml:space="preserve"> </w:t>
      </w:r>
      <w:r w:rsidR="005954F4" w:rsidRPr="00047C40">
        <w:rPr>
          <w:bCs/>
          <w:color w:val="000000" w:themeColor="text1"/>
          <w:sz w:val="28"/>
          <w:szCs w:val="28"/>
        </w:rPr>
        <w:t>2</w:t>
      </w:r>
      <w:r w:rsidR="004C469B" w:rsidRPr="00047C40">
        <w:rPr>
          <w:bCs/>
          <w:color w:val="000000" w:themeColor="text1"/>
          <w:sz w:val="28"/>
          <w:szCs w:val="28"/>
        </w:rPr>
        <w:t>5</w:t>
      </w:r>
      <w:r w:rsidR="00A67D68" w:rsidRPr="00047C40">
        <w:rPr>
          <w:bCs/>
          <w:color w:val="000000" w:themeColor="text1"/>
          <w:sz w:val="28"/>
          <w:szCs w:val="28"/>
        </w:rPr>
        <w:t>,</w:t>
      </w:r>
      <w:r w:rsidR="00CD4876" w:rsidRPr="00047C40">
        <w:rPr>
          <w:bCs/>
          <w:color w:val="000000" w:themeColor="text1"/>
          <w:sz w:val="28"/>
          <w:szCs w:val="28"/>
        </w:rPr>
        <w:t xml:space="preserve"> </w:t>
      </w:r>
      <w:r w:rsidR="00A67D68" w:rsidRPr="00047C40">
        <w:rPr>
          <w:bCs/>
          <w:color w:val="000000" w:themeColor="text1"/>
          <w:sz w:val="28"/>
          <w:szCs w:val="28"/>
        </w:rPr>
        <w:t>26,</w:t>
      </w:r>
      <w:r w:rsidR="00CD4876" w:rsidRPr="00047C40">
        <w:rPr>
          <w:bCs/>
          <w:color w:val="000000" w:themeColor="text1"/>
          <w:sz w:val="28"/>
          <w:szCs w:val="28"/>
        </w:rPr>
        <w:t xml:space="preserve"> </w:t>
      </w:r>
      <w:r w:rsidR="00DF38AC" w:rsidRPr="00047C40">
        <w:rPr>
          <w:bCs/>
          <w:color w:val="000000" w:themeColor="text1"/>
          <w:sz w:val="28"/>
          <w:szCs w:val="28"/>
        </w:rPr>
        <w:t>28</w:t>
      </w:r>
      <w:r w:rsidR="00CD4876" w:rsidRPr="00047C40">
        <w:rPr>
          <w:bCs/>
          <w:color w:val="000000" w:themeColor="text1"/>
          <w:sz w:val="28"/>
          <w:szCs w:val="28"/>
        </w:rPr>
        <w:t xml:space="preserve"> </w:t>
      </w:r>
      <w:r w:rsidR="00A67D68" w:rsidRPr="00047C40">
        <w:rPr>
          <w:bCs/>
          <w:color w:val="000000" w:themeColor="text1"/>
          <w:sz w:val="28"/>
          <w:szCs w:val="28"/>
        </w:rPr>
        <w:t>–</w:t>
      </w:r>
      <w:r w:rsidR="00CD4876" w:rsidRPr="00047C40">
        <w:rPr>
          <w:bCs/>
          <w:color w:val="000000" w:themeColor="text1"/>
          <w:sz w:val="28"/>
          <w:szCs w:val="28"/>
        </w:rPr>
        <w:t xml:space="preserve"> </w:t>
      </w:r>
      <w:r w:rsidR="00A67D68" w:rsidRPr="00047C40">
        <w:rPr>
          <w:bCs/>
          <w:color w:val="000000" w:themeColor="text1"/>
          <w:sz w:val="28"/>
          <w:szCs w:val="28"/>
        </w:rPr>
        <w:t>33</w:t>
      </w:r>
      <w:r w:rsidR="00DF38AC" w:rsidRPr="00047C40">
        <w:rPr>
          <w:bCs/>
          <w:color w:val="000000" w:themeColor="text1"/>
          <w:sz w:val="28"/>
          <w:szCs w:val="28"/>
        </w:rPr>
        <w:t>,</w:t>
      </w:r>
      <w:r w:rsidR="00CD4876" w:rsidRPr="00047C40">
        <w:rPr>
          <w:bCs/>
          <w:color w:val="000000" w:themeColor="text1"/>
          <w:sz w:val="28"/>
          <w:szCs w:val="28"/>
        </w:rPr>
        <w:t xml:space="preserve"> </w:t>
      </w:r>
      <w:r w:rsidR="00A67D68" w:rsidRPr="00047C40">
        <w:rPr>
          <w:bCs/>
          <w:color w:val="000000" w:themeColor="text1"/>
          <w:sz w:val="28"/>
          <w:szCs w:val="28"/>
        </w:rPr>
        <w:t>36</w:t>
      </w:r>
      <w:r w:rsidR="00CD4876" w:rsidRPr="00047C40">
        <w:rPr>
          <w:bCs/>
          <w:color w:val="000000" w:themeColor="text1"/>
          <w:sz w:val="28"/>
          <w:szCs w:val="28"/>
        </w:rPr>
        <w:t xml:space="preserve"> </w:t>
      </w:r>
      <w:r w:rsidR="00A67D68" w:rsidRPr="00047C40">
        <w:rPr>
          <w:bCs/>
          <w:color w:val="000000" w:themeColor="text1"/>
          <w:sz w:val="28"/>
          <w:szCs w:val="28"/>
        </w:rPr>
        <w:t>–</w:t>
      </w:r>
      <w:r w:rsidR="00CD4876" w:rsidRPr="00047C40">
        <w:rPr>
          <w:bCs/>
          <w:color w:val="000000" w:themeColor="text1"/>
          <w:sz w:val="28"/>
          <w:szCs w:val="28"/>
        </w:rPr>
        <w:t xml:space="preserve"> </w:t>
      </w:r>
      <w:r w:rsidR="00DF38AC" w:rsidRPr="00047C40">
        <w:rPr>
          <w:bCs/>
          <w:color w:val="000000" w:themeColor="text1"/>
          <w:sz w:val="28"/>
          <w:szCs w:val="28"/>
        </w:rPr>
        <w:t>39,</w:t>
      </w:r>
      <w:r w:rsidR="00CD4876" w:rsidRPr="00047C40">
        <w:rPr>
          <w:bCs/>
          <w:color w:val="000000" w:themeColor="text1"/>
          <w:sz w:val="28"/>
          <w:szCs w:val="28"/>
        </w:rPr>
        <w:t xml:space="preserve"> </w:t>
      </w:r>
      <w:r w:rsidR="00A67D68" w:rsidRPr="00047C40">
        <w:rPr>
          <w:bCs/>
          <w:color w:val="000000" w:themeColor="text1"/>
          <w:sz w:val="28"/>
          <w:szCs w:val="28"/>
        </w:rPr>
        <w:t>41,</w:t>
      </w:r>
      <w:r w:rsidR="00CD4876" w:rsidRPr="00047C40">
        <w:rPr>
          <w:bCs/>
          <w:color w:val="000000" w:themeColor="text1"/>
          <w:sz w:val="28"/>
          <w:szCs w:val="28"/>
        </w:rPr>
        <w:t xml:space="preserve"> </w:t>
      </w:r>
      <w:r w:rsidR="00A67D68" w:rsidRPr="00047C40">
        <w:rPr>
          <w:bCs/>
          <w:color w:val="000000" w:themeColor="text1"/>
          <w:sz w:val="28"/>
          <w:szCs w:val="28"/>
        </w:rPr>
        <w:t>43</w:t>
      </w:r>
      <w:r w:rsidR="00CD4876" w:rsidRPr="00047C40">
        <w:rPr>
          <w:bCs/>
          <w:color w:val="000000" w:themeColor="text1"/>
          <w:sz w:val="28"/>
          <w:szCs w:val="28"/>
        </w:rPr>
        <w:t xml:space="preserve"> </w:t>
      </w:r>
      <w:r w:rsidR="00A67D68" w:rsidRPr="00047C40">
        <w:rPr>
          <w:bCs/>
          <w:color w:val="000000" w:themeColor="text1"/>
          <w:sz w:val="28"/>
          <w:szCs w:val="28"/>
        </w:rPr>
        <w:t>–</w:t>
      </w:r>
      <w:r w:rsidR="00CD4876" w:rsidRPr="00047C40">
        <w:rPr>
          <w:bCs/>
          <w:color w:val="000000" w:themeColor="text1"/>
          <w:sz w:val="28"/>
          <w:szCs w:val="28"/>
        </w:rPr>
        <w:t xml:space="preserve"> </w:t>
      </w:r>
      <w:r w:rsidR="00600C6F" w:rsidRPr="00047C40">
        <w:rPr>
          <w:bCs/>
          <w:color w:val="000000" w:themeColor="text1"/>
          <w:sz w:val="28"/>
          <w:szCs w:val="28"/>
        </w:rPr>
        <w:t>4</w:t>
      </w:r>
      <w:r w:rsidR="00A67D68" w:rsidRPr="00047C40">
        <w:rPr>
          <w:bCs/>
          <w:color w:val="000000" w:themeColor="text1"/>
          <w:sz w:val="28"/>
          <w:szCs w:val="28"/>
        </w:rPr>
        <w:t>7</w:t>
      </w:r>
      <w:r w:rsidR="00600C6F" w:rsidRPr="00047C40">
        <w:rPr>
          <w:bCs/>
          <w:color w:val="000000" w:themeColor="text1"/>
          <w:sz w:val="28"/>
          <w:szCs w:val="28"/>
        </w:rPr>
        <w:t>,</w:t>
      </w:r>
      <w:r w:rsidR="00CD4876" w:rsidRPr="00047C40">
        <w:rPr>
          <w:bCs/>
          <w:color w:val="000000" w:themeColor="text1"/>
          <w:sz w:val="28"/>
          <w:szCs w:val="28"/>
        </w:rPr>
        <w:t xml:space="preserve"> </w:t>
      </w:r>
      <w:r w:rsidR="00A67D68" w:rsidRPr="00047C40">
        <w:rPr>
          <w:bCs/>
          <w:color w:val="000000" w:themeColor="text1"/>
          <w:sz w:val="28"/>
          <w:szCs w:val="28"/>
        </w:rPr>
        <w:t>51,</w:t>
      </w:r>
      <w:r w:rsidR="00CD4876" w:rsidRPr="00047C40">
        <w:rPr>
          <w:bCs/>
          <w:color w:val="000000" w:themeColor="text1"/>
          <w:sz w:val="28"/>
          <w:szCs w:val="28"/>
        </w:rPr>
        <w:t xml:space="preserve"> </w:t>
      </w:r>
      <w:r w:rsidR="00600C6F" w:rsidRPr="00047C40">
        <w:rPr>
          <w:bCs/>
          <w:color w:val="000000" w:themeColor="text1"/>
          <w:sz w:val="28"/>
          <w:szCs w:val="28"/>
        </w:rPr>
        <w:t>52</w:t>
      </w:r>
      <w:r w:rsidR="00A67D68" w:rsidRPr="00047C40">
        <w:rPr>
          <w:bCs/>
          <w:color w:val="000000" w:themeColor="text1"/>
          <w:sz w:val="28"/>
          <w:szCs w:val="28"/>
        </w:rPr>
        <w:t>,</w:t>
      </w:r>
      <w:r w:rsidR="00CD4876" w:rsidRPr="00047C40">
        <w:rPr>
          <w:bCs/>
          <w:color w:val="000000" w:themeColor="text1"/>
          <w:sz w:val="28"/>
          <w:szCs w:val="28"/>
        </w:rPr>
        <w:t xml:space="preserve"> </w:t>
      </w:r>
      <w:r w:rsidR="00A67D68" w:rsidRPr="00047C40">
        <w:rPr>
          <w:bCs/>
          <w:color w:val="000000" w:themeColor="text1"/>
          <w:sz w:val="28"/>
          <w:szCs w:val="28"/>
        </w:rPr>
        <w:t>54,</w:t>
      </w:r>
      <w:r w:rsidR="00CD4876" w:rsidRPr="00047C40">
        <w:rPr>
          <w:bCs/>
          <w:color w:val="000000" w:themeColor="text1"/>
          <w:sz w:val="28"/>
          <w:szCs w:val="28"/>
        </w:rPr>
        <w:t xml:space="preserve"> </w:t>
      </w:r>
      <w:r w:rsidR="00A67D68" w:rsidRPr="00047C40">
        <w:rPr>
          <w:bCs/>
          <w:color w:val="000000" w:themeColor="text1"/>
          <w:sz w:val="28"/>
          <w:szCs w:val="28"/>
        </w:rPr>
        <w:t>55,</w:t>
      </w:r>
      <w:r w:rsidR="00CD4876" w:rsidRPr="00047C40">
        <w:rPr>
          <w:bCs/>
          <w:color w:val="000000" w:themeColor="text1"/>
          <w:sz w:val="28"/>
          <w:szCs w:val="28"/>
        </w:rPr>
        <w:t xml:space="preserve"> </w:t>
      </w:r>
      <w:r w:rsidR="00A67D68" w:rsidRPr="00047C40">
        <w:rPr>
          <w:bCs/>
          <w:color w:val="000000" w:themeColor="text1"/>
          <w:sz w:val="28"/>
          <w:szCs w:val="28"/>
        </w:rPr>
        <w:t>57,</w:t>
      </w:r>
      <w:r w:rsidR="00CD4876" w:rsidRPr="00047C40">
        <w:rPr>
          <w:bCs/>
          <w:color w:val="000000" w:themeColor="text1"/>
          <w:sz w:val="28"/>
          <w:szCs w:val="28"/>
        </w:rPr>
        <w:t xml:space="preserve"> </w:t>
      </w:r>
      <w:r w:rsidR="00A67D68" w:rsidRPr="00047C40">
        <w:rPr>
          <w:bCs/>
          <w:color w:val="000000" w:themeColor="text1"/>
          <w:sz w:val="28"/>
          <w:szCs w:val="28"/>
        </w:rPr>
        <w:t>59,</w:t>
      </w:r>
      <w:r w:rsidR="00CD4876" w:rsidRPr="00047C40">
        <w:rPr>
          <w:bCs/>
          <w:color w:val="000000" w:themeColor="text1"/>
          <w:sz w:val="28"/>
          <w:szCs w:val="28"/>
        </w:rPr>
        <w:t xml:space="preserve"> </w:t>
      </w:r>
      <w:r w:rsidR="00A67D68" w:rsidRPr="00047C40">
        <w:rPr>
          <w:bCs/>
          <w:color w:val="000000" w:themeColor="text1"/>
          <w:sz w:val="28"/>
          <w:szCs w:val="28"/>
        </w:rPr>
        <w:t>61,</w:t>
      </w:r>
      <w:r w:rsidR="00CD4876" w:rsidRPr="00047C40">
        <w:rPr>
          <w:bCs/>
          <w:color w:val="000000" w:themeColor="text1"/>
          <w:sz w:val="28"/>
          <w:szCs w:val="28"/>
        </w:rPr>
        <w:t xml:space="preserve"> </w:t>
      </w:r>
      <w:r w:rsidR="00A67D68" w:rsidRPr="00047C40">
        <w:rPr>
          <w:bCs/>
          <w:color w:val="000000" w:themeColor="text1"/>
          <w:sz w:val="28"/>
          <w:szCs w:val="28"/>
        </w:rPr>
        <w:t>63</w:t>
      </w:r>
      <w:r w:rsidRPr="00047C40">
        <w:rPr>
          <w:bCs/>
          <w:color w:val="000000" w:themeColor="text1"/>
          <w:sz w:val="28"/>
          <w:szCs w:val="28"/>
        </w:rPr>
        <w:t>]</w:t>
      </w:r>
      <w:r w:rsidRPr="00047C40">
        <w:rPr>
          <w:bCs/>
          <w:i/>
          <w:iCs/>
          <w:color w:val="000000" w:themeColor="text1"/>
          <w:sz w:val="28"/>
          <w:szCs w:val="28"/>
        </w:rPr>
        <w:t>.</w:t>
      </w:r>
    </w:p>
    <w:p w14:paraId="2C286FDC" w14:textId="77777777" w:rsidR="00A309FB" w:rsidRPr="00047C40" w:rsidRDefault="00A309FB" w:rsidP="009325AA">
      <w:pPr>
        <w:pStyle w:val="a7"/>
        <w:spacing w:after="0" w:line="360" w:lineRule="auto"/>
        <w:ind w:left="0" w:firstLine="709"/>
        <w:jc w:val="both"/>
        <w:rPr>
          <w:color w:val="000000" w:themeColor="text1"/>
          <w:sz w:val="28"/>
          <w:szCs w:val="28"/>
        </w:rPr>
      </w:pPr>
    </w:p>
    <w:p w14:paraId="26580990" w14:textId="36082186" w:rsidR="00C0238E" w:rsidRPr="00047C40" w:rsidRDefault="00FD52FE"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7.</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Специальные</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знания</w:t>
      </w:r>
      <w:r w:rsidR="00CD4876" w:rsidRPr="00047C40">
        <w:rPr>
          <w:rFonts w:ascii="Times New Roman" w:hAnsi="Times New Roman" w:cs="Times New Roman"/>
          <w:color w:val="000000" w:themeColor="text1"/>
          <w:sz w:val="28"/>
          <w:szCs w:val="28"/>
          <w:lang w:val="ru-RU"/>
        </w:rPr>
        <w:t xml:space="preserve"> </w:t>
      </w:r>
      <w:r w:rsidR="009F5687" w:rsidRPr="00047C40">
        <w:rPr>
          <w:rFonts w:ascii="Times New Roman" w:hAnsi="Times New Roman" w:cs="Times New Roman"/>
          <w:color w:val="000000" w:themeColor="text1"/>
          <w:sz w:val="28"/>
          <w:szCs w:val="28"/>
          <w:lang w:val="ru-RU"/>
        </w:rPr>
        <w:t>эксперта-экономиста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и</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их</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применение.</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Компетенция</w:t>
      </w:r>
      <w:r w:rsidR="00CD4876" w:rsidRPr="00047C40">
        <w:rPr>
          <w:rFonts w:ascii="Times New Roman" w:hAnsi="Times New Roman" w:cs="Times New Roman"/>
          <w:color w:val="000000" w:themeColor="text1"/>
          <w:sz w:val="28"/>
          <w:szCs w:val="28"/>
          <w:lang w:val="ru-RU"/>
        </w:rPr>
        <w:t xml:space="preserve"> </w:t>
      </w:r>
      <w:r w:rsidR="009F5687" w:rsidRPr="00047C40">
        <w:rPr>
          <w:rFonts w:ascii="Times New Roman" w:hAnsi="Times New Roman" w:cs="Times New Roman"/>
          <w:color w:val="000000" w:themeColor="text1"/>
          <w:sz w:val="28"/>
          <w:szCs w:val="28"/>
          <w:lang w:val="ru-RU"/>
        </w:rPr>
        <w:t>эксперта-экономиста</w:t>
      </w:r>
    </w:p>
    <w:p w14:paraId="1A73AD76" w14:textId="77777777" w:rsidR="00D519C4" w:rsidRPr="00047C40" w:rsidRDefault="00D519C4" w:rsidP="00D519C4">
      <w:pPr>
        <w:rPr>
          <w:color w:val="000000" w:themeColor="text1"/>
          <w:lang w:eastAsia="fr-FR"/>
        </w:rPr>
      </w:pPr>
    </w:p>
    <w:p w14:paraId="62D23AAB" w14:textId="5A8F21A8" w:rsidR="00FD52FE" w:rsidRPr="00047C40" w:rsidRDefault="004248B9" w:rsidP="00D519C4">
      <w:pPr>
        <w:pStyle w:val="a7"/>
        <w:spacing w:after="0" w:line="360" w:lineRule="auto"/>
        <w:ind w:left="0" w:firstLine="709"/>
        <w:jc w:val="both"/>
        <w:rPr>
          <w:color w:val="000000" w:themeColor="text1"/>
          <w:sz w:val="28"/>
          <w:szCs w:val="28"/>
        </w:rPr>
      </w:pPr>
      <w:r w:rsidRPr="00047C40">
        <w:rPr>
          <w:color w:val="000000" w:themeColor="text1"/>
          <w:sz w:val="28"/>
          <w:szCs w:val="28"/>
        </w:rPr>
        <w:lastRenderedPageBreak/>
        <w:t>Характеристика</w:t>
      </w:r>
      <w:r w:rsidR="00CD4876" w:rsidRPr="00047C40">
        <w:rPr>
          <w:color w:val="000000" w:themeColor="text1"/>
          <w:sz w:val="28"/>
          <w:szCs w:val="28"/>
        </w:rPr>
        <w:t xml:space="preserve"> </w:t>
      </w:r>
      <w:r w:rsidRPr="00047C40">
        <w:rPr>
          <w:color w:val="000000" w:themeColor="text1"/>
          <w:sz w:val="28"/>
          <w:szCs w:val="28"/>
        </w:rPr>
        <w:t>(содержание)</w:t>
      </w:r>
      <w:r w:rsidR="00CD4876" w:rsidRPr="00047C40">
        <w:rPr>
          <w:color w:val="000000" w:themeColor="text1"/>
          <w:sz w:val="28"/>
          <w:szCs w:val="28"/>
        </w:rPr>
        <w:t xml:space="preserve"> </w:t>
      </w:r>
      <w:r w:rsidRPr="00047C40">
        <w:rPr>
          <w:color w:val="000000" w:themeColor="text1"/>
          <w:sz w:val="28"/>
          <w:szCs w:val="28"/>
        </w:rPr>
        <w:t>специальных</w:t>
      </w:r>
      <w:r w:rsidR="00CD4876" w:rsidRPr="00047C40">
        <w:rPr>
          <w:color w:val="000000" w:themeColor="text1"/>
          <w:sz w:val="28"/>
          <w:szCs w:val="28"/>
        </w:rPr>
        <w:t xml:space="preserve"> </w:t>
      </w:r>
      <w:r w:rsidRPr="00047C40">
        <w:rPr>
          <w:color w:val="000000" w:themeColor="text1"/>
          <w:sz w:val="28"/>
          <w:szCs w:val="28"/>
        </w:rPr>
        <w:t>знаний</w:t>
      </w:r>
      <w:r w:rsidR="00CD4876" w:rsidRPr="00047C40">
        <w:rPr>
          <w:color w:val="000000" w:themeColor="text1"/>
          <w:sz w:val="28"/>
          <w:szCs w:val="28"/>
        </w:rPr>
        <w:t xml:space="preserve"> </w:t>
      </w:r>
      <w:r w:rsidRPr="00047C40">
        <w:rPr>
          <w:color w:val="000000" w:themeColor="text1"/>
          <w:sz w:val="28"/>
          <w:szCs w:val="28"/>
        </w:rPr>
        <w:t>эксперта-экономиста.</w:t>
      </w:r>
      <w:r w:rsidR="00CD4876" w:rsidRPr="00047C40">
        <w:rPr>
          <w:color w:val="000000" w:themeColor="text1"/>
          <w:sz w:val="28"/>
          <w:szCs w:val="28"/>
        </w:rPr>
        <w:t xml:space="preserve"> </w:t>
      </w:r>
      <w:r w:rsidRPr="00047C40">
        <w:rPr>
          <w:color w:val="000000" w:themeColor="text1"/>
          <w:sz w:val="28"/>
          <w:szCs w:val="28"/>
        </w:rPr>
        <w:t>Комплекс</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дисциплин</w:t>
      </w:r>
      <w:r w:rsidR="00CD4876" w:rsidRPr="00047C40">
        <w:rPr>
          <w:color w:val="000000" w:themeColor="text1"/>
          <w:sz w:val="28"/>
          <w:szCs w:val="28"/>
        </w:rPr>
        <w:t xml:space="preserve"> </w:t>
      </w:r>
      <w:r w:rsidRPr="00047C40">
        <w:rPr>
          <w:color w:val="000000" w:themeColor="text1"/>
          <w:sz w:val="28"/>
          <w:szCs w:val="28"/>
        </w:rPr>
        <w:t>как</w:t>
      </w:r>
      <w:r w:rsidR="00CD4876" w:rsidRPr="00047C40">
        <w:rPr>
          <w:color w:val="000000" w:themeColor="text1"/>
          <w:sz w:val="28"/>
          <w:szCs w:val="28"/>
        </w:rPr>
        <w:t xml:space="preserve"> </w:t>
      </w:r>
      <w:r w:rsidRPr="00047C40">
        <w:rPr>
          <w:color w:val="000000" w:themeColor="text1"/>
          <w:sz w:val="28"/>
          <w:szCs w:val="28"/>
        </w:rPr>
        <w:t>основной</w:t>
      </w:r>
      <w:r w:rsidR="00CD4876" w:rsidRPr="00047C40">
        <w:rPr>
          <w:color w:val="000000" w:themeColor="text1"/>
          <w:sz w:val="28"/>
          <w:szCs w:val="28"/>
        </w:rPr>
        <w:t xml:space="preserve"> </w:t>
      </w:r>
      <w:r w:rsidRPr="00047C40">
        <w:rPr>
          <w:color w:val="000000" w:themeColor="text1"/>
          <w:sz w:val="28"/>
          <w:szCs w:val="28"/>
        </w:rPr>
        <w:t>источник</w:t>
      </w:r>
      <w:r w:rsidR="00CD4876" w:rsidRPr="00047C40">
        <w:rPr>
          <w:color w:val="000000" w:themeColor="text1"/>
          <w:sz w:val="28"/>
          <w:szCs w:val="28"/>
        </w:rPr>
        <w:t xml:space="preserve"> </w:t>
      </w:r>
      <w:r w:rsidRPr="00047C40">
        <w:rPr>
          <w:color w:val="000000" w:themeColor="text1"/>
          <w:sz w:val="28"/>
          <w:szCs w:val="28"/>
        </w:rPr>
        <w:t>специальных</w:t>
      </w:r>
      <w:r w:rsidR="00CD4876" w:rsidRPr="00047C40">
        <w:rPr>
          <w:color w:val="000000" w:themeColor="text1"/>
          <w:sz w:val="28"/>
          <w:szCs w:val="28"/>
        </w:rPr>
        <w:t xml:space="preserve"> </w:t>
      </w:r>
      <w:r w:rsidRPr="00047C40">
        <w:rPr>
          <w:color w:val="000000" w:themeColor="text1"/>
          <w:sz w:val="28"/>
          <w:szCs w:val="28"/>
        </w:rPr>
        <w:t>знаний</w:t>
      </w:r>
      <w:r w:rsidR="00CD4876" w:rsidRPr="00047C40">
        <w:rPr>
          <w:color w:val="000000" w:themeColor="text1"/>
          <w:sz w:val="28"/>
          <w:szCs w:val="28"/>
        </w:rPr>
        <w:t xml:space="preserve"> </w:t>
      </w:r>
      <w:r w:rsidRPr="00047C40">
        <w:rPr>
          <w:color w:val="000000" w:themeColor="text1"/>
          <w:sz w:val="28"/>
          <w:szCs w:val="28"/>
        </w:rPr>
        <w:t>эксперта-экономиста.</w:t>
      </w:r>
      <w:r w:rsidR="00CD4876" w:rsidRPr="00047C40">
        <w:rPr>
          <w:color w:val="000000" w:themeColor="text1"/>
          <w:sz w:val="28"/>
          <w:szCs w:val="28"/>
        </w:rPr>
        <w:t xml:space="preserve"> </w:t>
      </w:r>
      <w:r w:rsidR="00284F75" w:rsidRPr="00047C40">
        <w:rPr>
          <w:color w:val="000000" w:themeColor="text1"/>
          <w:sz w:val="28"/>
          <w:szCs w:val="28"/>
        </w:rPr>
        <w:t>Применение</w:t>
      </w:r>
      <w:r w:rsidR="00CD4876" w:rsidRPr="00047C40">
        <w:rPr>
          <w:color w:val="000000" w:themeColor="text1"/>
          <w:sz w:val="28"/>
          <w:szCs w:val="28"/>
        </w:rPr>
        <w:t xml:space="preserve"> </w:t>
      </w:r>
      <w:r w:rsidR="00284F75" w:rsidRPr="00047C40">
        <w:rPr>
          <w:color w:val="000000" w:themeColor="text1"/>
          <w:sz w:val="28"/>
          <w:szCs w:val="28"/>
        </w:rPr>
        <w:t>специальных</w:t>
      </w:r>
      <w:r w:rsidR="00CD4876" w:rsidRPr="00047C40">
        <w:rPr>
          <w:color w:val="000000" w:themeColor="text1"/>
          <w:sz w:val="28"/>
          <w:szCs w:val="28"/>
        </w:rPr>
        <w:t xml:space="preserve"> </w:t>
      </w:r>
      <w:r w:rsidR="00284F75" w:rsidRPr="00047C40">
        <w:rPr>
          <w:color w:val="000000" w:themeColor="text1"/>
          <w:sz w:val="28"/>
          <w:szCs w:val="28"/>
        </w:rPr>
        <w:t>экономических</w:t>
      </w:r>
      <w:r w:rsidR="00CD4876" w:rsidRPr="00047C40">
        <w:rPr>
          <w:color w:val="000000" w:themeColor="text1"/>
          <w:sz w:val="28"/>
          <w:szCs w:val="28"/>
        </w:rPr>
        <w:t xml:space="preserve"> </w:t>
      </w:r>
      <w:r w:rsidR="00284F75" w:rsidRPr="00047C40">
        <w:rPr>
          <w:color w:val="000000" w:themeColor="text1"/>
          <w:sz w:val="28"/>
          <w:szCs w:val="28"/>
        </w:rPr>
        <w:t>знаний</w:t>
      </w:r>
      <w:r w:rsidR="00CD4876" w:rsidRPr="00047C40">
        <w:rPr>
          <w:color w:val="000000" w:themeColor="text1"/>
          <w:sz w:val="28"/>
          <w:szCs w:val="28"/>
        </w:rPr>
        <w:t xml:space="preserve"> </w:t>
      </w:r>
      <w:r w:rsidR="00284F75" w:rsidRPr="00047C40">
        <w:rPr>
          <w:color w:val="000000" w:themeColor="text1"/>
          <w:sz w:val="28"/>
          <w:szCs w:val="28"/>
        </w:rPr>
        <w:t>в</w:t>
      </w:r>
      <w:r w:rsidR="00CD4876" w:rsidRPr="00047C40">
        <w:rPr>
          <w:color w:val="000000" w:themeColor="text1"/>
          <w:sz w:val="28"/>
          <w:szCs w:val="28"/>
        </w:rPr>
        <w:t xml:space="preserve"> </w:t>
      </w:r>
      <w:r w:rsidR="00284F75" w:rsidRPr="00047C40">
        <w:rPr>
          <w:color w:val="000000" w:themeColor="text1"/>
          <w:sz w:val="28"/>
          <w:szCs w:val="28"/>
        </w:rPr>
        <w:t>уголовном,</w:t>
      </w:r>
      <w:r w:rsidR="00CD4876" w:rsidRPr="00047C40">
        <w:rPr>
          <w:color w:val="000000" w:themeColor="text1"/>
          <w:sz w:val="28"/>
          <w:szCs w:val="28"/>
        </w:rPr>
        <w:t xml:space="preserve"> </w:t>
      </w:r>
      <w:r w:rsidR="00284F75" w:rsidRPr="00047C40">
        <w:rPr>
          <w:color w:val="000000" w:themeColor="text1"/>
          <w:sz w:val="28"/>
          <w:szCs w:val="28"/>
        </w:rPr>
        <w:t>гражданском</w:t>
      </w:r>
      <w:r w:rsidR="00CD4876" w:rsidRPr="00047C40">
        <w:rPr>
          <w:color w:val="000000" w:themeColor="text1"/>
          <w:sz w:val="28"/>
          <w:szCs w:val="28"/>
        </w:rPr>
        <w:t xml:space="preserve"> </w:t>
      </w:r>
      <w:r w:rsidR="00284F75" w:rsidRPr="00047C40">
        <w:rPr>
          <w:color w:val="000000" w:themeColor="text1"/>
          <w:sz w:val="28"/>
          <w:szCs w:val="28"/>
        </w:rPr>
        <w:t>и</w:t>
      </w:r>
      <w:r w:rsidR="00CD4876" w:rsidRPr="00047C40">
        <w:rPr>
          <w:color w:val="000000" w:themeColor="text1"/>
          <w:sz w:val="28"/>
          <w:szCs w:val="28"/>
        </w:rPr>
        <w:t xml:space="preserve"> </w:t>
      </w:r>
      <w:r w:rsidR="00284F75" w:rsidRPr="00047C40">
        <w:rPr>
          <w:color w:val="000000" w:themeColor="text1"/>
          <w:sz w:val="28"/>
          <w:szCs w:val="28"/>
        </w:rPr>
        <w:t>арбитражном</w:t>
      </w:r>
      <w:r w:rsidR="00CD4876" w:rsidRPr="00047C40">
        <w:rPr>
          <w:color w:val="000000" w:themeColor="text1"/>
          <w:sz w:val="28"/>
          <w:szCs w:val="28"/>
        </w:rPr>
        <w:t xml:space="preserve"> </w:t>
      </w:r>
      <w:r w:rsidR="00284F75" w:rsidRPr="00047C40">
        <w:rPr>
          <w:color w:val="000000" w:themeColor="text1"/>
          <w:sz w:val="28"/>
          <w:szCs w:val="28"/>
        </w:rPr>
        <w:t>процессах.</w:t>
      </w:r>
    </w:p>
    <w:p w14:paraId="362191CE" w14:textId="2590C4CE" w:rsidR="00C0238E" w:rsidRPr="00047C40" w:rsidRDefault="00284F7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Компетенция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компетентность</w:t>
      </w:r>
      <w:r w:rsidR="00CD4876" w:rsidRPr="00047C40">
        <w:rPr>
          <w:color w:val="000000" w:themeColor="text1"/>
          <w:sz w:val="28"/>
          <w:szCs w:val="28"/>
        </w:rPr>
        <w:t xml:space="preserve"> </w:t>
      </w:r>
      <w:r w:rsidRPr="00047C40">
        <w:rPr>
          <w:color w:val="000000" w:themeColor="text1"/>
          <w:sz w:val="28"/>
          <w:szCs w:val="28"/>
        </w:rPr>
        <w:t>судебного</w:t>
      </w:r>
      <w:r w:rsidR="00CD4876" w:rsidRPr="00047C40">
        <w:rPr>
          <w:color w:val="000000" w:themeColor="text1"/>
          <w:sz w:val="28"/>
          <w:szCs w:val="28"/>
        </w:rPr>
        <w:t xml:space="preserve"> </w:t>
      </w:r>
      <w:r w:rsidRPr="00047C40">
        <w:rPr>
          <w:color w:val="000000" w:themeColor="text1"/>
          <w:sz w:val="28"/>
          <w:szCs w:val="28"/>
        </w:rPr>
        <w:t>эксперта-экономиста.</w:t>
      </w:r>
      <w:r w:rsidR="00CD4876" w:rsidRPr="00047C40">
        <w:rPr>
          <w:color w:val="000000" w:themeColor="text1"/>
          <w:sz w:val="28"/>
          <w:szCs w:val="28"/>
        </w:rPr>
        <w:t xml:space="preserve"> </w:t>
      </w:r>
      <w:r w:rsidRPr="00047C40">
        <w:rPr>
          <w:color w:val="000000" w:themeColor="text1"/>
          <w:sz w:val="28"/>
          <w:szCs w:val="28"/>
        </w:rPr>
        <w:t>Иные</w:t>
      </w:r>
      <w:r w:rsidR="00CD4876" w:rsidRPr="00047C40">
        <w:rPr>
          <w:color w:val="000000" w:themeColor="text1"/>
          <w:sz w:val="28"/>
          <w:szCs w:val="28"/>
        </w:rPr>
        <w:t xml:space="preserve"> </w:t>
      </w:r>
      <w:r w:rsidRPr="00047C40">
        <w:rPr>
          <w:color w:val="000000" w:themeColor="text1"/>
          <w:sz w:val="28"/>
          <w:szCs w:val="28"/>
        </w:rPr>
        <w:t>носители</w:t>
      </w:r>
      <w:r w:rsidR="00CD4876" w:rsidRPr="00047C40">
        <w:rPr>
          <w:color w:val="000000" w:themeColor="text1"/>
          <w:sz w:val="28"/>
          <w:szCs w:val="28"/>
        </w:rPr>
        <w:t xml:space="preserve"> </w:t>
      </w:r>
      <w:r w:rsidRPr="00047C40">
        <w:rPr>
          <w:color w:val="000000" w:themeColor="text1"/>
          <w:sz w:val="28"/>
          <w:szCs w:val="28"/>
        </w:rPr>
        <w:t>специальных</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знаний.</w:t>
      </w:r>
    </w:p>
    <w:p w14:paraId="40E363F4" w14:textId="77777777" w:rsidR="00FD52FE" w:rsidRPr="00047C40" w:rsidRDefault="00FD52FE" w:rsidP="00D519C4">
      <w:pPr>
        <w:pStyle w:val="a7"/>
        <w:spacing w:after="0" w:line="360" w:lineRule="auto"/>
        <w:ind w:left="0" w:firstLine="709"/>
        <w:jc w:val="both"/>
        <w:rPr>
          <w:color w:val="000000" w:themeColor="text1"/>
          <w:sz w:val="16"/>
          <w:szCs w:val="16"/>
        </w:rPr>
      </w:pPr>
    </w:p>
    <w:p w14:paraId="6E7E527E" w14:textId="042D8CF3" w:rsidR="007D444F" w:rsidRPr="00047C40" w:rsidRDefault="00177A86"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007D444F" w:rsidRPr="00047C40">
        <w:rPr>
          <w:bCs/>
          <w:color w:val="000000" w:themeColor="text1"/>
          <w:sz w:val="28"/>
          <w:szCs w:val="28"/>
        </w:rPr>
        <w:t>[1,</w:t>
      </w:r>
      <w:r w:rsidR="00CD4876" w:rsidRPr="00047C40">
        <w:rPr>
          <w:bCs/>
          <w:color w:val="000000" w:themeColor="text1"/>
          <w:sz w:val="28"/>
          <w:szCs w:val="28"/>
        </w:rPr>
        <w:t xml:space="preserve"> </w:t>
      </w:r>
      <w:r w:rsidR="007D444F" w:rsidRPr="00047C40">
        <w:rPr>
          <w:bCs/>
          <w:color w:val="000000" w:themeColor="text1"/>
          <w:sz w:val="28"/>
          <w:szCs w:val="28"/>
        </w:rPr>
        <w:t>3,</w:t>
      </w:r>
      <w:r w:rsidR="00CD4876" w:rsidRPr="00047C40">
        <w:rPr>
          <w:bCs/>
          <w:color w:val="000000" w:themeColor="text1"/>
          <w:sz w:val="28"/>
          <w:szCs w:val="28"/>
        </w:rPr>
        <w:t xml:space="preserve"> </w:t>
      </w:r>
      <w:r w:rsidR="007D444F" w:rsidRPr="00047C40">
        <w:rPr>
          <w:bCs/>
          <w:color w:val="000000" w:themeColor="text1"/>
          <w:sz w:val="28"/>
          <w:szCs w:val="28"/>
        </w:rPr>
        <w:t>4,</w:t>
      </w:r>
      <w:r w:rsidR="00CD4876" w:rsidRPr="00047C40">
        <w:rPr>
          <w:bCs/>
          <w:color w:val="000000" w:themeColor="text1"/>
          <w:sz w:val="28"/>
          <w:szCs w:val="28"/>
        </w:rPr>
        <w:t xml:space="preserve"> </w:t>
      </w:r>
      <w:r w:rsidR="007D444F" w:rsidRPr="00047C40">
        <w:rPr>
          <w:bCs/>
          <w:color w:val="000000" w:themeColor="text1"/>
          <w:sz w:val="28"/>
          <w:szCs w:val="28"/>
        </w:rPr>
        <w:t>5].</w:t>
      </w:r>
    </w:p>
    <w:p w14:paraId="7F2F9738" w14:textId="58CC534A" w:rsidR="007D444F" w:rsidRPr="00047C40" w:rsidRDefault="007D444F" w:rsidP="00D519C4">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[7</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10,</w:t>
      </w:r>
      <w:r w:rsidR="00CD4876" w:rsidRPr="00047C40">
        <w:rPr>
          <w:bCs/>
          <w:color w:val="000000" w:themeColor="text1"/>
          <w:sz w:val="28"/>
          <w:szCs w:val="28"/>
        </w:rPr>
        <w:t xml:space="preserve"> </w:t>
      </w:r>
      <w:r w:rsidRPr="00047C40">
        <w:rPr>
          <w:bCs/>
          <w:color w:val="000000" w:themeColor="text1"/>
          <w:sz w:val="28"/>
          <w:szCs w:val="28"/>
        </w:rPr>
        <w:t>13</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19,</w:t>
      </w:r>
      <w:r w:rsidR="00CD4876" w:rsidRPr="00047C40">
        <w:rPr>
          <w:bCs/>
          <w:color w:val="000000" w:themeColor="text1"/>
          <w:sz w:val="28"/>
          <w:szCs w:val="28"/>
        </w:rPr>
        <w:t xml:space="preserve"> </w:t>
      </w:r>
      <w:r w:rsidR="00345C0F" w:rsidRPr="00047C40">
        <w:rPr>
          <w:bCs/>
          <w:color w:val="000000" w:themeColor="text1"/>
          <w:sz w:val="28"/>
          <w:szCs w:val="28"/>
        </w:rPr>
        <w:t>34</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w:t>
      </w:r>
      <w:r w:rsidR="00345C0F" w:rsidRPr="00047C40">
        <w:rPr>
          <w:bCs/>
          <w:color w:val="000000" w:themeColor="text1"/>
          <w:sz w:val="28"/>
          <w:szCs w:val="28"/>
        </w:rPr>
        <w:t>5,</w:t>
      </w:r>
      <w:r w:rsidR="00CD4876" w:rsidRPr="00047C40">
        <w:rPr>
          <w:bCs/>
          <w:color w:val="000000" w:themeColor="text1"/>
          <w:sz w:val="28"/>
          <w:szCs w:val="28"/>
        </w:rPr>
        <w:t xml:space="preserve"> </w:t>
      </w:r>
      <w:r w:rsidRPr="00047C40">
        <w:rPr>
          <w:bCs/>
          <w:color w:val="000000" w:themeColor="text1"/>
          <w:sz w:val="28"/>
          <w:szCs w:val="28"/>
        </w:rPr>
        <w:t>4</w:t>
      </w:r>
      <w:r w:rsidR="00345C0F" w:rsidRPr="00047C40">
        <w:rPr>
          <w:bCs/>
          <w:color w:val="000000" w:themeColor="text1"/>
          <w:sz w:val="28"/>
          <w:szCs w:val="28"/>
        </w:rPr>
        <w:t>0</w:t>
      </w:r>
      <w:r w:rsidRPr="00047C40">
        <w:rPr>
          <w:bCs/>
          <w:color w:val="000000" w:themeColor="text1"/>
          <w:sz w:val="28"/>
          <w:szCs w:val="28"/>
        </w:rPr>
        <w:t>,</w:t>
      </w:r>
      <w:r w:rsidR="00CD4876" w:rsidRPr="00047C40">
        <w:rPr>
          <w:bCs/>
          <w:color w:val="000000" w:themeColor="text1"/>
          <w:sz w:val="28"/>
          <w:szCs w:val="28"/>
        </w:rPr>
        <w:t xml:space="preserve"> </w:t>
      </w:r>
      <w:r w:rsidR="00345C0F" w:rsidRPr="00047C40">
        <w:rPr>
          <w:bCs/>
          <w:color w:val="000000" w:themeColor="text1"/>
          <w:sz w:val="28"/>
          <w:szCs w:val="28"/>
        </w:rPr>
        <w:t>48,</w:t>
      </w:r>
      <w:r w:rsidR="00CD4876" w:rsidRPr="00047C40">
        <w:rPr>
          <w:bCs/>
          <w:color w:val="000000" w:themeColor="text1"/>
          <w:sz w:val="28"/>
          <w:szCs w:val="28"/>
        </w:rPr>
        <w:t xml:space="preserve"> </w:t>
      </w:r>
      <w:r w:rsidR="00345C0F" w:rsidRPr="00047C40">
        <w:rPr>
          <w:bCs/>
          <w:color w:val="000000" w:themeColor="text1"/>
          <w:sz w:val="28"/>
          <w:szCs w:val="28"/>
        </w:rPr>
        <w:t>49,</w:t>
      </w:r>
      <w:r w:rsidR="00CD4876" w:rsidRPr="00047C40">
        <w:rPr>
          <w:bCs/>
          <w:color w:val="000000" w:themeColor="text1"/>
          <w:sz w:val="28"/>
          <w:szCs w:val="28"/>
        </w:rPr>
        <w:t xml:space="preserve"> </w:t>
      </w:r>
      <w:r w:rsidRPr="00047C40">
        <w:rPr>
          <w:bCs/>
          <w:color w:val="000000" w:themeColor="text1"/>
          <w:sz w:val="28"/>
          <w:szCs w:val="28"/>
        </w:rPr>
        <w:t>52,</w:t>
      </w:r>
      <w:r w:rsidR="00CD4876" w:rsidRPr="00047C40">
        <w:rPr>
          <w:bCs/>
          <w:color w:val="000000" w:themeColor="text1"/>
          <w:sz w:val="28"/>
          <w:szCs w:val="28"/>
        </w:rPr>
        <w:t xml:space="preserve"> </w:t>
      </w:r>
      <w:r w:rsidR="00345C0F" w:rsidRPr="00047C40">
        <w:rPr>
          <w:bCs/>
          <w:color w:val="000000" w:themeColor="text1"/>
          <w:sz w:val="28"/>
          <w:szCs w:val="28"/>
        </w:rPr>
        <w:t>56</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57]</w:t>
      </w:r>
      <w:r w:rsidRPr="00047C40">
        <w:rPr>
          <w:bCs/>
          <w:i/>
          <w:iCs/>
          <w:color w:val="000000" w:themeColor="text1"/>
          <w:sz w:val="28"/>
          <w:szCs w:val="28"/>
        </w:rPr>
        <w:t>.</w:t>
      </w:r>
    </w:p>
    <w:p w14:paraId="5FC92B77" w14:textId="77777777" w:rsidR="0095749C" w:rsidRPr="00047C40" w:rsidRDefault="0095749C" w:rsidP="00D519C4">
      <w:pPr>
        <w:pStyle w:val="a7"/>
        <w:spacing w:after="0" w:line="360" w:lineRule="auto"/>
        <w:ind w:left="0" w:firstLine="709"/>
        <w:jc w:val="both"/>
        <w:rPr>
          <w:color w:val="000000" w:themeColor="text1"/>
          <w:sz w:val="28"/>
          <w:szCs w:val="28"/>
        </w:rPr>
      </w:pPr>
    </w:p>
    <w:p w14:paraId="43955244" w14:textId="050543A5" w:rsidR="00C0238E" w:rsidRPr="00047C40" w:rsidRDefault="0095749C"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8</w:t>
      </w:r>
      <w:r w:rsidRPr="00047C40">
        <w:rPr>
          <w:rFonts w:ascii="Times New Roman" w:hAnsi="Times New Roman" w:cs="Times New Roman"/>
          <w:color w:val="000000" w:themeColor="text1"/>
          <w:sz w:val="28"/>
          <w:szCs w:val="28"/>
          <w:lang w:val="ru-RU"/>
        </w:rPr>
        <w:t>.</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Организационные</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основы</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назначения</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и</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производства</w:t>
      </w:r>
      <w:r w:rsidR="00CD4876" w:rsidRPr="00047C40">
        <w:rPr>
          <w:rFonts w:ascii="Times New Roman" w:hAnsi="Times New Roman" w:cs="Times New Roman"/>
          <w:color w:val="000000" w:themeColor="text1"/>
          <w:sz w:val="28"/>
          <w:szCs w:val="28"/>
          <w:lang w:val="ru-RU"/>
        </w:rPr>
        <w:t xml:space="preserve"> </w:t>
      </w:r>
      <w:r w:rsidR="009F5687" w:rsidRPr="00047C40">
        <w:rPr>
          <w:rFonts w:ascii="Times New Roman" w:hAnsi="Times New Roman" w:cs="Times New Roman"/>
          <w:color w:val="000000" w:themeColor="text1"/>
          <w:sz w:val="28"/>
          <w:szCs w:val="28"/>
          <w:lang w:val="ru-RU"/>
        </w:rPr>
        <w:t>СФЭЭ</w:t>
      </w:r>
    </w:p>
    <w:p w14:paraId="5281D2F8" w14:textId="77777777" w:rsidR="00D519C4" w:rsidRPr="00047C40" w:rsidRDefault="00D519C4" w:rsidP="00D519C4">
      <w:pPr>
        <w:rPr>
          <w:color w:val="000000" w:themeColor="text1"/>
          <w:lang w:eastAsia="fr-FR"/>
        </w:rPr>
      </w:pPr>
    </w:p>
    <w:p w14:paraId="59874CE2" w14:textId="252C0293" w:rsidR="00C0238E" w:rsidRPr="00047C40" w:rsidRDefault="0095749C"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Порядок</w:t>
      </w:r>
      <w:r w:rsidR="00CD4876" w:rsidRPr="00047C40">
        <w:rPr>
          <w:color w:val="000000" w:themeColor="text1"/>
          <w:sz w:val="28"/>
          <w:szCs w:val="28"/>
        </w:rPr>
        <w:t xml:space="preserve"> </w:t>
      </w:r>
      <w:r w:rsidRPr="00047C40">
        <w:rPr>
          <w:color w:val="000000" w:themeColor="text1"/>
          <w:sz w:val="28"/>
          <w:szCs w:val="28"/>
        </w:rPr>
        <w:t>назначения</w:t>
      </w:r>
      <w:r w:rsidR="00CD4876" w:rsidRPr="00047C40">
        <w:rPr>
          <w:color w:val="000000" w:themeColor="text1"/>
          <w:sz w:val="28"/>
          <w:szCs w:val="28"/>
        </w:rPr>
        <w:t xml:space="preserve"> </w:t>
      </w:r>
      <w:r w:rsidR="009F5687" w:rsidRPr="00047C40">
        <w:rPr>
          <w:color w:val="000000" w:themeColor="text1"/>
          <w:sz w:val="28"/>
          <w:szCs w:val="28"/>
        </w:rPr>
        <w:t>СФЭЭ</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Требования,</w:t>
      </w:r>
      <w:r w:rsidR="00CD4876" w:rsidRPr="00047C40">
        <w:rPr>
          <w:color w:val="000000" w:themeColor="text1"/>
          <w:sz w:val="28"/>
          <w:szCs w:val="28"/>
        </w:rPr>
        <w:t xml:space="preserve"> </w:t>
      </w:r>
      <w:r w:rsidRPr="00047C40">
        <w:rPr>
          <w:color w:val="000000" w:themeColor="text1"/>
          <w:sz w:val="28"/>
          <w:szCs w:val="28"/>
        </w:rPr>
        <w:t>предъявляемые</w:t>
      </w:r>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материалам,</w:t>
      </w:r>
      <w:r w:rsidR="00CD4876" w:rsidRPr="00047C40">
        <w:rPr>
          <w:color w:val="000000" w:themeColor="text1"/>
          <w:sz w:val="28"/>
          <w:szCs w:val="28"/>
        </w:rPr>
        <w:t xml:space="preserve"> </w:t>
      </w:r>
      <w:r w:rsidRPr="00047C40">
        <w:rPr>
          <w:color w:val="000000" w:themeColor="text1"/>
          <w:sz w:val="28"/>
          <w:szCs w:val="28"/>
        </w:rPr>
        <w:t>направляемым</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экспертизу.</w:t>
      </w:r>
    </w:p>
    <w:p w14:paraId="369D5D4F" w14:textId="57B230BF" w:rsidR="00C0238E" w:rsidRPr="00047C40" w:rsidRDefault="0095749C"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Оценка</w:t>
      </w:r>
      <w:r w:rsidR="00CD4876" w:rsidRPr="00047C40">
        <w:rPr>
          <w:color w:val="000000" w:themeColor="text1"/>
          <w:sz w:val="28"/>
          <w:szCs w:val="28"/>
        </w:rPr>
        <w:t xml:space="preserve"> </w:t>
      </w:r>
      <w:r w:rsidRPr="00047C40">
        <w:rPr>
          <w:color w:val="000000" w:themeColor="text1"/>
          <w:sz w:val="28"/>
          <w:szCs w:val="28"/>
        </w:rPr>
        <w:t>достаточности</w:t>
      </w:r>
      <w:r w:rsidR="00CD4876" w:rsidRPr="00047C40">
        <w:rPr>
          <w:color w:val="000000" w:themeColor="text1"/>
          <w:sz w:val="28"/>
          <w:szCs w:val="28"/>
        </w:rPr>
        <w:t xml:space="preserve"> </w:t>
      </w:r>
      <w:r w:rsidRPr="00047C40">
        <w:rPr>
          <w:color w:val="000000" w:themeColor="text1"/>
          <w:sz w:val="28"/>
          <w:szCs w:val="28"/>
        </w:rPr>
        <w:t>представленных</w:t>
      </w:r>
      <w:r w:rsidR="00CD4876" w:rsidRPr="00047C40">
        <w:rPr>
          <w:color w:val="000000" w:themeColor="text1"/>
          <w:sz w:val="28"/>
          <w:szCs w:val="28"/>
        </w:rPr>
        <w:t xml:space="preserve"> </w:t>
      </w:r>
      <w:r w:rsidRPr="00047C40">
        <w:rPr>
          <w:color w:val="000000" w:themeColor="text1"/>
          <w:sz w:val="28"/>
          <w:szCs w:val="28"/>
        </w:rPr>
        <w:t>материалов</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дачи</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00FD52FE" w:rsidRPr="00047C40">
        <w:rPr>
          <w:color w:val="000000" w:themeColor="text1"/>
          <w:sz w:val="28"/>
          <w:szCs w:val="28"/>
        </w:rPr>
        <w:t>Порядок</w:t>
      </w:r>
      <w:r w:rsidR="00CD4876" w:rsidRPr="00047C40">
        <w:rPr>
          <w:color w:val="000000" w:themeColor="text1"/>
          <w:sz w:val="28"/>
          <w:szCs w:val="28"/>
        </w:rPr>
        <w:t xml:space="preserve"> </w:t>
      </w:r>
      <w:r w:rsidR="00FD52FE" w:rsidRPr="00047C40">
        <w:rPr>
          <w:color w:val="000000" w:themeColor="text1"/>
          <w:sz w:val="28"/>
          <w:szCs w:val="28"/>
        </w:rPr>
        <w:t>заявления</w:t>
      </w:r>
      <w:r w:rsidR="00CD4876" w:rsidRPr="00047C40">
        <w:rPr>
          <w:color w:val="000000" w:themeColor="text1"/>
          <w:sz w:val="28"/>
          <w:szCs w:val="28"/>
        </w:rPr>
        <w:t xml:space="preserve"> </w:t>
      </w:r>
      <w:r w:rsidR="00FD52FE" w:rsidRPr="00047C40">
        <w:rPr>
          <w:color w:val="000000" w:themeColor="text1"/>
          <w:sz w:val="28"/>
          <w:szCs w:val="28"/>
        </w:rPr>
        <w:t>ходатайства.</w:t>
      </w:r>
    </w:p>
    <w:p w14:paraId="4E11660E" w14:textId="3BCE4240" w:rsidR="00C0238E" w:rsidRPr="00047C40" w:rsidRDefault="0095749C"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Стадии</w:t>
      </w:r>
      <w:r w:rsidR="00CD4876" w:rsidRPr="00047C40">
        <w:rPr>
          <w:color w:val="000000" w:themeColor="text1"/>
          <w:sz w:val="28"/>
          <w:szCs w:val="28"/>
        </w:rPr>
        <w:t xml:space="preserve"> </w:t>
      </w:r>
      <w:r w:rsidRPr="00047C40">
        <w:rPr>
          <w:color w:val="000000" w:themeColor="text1"/>
          <w:sz w:val="28"/>
          <w:szCs w:val="28"/>
        </w:rPr>
        <w:t>экспертного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0C85166F" w14:textId="7206750F" w:rsidR="0095749C" w:rsidRPr="00047C40" w:rsidRDefault="0095749C"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Организация</w:t>
      </w:r>
      <w:r w:rsidR="00CD4876" w:rsidRPr="00047C40">
        <w:rPr>
          <w:color w:val="000000" w:themeColor="text1"/>
          <w:sz w:val="28"/>
          <w:szCs w:val="28"/>
        </w:rPr>
        <w:t xml:space="preserve"> </w:t>
      </w:r>
      <w:r w:rsidR="00FD52FE" w:rsidRPr="00047C40">
        <w:rPr>
          <w:color w:val="000000" w:themeColor="text1"/>
          <w:sz w:val="28"/>
          <w:szCs w:val="28"/>
        </w:rPr>
        <w:t>комиссионных,</w:t>
      </w:r>
      <w:r w:rsidR="00CD4876" w:rsidRPr="00047C40">
        <w:rPr>
          <w:color w:val="000000" w:themeColor="text1"/>
          <w:sz w:val="28"/>
          <w:szCs w:val="28"/>
        </w:rPr>
        <w:t xml:space="preserve"> </w:t>
      </w:r>
      <w:r w:rsidRPr="00047C40">
        <w:rPr>
          <w:color w:val="000000" w:themeColor="text1"/>
          <w:sz w:val="28"/>
          <w:szCs w:val="28"/>
        </w:rPr>
        <w:t>комплексных</w:t>
      </w:r>
      <w:r w:rsidR="00CD4876" w:rsidRPr="00047C40">
        <w:rPr>
          <w:color w:val="000000" w:themeColor="text1"/>
          <w:sz w:val="28"/>
          <w:szCs w:val="28"/>
        </w:rPr>
        <w:t xml:space="preserve"> </w:t>
      </w:r>
      <w:r w:rsidRPr="00047C40">
        <w:rPr>
          <w:color w:val="000000" w:themeColor="text1"/>
          <w:sz w:val="28"/>
          <w:szCs w:val="28"/>
        </w:rPr>
        <w:t>исследований</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привлечением</w:t>
      </w:r>
      <w:r w:rsidR="00CD4876" w:rsidRPr="00047C40">
        <w:rPr>
          <w:color w:val="000000" w:themeColor="text1"/>
          <w:sz w:val="28"/>
          <w:szCs w:val="28"/>
        </w:rPr>
        <w:t xml:space="preserve"> </w:t>
      </w:r>
      <w:r w:rsidRPr="00047C40">
        <w:rPr>
          <w:color w:val="000000" w:themeColor="text1"/>
          <w:sz w:val="28"/>
          <w:szCs w:val="28"/>
        </w:rPr>
        <w:t>экспертов</w:t>
      </w:r>
      <w:r w:rsidR="00CD4876" w:rsidRPr="00047C40">
        <w:rPr>
          <w:color w:val="000000" w:themeColor="text1"/>
          <w:sz w:val="28"/>
          <w:szCs w:val="28"/>
        </w:rPr>
        <w:t xml:space="preserve"> </w:t>
      </w:r>
      <w:r w:rsidRPr="00047C40">
        <w:rPr>
          <w:color w:val="000000" w:themeColor="text1"/>
          <w:sz w:val="28"/>
          <w:szCs w:val="28"/>
        </w:rPr>
        <w:t>разных</w:t>
      </w:r>
      <w:r w:rsidR="00CD4876" w:rsidRPr="00047C40">
        <w:rPr>
          <w:color w:val="000000" w:themeColor="text1"/>
          <w:sz w:val="28"/>
          <w:szCs w:val="28"/>
        </w:rPr>
        <w:t xml:space="preserve"> </w:t>
      </w:r>
      <w:r w:rsidRPr="00047C40">
        <w:rPr>
          <w:color w:val="000000" w:themeColor="text1"/>
          <w:sz w:val="28"/>
          <w:szCs w:val="28"/>
        </w:rPr>
        <w:t>специальностей.</w:t>
      </w:r>
      <w:r w:rsidR="00CD4876" w:rsidRPr="00047C40">
        <w:rPr>
          <w:color w:val="000000" w:themeColor="text1"/>
          <w:sz w:val="28"/>
          <w:szCs w:val="28"/>
        </w:rPr>
        <w:t xml:space="preserve"> </w:t>
      </w:r>
      <w:r w:rsidR="00FD52FE" w:rsidRPr="00047C40">
        <w:rPr>
          <w:color w:val="000000" w:themeColor="text1"/>
          <w:sz w:val="28"/>
          <w:szCs w:val="28"/>
        </w:rPr>
        <w:t>Полномочия</w:t>
      </w:r>
      <w:r w:rsidR="00CD4876" w:rsidRPr="00047C40">
        <w:rPr>
          <w:color w:val="000000" w:themeColor="text1"/>
          <w:sz w:val="28"/>
          <w:szCs w:val="28"/>
        </w:rPr>
        <w:t xml:space="preserve"> </w:t>
      </w:r>
      <w:r w:rsidR="00FD52FE" w:rsidRPr="00047C40">
        <w:rPr>
          <w:color w:val="000000" w:themeColor="text1"/>
          <w:sz w:val="28"/>
          <w:szCs w:val="28"/>
        </w:rPr>
        <w:t>ведущего</w:t>
      </w:r>
      <w:r w:rsidR="00CD4876" w:rsidRPr="00047C40">
        <w:rPr>
          <w:color w:val="000000" w:themeColor="text1"/>
          <w:sz w:val="28"/>
          <w:szCs w:val="28"/>
        </w:rPr>
        <w:t xml:space="preserve"> </w:t>
      </w:r>
      <w:r w:rsidRPr="00047C40">
        <w:rPr>
          <w:color w:val="000000" w:themeColor="text1"/>
          <w:sz w:val="28"/>
          <w:szCs w:val="28"/>
        </w:rPr>
        <w:t>эксперт</w:t>
      </w:r>
      <w:r w:rsidR="00FD52FE" w:rsidRPr="00047C40">
        <w:rPr>
          <w:color w:val="000000" w:themeColor="text1"/>
          <w:sz w:val="28"/>
          <w:szCs w:val="28"/>
        </w:rPr>
        <w:t>а</w:t>
      </w:r>
      <w:r w:rsidR="00CD4876" w:rsidRPr="00047C40">
        <w:rPr>
          <w:color w:val="000000" w:themeColor="text1"/>
          <w:sz w:val="28"/>
          <w:szCs w:val="28"/>
        </w:rPr>
        <w:t xml:space="preserve"> </w:t>
      </w:r>
      <w:r w:rsidR="00FD52FE" w:rsidRPr="00047C40">
        <w:rPr>
          <w:color w:val="000000" w:themeColor="text1"/>
          <w:sz w:val="28"/>
          <w:szCs w:val="28"/>
        </w:rPr>
        <w:t>в</w:t>
      </w:r>
      <w:r w:rsidR="00CD4876" w:rsidRPr="00047C40">
        <w:rPr>
          <w:color w:val="000000" w:themeColor="text1"/>
          <w:sz w:val="28"/>
          <w:szCs w:val="28"/>
        </w:rPr>
        <w:t xml:space="preserve"> </w:t>
      </w:r>
      <w:r w:rsidR="00FD52FE" w:rsidRPr="00047C40">
        <w:rPr>
          <w:color w:val="000000" w:themeColor="text1"/>
          <w:sz w:val="28"/>
          <w:szCs w:val="28"/>
        </w:rPr>
        <w:t>комиссии</w:t>
      </w:r>
      <w:r w:rsidRPr="00047C40">
        <w:rPr>
          <w:color w:val="000000" w:themeColor="text1"/>
          <w:sz w:val="28"/>
          <w:szCs w:val="28"/>
        </w:rPr>
        <w:t>.</w:t>
      </w:r>
    </w:p>
    <w:p w14:paraId="68BA50A7" w14:textId="77DA3A29" w:rsidR="0095749C" w:rsidRPr="00047C40" w:rsidRDefault="0095749C"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Информационное</w:t>
      </w:r>
      <w:r w:rsidR="00CD4876" w:rsidRPr="00047C40">
        <w:rPr>
          <w:color w:val="000000" w:themeColor="text1"/>
          <w:sz w:val="28"/>
          <w:szCs w:val="28"/>
        </w:rPr>
        <w:t xml:space="preserve"> </w:t>
      </w:r>
      <w:r w:rsidRPr="00047C40">
        <w:rPr>
          <w:color w:val="000000" w:themeColor="text1"/>
          <w:sz w:val="28"/>
          <w:szCs w:val="28"/>
        </w:rPr>
        <w:t>обеспечение</w:t>
      </w:r>
      <w:r w:rsidR="00CD4876" w:rsidRPr="00047C40">
        <w:rPr>
          <w:color w:val="000000" w:themeColor="text1"/>
          <w:sz w:val="28"/>
          <w:szCs w:val="28"/>
        </w:rPr>
        <w:t xml:space="preserve"> </w:t>
      </w:r>
      <w:r w:rsidRPr="00047C40">
        <w:rPr>
          <w:color w:val="000000" w:themeColor="text1"/>
          <w:sz w:val="28"/>
          <w:szCs w:val="28"/>
        </w:rPr>
        <w:t>производства</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Использование</w:t>
      </w:r>
      <w:r w:rsidR="00CD4876" w:rsidRPr="00047C40">
        <w:rPr>
          <w:color w:val="000000" w:themeColor="text1"/>
          <w:sz w:val="28"/>
          <w:szCs w:val="28"/>
        </w:rPr>
        <w:t xml:space="preserve"> </w:t>
      </w:r>
      <w:r w:rsidR="00FD52FE" w:rsidRPr="00047C40">
        <w:rPr>
          <w:color w:val="000000" w:themeColor="text1"/>
          <w:sz w:val="28"/>
          <w:szCs w:val="28"/>
        </w:rPr>
        <w:t>нормативно-правовых</w:t>
      </w:r>
      <w:r w:rsidR="00CD4876" w:rsidRPr="00047C40">
        <w:rPr>
          <w:color w:val="000000" w:themeColor="text1"/>
          <w:sz w:val="28"/>
          <w:szCs w:val="28"/>
        </w:rPr>
        <w:t xml:space="preserve"> </w:t>
      </w:r>
      <w:r w:rsidR="00FD52FE" w:rsidRPr="00047C40">
        <w:rPr>
          <w:color w:val="000000" w:themeColor="text1"/>
          <w:sz w:val="28"/>
          <w:szCs w:val="28"/>
        </w:rPr>
        <w:t>баз</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справочной</w:t>
      </w:r>
      <w:r w:rsidR="00CD4876" w:rsidRPr="00047C40">
        <w:rPr>
          <w:color w:val="000000" w:themeColor="text1"/>
          <w:sz w:val="28"/>
          <w:szCs w:val="28"/>
        </w:rPr>
        <w:t xml:space="preserve"> </w:t>
      </w:r>
      <w:r w:rsidR="00FD52FE" w:rsidRPr="00047C40">
        <w:rPr>
          <w:color w:val="000000" w:themeColor="text1"/>
          <w:sz w:val="28"/>
          <w:szCs w:val="28"/>
        </w:rPr>
        <w:t>и</w:t>
      </w:r>
      <w:r w:rsidR="00CD4876" w:rsidRPr="00047C40">
        <w:rPr>
          <w:color w:val="000000" w:themeColor="text1"/>
          <w:sz w:val="28"/>
          <w:szCs w:val="28"/>
        </w:rPr>
        <w:t xml:space="preserve"> </w:t>
      </w:r>
      <w:r w:rsidR="00FD52FE" w:rsidRPr="00047C40">
        <w:rPr>
          <w:color w:val="000000" w:themeColor="text1"/>
          <w:sz w:val="28"/>
          <w:szCs w:val="28"/>
        </w:rPr>
        <w:t>специализированной</w:t>
      </w:r>
      <w:r w:rsidR="00CD4876" w:rsidRPr="00047C40">
        <w:rPr>
          <w:color w:val="000000" w:themeColor="text1"/>
          <w:sz w:val="28"/>
          <w:szCs w:val="28"/>
        </w:rPr>
        <w:t xml:space="preserve"> </w:t>
      </w:r>
      <w:r w:rsidRPr="00047C40">
        <w:rPr>
          <w:color w:val="000000" w:themeColor="text1"/>
          <w:sz w:val="28"/>
          <w:szCs w:val="28"/>
        </w:rPr>
        <w:t>литературы.</w:t>
      </w:r>
    </w:p>
    <w:p w14:paraId="4EB4F693" w14:textId="77777777" w:rsidR="0095749C" w:rsidRPr="00047C40" w:rsidRDefault="0095749C" w:rsidP="00D519C4">
      <w:pPr>
        <w:pStyle w:val="a7"/>
        <w:spacing w:after="0" w:line="360" w:lineRule="auto"/>
        <w:ind w:left="0" w:firstLine="709"/>
        <w:jc w:val="both"/>
        <w:rPr>
          <w:color w:val="000000" w:themeColor="text1"/>
          <w:sz w:val="28"/>
          <w:szCs w:val="28"/>
        </w:rPr>
      </w:pPr>
    </w:p>
    <w:p w14:paraId="0F64526D" w14:textId="257D7853" w:rsidR="0066612F" w:rsidRPr="00047C40" w:rsidRDefault="0066612F"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606711" w:rsidRPr="00047C40">
        <w:rPr>
          <w:bCs/>
          <w:color w:val="000000" w:themeColor="text1"/>
          <w:sz w:val="28"/>
          <w:szCs w:val="28"/>
        </w:rPr>
        <w:t>1,</w:t>
      </w:r>
      <w:r w:rsidR="00CD4876" w:rsidRPr="00047C40">
        <w:rPr>
          <w:bCs/>
          <w:color w:val="000000" w:themeColor="text1"/>
          <w:sz w:val="28"/>
          <w:szCs w:val="28"/>
        </w:rPr>
        <w:t xml:space="preserve"> </w:t>
      </w:r>
      <w:r w:rsidR="00606711" w:rsidRPr="00047C40">
        <w:rPr>
          <w:bCs/>
          <w:color w:val="000000" w:themeColor="text1"/>
          <w:sz w:val="28"/>
          <w:szCs w:val="28"/>
        </w:rPr>
        <w:t>2,</w:t>
      </w:r>
      <w:r w:rsidR="00CD4876" w:rsidRPr="00047C40">
        <w:rPr>
          <w:bCs/>
          <w:color w:val="000000" w:themeColor="text1"/>
          <w:sz w:val="28"/>
          <w:szCs w:val="28"/>
        </w:rPr>
        <w:t xml:space="preserve"> </w:t>
      </w:r>
      <w:r w:rsidR="00606711" w:rsidRPr="00047C40">
        <w:rPr>
          <w:bCs/>
          <w:color w:val="000000" w:themeColor="text1"/>
          <w:sz w:val="28"/>
          <w:szCs w:val="28"/>
        </w:rPr>
        <w:t>3,</w:t>
      </w:r>
      <w:r w:rsidR="00CD4876" w:rsidRPr="00047C40">
        <w:rPr>
          <w:bCs/>
          <w:color w:val="000000" w:themeColor="text1"/>
          <w:sz w:val="28"/>
          <w:szCs w:val="28"/>
        </w:rPr>
        <w:t xml:space="preserve"> </w:t>
      </w:r>
      <w:r w:rsidR="00606711" w:rsidRPr="00047C40">
        <w:rPr>
          <w:bCs/>
          <w:color w:val="000000" w:themeColor="text1"/>
          <w:sz w:val="28"/>
          <w:szCs w:val="28"/>
        </w:rPr>
        <w:t>4,</w:t>
      </w:r>
      <w:r w:rsidR="00CD4876" w:rsidRPr="00047C40">
        <w:rPr>
          <w:bCs/>
          <w:color w:val="000000" w:themeColor="text1"/>
          <w:sz w:val="28"/>
          <w:szCs w:val="28"/>
        </w:rPr>
        <w:t xml:space="preserve"> </w:t>
      </w:r>
      <w:r w:rsidR="00606711" w:rsidRPr="00047C40">
        <w:rPr>
          <w:bCs/>
          <w:color w:val="000000" w:themeColor="text1"/>
          <w:sz w:val="28"/>
          <w:szCs w:val="28"/>
        </w:rPr>
        <w:t>5</w:t>
      </w:r>
      <w:r w:rsidRPr="00047C40">
        <w:rPr>
          <w:bCs/>
          <w:color w:val="000000" w:themeColor="text1"/>
          <w:sz w:val="28"/>
          <w:szCs w:val="28"/>
        </w:rPr>
        <w:t>].</w:t>
      </w:r>
    </w:p>
    <w:p w14:paraId="16BADE17" w14:textId="7D4D8F28" w:rsidR="0066612F" w:rsidRPr="00047C40" w:rsidRDefault="0066612F" w:rsidP="00D519C4">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345C0F" w:rsidRPr="00047C40">
        <w:rPr>
          <w:bCs/>
          <w:color w:val="000000" w:themeColor="text1"/>
          <w:sz w:val="28"/>
          <w:szCs w:val="28"/>
        </w:rPr>
        <w:t>6</w:t>
      </w:r>
      <w:r w:rsidR="00CD4876" w:rsidRPr="00047C40">
        <w:rPr>
          <w:bCs/>
          <w:color w:val="000000" w:themeColor="text1"/>
          <w:sz w:val="28"/>
          <w:szCs w:val="28"/>
        </w:rPr>
        <w:t xml:space="preserve"> </w:t>
      </w:r>
      <w:r w:rsidR="00345C0F" w:rsidRPr="00047C40">
        <w:rPr>
          <w:bCs/>
          <w:color w:val="000000" w:themeColor="text1"/>
          <w:sz w:val="28"/>
          <w:szCs w:val="28"/>
        </w:rPr>
        <w:t>–</w:t>
      </w:r>
      <w:r w:rsidR="00CD4876" w:rsidRPr="00047C40">
        <w:rPr>
          <w:bCs/>
          <w:color w:val="000000" w:themeColor="text1"/>
          <w:sz w:val="28"/>
          <w:szCs w:val="28"/>
        </w:rPr>
        <w:t xml:space="preserve"> </w:t>
      </w:r>
      <w:r w:rsidR="00345C0F" w:rsidRPr="00047C40">
        <w:rPr>
          <w:bCs/>
          <w:color w:val="000000" w:themeColor="text1"/>
          <w:sz w:val="28"/>
          <w:szCs w:val="28"/>
        </w:rPr>
        <w:t>10,</w:t>
      </w:r>
      <w:r w:rsidR="00CD4876" w:rsidRPr="00047C40">
        <w:rPr>
          <w:bCs/>
          <w:color w:val="000000" w:themeColor="text1"/>
          <w:sz w:val="28"/>
          <w:szCs w:val="28"/>
        </w:rPr>
        <w:t xml:space="preserve"> </w:t>
      </w:r>
      <w:r w:rsidR="00345C0F" w:rsidRPr="00047C40">
        <w:rPr>
          <w:bCs/>
          <w:color w:val="000000" w:themeColor="text1"/>
          <w:sz w:val="28"/>
          <w:szCs w:val="28"/>
        </w:rPr>
        <w:t>14</w:t>
      </w:r>
      <w:r w:rsidR="00CD4876" w:rsidRPr="00047C40">
        <w:rPr>
          <w:bCs/>
          <w:color w:val="000000" w:themeColor="text1"/>
          <w:sz w:val="28"/>
          <w:szCs w:val="28"/>
        </w:rPr>
        <w:t xml:space="preserve"> </w:t>
      </w:r>
      <w:r w:rsidR="00345C0F" w:rsidRPr="00047C40">
        <w:rPr>
          <w:bCs/>
          <w:color w:val="000000" w:themeColor="text1"/>
          <w:sz w:val="28"/>
          <w:szCs w:val="28"/>
        </w:rPr>
        <w:t>–</w:t>
      </w:r>
      <w:r w:rsidR="00CD4876" w:rsidRPr="00047C40">
        <w:rPr>
          <w:bCs/>
          <w:color w:val="000000" w:themeColor="text1"/>
          <w:sz w:val="28"/>
          <w:szCs w:val="28"/>
        </w:rPr>
        <w:t xml:space="preserve"> </w:t>
      </w:r>
      <w:r w:rsidR="00345C0F" w:rsidRPr="00047C40">
        <w:rPr>
          <w:bCs/>
          <w:color w:val="000000" w:themeColor="text1"/>
          <w:sz w:val="28"/>
          <w:szCs w:val="28"/>
        </w:rPr>
        <w:t>16,</w:t>
      </w:r>
      <w:r w:rsidR="00CD4876" w:rsidRPr="00047C40">
        <w:rPr>
          <w:bCs/>
          <w:color w:val="000000" w:themeColor="text1"/>
          <w:sz w:val="28"/>
          <w:szCs w:val="28"/>
        </w:rPr>
        <w:t xml:space="preserve"> </w:t>
      </w:r>
      <w:r w:rsidR="00345C0F" w:rsidRPr="00047C40">
        <w:rPr>
          <w:bCs/>
          <w:color w:val="000000" w:themeColor="text1"/>
          <w:sz w:val="28"/>
          <w:szCs w:val="28"/>
        </w:rPr>
        <w:t>19</w:t>
      </w:r>
      <w:r w:rsidR="00CD4876" w:rsidRPr="00047C40">
        <w:rPr>
          <w:bCs/>
          <w:color w:val="000000" w:themeColor="text1"/>
          <w:sz w:val="28"/>
          <w:szCs w:val="28"/>
        </w:rPr>
        <w:t xml:space="preserve"> </w:t>
      </w:r>
      <w:r w:rsidR="00345C0F" w:rsidRPr="00047C40">
        <w:rPr>
          <w:bCs/>
          <w:color w:val="000000" w:themeColor="text1"/>
          <w:sz w:val="28"/>
          <w:szCs w:val="28"/>
        </w:rPr>
        <w:t>–</w:t>
      </w:r>
      <w:r w:rsidR="00CD4876" w:rsidRPr="00047C40">
        <w:rPr>
          <w:bCs/>
          <w:color w:val="000000" w:themeColor="text1"/>
          <w:sz w:val="28"/>
          <w:szCs w:val="28"/>
        </w:rPr>
        <w:t xml:space="preserve"> </w:t>
      </w:r>
      <w:r w:rsidR="00606711" w:rsidRPr="00047C40">
        <w:rPr>
          <w:bCs/>
          <w:color w:val="000000" w:themeColor="text1"/>
          <w:sz w:val="28"/>
          <w:szCs w:val="28"/>
        </w:rPr>
        <w:t>2</w:t>
      </w:r>
      <w:r w:rsidR="00345C0F" w:rsidRPr="00047C40">
        <w:rPr>
          <w:bCs/>
          <w:color w:val="000000" w:themeColor="text1"/>
          <w:sz w:val="28"/>
          <w:szCs w:val="28"/>
        </w:rPr>
        <w:t>1</w:t>
      </w:r>
      <w:r w:rsidR="00606711" w:rsidRPr="00047C40">
        <w:rPr>
          <w:bCs/>
          <w:color w:val="000000" w:themeColor="text1"/>
          <w:sz w:val="28"/>
          <w:szCs w:val="28"/>
        </w:rPr>
        <w:t>,</w:t>
      </w:r>
      <w:r w:rsidR="00CD4876" w:rsidRPr="00047C40">
        <w:rPr>
          <w:bCs/>
          <w:color w:val="000000" w:themeColor="text1"/>
          <w:sz w:val="28"/>
          <w:szCs w:val="28"/>
        </w:rPr>
        <w:t xml:space="preserve"> </w:t>
      </w:r>
      <w:r w:rsidR="00606711" w:rsidRPr="00047C40">
        <w:rPr>
          <w:bCs/>
          <w:color w:val="000000" w:themeColor="text1"/>
          <w:sz w:val="28"/>
          <w:szCs w:val="28"/>
        </w:rPr>
        <w:t>2</w:t>
      </w:r>
      <w:r w:rsidR="00345C0F" w:rsidRPr="00047C40">
        <w:rPr>
          <w:bCs/>
          <w:color w:val="000000" w:themeColor="text1"/>
          <w:sz w:val="28"/>
          <w:szCs w:val="28"/>
        </w:rPr>
        <w:t>7</w:t>
      </w:r>
      <w:r w:rsidR="00606711" w:rsidRPr="00047C40">
        <w:rPr>
          <w:bCs/>
          <w:color w:val="000000" w:themeColor="text1"/>
          <w:sz w:val="28"/>
          <w:szCs w:val="28"/>
        </w:rPr>
        <w:t>,</w:t>
      </w:r>
      <w:r w:rsidR="00CD4876" w:rsidRPr="00047C40">
        <w:rPr>
          <w:bCs/>
          <w:color w:val="000000" w:themeColor="text1"/>
          <w:sz w:val="28"/>
          <w:szCs w:val="28"/>
        </w:rPr>
        <w:t xml:space="preserve"> </w:t>
      </w:r>
      <w:r w:rsidR="00345C0F" w:rsidRPr="00047C40">
        <w:rPr>
          <w:bCs/>
          <w:color w:val="000000" w:themeColor="text1"/>
          <w:sz w:val="28"/>
          <w:szCs w:val="28"/>
        </w:rPr>
        <w:t>3</w:t>
      </w:r>
      <w:r w:rsidR="00606711" w:rsidRPr="00047C40">
        <w:rPr>
          <w:bCs/>
          <w:color w:val="000000" w:themeColor="text1"/>
          <w:sz w:val="28"/>
          <w:szCs w:val="28"/>
        </w:rPr>
        <w:t>5,</w:t>
      </w:r>
      <w:r w:rsidR="00CD4876" w:rsidRPr="00047C40">
        <w:rPr>
          <w:bCs/>
          <w:color w:val="000000" w:themeColor="text1"/>
          <w:sz w:val="28"/>
          <w:szCs w:val="28"/>
        </w:rPr>
        <w:t xml:space="preserve"> </w:t>
      </w:r>
      <w:r w:rsidR="00345C0F" w:rsidRPr="00047C40">
        <w:rPr>
          <w:bCs/>
          <w:color w:val="000000" w:themeColor="text1"/>
          <w:sz w:val="28"/>
          <w:szCs w:val="28"/>
        </w:rPr>
        <w:t>48,</w:t>
      </w:r>
      <w:r w:rsidR="00CD4876" w:rsidRPr="00047C40">
        <w:rPr>
          <w:bCs/>
          <w:color w:val="000000" w:themeColor="text1"/>
          <w:sz w:val="28"/>
          <w:szCs w:val="28"/>
        </w:rPr>
        <w:t xml:space="preserve"> </w:t>
      </w:r>
      <w:r w:rsidR="00345C0F" w:rsidRPr="00047C40">
        <w:rPr>
          <w:bCs/>
          <w:color w:val="000000" w:themeColor="text1"/>
          <w:sz w:val="28"/>
          <w:szCs w:val="28"/>
        </w:rPr>
        <w:t>49,</w:t>
      </w:r>
      <w:r w:rsidR="00CD4876" w:rsidRPr="00047C40">
        <w:rPr>
          <w:bCs/>
          <w:color w:val="000000" w:themeColor="text1"/>
          <w:sz w:val="28"/>
          <w:szCs w:val="28"/>
        </w:rPr>
        <w:t xml:space="preserve"> </w:t>
      </w:r>
      <w:r w:rsidR="00606711" w:rsidRPr="00047C40">
        <w:rPr>
          <w:bCs/>
          <w:color w:val="000000" w:themeColor="text1"/>
          <w:sz w:val="28"/>
          <w:szCs w:val="28"/>
        </w:rPr>
        <w:t>5</w:t>
      </w:r>
      <w:r w:rsidR="00345C0F" w:rsidRPr="00047C40">
        <w:rPr>
          <w:bCs/>
          <w:color w:val="000000" w:themeColor="text1"/>
          <w:sz w:val="28"/>
          <w:szCs w:val="28"/>
        </w:rPr>
        <w:t>7</w:t>
      </w:r>
      <w:r w:rsidRPr="00047C40">
        <w:rPr>
          <w:bCs/>
          <w:color w:val="000000" w:themeColor="text1"/>
          <w:sz w:val="28"/>
          <w:szCs w:val="28"/>
        </w:rPr>
        <w:t>]</w:t>
      </w:r>
      <w:r w:rsidRPr="00047C40">
        <w:rPr>
          <w:bCs/>
          <w:i/>
          <w:iCs/>
          <w:color w:val="000000" w:themeColor="text1"/>
          <w:sz w:val="28"/>
          <w:szCs w:val="28"/>
        </w:rPr>
        <w:t>.</w:t>
      </w:r>
    </w:p>
    <w:p w14:paraId="19E6DE91" w14:textId="77777777" w:rsidR="0095749C" w:rsidRPr="00047C40" w:rsidRDefault="0095749C" w:rsidP="00D519C4">
      <w:pPr>
        <w:pStyle w:val="a7"/>
        <w:spacing w:after="0" w:line="360" w:lineRule="auto"/>
        <w:ind w:left="0" w:firstLine="709"/>
        <w:jc w:val="both"/>
        <w:rPr>
          <w:color w:val="000000" w:themeColor="text1"/>
          <w:sz w:val="28"/>
          <w:szCs w:val="28"/>
        </w:rPr>
      </w:pPr>
    </w:p>
    <w:p w14:paraId="48F51BB8" w14:textId="4445F58D" w:rsidR="0095749C" w:rsidRPr="00047C40" w:rsidRDefault="0095749C"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9</w:t>
      </w:r>
      <w:r w:rsidRPr="00047C40">
        <w:rPr>
          <w:rFonts w:ascii="Times New Roman" w:hAnsi="Times New Roman" w:cs="Times New Roman"/>
          <w:color w:val="000000" w:themeColor="text1"/>
          <w:sz w:val="28"/>
          <w:szCs w:val="28"/>
          <w:lang w:val="ru-RU"/>
        </w:rPr>
        <w:t>.</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Заключение</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эксперта</w:t>
      </w:r>
      <w:r w:rsidR="00345C0F" w:rsidRPr="00047C40">
        <w:rPr>
          <w:rFonts w:ascii="Times New Roman" w:hAnsi="Times New Roman" w:cs="Times New Roman"/>
          <w:color w:val="000000" w:themeColor="text1"/>
          <w:sz w:val="28"/>
          <w:szCs w:val="28"/>
          <w:lang w:val="ru-RU"/>
        </w:rPr>
        <w:t>-экономиста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и</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его</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оценка</w:t>
      </w:r>
      <w:r w:rsidR="00FD52FE" w:rsidRPr="00047C40">
        <w:rPr>
          <w:rFonts w:ascii="Times New Roman" w:hAnsi="Times New Roman" w:cs="Times New Roman"/>
          <w:color w:val="000000" w:themeColor="text1"/>
          <w:sz w:val="28"/>
          <w:szCs w:val="28"/>
          <w:lang w:val="ru-RU"/>
        </w:rPr>
        <w:t>.</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Сообщение</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о</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невозможности</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дачи</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заключения.</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Акт</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экспертного</w:t>
      </w:r>
      <w:r w:rsidR="00CD4876" w:rsidRPr="00047C40">
        <w:rPr>
          <w:rFonts w:ascii="Times New Roman" w:hAnsi="Times New Roman" w:cs="Times New Roman"/>
          <w:color w:val="000000" w:themeColor="text1"/>
          <w:sz w:val="28"/>
          <w:szCs w:val="28"/>
          <w:lang w:val="ru-RU"/>
        </w:rPr>
        <w:t xml:space="preserve"> </w:t>
      </w:r>
      <w:r w:rsidR="00FD52FE" w:rsidRPr="00047C40">
        <w:rPr>
          <w:rFonts w:ascii="Times New Roman" w:hAnsi="Times New Roman" w:cs="Times New Roman"/>
          <w:color w:val="000000" w:themeColor="text1"/>
          <w:sz w:val="28"/>
          <w:szCs w:val="28"/>
          <w:lang w:val="ru-RU"/>
        </w:rPr>
        <w:t>исследования</w:t>
      </w:r>
    </w:p>
    <w:p w14:paraId="7E3540C6" w14:textId="77777777" w:rsidR="00D519C4" w:rsidRPr="00047C40" w:rsidRDefault="00D519C4" w:rsidP="00D519C4">
      <w:pPr>
        <w:rPr>
          <w:color w:val="000000" w:themeColor="text1"/>
          <w:lang w:eastAsia="fr-FR"/>
        </w:rPr>
      </w:pPr>
    </w:p>
    <w:p w14:paraId="5C02F173" w14:textId="01E6424F" w:rsidR="0095749C" w:rsidRPr="00047C40" w:rsidRDefault="0095749C"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Требования,</w:t>
      </w:r>
      <w:r w:rsidR="00CD4876" w:rsidRPr="00047C40">
        <w:rPr>
          <w:color w:val="000000" w:themeColor="text1"/>
          <w:sz w:val="28"/>
          <w:szCs w:val="28"/>
        </w:rPr>
        <w:t xml:space="preserve"> </w:t>
      </w:r>
      <w:r w:rsidRPr="00047C40">
        <w:rPr>
          <w:color w:val="000000" w:themeColor="text1"/>
          <w:sz w:val="28"/>
          <w:szCs w:val="28"/>
        </w:rPr>
        <w:t>предъявляемые</w:t>
      </w:r>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заключению</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как</w:t>
      </w:r>
      <w:r w:rsidR="00CD4876" w:rsidRPr="00047C40">
        <w:rPr>
          <w:color w:val="000000" w:themeColor="text1"/>
          <w:sz w:val="28"/>
          <w:szCs w:val="28"/>
        </w:rPr>
        <w:t xml:space="preserve"> </w:t>
      </w:r>
      <w:r w:rsidRPr="00047C40">
        <w:rPr>
          <w:color w:val="000000" w:themeColor="text1"/>
          <w:sz w:val="28"/>
          <w:szCs w:val="28"/>
        </w:rPr>
        <w:t>источнику</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доказательств.</w:t>
      </w:r>
      <w:r w:rsidR="00CD4876" w:rsidRPr="00047C40">
        <w:rPr>
          <w:color w:val="000000" w:themeColor="text1"/>
          <w:sz w:val="28"/>
          <w:szCs w:val="28"/>
        </w:rPr>
        <w:t xml:space="preserve"> </w:t>
      </w:r>
      <w:r w:rsidRPr="00047C40">
        <w:rPr>
          <w:color w:val="000000" w:themeColor="text1"/>
          <w:sz w:val="28"/>
          <w:szCs w:val="28"/>
        </w:rPr>
        <w:t>Структура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содержание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009F5687" w:rsidRPr="00047C40">
        <w:rPr>
          <w:color w:val="000000" w:themeColor="text1"/>
          <w:sz w:val="28"/>
          <w:szCs w:val="28"/>
        </w:rPr>
        <w:t>эксперта-экономиста</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Содержание</w:t>
      </w:r>
      <w:r w:rsidR="00CD4876" w:rsidRPr="00047C40">
        <w:rPr>
          <w:color w:val="000000" w:themeColor="text1"/>
          <w:sz w:val="28"/>
          <w:szCs w:val="28"/>
        </w:rPr>
        <w:t xml:space="preserve"> </w:t>
      </w:r>
      <w:r w:rsidRPr="00047C40">
        <w:rPr>
          <w:color w:val="000000" w:themeColor="text1"/>
          <w:sz w:val="28"/>
          <w:szCs w:val="28"/>
        </w:rPr>
        <w:t>вводной</w:t>
      </w:r>
      <w:r w:rsidR="00CD4876" w:rsidRPr="00047C40">
        <w:rPr>
          <w:color w:val="000000" w:themeColor="text1"/>
          <w:sz w:val="28"/>
          <w:szCs w:val="28"/>
        </w:rPr>
        <w:t xml:space="preserve"> </w:t>
      </w:r>
      <w:r w:rsidRPr="00047C40">
        <w:rPr>
          <w:color w:val="000000" w:themeColor="text1"/>
          <w:sz w:val="28"/>
          <w:szCs w:val="28"/>
        </w:rPr>
        <w:t>части.</w:t>
      </w:r>
      <w:r w:rsidR="00CD4876" w:rsidRPr="00047C40">
        <w:rPr>
          <w:color w:val="000000" w:themeColor="text1"/>
          <w:sz w:val="28"/>
          <w:szCs w:val="28"/>
        </w:rPr>
        <w:t xml:space="preserve"> </w:t>
      </w:r>
      <w:r w:rsidRPr="00047C40">
        <w:rPr>
          <w:color w:val="000000" w:themeColor="text1"/>
          <w:sz w:val="28"/>
          <w:szCs w:val="28"/>
        </w:rPr>
        <w:t>Исследовательская</w:t>
      </w:r>
      <w:r w:rsidR="00CD4876" w:rsidRPr="00047C40">
        <w:rPr>
          <w:color w:val="000000" w:themeColor="text1"/>
          <w:sz w:val="28"/>
          <w:szCs w:val="28"/>
        </w:rPr>
        <w:t xml:space="preserve"> </w:t>
      </w:r>
      <w:r w:rsidRPr="00047C40">
        <w:rPr>
          <w:color w:val="000000" w:themeColor="text1"/>
          <w:sz w:val="28"/>
          <w:szCs w:val="28"/>
        </w:rPr>
        <w:t>часть:</w:t>
      </w:r>
      <w:r w:rsidR="00CD4876" w:rsidRPr="00047C40">
        <w:rPr>
          <w:color w:val="000000" w:themeColor="text1"/>
          <w:sz w:val="28"/>
          <w:szCs w:val="28"/>
        </w:rPr>
        <w:t xml:space="preserve"> </w:t>
      </w:r>
      <w:r w:rsidRPr="00047C40">
        <w:rPr>
          <w:color w:val="000000" w:themeColor="text1"/>
          <w:sz w:val="28"/>
          <w:szCs w:val="28"/>
        </w:rPr>
        <w:t>порядок</w:t>
      </w:r>
      <w:r w:rsidR="00CD4876" w:rsidRPr="00047C40">
        <w:rPr>
          <w:color w:val="000000" w:themeColor="text1"/>
          <w:sz w:val="28"/>
          <w:szCs w:val="28"/>
        </w:rPr>
        <w:t xml:space="preserve"> </w:t>
      </w:r>
      <w:r w:rsidRPr="00047C40">
        <w:rPr>
          <w:color w:val="000000" w:themeColor="text1"/>
          <w:sz w:val="28"/>
          <w:szCs w:val="28"/>
        </w:rPr>
        <w:t>изложения</w:t>
      </w:r>
      <w:r w:rsidR="00CD4876" w:rsidRPr="00047C40">
        <w:rPr>
          <w:color w:val="000000" w:themeColor="text1"/>
          <w:sz w:val="28"/>
          <w:szCs w:val="28"/>
        </w:rPr>
        <w:t xml:space="preserve"> </w:t>
      </w:r>
      <w:r w:rsidRPr="00047C40">
        <w:rPr>
          <w:color w:val="000000" w:themeColor="text1"/>
          <w:sz w:val="28"/>
          <w:szCs w:val="28"/>
        </w:rPr>
        <w:lastRenderedPageBreak/>
        <w:t>проведенного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полнота</w:t>
      </w:r>
      <w:r w:rsidR="00CD4876" w:rsidRPr="00047C40">
        <w:rPr>
          <w:color w:val="000000" w:themeColor="text1"/>
          <w:sz w:val="28"/>
          <w:szCs w:val="28"/>
        </w:rPr>
        <w:t xml:space="preserve"> </w:t>
      </w:r>
      <w:r w:rsidRPr="00047C40">
        <w:rPr>
          <w:color w:val="000000" w:themeColor="text1"/>
          <w:sz w:val="28"/>
          <w:szCs w:val="28"/>
        </w:rPr>
        <w:t>изложения,</w:t>
      </w:r>
      <w:r w:rsidR="00CD4876" w:rsidRPr="00047C40">
        <w:rPr>
          <w:color w:val="000000" w:themeColor="text1"/>
          <w:sz w:val="28"/>
          <w:szCs w:val="28"/>
        </w:rPr>
        <w:t xml:space="preserve"> </w:t>
      </w:r>
      <w:r w:rsidRPr="00047C40">
        <w:rPr>
          <w:color w:val="000000" w:themeColor="text1"/>
          <w:sz w:val="28"/>
          <w:szCs w:val="28"/>
        </w:rPr>
        <w:t>степень</w:t>
      </w:r>
      <w:r w:rsidR="00CD4876" w:rsidRPr="00047C40">
        <w:rPr>
          <w:color w:val="000000" w:themeColor="text1"/>
          <w:sz w:val="28"/>
          <w:szCs w:val="28"/>
        </w:rPr>
        <w:t xml:space="preserve"> </w:t>
      </w:r>
      <w:r w:rsidRPr="00047C40">
        <w:rPr>
          <w:color w:val="000000" w:themeColor="text1"/>
          <w:sz w:val="28"/>
          <w:szCs w:val="28"/>
        </w:rPr>
        <w:t>детализации</w:t>
      </w:r>
      <w:r w:rsidR="00CD4876" w:rsidRPr="00047C40">
        <w:rPr>
          <w:color w:val="000000" w:themeColor="text1"/>
          <w:sz w:val="28"/>
          <w:szCs w:val="28"/>
        </w:rPr>
        <w:t xml:space="preserve"> </w:t>
      </w:r>
      <w:r w:rsidRPr="00047C40">
        <w:rPr>
          <w:color w:val="000000" w:themeColor="text1"/>
          <w:sz w:val="28"/>
          <w:szCs w:val="28"/>
        </w:rPr>
        <w:t>изложен</w:t>
      </w:r>
      <w:r w:rsidR="00F14F9F" w:rsidRPr="00047C40">
        <w:rPr>
          <w:color w:val="000000" w:themeColor="text1"/>
          <w:sz w:val="28"/>
          <w:szCs w:val="28"/>
        </w:rPr>
        <w:t>ия</w:t>
      </w:r>
      <w:r w:rsidR="00CD4876" w:rsidRPr="00047C40">
        <w:rPr>
          <w:color w:val="000000" w:themeColor="text1"/>
          <w:sz w:val="28"/>
          <w:szCs w:val="28"/>
        </w:rPr>
        <w:t xml:space="preserve"> </w:t>
      </w:r>
      <w:r w:rsidR="00F14F9F" w:rsidRPr="00047C40">
        <w:rPr>
          <w:color w:val="000000" w:themeColor="text1"/>
          <w:sz w:val="28"/>
          <w:szCs w:val="28"/>
        </w:rPr>
        <w:t>примененных</w:t>
      </w:r>
      <w:r w:rsidR="00CD4876" w:rsidRPr="00047C40">
        <w:rPr>
          <w:color w:val="000000" w:themeColor="text1"/>
          <w:sz w:val="28"/>
          <w:szCs w:val="28"/>
        </w:rPr>
        <w:t xml:space="preserve"> </w:t>
      </w:r>
      <w:r w:rsidR="00F14F9F" w:rsidRPr="00047C40">
        <w:rPr>
          <w:color w:val="000000" w:themeColor="text1"/>
          <w:sz w:val="28"/>
          <w:szCs w:val="28"/>
        </w:rPr>
        <w:t>методик</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Формулирование</w:t>
      </w:r>
      <w:r w:rsidR="00CD4876" w:rsidRPr="00047C40">
        <w:rPr>
          <w:color w:val="000000" w:themeColor="text1"/>
          <w:sz w:val="28"/>
          <w:szCs w:val="28"/>
        </w:rPr>
        <w:t xml:space="preserve"> </w:t>
      </w:r>
      <w:r w:rsidRPr="00047C40">
        <w:rPr>
          <w:color w:val="000000" w:themeColor="text1"/>
          <w:sz w:val="28"/>
          <w:szCs w:val="28"/>
        </w:rPr>
        <w:t>выводов</w:t>
      </w:r>
      <w:r w:rsidR="00CD4876" w:rsidRPr="00047C40">
        <w:rPr>
          <w:color w:val="000000" w:themeColor="text1"/>
          <w:sz w:val="28"/>
          <w:szCs w:val="28"/>
        </w:rPr>
        <w:t xml:space="preserve"> </w:t>
      </w:r>
      <w:r w:rsidRPr="00047C40">
        <w:rPr>
          <w:color w:val="000000" w:themeColor="text1"/>
          <w:sz w:val="28"/>
          <w:szCs w:val="28"/>
        </w:rPr>
        <w:t>экспертом.</w:t>
      </w:r>
    </w:p>
    <w:p w14:paraId="77F5BCFD" w14:textId="50C7252F" w:rsidR="0095749C" w:rsidRPr="00047C40" w:rsidRDefault="0095749C"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повторной,</w:t>
      </w:r>
      <w:r w:rsidR="00CD4876" w:rsidRPr="00047C40">
        <w:rPr>
          <w:color w:val="000000" w:themeColor="text1"/>
          <w:sz w:val="28"/>
          <w:szCs w:val="28"/>
        </w:rPr>
        <w:t xml:space="preserve"> </w:t>
      </w:r>
      <w:r w:rsidRPr="00047C40">
        <w:rPr>
          <w:color w:val="000000" w:themeColor="text1"/>
          <w:sz w:val="28"/>
          <w:szCs w:val="28"/>
        </w:rPr>
        <w:t>дополнительной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комплексной</w:t>
      </w:r>
      <w:r w:rsidR="00CD4876" w:rsidRPr="00047C40">
        <w:rPr>
          <w:color w:val="000000" w:themeColor="text1"/>
          <w:sz w:val="28"/>
          <w:szCs w:val="28"/>
        </w:rPr>
        <w:t xml:space="preserve"> </w:t>
      </w:r>
      <w:r w:rsidRPr="00047C40">
        <w:rPr>
          <w:color w:val="000000" w:themeColor="text1"/>
          <w:sz w:val="28"/>
          <w:szCs w:val="28"/>
        </w:rPr>
        <w:t>экспертизам.</w:t>
      </w:r>
      <w:r w:rsidR="00CD4876" w:rsidRPr="00047C40">
        <w:rPr>
          <w:color w:val="000000" w:themeColor="text1"/>
          <w:sz w:val="28"/>
          <w:szCs w:val="28"/>
        </w:rPr>
        <w:t xml:space="preserve"> </w:t>
      </w:r>
      <w:r w:rsidRPr="00047C40">
        <w:rPr>
          <w:color w:val="000000" w:themeColor="text1"/>
          <w:sz w:val="28"/>
          <w:szCs w:val="28"/>
        </w:rPr>
        <w:t>Организация</w:t>
      </w:r>
      <w:r w:rsidR="00CD4876" w:rsidRPr="00047C40">
        <w:rPr>
          <w:color w:val="000000" w:themeColor="text1"/>
          <w:sz w:val="28"/>
          <w:szCs w:val="28"/>
        </w:rPr>
        <w:t xml:space="preserve"> </w:t>
      </w:r>
      <w:r w:rsidRPr="00047C40">
        <w:rPr>
          <w:color w:val="000000" w:themeColor="text1"/>
          <w:sz w:val="28"/>
          <w:szCs w:val="28"/>
        </w:rPr>
        <w:t>производства</w:t>
      </w:r>
      <w:r w:rsidR="00CD4876" w:rsidRPr="00047C40">
        <w:rPr>
          <w:color w:val="000000" w:themeColor="text1"/>
          <w:sz w:val="28"/>
          <w:szCs w:val="28"/>
        </w:rPr>
        <w:t xml:space="preserve"> </w:t>
      </w:r>
      <w:proofErr w:type="spellStart"/>
      <w:r w:rsidRPr="00047C40">
        <w:rPr>
          <w:color w:val="000000" w:themeColor="text1"/>
          <w:sz w:val="28"/>
          <w:szCs w:val="28"/>
        </w:rPr>
        <w:t>многообъектных</w:t>
      </w:r>
      <w:proofErr w:type="spellEnd"/>
      <w:r w:rsidR="00CD4876" w:rsidRPr="00047C40">
        <w:rPr>
          <w:color w:val="000000" w:themeColor="text1"/>
          <w:sz w:val="28"/>
          <w:szCs w:val="28"/>
        </w:rPr>
        <w:t xml:space="preserve"> </w:t>
      </w:r>
      <w:r w:rsidRPr="00047C40">
        <w:rPr>
          <w:color w:val="000000" w:themeColor="text1"/>
          <w:sz w:val="28"/>
          <w:szCs w:val="28"/>
        </w:rPr>
        <w:t>исследований,</w:t>
      </w:r>
      <w:r w:rsidR="00CD4876" w:rsidRPr="00047C40">
        <w:rPr>
          <w:color w:val="000000" w:themeColor="text1"/>
          <w:sz w:val="28"/>
          <w:szCs w:val="28"/>
        </w:rPr>
        <w:t xml:space="preserve"> </w:t>
      </w:r>
      <w:r w:rsidRPr="00047C40">
        <w:rPr>
          <w:color w:val="000000" w:themeColor="text1"/>
          <w:sz w:val="28"/>
          <w:szCs w:val="28"/>
        </w:rPr>
        <w:t>специфика</w:t>
      </w:r>
      <w:r w:rsidR="00CD4876" w:rsidRPr="00047C40">
        <w:rPr>
          <w:color w:val="000000" w:themeColor="text1"/>
          <w:sz w:val="28"/>
          <w:szCs w:val="28"/>
        </w:rPr>
        <w:t xml:space="preserve"> </w:t>
      </w:r>
      <w:r w:rsidRPr="00047C40">
        <w:rPr>
          <w:color w:val="000000" w:themeColor="text1"/>
          <w:sz w:val="28"/>
          <w:szCs w:val="28"/>
        </w:rPr>
        <w:t>оформления</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p>
    <w:p w14:paraId="29602B8D" w14:textId="05FDC4A3" w:rsidR="00C0238E" w:rsidRPr="00047C40" w:rsidRDefault="00F14F9F"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Оценка</w:t>
      </w:r>
      <w:r w:rsidR="00CD4876" w:rsidRPr="00047C40">
        <w:rPr>
          <w:color w:val="000000" w:themeColor="text1"/>
          <w:sz w:val="28"/>
          <w:szCs w:val="28"/>
        </w:rPr>
        <w:t xml:space="preserve"> </w:t>
      </w:r>
      <w:r w:rsidRPr="00047C40">
        <w:rPr>
          <w:color w:val="000000" w:themeColor="text1"/>
          <w:sz w:val="28"/>
          <w:szCs w:val="28"/>
        </w:rPr>
        <w:t>полноты</w:t>
      </w:r>
      <w:r w:rsidR="00CD4876" w:rsidRPr="00047C40">
        <w:rPr>
          <w:color w:val="000000" w:themeColor="text1"/>
          <w:sz w:val="28"/>
          <w:szCs w:val="28"/>
        </w:rPr>
        <w:t xml:space="preserve"> </w:t>
      </w:r>
      <w:r w:rsidRPr="00047C40">
        <w:rPr>
          <w:color w:val="000000" w:themeColor="text1"/>
          <w:sz w:val="28"/>
          <w:szCs w:val="28"/>
        </w:rPr>
        <w:t>проведенных</w:t>
      </w:r>
      <w:r w:rsidR="00CD4876" w:rsidRPr="00047C40">
        <w:rPr>
          <w:color w:val="000000" w:themeColor="text1"/>
          <w:sz w:val="28"/>
          <w:szCs w:val="28"/>
        </w:rPr>
        <w:t xml:space="preserve"> </w:t>
      </w:r>
      <w:r w:rsidRPr="00047C40">
        <w:rPr>
          <w:color w:val="000000" w:themeColor="text1"/>
          <w:sz w:val="28"/>
          <w:szCs w:val="28"/>
        </w:rPr>
        <w:t>исследований.</w:t>
      </w:r>
      <w:r w:rsidR="00CD4876" w:rsidRPr="00047C40">
        <w:rPr>
          <w:color w:val="000000" w:themeColor="text1"/>
          <w:sz w:val="28"/>
          <w:szCs w:val="28"/>
        </w:rPr>
        <w:t xml:space="preserve"> </w:t>
      </w:r>
      <w:r w:rsidRPr="00047C40">
        <w:rPr>
          <w:color w:val="000000" w:themeColor="text1"/>
          <w:sz w:val="28"/>
          <w:szCs w:val="28"/>
        </w:rPr>
        <w:t>Обоснованность</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достоверность</w:t>
      </w:r>
      <w:r w:rsidR="00CD4876" w:rsidRPr="00047C40">
        <w:rPr>
          <w:color w:val="000000" w:themeColor="text1"/>
          <w:sz w:val="28"/>
          <w:szCs w:val="28"/>
        </w:rPr>
        <w:t xml:space="preserve"> </w:t>
      </w:r>
      <w:r w:rsidRPr="00047C40">
        <w:rPr>
          <w:color w:val="000000" w:themeColor="text1"/>
          <w:sz w:val="28"/>
          <w:szCs w:val="28"/>
        </w:rPr>
        <w:t>полученных</w:t>
      </w:r>
      <w:r w:rsidR="00CD4876" w:rsidRPr="00047C40">
        <w:rPr>
          <w:color w:val="000000" w:themeColor="text1"/>
          <w:sz w:val="28"/>
          <w:szCs w:val="28"/>
        </w:rPr>
        <w:t xml:space="preserve"> </w:t>
      </w:r>
      <w:r w:rsidRPr="00047C40">
        <w:rPr>
          <w:color w:val="000000" w:themeColor="text1"/>
          <w:sz w:val="28"/>
          <w:szCs w:val="28"/>
        </w:rPr>
        <w:t>результатов.</w:t>
      </w:r>
    </w:p>
    <w:p w14:paraId="69737A97" w14:textId="14C8458C" w:rsidR="0095749C" w:rsidRPr="00047C40" w:rsidRDefault="0029344E"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Структура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содержание</w:t>
      </w:r>
      <w:r w:rsidR="00CD4876" w:rsidRPr="00047C40">
        <w:rPr>
          <w:color w:val="000000" w:themeColor="text1"/>
          <w:sz w:val="28"/>
          <w:szCs w:val="28"/>
        </w:rPr>
        <w:t xml:space="preserve"> </w:t>
      </w:r>
      <w:r w:rsidRPr="00047C40">
        <w:rPr>
          <w:color w:val="000000" w:themeColor="text1"/>
          <w:sz w:val="28"/>
          <w:szCs w:val="28"/>
        </w:rPr>
        <w:t>сообщения</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невозможности</w:t>
      </w:r>
      <w:r w:rsidR="00CD4876" w:rsidRPr="00047C40">
        <w:rPr>
          <w:color w:val="000000" w:themeColor="text1"/>
          <w:sz w:val="28"/>
          <w:szCs w:val="28"/>
        </w:rPr>
        <w:t xml:space="preserve"> </w:t>
      </w:r>
      <w:r w:rsidRPr="00047C40">
        <w:rPr>
          <w:color w:val="000000" w:themeColor="text1"/>
          <w:sz w:val="28"/>
          <w:szCs w:val="28"/>
        </w:rPr>
        <w:t>дачи</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Основания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порядок</w:t>
      </w:r>
      <w:r w:rsidR="00CD4876" w:rsidRPr="00047C40">
        <w:rPr>
          <w:color w:val="000000" w:themeColor="text1"/>
          <w:sz w:val="28"/>
          <w:szCs w:val="28"/>
        </w:rPr>
        <w:t xml:space="preserve"> </w:t>
      </w:r>
      <w:r w:rsidRPr="00047C40">
        <w:rPr>
          <w:color w:val="000000" w:themeColor="text1"/>
          <w:sz w:val="28"/>
          <w:szCs w:val="28"/>
        </w:rPr>
        <w:t>подготовки.</w:t>
      </w:r>
    </w:p>
    <w:p w14:paraId="0E32DFCE" w14:textId="5F3E60C4" w:rsidR="0029344E" w:rsidRPr="00047C40" w:rsidRDefault="0029344E"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Особенности</w:t>
      </w:r>
      <w:r w:rsidR="00CD4876" w:rsidRPr="00047C40">
        <w:rPr>
          <w:color w:val="000000" w:themeColor="text1"/>
          <w:sz w:val="28"/>
          <w:szCs w:val="28"/>
        </w:rPr>
        <w:t xml:space="preserve"> </w:t>
      </w:r>
      <w:r w:rsidRPr="00047C40">
        <w:rPr>
          <w:color w:val="000000" w:themeColor="text1"/>
          <w:sz w:val="28"/>
          <w:szCs w:val="28"/>
        </w:rPr>
        <w:t>составления</w:t>
      </w:r>
      <w:r w:rsidR="00CD4876" w:rsidRPr="00047C40">
        <w:rPr>
          <w:color w:val="000000" w:themeColor="text1"/>
          <w:sz w:val="28"/>
          <w:szCs w:val="28"/>
        </w:rPr>
        <w:t xml:space="preserve"> </w:t>
      </w:r>
      <w:r w:rsidRPr="00047C40">
        <w:rPr>
          <w:color w:val="000000" w:themeColor="text1"/>
          <w:sz w:val="28"/>
          <w:szCs w:val="28"/>
        </w:rPr>
        <w:t>акта</w:t>
      </w:r>
      <w:r w:rsidR="00CD4876" w:rsidRPr="00047C40">
        <w:rPr>
          <w:color w:val="000000" w:themeColor="text1"/>
          <w:sz w:val="28"/>
          <w:szCs w:val="28"/>
        </w:rPr>
        <w:t xml:space="preserve"> </w:t>
      </w:r>
      <w:r w:rsidRPr="00047C40">
        <w:rPr>
          <w:color w:val="000000" w:themeColor="text1"/>
          <w:sz w:val="28"/>
          <w:szCs w:val="28"/>
        </w:rPr>
        <w:t>экспертного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50C0995B" w14:textId="77777777" w:rsidR="0029344E" w:rsidRPr="00047C40" w:rsidRDefault="0029344E" w:rsidP="00D519C4">
      <w:pPr>
        <w:pStyle w:val="a7"/>
        <w:spacing w:after="0" w:line="360" w:lineRule="auto"/>
        <w:ind w:left="0" w:firstLine="709"/>
        <w:jc w:val="both"/>
        <w:rPr>
          <w:color w:val="000000" w:themeColor="text1"/>
          <w:sz w:val="16"/>
          <w:szCs w:val="16"/>
        </w:rPr>
      </w:pPr>
    </w:p>
    <w:p w14:paraId="07C828C1" w14:textId="43C55309" w:rsidR="00606711" w:rsidRPr="00047C40" w:rsidRDefault="0066612F"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00606711" w:rsidRPr="00047C40">
        <w:rPr>
          <w:bCs/>
          <w:color w:val="000000" w:themeColor="text1"/>
          <w:sz w:val="28"/>
          <w:szCs w:val="28"/>
        </w:rPr>
        <w:t>[1,</w:t>
      </w:r>
      <w:r w:rsidR="00CD4876" w:rsidRPr="00047C40">
        <w:rPr>
          <w:bCs/>
          <w:color w:val="000000" w:themeColor="text1"/>
          <w:sz w:val="28"/>
          <w:szCs w:val="28"/>
        </w:rPr>
        <w:t xml:space="preserve"> </w:t>
      </w:r>
      <w:r w:rsidR="00606711" w:rsidRPr="00047C40">
        <w:rPr>
          <w:bCs/>
          <w:color w:val="000000" w:themeColor="text1"/>
          <w:sz w:val="28"/>
          <w:szCs w:val="28"/>
        </w:rPr>
        <w:t>2,</w:t>
      </w:r>
      <w:r w:rsidR="00CD4876" w:rsidRPr="00047C40">
        <w:rPr>
          <w:bCs/>
          <w:color w:val="000000" w:themeColor="text1"/>
          <w:sz w:val="28"/>
          <w:szCs w:val="28"/>
        </w:rPr>
        <w:t xml:space="preserve"> </w:t>
      </w:r>
      <w:r w:rsidR="00606711" w:rsidRPr="00047C40">
        <w:rPr>
          <w:bCs/>
          <w:color w:val="000000" w:themeColor="text1"/>
          <w:sz w:val="28"/>
          <w:szCs w:val="28"/>
        </w:rPr>
        <w:t>3,</w:t>
      </w:r>
      <w:r w:rsidR="00CD4876" w:rsidRPr="00047C40">
        <w:rPr>
          <w:bCs/>
          <w:color w:val="000000" w:themeColor="text1"/>
          <w:sz w:val="28"/>
          <w:szCs w:val="28"/>
        </w:rPr>
        <w:t xml:space="preserve"> </w:t>
      </w:r>
      <w:r w:rsidR="00606711" w:rsidRPr="00047C40">
        <w:rPr>
          <w:bCs/>
          <w:color w:val="000000" w:themeColor="text1"/>
          <w:sz w:val="28"/>
          <w:szCs w:val="28"/>
        </w:rPr>
        <w:t>4,</w:t>
      </w:r>
      <w:r w:rsidR="00CD4876" w:rsidRPr="00047C40">
        <w:rPr>
          <w:bCs/>
          <w:color w:val="000000" w:themeColor="text1"/>
          <w:sz w:val="28"/>
          <w:szCs w:val="28"/>
        </w:rPr>
        <w:t xml:space="preserve"> </w:t>
      </w:r>
      <w:r w:rsidR="00606711" w:rsidRPr="00047C40">
        <w:rPr>
          <w:bCs/>
          <w:color w:val="000000" w:themeColor="text1"/>
          <w:sz w:val="28"/>
          <w:szCs w:val="28"/>
        </w:rPr>
        <w:t>5].</w:t>
      </w:r>
    </w:p>
    <w:p w14:paraId="24D02EC9" w14:textId="54E69888" w:rsidR="0066612F" w:rsidRPr="00047C40" w:rsidRDefault="0066612F" w:rsidP="00D519C4">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5F23FA" w:rsidRPr="00047C40">
        <w:rPr>
          <w:bCs/>
          <w:color w:val="000000" w:themeColor="text1"/>
          <w:sz w:val="28"/>
          <w:szCs w:val="28"/>
        </w:rPr>
        <w:t>7,</w:t>
      </w:r>
      <w:r w:rsidR="00CD4876" w:rsidRPr="00047C40">
        <w:rPr>
          <w:bCs/>
          <w:color w:val="000000" w:themeColor="text1"/>
          <w:sz w:val="28"/>
          <w:szCs w:val="28"/>
        </w:rPr>
        <w:t xml:space="preserve"> </w:t>
      </w:r>
      <w:r w:rsidR="005F23FA" w:rsidRPr="00047C40">
        <w:rPr>
          <w:bCs/>
          <w:color w:val="000000" w:themeColor="text1"/>
          <w:sz w:val="28"/>
          <w:szCs w:val="28"/>
        </w:rPr>
        <w:t>9,</w:t>
      </w:r>
      <w:r w:rsidR="00CD4876" w:rsidRPr="00047C40">
        <w:rPr>
          <w:bCs/>
          <w:color w:val="000000" w:themeColor="text1"/>
          <w:sz w:val="28"/>
          <w:szCs w:val="28"/>
        </w:rPr>
        <w:t xml:space="preserve"> </w:t>
      </w:r>
      <w:r w:rsidR="005F23FA" w:rsidRPr="00047C40">
        <w:rPr>
          <w:bCs/>
          <w:color w:val="000000" w:themeColor="text1"/>
          <w:sz w:val="28"/>
          <w:szCs w:val="28"/>
        </w:rPr>
        <w:t>10,</w:t>
      </w:r>
      <w:r w:rsidR="00CD4876" w:rsidRPr="00047C40">
        <w:rPr>
          <w:bCs/>
          <w:color w:val="000000" w:themeColor="text1"/>
          <w:sz w:val="28"/>
          <w:szCs w:val="28"/>
        </w:rPr>
        <w:t xml:space="preserve"> </w:t>
      </w:r>
      <w:r w:rsidR="005F23FA" w:rsidRPr="00047C40">
        <w:rPr>
          <w:bCs/>
          <w:color w:val="000000" w:themeColor="text1"/>
          <w:sz w:val="28"/>
          <w:szCs w:val="28"/>
        </w:rPr>
        <w:t>21</w:t>
      </w:r>
      <w:r w:rsidRPr="00047C40">
        <w:rPr>
          <w:bCs/>
          <w:color w:val="000000" w:themeColor="text1"/>
          <w:sz w:val="28"/>
          <w:szCs w:val="28"/>
        </w:rPr>
        <w:t>]</w:t>
      </w:r>
      <w:r w:rsidRPr="00047C40">
        <w:rPr>
          <w:bCs/>
          <w:i/>
          <w:iCs/>
          <w:color w:val="000000" w:themeColor="text1"/>
          <w:sz w:val="28"/>
          <w:szCs w:val="28"/>
        </w:rPr>
        <w:t>.</w:t>
      </w:r>
    </w:p>
    <w:p w14:paraId="619F911C" w14:textId="77777777" w:rsidR="0066612F" w:rsidRPr="00047C40" w:rsidRDefault="0066612F"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p>
    <w:p w14:paraId="418ED2F0" w14:textId="66C33EE4" w:rsidR="009A16EB" w:rsidRPr="00047C40" w:rsidRDefault="009A16EB"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10.</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Типичные</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ошибки</w:t>
      </w:r>
      <w:r w:rsidR="00CD4876" w:rsidRPr="00047C40">
        <w:rPr>
          <w:rFonts w:ascii="Times New Roman" w:hAnsi="Times New Roman" w:cs="Times New Roman"/>
          <w:color w:val="000000" w:themeColor="text1"/>
          <w:sz w:val="28"/>
          <w:szCs w:val="28"/>
          <w:lang w:val="ru-RU"/>
        </w:rPr>
        <w:t xml:space="preserve"> </w:t>
      </w:r>
      <w:r w:rsidR="009F5687" w:rsidRPr="00047C40">
        <w:rPr>
          <w:rFonts w:ascii="Times New Roman" w:hAnsi="Times New Roman" w:cs="Times New Roman"/>
          <w:color w:val="000000" w:themeColor="text1"/>
          <w:sz w:val="28"/>
          <w:szCs w:val="28"/>
          <w:lang w:val="ru-RU"/>
        </w:rPr>
        <w:t>эксперта-экономиста</w:t>
      </w:r>
    </w:p>
    <w:p w14:paraId="1F3F0D04" w14:textId="77777777" w:rsidR="009A16EB" w:rsidRPr="00047C40" w:rsidRDefault="009A16EB" w:rsidP="00D519C4">
      <w:pPr>
        <w:spacing w:line="360" w:lineRule="auto"/>
        <w:rPr>
          <w:color w:val="000000" w:themeColor="text1"/>
          <w:lang w:eastAsia="fr-FR"/>
        </w:rPr>
      </w:pPr>
    </w:p>
    <w:p w14:paraId="50E32566" w14:textId="31A6CA41" w:rsidR="004426E3" w:rsidRPr="00047C40" w:rsidRDefault="004426E3"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Природа</w:t>
      </w:r>
      <w:r w:rsidR="00CD4876" w:rsidRPr="00047C40">
        <w:rPr>
          <w:color w:val="000000" w:themeColor="text1"/>
          <w:sz w:val="28"/>
          <w:szCs w:val="28"/>
        </w:rPr>
        <w:t xml:space="preserve"> </w:t>
      </w:r>
      <w:r w:rsidRPr="00047C40">
        <w:rPr>
          <w:color w:val="000000" w:themeColor="text1"/>
          <w:sz w:val="28"/>
          <w:szCs w:val="28"/>
        </w:rPr>
        <w:t>ошибок,</w:t>
      </w:r>
      <w:r w:rsidR="00CD4876" w:rsidRPr="00047C40">
        <w:rPr>
          <w:color w:val="000000" w:themeColor="text1"/>
          <w:sz w:val="28"/>
          <w:szCs w:val="28"/>
        </w:rPr>
        <w:t xml:space="preserve"> </w:t>
      </w:r>
      <w:r w:rsidRPr="00047C40">
        <w:rPr>
          <w:color w:val="000000" w:themeColor="text1"/>
          <w:sz w:val="28"/>
          <w:szCs w:val="28"/>
        </w:rPr>
        <w:t>допускаемых</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производстве</w:t>
      </w:r>
      <w:r w:rsidR="00CD4876" w:rsidRPr="00047C40">
        <w:rPr>
          <w:color w:val="000000" w:themeColor="text1"/>
          <w:sz w:val="28"/>
          <w:szCs w:val="28"/>
        </w:rPr>
        <w:t xml:space="preserve"> </w:t>
      </w:r>
      <w:r w:rsidR="009F5687" w:rsidRPr="00047C40">
        <w:rPr>
          <w:color w:val="000000" w:themeColor="text1"/>
          <w:sz w:val="28"/>
          <w:szCs w:val="28"/>
        </w:rPr>
        <w:t>СФЭЭ</w:t>
      </w:r>
      <w:r w:rsidR="00640F64" w:rsidRPr="00047C40">
        <w:rPr>
          <w:color w:val="000000" w:themeColor="text1"/>
          <w:sz w:val="28"/>
          <w:szCs w:val="28"/>
        </w:rPr>
        <w:t>.</w:t>
      </w:r>
    </w:p>
    <w:p w14:paraId="351E96D1" w14:textId="7E4FD9C2" w:rsidR="004426E3" w:rsidRPr="00047C40" w:rsidRDefault="00640F64"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w:t>
      </w:r>
      <w:r w:rsidR="004426E3" w:rsidRPr="00047C40">
        <w:rPr>
          <w:color w:val="000000" w:themeColor="text1"/>
          <w:sz w:val="28"/>
          <w:szCs w:val="28"/>
        </w:rPr>
        <w:t>роцессуальные</w:t>
      </w:r>
      <w:r w:rsidR="00CD4876" w:rsidRPr="00047C40">
        <w:rPr>
          <w:color w:val="000000" w:themeColor="text1"/>
          <w:sz w:val="28"/>
          <w:szCs w:val="28"/>
        </w:rPr>
        <w:t xml:space="preserve"> </w:t>
      </w:r>
      <w:r w:rsidR="004426E3" w:rsidRPr="00047C40">
        <w:rPr>
          <w:color w:val="000000" w:themeColor="text1"/>
          <w:sz w:val="28"/>
          <w:szCs w:val="28"/>
        </w:rPr>
        <w:t>ошибки</w:t>
      </w:r>
      <w:r w:rsidRPr="00047C40">
        <w:rPr>
          <w:color w:val="000000" w:themeColor="text1"/>
          <w:sz w:val="28"/>
          <w:szCs w:val="28"/>
        </w:rPr>
        <w:t>:</w:t>
      </w:r>
      <w:r w:rsidR="00CD4876" w:rsidRPr="00047C40">
        <w:rPr>
          <w:color w:val="000000" w:themeColor="text1"/>
          <w:sz w:val="28"/>
          <w:szCs w:val="28"/>
        </w:rPr>
        <w:t xml:space="preserve"> </w:t>
      </w:r>
      <w:r w:rsidR="004426E3" w:rsidRPr="00047C40">
        <w:rPr>
          <w:color w:val="000000" w:themeColor="text1"/>
          <w:sz w:val="28"/>
          <w:szCs w:val="28"/>
        </w:rPr>
        <w:t>несоблюдение</w:t>
      </w:r>
      <w:r w:rsidR="00CD4876" w:rsidRPr="00047C40">
        <w:rPr>
          <w:color w:val="000000" w:themeColor="text1"/>
          <w:sz w:val="28"/>
          <w:szCs w:val="28"/>
        </w:rPr>
        <w:t xml:space="preserve"> </w:t>
      </w:r>
      <w:r w:rsidR="004426E3" w:rsidRPr="00047C40">
        <w:rPr>
          <w:color w:val="000000" w:themeColor="text1"/>
          <w:sz w:val="28"/>
          <w:szCs w:val="28"/>
        </w:rPr>
        <w:t>процессуальных</w:t>
      </w:r>
      <w:r w:rsidR="00CD4876" w:rsidRPr="00047C40">
        <w:rPr>
          <w:color w:val="000000" w:themeColor="text1"/>
          <w:sz w:val="28"/>
          <w:szCs w:val="28"/>
        </w:rPr>
        <w:t xml:space="preserve"> </w:t>
      </w:r>
      <w:r w:rsidR="004426E3" w:rsidRPr="00047C40">
        <w:rPr>
          <w:color w:val="000000" w:themeColor="text1"/>
          <w:sz w:val="28"/>
          <w:szCs w:val="28"/>
        </w:rPr>
        <w:t>норм,</w:t>
      </w:r>
      <w:r w:rsidR="00CD4876" w:rsidRPr="00047C40">
        <w:rPr>
          <w:color w:val="000000" w:themeColor="text1"/>
          <w:sz w:val="28"/>
          <w:szCs w:val="28"/>
        </w:rPr>
        <w:t xml:space="preserve"> </w:t>
      </w:r>
      <w:r w:rsidR="004426E3" w:rsidRPr="00047C40">
        <w:rPr>
          <w:color w:val="000000" w:themeColor="text1"/>
          <w:sz w:val="28"/>
          <w:szCs w:val="28"/>
        </w:rPr>
        <w:t>выход</w:t>
      </w:r>
      <w:r w:rsidR="00CD4876" w:rsidRPr="00047C40">
        <w:rPr>
          <w:color w:val="000000" w:themeColor="text1"/>
          <w:sz w:val="28"/>
          <w:szCs w:val="28"/>
        </w:rPr>
        <w:t xml:space="preserve"> </w:t>
      </w:r>
      <w:r w:rsidR="004426E3" w:rsidRPr="00047C40">
        <w:rPr>
          <w:color w:val="000000" w:themeColor="text1"/>
          <w:sz w:val="28"/>
          <w:szCs w:val="28"/>
        </w:rPr>
        <w:t>за</w:t>
      </w:r>
      <w:r w:rsidR="00CD4876" w:rsidRPr="00047C40">
        <w:rPr>
          <w:color w:val="000000" w:themeColor="text1"/>
          <w:sz w:val="28"/>
          <w:szCs w:val="28"/>
        </w:rPr>
        <w:t xml:space="preserve"> </w:t>
      </w:r>
      <w:r w:rsidR="004426E3" w:rsidRPr="00047C40">
        <w:rPr>
          <w:color w:val="000000" w:themeColor="text1"/>
          <w:sz w:val="28"/>
          <w:szCs w:val="28"/>
        </w:rPr>
        <w:t>пределы</w:t>
      </w:r>
      <w:r w:rsidR="00CD4876" w:rsidRPr="00047C40">
        <w:rPr>
          <w:color w:val="000000" w:themeColor="text1"/>
          <w:sz w:val="28"/>
          <w:szCs w:val="28"/>
        </w:rPr>
        <w:t xml:space="preserve"> </w:t>
      </w:r>
      <w:r w:rsidR="004426E3" w:rsidRPr="00047C40">
        <w:rPr>
          <w:color w:val="000000" w:themeColor="text1"/>
          <w:sz w:val="28"/>
          <w:szCs w:val="28"/>
        </w:rPr>
        <w:t>компетенции</w:t>
      </w:r>
      <w:r w:rsidR="00CD4876" w:rsidRPr="00047C40">
        <w:rPr>
          <w:color w:val="000000" w:themeColor="text1"/>
          <w:sz w:val="28"/>
          <w:szCs w:val="28"/>
        </w:rPr>
        <w:t xml:space="preserve"> </w:t>
      </w:r>
      <w:r w:rsidR="004426E3" w:rsidRPr="00047C40">
        <w:rPr>
          <w:color w:val="000000" w:themeColor="text1"/>
          <w:sz w:val="28"/>
          <w:szCs w:val="28"/>
        </w:rPr>
        <w:t>и</w:t>
      </w:r>
      <w:r w:rsidR="00CD4876" w:rsidRPr="00047C40">
        <w:rPr>
          <w:color w:val="000000" w:themeColor="text1"/>
          <w:sz w:val="28"/>
          <w:szCs w:val="28"/>
        </w:rPr>
        <w:t xml:space="preserve"> </w:t>
      </w:r>
      <w:r w:rsidR="004426E3" w:rsidRPr="00047C40">
        <w:rPr>
          <w:color w:val="000000" w:themeColor="text1"/>
          <w:sz w:val="28"/>
          <w:szCs w:val="28"/>
        </w:rPr>
        <w:t>др.</w:t>
      </w:r>
    </w:p>
    <w:p w14:paraId="718CA4D1" w14:textId="489B2C4D" w:rsidR="004426E3" w:rsidRPr="00047C40" w:rsidRDefault="00640F64"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w:t>
      </w:r>
      <w:r w:rsidR="004426E3" w:rsidRPr="00047C40">
        <w:rPr>
          <w:color w:val="000000" w:themeColor="text1"/>
          <w:sz w:val="28"/>
          <w:szCs w:val="28"/>
        </w:rPr>
        <w:t>шибки</w:t>
      </w:r>
      <w:r w:rsidR="00CD4876" w:rsidRPr="00047C40">
        <w:rPr>
          <w:color w:val="000000" w:themeColor="text1"/>
          <w:sz w:val="28"/>
          <w:szCs w:val="28"/>
        </w:rPr>
        <w:t xml:space="preserve"> </w:t>
      </w:r>
      <w:r w:rsidR="004426E3" w:rsidRPr="00047C40">
        <w:rPr>
          <w:color w:val="000000" w:themeColor="text1"/>
          <w:sz w:val="28"/>
          <w:szCs w:val="28"/>
        </w:rPr>
        <w:t>методического</w:t>
      </w:r>
      <w:r w:rsidR="00CD4876" w:rsidRPr="00047C40">
        <w:rPr>
          <w:color w:val="000000" w:themeColor="text1"/>
          <w:sz w:val="28"/>
          <w:szCs w:val="28"/>
        </w:rPr>
        <w:t xml:space="preserve"> </w:t>
      </w:r>
      <w:r w:rsidR="004426E3" w:rsidRPr="00047C40">
        <w:rPr>
          <w:color w:val="000000" w:themeColor="text1"/>
          <w:sz w:val="28"/>
          <w:szCs w:val="28"/>
        </w:rPr>
        <w:t>характера</w:t>
      </w:r>
      <w:r w:rsidRPr="00047C40">
        <w:rPr>
          <w:color w:val="000000" w:themeColor="text1"/>
          <w:sz w:val="28"/>
          <w:szCs w:val="28"/>
        </w:rPr>
        <w:t>.</w:t>
      </w:r>
    </w:p>
    <w:p w14:paraId="3B9BDE69" w14:textId="1A3D4997" w:rsidR="004426E3" w:rsidRPr="00047C40" w:rsidRDefault="00640F64"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w:t>
      </w:r>
      <w:r w:rsidR="004426E3" w:rsidRPr="00047C40">
        <w:rPr>
          <w:color w:val="000000" w:themeColor="text1"/>
          <w:sz w:val="28"/>
          <w:szCs w:val="28"/>
        </w:rPr>
        <w:t>шибки,</w:t>
      </w:r>
      <w:r w:rsidR="00CD4876" w:rsidRPr="00047C40">
        <w:rPr>
          <w:color w:val="000000" w:themeColor="text1"/>
          <w:sz w:val="28"/>
          <w:szCs w:val="28"/>
        </w:rPr>
        <w:t xml:space="preserve"> </w:t>
      </w:r>
      <w:r w:rsidR="004426E3" w:rsidRPr="00047C40">
        <w:rPr>
          <w:color w:val="000000" w:themeColor="text1"/>
          <w:sz w:val="28"/>
          <w:szCs w:val="28"/>
        </w:rPr>
        <w:t>вызванные</w:t>
      </w:r>
      <w:r w:rsidR="00CD4876" w:rsidRPr="00047C40">
        <w:rPr>
          <w:color w:val="000000" w:themeColor="text1"/>
          <w:sz w:val="28"/>
          <w:szCs w:val="28"/>
        </w:rPr>
        <w:t xml:space="preserve"> </w:t>
      </w:r>
      <w:r w:rsidR="004426E3" w:rsidRPr="00047C40">
        <w:rPr>
          <w:color w:val="000000" w:themeColor="text1"/>
          <w:sz w:val="28"/>
          <w:szCs w:val="28"/>
        </w:rPr>
        <w:t>особенностями</w:t>
      </w:r>
      <w:r w:rsidR="00CD4876" w:rsidRPr="00047C40">
        <w:rPr>
          <w:color w:val="000000" w:themeColor="text1"/>
          <w:sz w:val="28"/>
          <w:szCs w:val="28"/>
        </w:rPr>
        <w:t xml:space="preserve"> </w:t>
      </w:r>
      <w:r w:rsidR="004426E3" w:rsidRPr="00047C40">
        <w:rPr>
          <w:color w:val="000000" w:themeColor="text1"/>
          <w:sz w:val="28"/>
          <w:szCs w:val="28"/>
        </w:rPr>
        <w:t>объектов</w:t>
      </w:r>
      <w:r w:rsidR="00CD4876" w:rsidRPr="00047C40">
        <w:rPr>
          <w:color w:val="000000" w:themeColor="text1"/>
          <w:sz w:val="28"/>
          <w:szCs w:val="28"/>
        </w:rPr>
        <w:t xml:space="preserve"> </w:t>
      </w:r>
      <w:r w:rsidR="004426E3" w:rsidRPr="00047C40">
        <w:rPr>
          <w:color w:val="000000" w:themeColor="text1"/>
          <w:sz w:val="28"/>
          <w:szCs w:val="28"/>
        </w:rPr>
        <w:t>экспертного</w:t>
      </w:r>
      <w:r w:rsidR="00CD4876" w:rsidRPr="00047C40">
        <w:rPr>
          <w:color w:val="000000" w:themeColor="text1"/>
          <w:sz w:val="28"/>
          <w:szCs w:val="28"/>
        </w:rPr>
        <w:t xml:space="preserve"> </w:t>
      </w:r>
      <w:r w:rsidR="004426E3" w:rsidRPr="00047C40">
        <w:rPr>
          <w:color w:val="000000" w:themeColor="text1"/>
          <w:sz w:val="28"/>
          <w:szCs w:val="28"/>
        </w:rPr>
        <w:t>исследования</w:t>
      </w:r>
      <w:r w:rsidR="00CD4876" w:rsidRPr="00047C40">
        <w:rPr>
          <w:color w:val="000000" w:themeColor="text1"/>
          <w:sz w:val="28"/>
          <w:szCs w:val="28"/>
        </w:rPr>
        <w:t xml:space="preserve"> </w:t>
      </w:r>
      <w:r w:rsidR="004426E3" w:rsidRPr="00047C40">
        <w:rPr>
          <w:color w:val="000000" w:themeColor="text1"/>
          <w:sz w:val="28"/>
          <w:szCs w:val="28"/>
        </w:rPr>
        <w:t>–</w:t>
      </w:r>
      <w:r w:rsidR="00CD4876" w:rsidRPr="00047C40">
        <w:rPr>
          <w:color w:val="000000" w:themeColor="text1"/>
          <w:sz w:val="28"/>
          <w:szCs w:val="28"/>
        </w:rPr>
        <w:t xml:space="preserve"> </w:t>
      </w:r>
      <w:r w:rsidR="004426E3" w:rsidRPr="00047C40">
        <w:rPr>
          <w:color w:val="000000" w:themeColor="text1"/>
          <w:sz w:val="28"/>
          <w:szCs w:val="28"/>
        </w:rPr>
        <w:t>документальными</w:t>
      </w:r>
      <w:r w:rsidR="00CD4876" w:rsidRPr="00047C40">
        <w:rPr>
          <w:color w:val="000000" w:themeColor="text1"/>
          <w:sz w:val="28"/>
          <w:szCs w:val="28"/>
        </w:rPr>
        <w:t xml:space="preserve"> </w:t>
      </w:r>
      <w:r w:rsidR="004426E3" w:rsidRPr="00047C40">
        <w:rPr>
          <w:color w:val="000000" w:themeColor="text1"/>
          <w:sz w:val="28"/>
          <w:szCs w:val="28"/>
        </w:rPr>
        <w:t>носителями</w:t>
      </w:r>
      <w:r w:rsidR="00CD4876" w:rsidRPr="00047C40">
        <w:rPr>
          <w:color w:val="000000" w:themeColor="text1"/>
          <w:sz w:val="28"/>
          <w:szCs w:val="28"/>
        </w:rPr>
        <w:t xml:space="preserve"> </w:t>
      </w:r>
      <w:r w:rsidR="004426E3" w:rsidRPr="00047C40">
        <w:rPr>
          <w:color w:val="000000" w:themeColor="text1"/>
          <w:sz w:val="28"/>
          <w:szCs w:val="28"/>
        </w:rPr>
        <w:t>информации;</w:t>
      </w:r>
    </w:p>
    <w:p w14:paraId="65B03EFB" w14:textId="0A448B24" w:rsidR="004426E3" w:rsidRPr="00047C40" w:rsidRDefault="00640F64"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Т</w:t>
      </w:r>
      <w:r w:rsidR="004426E3" w:rsidRPr="00047C40">
        <w:rPr>
          <w:color w:val="000000" w:themeColor="text1"/>
          <w:sz w:val="28"/>
          <w:szCs w:val="28"/>
        </w:rPr>
        <w:t>ехнические</w:t>
      </w:r>
      <w:r w:rsidR="00CD4876" w:rsidRPr="00047C40">
        <w:rPr>
          <w:color w:val="000000" w:themeColor="text1"/>
          <w:sz w:val="28"/>
          <w:szCs w:val="28"/>
        </w:rPr>
        <w:t xml:space="preserve"> </w:t>
      </w:r>
      <w:r w:rsidRPr="00047C40">
        <w:rPr>
          <w:color w:val="000000" w:themeColor="text1"/>
          <w:sz w:val="28"/>
          <w:szCs w:val="28"/>
        </w:rPr>
        <w:t>ошибки</w:t>
      </w:r>
      <w:r w:rsidR="00CD4876" w:rsidRPr="00047C40">
        <w:rPr>
          <w:color w:val="000000" w:themeColor="text1"/>
          <w:sz w:val="28"/>
          <w:szCs w:val="28"/>
        </w:rPr>
        <w:t xml:space="preserve"> </w:t>
      </w:r>
      <w:r w:rsidR="00404F4B" w:rsidRPr="00047C40">
        <w:rPr>
          <w:color w:val="000000" w:themeColor="text1"/>
          <w:sz w:val="28"/>
          <w:szCs w:val="28"/>
        </w:rPr>
        <w:t>(описки,</w:t>
      </w:r>
      <w:r w:rsidR="00CD4876" w:rsidRPr="00047C40">
        <w:rPr>
          <w:color w:val="000000" w:themeColor="text1"/>
          <w:sz w:val="28"/>
          <w:szCs w:val="28"/>
        </w:rPr>
        <w:t xml:space="preserve"> </w:t>
      </w:r>
      <w:r w:rsidR="00404F4B" w:rsidRPr="00047C40">
        <w:rPr>
          <w:color w:val="000000" w:themeColor="text1"/>
          <w:sz w:val="28"/>
          <w:szCs w:val="28"/>
        </w:rPr>
        <w:t>опечатки)</w:t>
      </w:r>
      <w:r w:rsidR="004426E3" w:rsidRPr="00047C40">
        <w:rPr>
          <w:color w:val="000000" w:themeColor="text1"/>
          <w:sz w:val="28"/>
          <w:szCs w:val="28"/>
        </w:rPr>
        <w:t>.</w:t>
      </w:r>
    </w:p>
    <w:p w14:paraId="356CFF0C" w14:textId="77777777" w:rsidR="009A16EB" w:rsidRPr="00047C40" w:rsidRDefault="009A16EB" w:rsidP="00D519C4">
      <w:pPr>
        <w:spacing w:line="360" w:lineRule="auto"/>
        <w:ind w:firstLine="709"/>
        <w:rPr>
          <w:color w:val="000000" w:themeColor="text1"/>
          <w:lang w:eastAsia="fr-FR"/>
        </w:rPr>
      </w:pPr>
    </w:p>
    <w:p w14:paraId="31813D5C" w14:textId="1DE6BAFB" w:rsidR="00E262D3" w:rsidRPr="00047C40" w:rsidRDefault="00E262D3"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FF4F7F" w:rsidRPr="00047C40">
        <w:rPr>
          <w:bCs/>
          <w:color w:val="000000" w:themeColor="text1"/>
          <w:sz w:val="28"/>
          <w:szCs w:val="28"/>
        </w:rPr>
        <w:t>1,</w:t>
      </w:r>
      <w:r w:rsidR="00CD4876" w:rsidRPr="00047C40">
        <w:rPr>
          <w:bCs/>
          <w:color w:val="000000" w:themeColor="text1"/>
          <w:sz w:val="28"/>
          <w:szCs w:val="28"/>
        </w:rPr>
        <w:t xml:space="preserve"> </w:t>
      </w:r>
      <w:r w:rsidR="00FF4F7F" w:rsidRPr="00047C40">
        <w:rPr>
          <w:bCs/>
          <w:color w:val="000000" w:themeColor="text1"/>
          <w:sz w:val="28"/>
          <w:szCs w:val="28"/>
        </w:rPr>
        <w:t>3</w:t>
      </w:r>
      <w:r w:rsidRPr="00047C40">
        <w:rPr>
          <w:bCs/>
          <w:color w:val="000000" w:themeColor="text1"/>
          <w:sz w:val="28"/>
          <w:szCs w:val="28"/>
        </w:rPr>
        <w:t>].</w:t>
      </w:r>
    </w:p>
    <w:p w14:paraId="461BCFA2" w14:textId="63D74F65" w:rsidR="00E262D3" w:rsidRPr="00047C40" w:rsidRDefault="00E262D3"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5F23FA" w:rsidRPr="00047C40">
        <w:rPr>
          <w:bCs/>
          <w:color w:val="000000" w:themeColor="text1"/>
          <w:sz w:val="28"/>
          <w:szCs w:val="28"/>
        </w:rPr>
        <w:t>7,</w:t>
      </w:r>
      <w:r w:rsidR="00CD4876" w:rsidRPr="00047C40">
        <w:rPr>
          <w:bCs/>
          <w:color w:val="000000" w:themeColor="text1"/>
          <w:sz w:val="28"/>
          <w:szCs w:val="28"/>
        </w:rPr>
        <w:t xml:space="preserve"> </w:t>
      </w:r>
      <w:r w:rsidR="005F23FA" w:rsidRPr="00047C40">
        <w:rPr>
          <w:bCs/>
          <w:color w:val="000000" w:themeColor="text1"/>
          <w:sz w:val="28"/>
          <w:szCs w:val="28"/>
        </w:rPr>
        <w:t>9,</w:t>
      </w:r>
      <w:r w:rsidR="00CD4876" w:rsidRPr="00047C40">
        <w:rPr>
          <w:bCs/>
          <w:color w:val="000000" w:themeColor="text1"/>
          <w:sz w:val="28"/>
          <w:szCs w:val="28"/>
        </w:rPr>
        <w:t xml:space="preserve"> </w:t>
      </w:r>
      <w:r w:rsidR="005F23FA" w:rsidRPr="00047C40">
        <w:rPr>
          <w:bCs/>
          <w:color w:val="000000" w:themeColor="text1"/>
          <w:sz w:val="28"/>
          <w:szCs w:val="28"/>
        </w:rPr>
        <w:t>10,</w:t>
      </w:r>
      <w:r w:rsidR="00CD4876" w:rsidRPr="00047C40">
        <w:rPr>
          <w:bCs/>
          <w:color w:val="000000" w:themeColor="text1"/>
          <w:sz w:val="28"/>
          <w:szCs w:val="28"/>
        </w:rPr>
        <w:t xml:space="preserve"> </w:t>
      </w:r>
      <w:r w:rsidR="005F23FA" w:rsidRPr="00047C40">
        <w:rPr>
          <w:bCs/>
          <w:color w:val="000000" w:themeColor="text1"/>
          <w:sz w:val="28"/>
          <w:szCs w:val="28"/>
        </w:rPr>
        <w:t>17</w:t>
      </w:r>
      <w:r w:rsidR="00CD4876" w:rsidRPr="00047C40">
        <w:rPr>
          <w:bCs/>
          <w:color w:val="000000" w:themeColor="text1"/>
          <w:sz w:val="28"/>
          <w:szCs w:val="28"/>
        </w:rPr>
        <w:t xml:space="preserve"> </w:t>
      </w:r>
      <w:r w:rsidR="005F23FA" w:rsidRPr="00047C40">
        <w:rPr>
          <w:bCs/>
          <w:color w:val="000000" w:themeColor="text1"/>
          <w:sz w:val="28"/>
          <w:szCs w:val="28"/>
        </w:rPr>
        <w:t>–</w:t>
      </w:r>
      <w:r w:rsidR="00CD4876" w:rsidRPr="00047C40">
        <w:rPr>
          <w:bCs/>
          <w:color w:val="000000" w:themeColor="text1"/>
          <w:sz w:val="28"/>
          <w:szCs w:val="28"/>
        </w:rPr>
        <w:t xml:space="preserve"> </w:t>
      </w:r>
      <w:r w:rsidR="005F23FA" w:rsidRPr="00047C40">
        <w:rPr>
          <w:bCs/>
          <w:color w:val="000000" w:themeColor="text1"/>
          <w:sz w:val="28"/>
          <w:szCs w:val="28"/>
        </w:rPr>
        <w:t>19,</w:t>
      </w:r>
      <w:r w:rsidR="00CD4876" w:rsidRPr="00047C40">
        <w:rPr>
          <w:bCs/>
          <w:color w:val="000000" w:themeColor="text1"/>
          <w:sz w:val="28"/>
          <w:szCs w:val="28"/>
        </w:rPr>
        <w:t xml:space="preserve"> </w:t>
      </w:r>
      <w:r w:rsidR="005F23FA" w:rsidRPr="00047C40">
        <w:rPr>
          <w:bCs/>
          <w:color w:val="000000" w:themeColor="text1"/>
          <w:sz w:val="28"/>
          <w:szCs w:val="28"/>
        </w:rPr>
        <w:t>21,</w:t>
      </w:r>
      <w:r w:rsidR="00CD4876" w:rsidRPr="00047C40">
        <w:rPr>
          <w:bCs/>
          <w:color w:val="000000" w:themeColor="text1"/>
          <w:sz w:val="28"/>
          <w:szCs w:val="28"/>
        </w:rPr>
        <w:t xml:space="preserve"> </w:t>
      </w:r>
      <w:r w:rsidR="005F23FA" w:rsidRPr="00047C40">
        <w:rPr>
          <w:bCs/>
          <w:color w:val="000000" w:themeColor="text1"/>
          <w:sz w:val="28"/>
          <w:szCs w:val="28"/>
        </w:rPr>
        <w:t>52</w:t>
      </w:r>
      <w:r w:rsidRPr="00047C40">
        <w:rPr>
          <w:bCs/>
          <w:color w:val="000000" w:themeColor="text1"/>
          <w:sz w:val="28"/>
          <w:szCs w:val="28"/>
        </w:rPr>
        <w:t>]</w:t>
      </w:r>
      <w:r w:rsidRPr="00047C40">
        <w:rPr>
          <w:bCs/>
          <w:i/>
          <w:iCs/>
          <w:color w:val="000000" w:themeColor="text1"/>
          <w:sz w:val="28"/>
          <w:szCs w:val="28"/>
        </w:rPr>
        <w:t>.</w:t>
      </w:r>
    </w:p>
    <w:p w14:paraId="7ED3018E" w14:textId="77777777" w:rsidR="00FA6B01" w:rsidRPr="00047C40" w:rsidRDefault="00FA6B01" w:rsidP="00D519C4">
      <w:pPr>
        <w:widowControl/>
        <w:autoSpaceDE/>
        <w:autoSpaceDN/>
        <w:adjustRightInd/>
        <w:spacing w:line="360" w:lineRule="auto"/>
        <w:ind w:firstLine="709"/>
        <w:jc w:val="both"/>
        <w:rPr>
          <w:bCs/>
          <w:i/>
          <w:iCs/>
          <w:color w:val="000000" w:themeColor="text1"/>
          <w:sz w:val="28"/>
          <w:szCs w:val="28"/>
        </w:rPr>
      </w:pPr>
    </w:p>
    <w:p w14:paraId="7FEFAA08" w14:textId="464B3F7D" w:rsidR="00FA6B01" w:rsidRPr="00047C40" w:rsidRDefault="00FA6B01" w:rsidP="00FA6B01">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4.</w:t>
      </w:r>
      <w:r w:rsidR="00CD4876" w:rsidRPr="00047C40">
        <w:rPr>
          <w:b/>
          <w:color w:val="000000" w:themeColor="text1"/>
          <w:sz w:val="28"/>
          <w:szCs w:val="28"/>
        </w:rPr>
        <w:t xml:space="preserve"> </w:t>
      </w:r>
      <w:proofErr w:type="gramStart"/>
      <w:r w:rsidRPr="00047C40">
        <w:rPr>
          <w:b/>
          <w:color w:val="000000" w:themeColor="text1"/>
          <w:sz w:val="28"/>
          <w:szCs w:val="28"/>
        </w:rPr>
        <w:t>Методические</w:t>
      </w:r>
      <w:r w:rsidR="00CD4876" w:rsidRPr="00047C40">
        <w:rPr>
          <w:b/>
          <w:color w:val="000000" w:themeColor="text1"/>
          <w:sz w:val="28"/>
          <w:szCs w:val="28"/>
        </w:rPr>
        <w:t xml:space="preserve"> </w:t>
      </w:r>
      <w:r w:rsidRPr="00047C40">
        <w:rPr>
          <w:b/>
          <w:color w:val="000000" w:themeColor="text1"/>
          <w:sz w:val="28"/>
          <w:szCs w:val="28"/>
        </w:rPr>
        <w:t>подходы</w:t>
      </w:r>
      <w:proofErr w:type="gramEnd"/>
      <w:r w:rsidR="00CD4876" w:rsidRPr="00047C40">
        <w:rPr>
          <w:b/>
          <w:color w:val="000000" w:themeColor="text1"/>
          <w:sz w:val="28"/>
          <w:szCs w:val="28"/>
        </w:rPr>
        <w:t xml:space="preserve"> </w:t>
      </w:r>
      <w:r w:rsidRPr="00047C40">
        <w:rPr>
          <w:b/>
          <w:color w:val="000000" w:themeColor="text1"/>
          <w:sz w:val="28"/>
          <w:szCs w:val="28"/>
        </w:rPr>
        <w:t>к</w:t>
      </w:r>
      <w:r w:rsidR="00CD4876" w:rsidRPr="00047C40">
        <w:rPr>
          <w:b/>
          <w:color w:val="000000" w:themeColor="text1"/>
          <w:sz w:val="28"/>
          <w:szCs w:val="28"/>
        </w:rPr>
        <w:t xml:space="preserve"> </w:t>
      </w:r>
      <w:r w:rsidRPr="00047C40">
        <w:rPr>
          <w:b/>
          <w:color w:val="000000" w:themeColor="text1"/>
          <w:sz w:val="28"/>
          <w:szCs w:val="28"/>
        </w:rPr>
        <w:t>решению</w:t>
      </w:r>
      <w:r w:rsidR="00CD4876" w:rsidRPr="00047C40">
        <w:rPr>
          <w:b/>
          <w:color w:val="000000" w:themeColor="text1"/>
          <w:sz w:val="28"/>
          <w:szCs w:val="28"/>
        </w:rPr>
        <w:t xml:space="preserve"> </w:t>
      </w:r>
      <w:r w:rsidRPr="00047C40">
        <w:rPr>
          <w:b/>
          <w:color w:val="000000" w:themeColor="text1"/>
          <w:sz w:val="28"/>
          <w:szCs w:val="28"/>
        </w:rPr>
        <w:t>наиболее</w:t>
      </w:r>
      <w:r w:rsidR="00CD4876" w:rsidRPr="00047C40">
        <w:rPr>
          <w:b/>
          <w:color w:val="000000" w:themeColor="text1"/>
          <w:sz w:val="28"/>
          <w:szCs w:val="28"/>
        </w:rPr>
        <w:t xml:space="preserve"> </w:t>
      </w:r>
      <w:r w:rsidRPr="00047C40">
        <w:rPr>
          <w:b/>
          <w:color w:val="000000" w:themeColor="text1"/>
          <w:sz w:val="28"/>
          <w:szCs w:val="28"/>
        </w:rPr>
        <w:t>типичных</w:t>
      </w:r>
      <w:r w:rsidR="00CD4876" w:rsidRPr="00047C40">
        <w:rPr>
          <w:b/>
          <w:color w:val="000000" w:themeColor="text1"/>
          <w:sz w:val="28"/>
          <w:szCs w:val="28"/>
        </w:rPr>
        <w:t xml:space="preserve"> </w:t>
      </w:r>
      <w:r w:rsidRPr="00047C40">
        <w:rPr>
          <w:b/>
          <w:color w:val="000000" w:themeColor="text1"/>
          <w:sz w:val="28"/>
          <w:szCs w:val="28"/>
        </w:rPr>
        <w:t>вопросов</w:t>
      </w:r>
      <w:r w:rsidR="00CD4876" w:rsidRPr="00047C40">
        <w:rPr>
          <w:b/>
          <w:color w:val="000000" w:themeColor="text1"/>
          <w:sz w:val="28"/>
          <w:szCs w:val="28"/>
        </w:rPr>
        <w:t xml:space="preserve"> </w:t>
      </w:r>
      <w:r w:rsidRPr="00047C40">
        <w:rPr>
          <w:b/>
          <w:color w:val="000000" w:themeColor="text1"/>
          <w:sz w:val="28"/>
          <w:szCs w:val="28"/>
        </w:rPr>
        <w:t>СФЭЭ</w:t>
      </w:r>
      <w:r w:rsidR="00CD4876" w:rsidRPr="00047C40">
        <w:rPr>
          <w:b/>
          <w:color w:val="000000" w:themeColor="text1"/>
          <w:sz w:val="28"/>
          <w:szCs w:val="28"/>
        </w:rPr>
        <w:t xml:space="preserve"> </w:t>
      </w:r>
      <w:r w:rsidRPr="00047C40">
        <w:rPr>
          <w:b/>
          <w:color w:val="000000" w:themeColor="text1"/>
          <w:sz w:val="28"/>
          <w:szCs w:val="28"/>
        </w:rPr>
        <w:t>(Модуль</w:t>
      </w:r>
      <w:r w:rsidR="00CD4876" w:rsidRPr="00047C40">
        <w:rPr>
          <w:b/>
          <w:color w:val="000000" w:themeColor="text1"/>
          <w:sz w:val="28"/>
          <w:szCs w:val="28"/>
        </w:rPr>
        <w:t xml:space="preserve"> </w:t>
      </w:r>
      <w:r w:rsidRPr="00047C40">
        <w:rPr>
          <w:b/>
          <w:color w:val="000000" w:themeColor="text1"/>
          <w:sz w:val="28"/>
          <w:szCs w:val="28"/>
        </w:rPr>
        <w:t>4)</w:t>
      </w:r>
    </w:p>
    <w:p w14:paraId="285AE214" w14:textId="77777777" w:rsidR="00E262D3" w:rsidRPr="00047C40" w:rsidRDefault="00E262D3" w:rsidP="00D519C4">
      <w:pPr>
        <w:widowControl/>
        <w:autoSpaceDE/>
        <w:autoSpaceDN/>
        <w:adjustRightInd/>
        <w:spacing w:line="360" w:lineRule="auto"/>
        <w:ind w:firstLine="709"/>
        <w:jc w:val="both"/>
        <w:rPr>
          <w:color w:val="000000" w:themeColor="text1"/>
          <w:sz w:val="28"/>
          <w:szCs w:val="28"/>
        </w:rPr>
      </w:pPr>
    </w:p>
    <w:p w14:paraId="419FE5C5" w14:textId="2F532B64" w:rsidR="00C0238E" w:rsidRPr="00047C40" w:rsidRDefault="009A16EB"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11.</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вопросам,</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анализом</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соответствия</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lastRenderedPageBreak/>
        <w:t>направления</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расходования</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бюджетных</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средств</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их</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целевому</w:t>
      </w:r>
      <w:r w:rsidR="00CD4876" w:rsidRPr="00047C40">
        <w:rPr>
          <w:rFonts w:ascii="Times New Roman" w:hAnsi="Times New Roman" w:cs="Times New Roman"/>
          <w:color w:val="000000" w:themeColor="text1"/>
          <w:sz w:val="28"/>
          <w:szCs w:val="28"/>
          <w:lang w:val="ru-RU"/>
        </w:rPr>
        <w:t xml:space="preserve"> </w:t>
      </w:r>
      <w:r w:rsidR="00404F4B" w:rsidRPr="00047C40">
        <w:rPr>
          <w:rFonts w:ascii="Times New Roman" w:hAnsi="Times New Roman" w:cs="Times New Roman"/>
          <w:color w:val="000000" w:themeColor="text1"/>
          <w:sz w:val="28"/>
          <w:szCs w:val="28"/>
          <w:lang w:val="ru-RU"/>
        </w:rPr>
        <w:t>назначению</w:t>
      </w:r>
    </w:p>
    <w:p w14:paraId="2E3E7B80" w14:textId="77777777" w:rsidR="00D519C4" w:rsidRPr="00047C40" w:rsidRDefault="00D519C4" w:rsidP="00D519C4">
      <w:pPr>
        <w:rPr>
          <w:color w:val="000000" w:themeColor="text1"/>
          <w:lang w:eastAsia="fr-FR"/>
        </w:rPr>
      </w:pPr>
    </w:p>
    <w:p w14:paraId="2E14BB89" w14:textId="6A440479" w:rsidR="00C0238E" w:rsidRPr="00047C40" w:rsidRDefault="00B6597C"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Источники</w:t>
      </w:r>
      <w:r w:rsidR="00CD4876" w:rsidRPr="00047C40">
        <w:rPr>
          <w:color w:val="000000" w:themeColor="text1"/>
          <w:sz w:val="28"/>
          <w:szCs w:val="28"/>
        </w:rPr>
        <w:t xml:space="preserve"> </w:t>
      </w:r>
      <w:r w:rsidRPr="00047C40">
        <w:rPr>
          <w:color w:val="000000" w:themeColor="text1"/>
          <w:sz w:val="28"/>
          <w:szCs w:val="28"/>
        </w:rPr>
        <w:t>финансирования</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00634720" w:rsidRPr="00047C40">
        <w:rPr>
          <w:color w:val="000000" w:themeColor="text1"/>
          <w:sz w:val="28"/>
          <w:szCs w:val="28"/>
        </w:rPr>
        <w:t>Бюджетное</w:t>
      </w:r>
      <w:r w:rsidR="00CD4876" w:rsidRPr="00047C40">
        <w:rPr>
          <w:color w:val="000000" w:themeColor="text1"/>
          <w:sz w:val="28"/>
          <w:szCs w:val="28"/>
        </w:rPr>
        <w:t xml:space="preserve"> </w:t>
      </w:r>
      <w:r w:rsidR="00634720" w:rsidRPr="00047C40">
        <w:rPr>
          <w:color w:val="000000" w:themeColor="text1"/>
          <w:sz w:val="28"/>
          <w:szCs w:val="28"/>
        </w:rPr>
        <w:t>финансирование.</w:t>
      </w:r>
      <w:r w:rsidR="00CD4876" w:rsidRPr="00047C40">
        <w:rPr>
          <w:color w:val="000000" w:themeColor="text1"/>
          <w:sz w:val="28"/>
          <w:szCs w:val="28"/>
        </w:rPr>
        <w:t xml:space="preserve"> </w:t>
      </w:r>
      <w:r w:rsidR="00634720" w:rsidRPr="00047C40">
        <w:rPr>
          <w:color w:val="000000" w:themeColor="text1"/>
          <w:sz w:val="28"/>
          <w:szCs w:val="28"/>
        </w:rPr>
        <w:t>Источники,</w:t>
      </w:r>
      <w:r w:rsidR="00CD4876" w:rsidRPr="00047C40">
        <w:rPr>
          <w:color w:val="000000" w:themeColor="text1"/>
          <w:sz w:val="28"/>
          <w:szCs w:val="28"/>
        </w:rPr>
        <w:t xml:space="preserve"> </w:t>
      </w:r>
      <w:r w:rsidR="00634720" w:rsidRPr="00047C40">
        <w:rPr>
          <w:color w:val="000000" w:themeColor="text1"/>
          <w:sz w:val="28"/>
          <w:szCs w:val="28"/>
        </w:rPr>
        <w:t>распорядители</w:t>
      </w:r>
      <w:r w:rsidR="00CD4876" w:rsidRPr="00047C40">
        <w:rPr>
          <w:color w:val="000000" w:themeColor="text1"/>
          <w:sz w:val="28"/>
          <w:szCs w:val="28"/>
        </w:rPr>
        <w:t xml:space="preserve"> </w:t>
      </w:r>
      <w:r w:rsidR="00634720" w:rsidRPr="00047C40">
        <w:rPr>
          <w:color w:val="000000" w:themeColor="text1"/>
          <w:sz w:val="28"/>
          <w:szCs w:val="28"/>
        </w:rPr>
        <w:t>и</w:t>
      </w:r>
      <w:r w:rsidR="00CD4876" w:rsidRPr="00047C40">
        <w:rPr>
          <w:color w:val="000000" w:themeColor="text1"/>
          <w:sz w:val="28"/>
          <w:szCs w:val="28"/>
        </w:rPr>
        <w:t xml:space="preserve"> </w:t>
      </w:r>
      <w:r w:rsidR="00634720" w:rsidRPr="00047C40">
        <w:rPr>
          <w:color w:val="000000" w:themeColor="text1"/>
          <w:sz w:val="28"/>
          <w:szCs w:val="28"/>
        </w:rPr>
        <w:t>получатели</w:t>
      </w:r>
      <w:r w:rsidR="00CD4876" w:rsidRPr="00047C40">
        <w:rPr>
          <w:color w:val="000000" w:themeColor="text1"/>
          <w:sz w:val="28"/>
          <w:szCs w:val="28"/>
        </w:rPr>
        <w:t xml:space="preserve"> </w:t>
      </w:r>
      <w:r w:rsidR="00634720" w:rsidRPr="00047C40">
        <w:rPr>
          <w:color w:val="000000" w:themeColor="text1"/>
          <w:sz w:val="28"/>
          <w:szCs w:val="28"/>
        </w:rPr>
        <w:t>бюджетных</w:t>
      </w:r>
      <w:r w:rsidR="00CD4876" w:rsidRPr="00047C40">
        <w:rPr>
          <w:color w:val="000000" w:themeColor="text1"/>
          <w:sz w:val="28"/>
          <w:szCs w:val="28"/>
        </w:rPr>
        <w:t xml:space="preserve"> </w:t>
      </w:r>
      <w:r w:rsidR="00634720" w:rsidRPr="00047C40">
        <w:rPr>
          <w:color w:val="000000" w:themeColor="text1"/>
          <w:sz w:val="28"/>
          <w:szCs w:val="28"/>
        </w:rPr>
        <w:t>средств.</w:t>
      </w:r>
      <w:r w:rsidR="00CD4876" w:rsidRPr="00047C40">
        <w:rPr>
          <w:color w:val="000000" w:themeColor="text1"/>
          <w:sz w:val="28"/>
          <w:szCs w:val="28"/>
        </w:rPr>
        <w:t xml:space="preserve"> </w:t>
      </w:r>
      <w:r w:rsidR="00634720" w:rsidRPr="00047C40">
        <w:rPr>
          <w:color w:val="000000" w:themeColor="text1"/>
          <w:sz w:val="28"/>
          <w:szCs w:val="28"/>
        </w:rPr>
        <w:t>Документы,</w:t>
      </w:r>
      <w:r w:rsidR="00CD4876" w:rsidRPr="00047C40">
        <w:rPr>
          <w:color w:val="000000" w:themeColor="text1"/>
          <w:sz w:val="28"/>
          <w:szCs w:val="28"/>
        </w:rPr>
        <w:t xml:space="preserve"> </w:t>
      </w:r>
      <w:r w:rsidR="00634720" w:rsidRPr="00047C40">
        <w:rPr>
          <w:color w:val="000000" w:themeColor="text1"/>
          <w:sz w:val="28"/>
          <w:szCs w:val="28"/>
        </w:rPr>
        <w:t>определяющие</w:t>
      </w:r>
      <w:r w:rsidR="00CD4876" w:rsidRPr="00047C40">
        <w:rPr>
          <w:color w:val="000000" w:themeColor="text1"/>
          <w:sz w:val="28"/>
          <w:szCs w:val="28"/>
        </w:rPr>
        <w:t xml:space="preserve"> </w:t>
      </w:r>
      <w:r w:rsidR="00634720" w:rsidRPr="00047C40">
        <w:rPr>
          <w:color w:val="000000" w:themeColor="text1"/>
          <w:sz w:val="28"/>
          <w:szCs w:val="28"/>
        </w:rPr>
        <w:t>цели,</w:t>
      </w:r>
      <w:r w:rsidR="00CD4876" w:rsidRPr="00047C40">
        <w:rPr>
          <w:color w:val="000000" w:themeColor="text1"/>
          <w:sz w:val="28"/>
          <w:szCs w:val="28"/>
        </w:rPr>
        <w:t xml:space="preserve"> </w:t>
      </w:r>
      <w:r w:rsidR="00634720" w:rsidRPr="00047C40">
        <w:rPr>
          <w:color w:val="000000" w:themeColor="text1"/>
          <w:sz w:val="28"/>
          <w:szCs w:val="28"/>
        </w:rPr>
        <w:t>объёмы,</w:t>
      </w:r>
      <w:r w:rsidR="00CD4876" w:rsidRPr="00047C40">
        <w:rPr>
          <w:color w:val="000000" w:themeColor="text1"/>
          <w:sz w:val="28"/>
          <w:szCs w:val="28"/>
        </w:rPr>
        <w:t xml:space="preserve"> </w:t>
      </w:r>
      <w:r w:rsidR="00634720" w:rsidRPr="00047C40">
        <w:rPr>
          <w:color w:val="000000" w:themeColor="text1"/>
          <w:sz w:val="28"/>
          <w:szCs w:val="28"/>
        </w:rPr>
        <w:t>сроки</w:t>
      </w:r>
      <w:r w:rsidR="00CD4876" w:rsidRPr="00047C40">
        <w:rPr>
          <w:color w:val="000000" w:themeColor="text1"/>
          <w:sz w:val="28"/>
          <w:szCs w:val="28"/>
        </w:rPr>
        <w:t xml:space="preserve"> </w:t>
      </w:r>
      <w:r w:rsidR="00634720" w:rsidRPr="00047C40">
        <w:rPr>
          <w:color w:val="000000" w:themeColor="text1"/>
          <w:sz w:val="28"/>
          <w:szCs w:val="28"/>
        </w:rPr>
        <w:t>предоставления</w:t>
      </w:r>
      <w:r w:rsidR="00CD4876" w:rsidRPr="00047C40">
        <w:rPr>
          <w:color w:val="000000" w:themeColor="text1"/>
          <w:sz w:val="28"/>
          <w:szCs w:val="28"/>
        </w:rPr>
        <w:t xml:space="preserve"> </w:t>
      </w:r>
      <w:r w:rsidR="00634720" w:rsidRPr="00047C40">
        <w:rPr>
          <w:color w:val="000000" w:themeColor="text1"/>
          <w:sz w:val="28"/>
          <w:szCs w:val="28"/>
        </w:rPr>
        <w:t>бюджетных</w:t>
      </w:r>
      <w:r w:rsidR="00CD4876" w:rsidRPr="00047C40">
        <w:rPr>
          <w:color w:val="000000" w:themeColor="text1"/>
          <w:sz w:val="28"/>
          <w:szCs w:val="28"/>
        </w:rPr>
        <w:t xml:space="preserve"> </w:t>
      </w:r>
      <w:r w:rsidR="00634720" w:rsidRPr="00047C40">
        <w:rPr>
          <w:color w:val="000000" w:themeColor="text1"/>
          <w:sz w:val="28"/>
          <w:szCs w:val="28"/>
        </w:rPr>
        <w:t>средств</w:t>
      </w:r>
      <w:r w:rsidR="00CD4876" w:rsidRPr="00047C40">
        <w:rPr>
          <w:color w:val="000000" w:themeColor="text1"/>
          <w:sz w:val="28"/>
          <w:szCs w:val="28"/>
        </w:rPr>
        <w:t xml:space="preserve"> </w:t>
      </w:r>
      <w:r w:rsidR="00634720" w:rsidRPr="00047C40">
        <w:rPr>
          <w:color w:val="000000" w:themeColor="text1"/>
          <w:sz w:val="28"/>
          <w:szCs w:val="28"/>
        </w:rPr>
        <w:t>–</w:t>
      </w:r>
      <w:r w:rsidR="00CD4876" w:rsidRPr="00047C40">
        <w:rPr>
          <w:color w:val="000000" w:themeColor="text1"/>
          <w:sz w:val="28"/>
          <w:szCs w:val="28"/>
        </w:rPr>
        <w:t xml:space="preserve"> </w:t>
      </w:r>
      <w:r w:rsidR="00634720" w:rsidRPr="00047C40">
        <w:rPr>
          <w:color w:val="000000" w:themeColor="text1"/>
          <w:sz w:val="28"/>
          <w:szCs w:val="28"/>
        </w:rPr>
        <w:t>целевая</w:t>
      </w:r>
      <w:r w:rsidR="00CD4876" w:rsidRPr="00047C40">
        <w:rPr>
          <w:color w:val="000000" w:themeColor="text1"/>
          <w:sz w:val="28"/>
          <w:szCs w:val="28"/>
        </w:rPr>
        <w:t xml:space="preserve"> </w:t>
      </w:r>
      <w:r w:rsidR="00634720" w:rsidRPr="00047C40">
        <w:rPr>
          <w:color w:val="000000" w:themeColor="text1"/>
          <w:sz w:val="28"/>
          <w:szCs w:val="28"/>
        </w:rPr>
        <w:t>программа,</w:t>
      </w:r>
      <w:r w:rsidR="00CD4876" w:rsidRPr="00047C40">
        <w:rPr>
          <w:color w:val="000000" w:themeColor="text1"/>
          <w:sz w:val="28"/>
          <w:szCs w:val="28"/>
        </w:rPr>
        <w:t xml:space="preserve"> </w:t>
      </w:r>
      <w:r w:rsidR="00634720" w:rsidRPr="00047C40">
        <w:rPr>
          <w:color w:val="000000" w:themeColor="text1"/>
          <w:sz w:val="28"/>
          <w:szCs w:val="28"/>
        </w:rPr>
        <w:t>регламент,</w:t>
      </w:r>
      <w:r w:rsidR="00CD4876" w:rsidRPr="00047C40">
        <w:rPr>
          <w:color w:val="000000" w:themeColor="text1"/>
          <w:sz w:val="28"/>
          <w:szCs w:val="28"/>
        </w:rPr>
        <w:t xml:space="preserve"> </w:t>
      </w:r>
      <w:r w:rsidR="00634720" w:rsidRPr="00047C40">
        <w:rPr>
          <w:color w:val="000000" w:themeColor="text1"/>
          <w:sz w:val="28"/>
          <w:szCs w:val="28"/>
        </w:rPr>
        <w:t>смета</w:t>
      </w:r>
      <w:r w:rsidR="00CD4876" w:rsidRPr="00047C40">
        <w:rPr>
          <w:color w:val="000000" w:themeColor="text1"/>
          <w:sz w:val="28"/>
          <w:szCs w:val="28"/>
        </w:rPr>
        <w:t xml:space="preserve"> </w:t>
      </w:r>
      <w:r w:rsidR="00634720" w:rsidRPr="00047C40">
        <w:rPr>
          <w:color w:val="000000" w:themeColor="text1"/>
          <w:sz w:val="28"/>
          <w:szCs w:val="28"/>
        </w:rPr>
        <w:t>и</w:t>
      </w:r>
      <w:r w:rsidR="00CD4876" w:rsidRPr="00047C40">
        <w:rPr>
          <w:color w:val="000000" w:themeColor="text1"/>
          <w:sz w:val="28"/>
          <w:szCs w:val="28"/>
        </w:rPr>
        <w:t xml:space="preserve"> </w:t>
      </w:r>
      <w:r w:rsidR="00634720" w:rsidRPr="00047C40">
        <w:rPr>
          <w:color w:val="000000" w:themeColor="text1"/>
          <w:sz w:val="28"/>
          <w:szCs w:val="28"/>
        </w:rPr>
        <w:t>др.</w:t>
      </w:r>
    </w:p>
    <w:p w14:paraId="6C6B4F08" w14:textId="092CD158" w:rsidR="00C0238E" w:rsidRPr="00047C40" w:rsidRDefault="00B5552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Подбор</w:t>
      </w:r>
      <w:r w:rsidR="00CD4876" w:rsidRPr="00047C40">
        <w:rPr>
          <w:color w:val="000000" w:themeColor="text1"/>
          <w:sz w:val="28"/>
          <w:szCs w:val="28"/>
        </w:rPr>
        <w:t xml:space="preserve"> </w:t>
      </w:r>
      <w:r w:rsidRPr="00047C40">
        <w:rPr>
          <w:color w:val="000000" w:themeColor="text1"/>
          <w:sz w:val="28"/>
          <w:szCs w:val="28"/>
        </w:rPr>
        <w:t>нормативной</w:t>
      </w:r>
      <w:r w:rsidR="00CD4876" w:rsidRPr="00047C40">
        <w:rPr>
          <w:color w:val="000000" w:themeColor="text1"/>
          <w:sz w:val="28"/>
          <w:szCs w:val="28"/>
        </w:rPr>
        <w:t xml:space="preserve"> </w:t>
      </w:r>
      <w:r w:rsidRPr="00047C40">
        <w:rPr>
          <w:color w:val="000000" w:themeColor="text1"/>
          <w:sz w:val="28"/>
          <w:szCs w:val="28"/>
        </w:rPr>
        <w:t>базы,</w:t>
      </w:r>
      <w:r w:rsidR="00CD4876" w:rsidRPr="00047C40">
        <w:rPr>
          <w:color w:val="000000" w:themeColor="text1"/>
          <w:sz w:val="28"/>
          <w:szCs w:val="28"/>
        </w:rPr>
        <w:t xml:space="preserve"> </w:t>
      </w:r>
      <w:r w:rsidRPr="00047C40">
        <w:rPr>
          <w:color w:val="000000" w:themeColor="text1"/>
          <w:sz w:val="28"/>
          <w:szCs w:val="28"/>
        </w:rPr>
        <w:t>регламентирующей</w:t>
      </w:r>
      <w:r w:rsidR="00CD4876" w:rsidRPr="00047C40">
        <w:rPr>
          <w:color w:val="000000" w:themeColor="text1"/>
          <w:sz w:val="28"/>
          <w:szCs w:val="28"/>
        </w:rPr>
        <w:t xml:space="preserve"> </w:t>
      </w:r>
      <w:r w:rsidRPr="00047C40">
        <w:rPr>
          <w:color w:val="000000" w:themeColor="text1"/>
          <w:sz w:val="28"/>
          <w:szCs w:val="28"/>
        </w:rPr>
        <w:t>исследуемые</w:t>
      </w:r>
      <w:r w:rsidR="00CD4876" w:rsidRPr="00047C40">
        <w:rPr>
          <w:color w:val="000000" w:themeColor="text1"/>
          <w:sz w:val="28"/>
          <w:szCs w:val="28"/>
        </w:rPr>
        <w:t xml:space="preserve"> </w:t>
      </w:r>
      <w:r w:rsidRPr="00047C40">
        <w:rPr>
          <w:color w:val="000000" w:themeColor="text1"/>
          <w:sz w:val="28"/>
          <w:szCs w:val="28"/>
        </w:rPr>
        <w:t>эпизоды</w:t>
      </w:r>
      <w:r w:rsidR="00CD4876" w:rsidRPr="00047C40">
        <w:rPr>
          <w:color w:val="000000" w:themeColor="text1"/>
          <w:sz w:val="28"/>
          <w:szCs w:val="28"/>
        </w:rPr>
        <w:t xml:space="preserve"> </w:t>
      </w:r>
      <w:r w:rsidRPr="00047C40">
        <w:rPr>
          <w:color w:val="000000" w:themeColor="text1"/>
          <w:sz w:val="28"/>
          <w:szCs w:val="28"/>
        </w:rPr>
        <w:t>(факты)</w:t>
      </w:r>
      <w:r w:rsidR="00CD4876" w:rsidRPr="00047C40">
        <w:rPr>
          <w:color w:val="000000" w:themeColor="text1"/>
          <w:sz w:val="28"/>
          <w:szCs w:val="28"/>
        </w:rPr>
        <w:t xml:space="preserve"> </w:t>
      </w:r>
      <w:r w:rsidRPr="00047C40">
        <w:rPr>
          <w:color w:val="000000" w:themeColor="text1"/>
          <w:sz w:val="28"/>
          <w:szCs w:val="28"/>
        </w:rPr>
        <w:t>хозяйственной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определенный</w:t>
      </w:r>
      <w:r w:rsidR="00CD4876" w:rsidRPr="00047C40">
        <w:rPr>
          <w:color w:val="000000" w:themeColor="text1"/>
          <w:sz w:val="28"/>
          <w:szCs w:val="28"/>
        </w:rPr>
        <w:t xml:space="preserve"> </w:t>
      </w:r>
      <w:r w:rsidRPr="00047C40">
        <w:rPr>
          <w:color w:val="000000" w:themeColor="text1"/>
          <w:sz w:val="28"/>
          <w:szCs w:val="28"/>
        </w:rPr>
        <w:t>период.</w:t>
      </w:r>
    </w:p>
    <w:p w14:paraId="6BC3E50F" w14:textId="790DBBBD" w:rsidR="00C0238E" w:rsidRPr="00047C40" w:rsidRDefault="00640F64"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документы</w:t>
      </w:r>
      <w:r w:rsidR="00921EF4" w:rsidRPr="00047C40">
        <w:rPr>
          <w:color w:val="000000" w:themeColor="text1"/>
          <w:sz w:val="28"/>
          <w:szCs w:val="28"/>
        </w:rPr>
        <w:t>,</w:t>
      </w:r>
      <w:r w:rsidR="00CD4876" w:rsidRPr="00047C40">
        <w:rPr>
          <w:color w:val="000000" w:themeColor="text1"/>
          <w:sz w:val="28"/>
          <w:szCs w:val="28"/>
        </w:rPr>
        <w:t xml:space="preserve"> </w:t>
      </w:r>
      <w:r w:rsidR="00B6597C" w:rsidRPr="00047C40">
        <w:rPr>
          <w:color w:val="000000" w:themeColor="text1"/>
          <w:sz w:val="28"/>
          <w:szCs w:val="28"/>
        </w:rPr>
        <w:t>отра</w:t>
      </w:r>
      <w:r w:rsidR="00921EF4" w:rsidRPr="00047C40">
        <w:rPr>
          <w:color w:val="000000" w:themeColor="text1"/>
          <w:sz w:val="28"/>
          <w:szCs w:val="28"/>
        </w:rPr>
        <w:t>жа</w:t>
      </w:r>
      <w:r w:rsidR="00B6597C" w:rsidRPr="00047C40">
        <w:rPr>
          <w:color w:val="000000" w:themeColor="text1"/>
          <w:sz w:val="28"/>
          <w:szCs w:val="28"/>
        </w:rPr>
        <w:t>ю</w:t>
      </w:r>
      <w:r w:rsidR="00921EF4" w:rsidRPr="00047C40">
        <w:rPr>
          <w:color w:val="000000" w:themeColor="text1"/>
          <w:sz w:val="28"/>
          <w:szCs w:val="28"/>
        </w:rPr>
        <w:t>щие</w:t>
      </w:r>
      <w:r w:rsidR="00CD4876" w:rsidRPr="00047C40">
        <w:rPr>
          <w:color w:val="000000" w:themeColor="text1"/>
          <w:sz w:val="28"/>
          <w:szCs w:val="28"/>
        </w:rPr>
        <w:t xml:space="preserve"> </w:t>
      </w:r>
      <w:r w:rsidR="00B6597C" w:rsidRPr="00047C40">
        <w:rPr>
          <w:color w:val="000000" w:themeColor="text1"/>
          <w:sz w:val="28"/>
          <w:szCs w:val="28"/>
        </w:rPr>
        <w:t>сведения</w:t>
      </w:r>
      <w:r w:rsidR="00CD4876" w:rsidRPr="00047C40">
        <w:rPr>
          <w:color w:val="000000" w:themeColor="text1"/>
          <w:sz w:val="28"/>
          <w:szCs w:val="28"/>
        </w:rPr>
        <w:t xml:space="preserve"> </w:t>
      </w:r>
      <w:r w:rsidR="00921EF4" w:rsidRPr="00047C40">
        <w:rPr>
          <w:color w:val="000000" w:themeColor="text1"/>
          <w:sz w:val="28"/>
          <w:szCs w:val="28"/>
        </w:rPr>
        <w:t>о</w:t>
      </w:r>
      <w:r w:rsidR="00CD4876" w:rsidRPr="00047C40">
        <w:rPr>
          <w:color w:val="000000" w:themeColor="text1"/>
          <w:sz w:val="28"/>
          <w:szCs w:val="28"/>
        </w:rPr>
        <w:t xml:space="preserve"> </w:t>
      </w:r>
      <w:r w:rsidR="00B6597C" w:rsidRPr="00047C40">
        <w:rPr>
          <w:color w:val="000000" w:themeColor="text1"/>
          <w:sz w:val="28"/>
          <w:szCs w:val="28"/>
        </w:rPr>
        <w:t>получении</w:t>
      </w:r>
      <w:r w:rsidR="00CD4876" w:rsidRPr="00047C40">
        <w:rPr>
          <w:color w:val="000000" w:themeColor="text1"/>
          <w:sz w:val="28"/>
          <w:szCs w:val="28"/>
        </w:rPr>
        <w:t xml:space="preserve"> </w:t>
      </w:r>
      <w:r w:rsidR="00B6597C" w:rsidRPr="00047C40">
        <w:rPr>
          <w:color w:val="000000" w:themeColor="text1"/>
          <w:sz w:val="28"/>
          <w:szCs w:val="28"/>
        </w:rPr>
        <w:t>и</w:t>
      </w:r>
      <w:r w:rsidR="00CD4876" w:rsidRPr="00047C40">
        <w:rPr>
          <w:color w:val="000000" w:themeColor="text1"/>
          <w:sz w:val="28"/>
          <w:szCs w:val="28"/>
        </w:rPr>
        <w:t xml:space="preserve"> </w:t>
      </w:r>
      <w:r w:rsidR="00B6597C" w:rsidRPr="00047C40">
        <w:rPr>
          <w:color w:val="000000" w:themeColor="text1"/>
          <w:sz w:val="28"/>
          <w:szCs w:val="28"/>
        </w:rPr>
        <w:t>расходовании</w:t>
      </w:r>
      <w:r w:rsidR="00CD4876" w:rsidRPr="00047C40">
        <w:rPr>
          <w:color w:val="000000" w:themeColor="text1"/>
          <w:sz w:val="28"/>
          <w:szCs w:val="28"/>
        </w:rPr>
        <w:t xml:space="preserve"> </w:t>
      </w:r>
      <w:r w:rsidR="00B6597C" w:rsidRPr="00047C40">
        <w:rPr>
          <w:color w:val="000000" w:themeColor="text1"/>
          <w:sz w:val="28"/>
          <w:szCs w:val="28"/>
        </w:rPr>
        <w:t>бюджетных</w:t>
      </w:r>
      <w:r w:rsidR="00CD4876" w:rsidRPr="00047C40">
        <w:rPr>
          <w:color w:val="000000" w:themeColor="text1"/>
          <w:sz w:val="28"/>
          <w:szCs w:val="28"/>
        </w:rPr>
        <w:t xml:space="preserve"> </w:t>
      </w:r>
      <w:r w:rsidR="00B6597C" w:rsidRPr="00047C40">
        <w:rPr>
          <w:color w:val="000000" w:themeColor="text1"/>
          <w:sz w:val="28"/>
          <w:szCs w:val="28"/>
        </w:rPr>
        <w:t>средств</w:t>
      </w:r>
      <w:r w:rsidR="00921EF4" w:rsidRPr="00047C40">
        <w:rPr>
          <w:color w:val="000000" w:themeColor="text1"/>
          <w:sz w:val="28"/>
          <w:szCs w:val="28"/>
        </w:rPr>
        <w:t>.</w:t>
      </w:r>
      <w:r w:rsidR="00CD4876" w:rsidRPr="00047C40">
        <w:rPr>
          <w:color w:val="000000" w:themeColor="text1"/>
          <w:sz w:val="28"/>
          <w:szCs w:val="28"/>
        </w:rPr>
        <w:t xml:space="preserve"> </w:t>
      </w:r>
      <w:r w:rsidR="00B6597C" w:rsidRPr="00047C40">
        <w:rPr>
          <w:color w:val="000000" w:themeColor="text1"/>
          <w:sz w:val="28"/>
          <w:szCs w:val="28"/>
        </w:rPr>
        <w:t>Иные</w:t>
      </w:r>
      <w:r w:rsidR="00CD4876" w:rsidRPr="00047C40">
        <w:rPr>
          <w:color w:val="000000" w:themeColor="text1"/>
          <w:sz w:val="28"/>
          <w:szCs w:val="28"/>
        </w:rPr>
        <w:t xml:space="preserve"> </w:t>
      </w:r>
      <w:r w:rsidR="00B6597C" w:rsidRPr="00047C40">
        <w:rPr>
          <w:color w:val="000000" w:themeColor="text1"/>
          <w:sz w:val="28"/>
          <w:szCs w:val="28"/>
        </w:rPr>
        <w:t>документы,</w:t>
      </w:r>
      <w:r w:rsidR="00CD4876" w:rsidRPr="00047C40">
        <w:rPr>
          <w:color w:val="000000" w:themeColor="text1"/>
          <w:sz w:val="28"/>
          <w:szCs w:val="28"/>
        </w:rPr>
        <w:t xml:space="preserve"> </w:t>
      </w:r>
      <w:r w:rsidR="00B6597C" w:rsidRPr="00047C40">
        <w:rPr>
          <w:color w:val="000000" w:themeColor="text1"/>
          <w:sz w:val="28"/>
          <w:szCs w:val="28"/>
        </w:rPr>
        <w:t>содержащие</w:t>
      </w:r>
      <w:r w:rsidR="00CD4876" w:rsidRPr="00047C40">
        <w:rPr>
          <w:color w:val="000000" w:themeColor="text1"/>
          <w:sz w:val="28"/>
          <w:szCs w:val="28"/>
        </w:rPr>
        <w:t xml:space="preserve"> </w:t>
      </w:r>
      <w:r w:rsidR="00B6597C" w:rsidRPr="00047C40">
        <w:rPr>
          <w:color w:val="000000" w:themeColor="text1"/>
          <w:sz w:val="28"/>
          <w:szCs w:val="28"/>
        </w:rPr>
        <w:t>экономически</w:t>
      </w:r>
      <w:r w:rsidR="00CD4876" w:rsidRPr="00047C40">
        <w:rPr>
          <w:color w:val="000000" w:themeColor="text1"/>
          <w:sz w:val="28"/>
          <w:szCs w:val="28"/>
        </w:rPr>
        <w:t xml:space="preserve"> </w:t>
      </w:r>
      <w:r w:rsidR="00B6597C" w:rsidRPr="00047C40">
        <w:rPr>
          <w:color w:val="000000" w:themeColor="text1"/>
          <w:sz w:val="28"/>
          <w:szCs w:val="28"/>
        </w:rPr>
        <w:t>значимую</w:t>
      </w:r>
      <w:r w:rsidR="00CD4876" w:rsidRPr="00047C40">
        <w:rPr>
          <w:color w:val="000000" w:themeColor="text1"/>
          <w:sz w:val="28"/>
          <w:szCs w:val="28"/>
        </w:rPr>
        <w:t xml:space="preserve"> </w:t>
      </w:r>
      <w:r w:rsidR="00B6597C" w:rsidRPr="00047C40">
        <w:rPr>
          <w:color w:val="000000" w:themeColor="text1"/>
          <w:sz w:val="28"/>
          <w:szCs w:val="28"/>
        </w:rPr>
        <w:t>информацию,</w:t>
      </w:r>
      <w:r w:rsidR="00CD4876" w:rsidRPr="00047C40">
        <w:rPr>
          <w:color w:val="000000" w:themeColor="text1"/>
          <w:sz w:val="28"/>
          <w:szCs w:val="28"/>
        </w:rPr>
        <w:t xml:space="preserve"> </w:t>
      </w:r>
      <w:r w:rsidR="00B6597C" w:rsidRPr="00047C40">
        <w:rPr>
          <w:color w:val="000000" w:themeColor="text1"/>
          <w:sz w:val="28"/>
          <w:szCs w:val="28"/>
        </w:rPr>
        <w:t>относящуюся</w:t>
      </w:r>
      <w:r w:rsidR="00CD4876" w:rsidRPr="00047C40">
        <w:rPr>
          <w:color w:val="000000" w:themeColor="text1"/>
          <w:sz w:val="28"/>
          <w:szCs w:val="28"/>
        </w:rPr>
        <w:t xml:space="preserve"> </w:t>
      </w:r>
      <w:r w:rsidR="00B6597C" w:rsidRPr="00047C40">
        <w:rPr>
          <w:color w:val="000000" w:themeColor="text1"/>
          <w:sz w:val="28"/>
          <w:szCs w:val="28"/>
        </w:rPr>
        <w:t>к</w:t>
      </w:r>
      <w:r w:rsidR="00CD4876" w:rsidRPr="00047C40">
        <w:rPr>
          <w:color w:val="000000" w:themeColor="text1"/>
          <w:sz w:val="28"/>
          <w:szCs w:val="28"/>
        </w:rPr>
        <w:t xml:space="preserve"> </w:t>
      </w:r>
      <w:r w:rsidR="00B6597C" w:rsidRPr="00047C40">
        <w:rPr>
          <w:color w:val="000000" w:themeColor="text1"/>
          <w:sz w:val="28"/>
          <w:szCs w:val="28"/>
        </w:rPr>
        <w:t>исследуемому</w:t>
      </w:r>
      <w:r w:rsidR="00CD4876" w:rsidRPr="00047C40">
        <w:rPr>
          <w:color w:val="000000" w:themeColor="text1"/>
          <w:sz w:val="28"/>
          <w:szCs w:val="28"/>
        </w:rPr>
        <w:t xml:space="preserve"> </w:t>
      </w:r>
      <w:r w:rsidR="00B6597C" w:rsidRPr="00047C40">
        <w:rPr>
          <w:color w:val="000000" w:themeColor="text1"/>
          <w:sz w:val="28"/>
          <w:szCs w:val="28"/>
        </w:rPr>
        <w:t>событию.</w:t>
      </w:r>
    </w:p>
    <w:p w14:paraId="553753BA" w14:textId="1AF1FEFC" w:rsidR="00C0238E" w:rsidRPr="00047C40" w:rsidRDefault="00921EF4"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обусловленный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4693FA56" w14:textId="05BEE2B4" w:rsidR="00B6597C" w:rsidRPr="00047C40" w:rsidRDefault="001917F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Выявление</w:t>
      </w:r>
      <w:r w:rsidR="00CD4876" w:rsidRPr="00047C40">
        <w:rPr>
          <w:color w:val="000000" w:themeColor="text1"/>
          <w:sz w:val="28"/>
          <w:szCs w:val="28"/>
        </w:rPr>
        <w:t xml:space="preserve"> </w:t>
      </w:r>
      <w:proofErr w:type="gramStart"/>
      <w:r w:rsidR="00B6597C" w:rsidRPr="00047C40">
        <w:rPr>
          <w:color w:val="000000" w:themeColor="text1"/>
          <w:sz w:val="28"/>
          <w:szCs w:val="28"/>
        </w:rPr>
        <w:t>соответствия/несоответствия</w:t>
      </w:r>
      <w:r w:rsidR="00CD4876" w:rsidRPr="00047C40">
        <w:rPr>
          <w:color w:val="000000" w:themeColor="text1"/>
          <w:sz w:val="28"/>
          <w:szCs w:val="28"/>
        </w:rPr>
        <w:t xml:space="preserve"> </w:t>
      </w:r>
      <w:r w:rsidR="00B6597C" w:rsidRPr="00047C40">
        <w:rPr>
          <w:color w:val="000000" w:themeColor="text1"/>
          <w:sz w:val="28"/>
          <w:szCs w:val="28"/>
        </w:rPr>
        <w:t>направления</w:t>
      </w:r>
      <w:r w:rsidR="00CD4876" w:rsidRPr="00047C40">
        <w:rPr>
          <w:color w:val="000000" w:themeColor="text1"/>
          <w:sz w:val="28"/>
          <w:szCs w:val="28"/>
        </w:rPr>
        <w:t xml:space="preserve"> </w:t>
      </w:r>
      <w:r w:rsidR="00B6597C" w:rsidRPr="00047C40">
        <w:rPr>
          <w:color w:val="000000" w:themeColor="text1"/>
          <w:sz w:val="28"/>
          <w:szCs w:val="28"/>
        </w:rPr>
        <w:t>расходования</w:t>
      </w:r>
      <w:r w:rsidR="00CD4876" w:rsidRPr="00047C40">
        <w:rPr>
          <w:color w:val="000000" w:themeColor="text1"/>
          <w:sz w:val="28"/>
          <w:szCs w:val="28"/>
        </w:rPr>
        <w:t xml:space="preserve"> </w:t>
      </w:r>
      <w:r w:rsidR="00B6597C" w:rsidRPr="00047C40">
        <w:rPr>
          <w:color w:val="000000" w:themeColor="text1"/>
          <w:sz w:val="28"/>
          <w:szCs w:val="28"/>
        </w:rPr>
        <w:t>полученных</w:t>
      </w:r>
      <w:r w:rsidR="00CD4876" w:rsidRPr="00047C40">
        <w:rPr>
          <w:color w:val="000000" w:themeColor="text1"/>
          <w:sz w:val="28"/>
          <w:szCs w:val="28"/>
        </w:rPr>
        <w:t xml:space="preserve"> </w:t>
      </w:r>
      <w:r w:rsidR="00B6597C" w:rsidRPr="00047C40">
        <w:rPr>
          <w:color w:val="000000" w:themeColor="text1"/>
          <w:sz w:val="28"/>
          <w:szCs w:val="28"/>
        </w:rPr>
        <w:t>средств</w:t>
      </w:r>
      <w:r w:rsidR="00CD4876" w:rsidRPr="00047C40">
        <w:rPr>
          <w:color w:val="000000" w:themeColor="text1"/>
          <w:sz w:val="28"/>
          <w:szCs w:val="28"/>
        </w:rPr>
        <w:t xml:space="preserve"> </w:t>
      </w:r>
      <w:r w:rsidR="00B6597C" w:rsidRPr="00047C40">
        <w:rPr>
          <w:color w:val="000000" w:themeColor="text1"/>
          <w:sz w:val="28"/>
          <w:szCs w:val="28"/>
        </w:rPr>
        <w:t>их</w:t>
      </w:r>
      <w:proofErr w:type="gramEnd"/>
      <w:r w:rsidR="00CD4876" w:rsidRPr="00047C40">
        <w:rPr>
          <w:color w:val="000000" w:themeColor="text1"/>
          <w:sz w:val="28"/>
          <w:szCs w:val="28"/>
        </w:rPr>
        <w:t xml:space="preserve"> </w:t>
      </w:r>
      <w:r w:rsidR="00B6597C" w:rsidRPr="00047C40">
        <w:rPr>
          <w:color w:val="000000" w:themeColor="text1"/>
          <w:sz w:val="28"/>
          <w:szCs w:val="28"/>
        </w:rPr>
        <w:t>целевому</w:t>
      </w:r>
      <w:r w:rsidR="00CD4876" w:rsidRPr="00047C40">
        <w:rPr>
          <w:color w:val="000000" w:themeColor="text1"/>
          <w:sz w:val="28"/>
          <w:szCs w:val="28"/>
        </w:rPr>
        <w:t xml:space="preserve"> </w:t>
      </w:r>
      <w:r w:rsidR="00B6597C" w:rsidRPr="00047C40">
        <w:rPr>
          <w:color w:val="000000" w:themeColor="text1"/>
          <w:sz w:val="28"/>
          <w:szCs w:val="28"/>
        </w:rPr>
        <w:t>назначению.</w:t>
      </w:r>
    </w:p>
    <w:p w14:paraId="35F78112" w14:textId="5F7323E4" w:rsidR="00B55525" w:rsidRPr="00047C40" w:rsidRDefault="00B5552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731F627B" w14:textId="77777777" w:rsidR="00B6597C" w:rsidRPr="00047C40" w:rsidRDefault="00B6597C" w:rsidP="00D519C4">
      <w:pPr>
        <w:widowControl/>
        <w:autoSpaceDE/>
        <w:autoSpaceDN/>
        <w:adjustRightInd/>
        <w:spacing w:line="360" w:lineRule="auto"/>
        <w:ind w:firstLine="709"/>
        <w:jc w:val="both"/>
        <w:rPr>
          <w:bCs/>
          <w:color w:val="000000" w:themeColor="text1"/>
          <w:sz w:val="16"/>
          <w:szCs w:val="16"/>
        </w:rPr>
      </w:pPr>
    </w:p>
    <w:p w14:paraId="16120BD0" w14:textId="0D2853EB" w:rsidR="00E262D3" w:rsidRPr="00047C40" w:rsidRDefault="00E262D3"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FF4F7F" w:rsidRPr="00047C40">
        <w:rPr>
          <w:bCs/>
          <w:color w:val="000000" w:themeColor="text1"/>
          <w:sz w:val="28"/>
          <w:szCs w:val="28"/>
        </w:rPr>
        <w:t>1</w:t>
      </w:r>
      <w:r w:rsidRPr="00047C40">
        <w:rPr>
          <w:bCs/>
          <w:color w:val="000000" w:themeColor="text1"/>
          <w:sz w:val="28"/>
          <w:szCs w:val="28"/>
        </w:rPr>
        <w:t>].</w:t>
      </w:r>
    </w:p>
    <w:p w14:paraId="4D5BD93E" w14:textId="32E984A4" w:rsidR="00E262D3" w:rsidRPr="00047C40" w:rsidRDefault="00E262D3"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5F23FA" w:rsidRPr="00047C40">
        <w:rPr>
          <w:bCs/>
          <w:color w:val="000000" w:themeColor="text1"/>
          <w:sz w:val="28"/>
          <w:szCs w:val="28"/>
        </w:rPr>
        <w:t>1,</w:t>
      </w:r>
      <w:r w:rsidR="00CD4876" w:rsidRPr="00047C40">
        <w:rPr>
          <w:bCs/>
          <w:color w:val="000000" w:themeColor="text1"/>
          <w:sz w:val="28"/>
          <w:szCs w:val="28"/>
        </w:rPr>
        <w:t xml:space="preserve"> </w:t>
      </w:r>
      <w:r w:rsidR="005F23FA" w:rsidRPr="00047C40">
        <w:rPr>
          <w:bCs/>
          <w:color w:val="000000" w:themeColor="text1"/>
          <w:sz w:val="28"/>
          <w:szCs w:val="28"/>
        </w:rPr>
        <w:t>4,</w:t>
      </w:r>
      <w:r w:rsidR="00CD4876" w:rsidRPr="00047C40">
        <w:rPr>
          <w:bCs/>
          <w:color w:val="000000" w:themeColor="text1"/>
          <w:sz w:val="28"/>
          <w:szCs w:val="28"/>
        </w:rPr>
        <w:t xml:space="preserve"> </w:t>
      </w:r>
      <w:r w:rsidR="005F23FA" w:rsidRPr="00047C40">
        <w:rPr>
          <w:bCs/>
          <w:color w:val="000000" w:themeColor="text1"/>
          <w:sz w:val="28"/>
          <w:szCs w:val="28"/>
        </w:rPr>
        <w:t>44,</w:t>
      </w:r>
      <w:r w:rsidR="00CD4876" w:rsidRPr="00047C40">
        <w:rPr>
          <w:bCs/>
          <w:color w:val="000000" w:themeColor="text1"/>
          <w:sz w:val="28"/>
          <w:szCs w:val="28"/>
        </w:rPr>
        <w:t xml:space="preserve"> </w:t>
      </w:r>
      <w:r w:rsidR="005F23FA" w:rsidRPr="00047C40">
        <w:rPr>
          <w:bCs/>
          <w:color w:val="000000" w:themeColor="text1"/>
          <w:sz w:val="28"/>
          <w:szCs w:val="28"/>
        </w:rPr>
        <w:t>47</w:t>
      </w:r>
      <w:r w:rsidRPr="00047C40">
        <w:rPr>
          <w:bCs/>
          <w:color w:val="000000" w:themeColor="text1"/>
          <w:sz w:val="28"/>
          <w:szCs w:val="28"/>
        </w:rPr>
        <w:t>]</w:t>
      </w:r>
      <w:r w:rsidRPr="00047C40">
        <w:rPr>
          <w:bCs/>
          <w:i/>
          <w:iCs/>
          <w:color w:val="000000" w:themeColor="text1"/>
          <w:sz w:val="28"/>
          <w:szCs w:val="28"/>
        </w:rPr>
        <w:t>.</w:t>
      </w:r>
    </w:p>
    <w:p w14:paraId="57A9FF95" w14:textId="77777777" w:rsidR="0095749C" w:rsidRPr="00047C40" w:rsidRDefault="0095749C"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p>
    <w:p w14:paraId="2FBECBB9" w14:textId="62FEFFBB" w:rsidR="009A16EB" w:rsidRPr="00047C40" w:rsidRDefault="009A16EB"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12.</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вопросам,</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определением</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имущественного</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потенциала</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хозяйствующего</w:t>
      </w:r>
      <w:r w:rsidR="00CD4876" w:rsidRPr="00047C40">
        <w:rPr>
          <w:rFonts w:ascii="Times New Roman" w:hAnsi="Times New Roman" w:cs="Times New Roman"/>
          <w:color w:val="000000" w:themeColor="text1"/>
          <w:sz w:val="28"/>
          <w:szCs w:val="28"/>
          <w:lang w:val="ru-RU"/>
        </w:rPr>
        <w:t xml:space="preserve"> </w:t>
      </w:r>
      <w:r w:rsidR="00B6597C" w:rsidRPr="00047C40">
        <w:rPr>
          <w:rFonts w:ascii="Times New Roman" w:hAnsi="Times New Roman" w:cs="Times New Roman"/>
          <w:color w:val="000000" w:themeColor="text1"/>
          <w:sz w:val="28"/>
          <w:szCs w:val="28"/>
          <w:lang w:val="ru-RU"/>
        </w:rPr>
        <w:t>субъекта</w:t>
      </w:r>
    </w:p>
    <w:p w14:paraId="459A54D2" w14:textId="77777777" w:rsidR="00D519C4" w:rsidRPr="00047C40" w:rsidRDefault="00D519C4" w:rsidP="00D519C4">
      <w:pPr>
        <w:rPr>
          <w:color w:val="000000" w:themeColor="text1"/>
          <w:lang w:eastAsia="fr-FR"/>
        </w:rPr>
      </w:pPr>
    </w:p>
    <w:p w14:paraId="4CB4C33F" w14:textId="3EB1EBC6" w:rsidR="00C0238E" w:rsidRPr="00047C40" w:rsidRDefault="001917F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Основные</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решаемые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009F5687"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определении</w:t>
      </w:r>
      <w:r w:rsidR="00CD4876" w:rsidRPr="00047C40">
        <w:rPr>
          <w:color w:val="000000" w:themeColor="text1"/>
          <w:sz w:val="28"/>
          <w:szCs w:val="28"/>
        </w:rPr>
        <w:t xml:space="preserve"> </w:t>
      </w:r>
      <w:r w:rsidR="00A424CE" w:rsidRPr="00047C40">
        <w:rPr>
          <w:color w:val="000000" w:themeColor="text1"/>
          <w:sz w:val="28"/>
          <w:szCs w:val="28"/>
        </w:rPr>
        <w:t>имущественного</w:t>
      </w:r>
      <w:r w:rsidR="00CD4876" w:rsidRPr="00047C40">
        <w:rPr>
          <w:color w:val="000000" w:themeColor="text1"/>
          <w:sz w:val="28"/>
          <w:szCs w:val="28"/>
        </w:rPr>
        <w:t xml:space="preserve"> </w:t>
      </w:r>
      <w:r w:rsidR="00A424CE" w:rsidRPr="00047C40">
        <w:rPr>
          <w:color w:val="000000" w:themeColor="text1"/>
          <w:sz w:val="28"/>
          <w:szCs w:val="28"/>
        </w:rPr>
        <w:t>потенциала</w:t>
      </w:r>
      <w:r w:rsidR="00CD4876" w:rsidRPr="00047C40">
        <w:rPr>
          <w:color w:val="000000" w:themeColor="text1"/>
          <w:sz w:val="28"/>
          <w:szCs w:val="28"/>
        </w:rPr>
        <w:t xml:space="preserve"> </w:t>
      </w:r>
      <w:r w:rsidR="00A424CE" w:rsidRPr="00047C40">
        <w:rPr>
          <w:color w:val="000000" w:themeColor="text1"/>
          <w:sz w:val="28"/>
          <w:szCs w:val="28"/>
        </w:rPr>
        <w:t>хозяйствующего</w:t>
      </w:r>
      <w:r w:rsidR="00CD4876" w:rsidRPr="00047C40">
        <w:rPr>
          <w:color w:val="000000" w:themeColor="text1"/>
          <w:sz w:val="28"/>
          <w:szCs w:val="28"/>
        </w:rPr>
        <w:t xml:space="preserve"> </w:t>
      </w:r>
      <w:r w:rsidR="00A424CE" w:rsidRPr="00047C40">
        <w:rPr>
          <w:color w:val="000000" w:themeColor="text1"/>
          <w:sz w:val="28"/>
          <w:szCs w:val="28"/>
        </w:rPr>
        <w:t>субъекта</w:t>
      </w:r>
      <w:r w:rsidRPr="00047C40">
        <w:rPr>
          <w:color w:val="000000" w:themeColor="text1"/>
          <w:sz w:val="28"/>
          <w:szCs w:val="28"/>
        </w:rPr>
        <w:t>.</w:t>
      </w:r>
    </w:p>
    <w:p w14:paraId="4DB32240" w14:textId="04F51E24" w:rsidR="00C0238E" w:rsidRPr="00047C40" w:rsidRDefault="00A424CE"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Показатели</w:t>
      </w:r>
      <w:r w:rsidR="00CD4876" w:rsidRPr="00047C40">
        <w:rPr>
          <w:color w:val="000000" w:themeColor="text1"/>
          <w:sz w:val="28"/>
          <w:szCs w:val="28"/>
        </w:rPr>
        <w:t xml:space="preserve"> </w:t>
      </w:r>
      <w:r w:rsidRPr="00047C40">
        <w:rPr>
          <w:color w:val="000000" w:themeColor="text1"/>
          <w:sz w:val="28"/>
          <w:szCs w:val="28"/>
        </w:rPr>
        <w:t>имущественного</w:t>
      </w:r>
      <w:r w:rsidR="00CD4876" w:rsidRPr="00047C40">
        <w:rPr>
          <w:color w:val="000000" w:themeColor="text1"/>
          <w:sz w:val="28"/>
          <w:szCs w:val="28"/>
        </w:rPr>
        <w:t xml:space="preserve"> </w:t>
      </w:r>
      <w:r w:rsidRPr="00047C40">
        <w:rPr>
          <w:color w:val="000000" w:themeColor="text1"/>
          <w:sz w:val="28"/>
          <w:szCs w:val="28"/>
        </w:rPr>
        <w:t>потенциала</w:t>
      </w:r>
      <w:r w:rsidR="00CD4876" w:rsidRPr="00047C40">
        <w:rPr>
          <w:color w:val="000000" w:themeColor="text1"/>
          <w:sz w:val="28"/>
          <w:szCs w:val="28"/>
        </w:rPr>
        <w:t xml:space="preserve"> </w:t>
      </w:r>
      <w:r w:rsidRPr="00047C40">
        <w:rPr>
          <w:color w:val="000000" w:themeColor="text1"/>
          <w:sz w:val="28"/>
          <w:szCs w:val="28"/>
        </w:rPr>
        <w:t>организации:</w:t>
      </w:r>
      <w:r w:rsidR="00CD4876" w:rsidRPr="00047C40">
        <w:rPr>
          <w:color w:val="000000" w:themeColor="text1"/>
          <w:sz w:val="28"/>
          <w:szCs w:val="28"/>
        </w:rPr>
        <w:t xml:space="preserve"> </w:t>
      </w:r>
      <w:r w:rsidRPr="00047C40">
        <w:rPr>
          <w:color w:val="000000" w:themeColor="text1"/>
          <w:sz w:val="28"/>
          <w:szCs w:val="28"/>
        </w:rPr>
        <w:t>абсолютные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относительные.</w:t>
      </w:r>
      <w:r w:rsidR="00CD4876" w:rsidRPr="00047C40">
        <w:rPr>
          <w:color w:val="000000" w:themeColor="text1"/>
          <w:sz w:val="28"/>
          <w:szCs w:val="28"/>
        </w:rPr>
        <w:t xml:space="preserve"> </w:t>
      </w:r>
      <w:r w:rsidRPr="00047C40">
        <w:rPr>
          <w:color w:val="000000" w:themeColor="text1"/>
          <w:sz w:val="28"/>
          <w:szCs w:val="28"/>
        </w:rPr>
        <w:t>Структура</w:t>
      </w:r>
      <w:r w:rsidR="00CD4876" w:rsidRPr="00047C40">
        <w:rPr>
          <w:color w:val="000000" w:themeColor="text1"/>
          <w:sz w:val="28"/>
          <w:szCs w:val="28"/>
        </w:rPr>
        <w:t xml:space="preserve"> </w:t>
      </w:r>
      <w:r w:rsidRPr="00047C40">
        <w:rPr>
          <w:color w:val="000000" w:themeColor="text1"/>
          <w:sz w:val="28"/>
          <w:szCs w:val="28"/>
        </w:rPr>
        <w:t>источников</w:t>
      </w:r>
      <w:r w:rsidR="00CD4876" w:rsidRPr="00047C40">
        <w:rPr>
          <w:color w:val="000000" w:themeColor="text1"/>
          <w:sz w:val="28"/>
          <w:szCs w:val="28"/>
        </w:rPr>
        <w:t xml:space="preserve"> </w:t>
      </w:r>
      <w:r w:rsidRPr="00047C40">
        <w:rPr>
          <w:color w:val="000000" w:themeColor="text1"/>
          <w:sz w:val="28"/>
          <w:szCs w:val="28"/>
        </w:rPr>
        <w:t>финансирования.</w:t>
      </w:r>
      <w:r w:rsidR="00CD4876" w:rsidRPr="00047C40">
        <w:rPr>
          <w:color w:val="000000" w:themeColor="text1"/>
          <w:sz w:val="28"/>
          <w:szCs w:val="28"/>
        </w:rPr>
        <w:t xml:space="preserve"> </w:t>
      </w:r>
      <w:r w:rsidRPr="00047C40">
        <w:rPr>
          <w:color w:val="000000" w:themeColor="text1"/>
          <w:sz w:val="28"/>
          <w:szCs w:val="28"/>
        </w:rPr>
        <w:t>Чистые</w:t>
      </w:r>
      <w:r w:rsidR="00CD4876" w:rsidRPr="00047C40">
        <w:rPr>
          <w:color w:val="000000" w:themeColor="text1"/>
          <w:sz w:val="28"/>
          <w:szCs w:val="28"/>
        </w:rPr>
        <w:t xml:space="preserve"> </w:t>
      </w:r>
      <w:r w:rsidRPr="00047C40">
        <w:rPr>
          <w:color w:val="000000" w:themeColor="text1"/>
          <w:sz w:val="28"/>
          <w:szCs w:val="28"/>
        </w:rPr>
        <w:t>активы.</w:t>
      </w:r>
    </w:p>
    <w:p w14:paraId="6C35CD56" w14:textId="2EE4DFD7" w:rsidR="00A424CE" w:rsidRPr="00047C40" w:rsidRDefault="001917F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бухгалтерского</w:t>
      </w:r>
      <w:r w:rsidR="00CD4876" w:rsidRPr="00047C40">
        <w:rPr>
          <w:color w:val="000000" w:themeColor="text1"/>
          <w:sz w:val="28"/>
          <w:szCs w:val="28"/>
        </w:rPr>
        <w:t xml:space="preserve"> </w:t>
      </w:r>
      <w:r w:rsidRPr="00047C40">
        <w:rPr>
          <w:color w:val="000000" w:themeColor="text1"/>
          <w:sz w:val="28"/>
          <w:szCs w:val="28"/>
        </w:rPr>
        <w:t>учёта,</w:t>
      </w:r>
      <w:r w:rsidR="00CD4876" w:rsidRPr="00047C40">
        <w:rPr>
          <w:color w:val="000000" w:themeColor="text1"/>
          <w:sz w:val="28"/>
          <w:szCs w:val="28"/>
        </w:rPr>
        <w:t xml:space="preserve"> </w:t>
      </w:r>
      <w:r w:rsidRPr="00047C40">
        <w:rPr>
          <w:color w:val="000000" w:themeColor="text1"/>
          <w:sz w:val="28"/>
          <w:szCs w:val="28"/>
        </w:rPr>
        <w:t>содержащие</w:t>
      </w:r>
      <w:r w:rsidR="00CD4876" w:rsidRPr="00047C40">
        <w:rPr>
          <w:color w:val="000000" w:themeColor="text1"/>
          <w:sz w:val="28"/>
          <w:szCs w:val="28"/>
        </w:rPr>
        <w:t xml:space="preserve"> </w:t>
      </w:r>
      <w:r w:rsidRPr="00047C40">
        <w:rPr>
          <w:color w:val="000000" w:themeColor="text1"/>
          <w:sz w:val="28"/>
          <w:szCs w:val="28"/>
        </w:rPr>
        <w:t>информацию</w:t>
      </w:r>
      <w:r w:rsidR="00CD4876" w:rsidRPr="00047C40">
        <w:rPr>
          <w:color w:val="000000" w:themeColor="text1"/>
          <w:sz w:val="28"/>
          <w:szCs w:val="28"/>
        </w:rPr>
        <w:t xml:space="preserve"> </w:t>
      </w:r>
      <w:r w:rsidR="00851730" w:rsidRPr="00047C40">
        <w:rPr>
          <w:color w:val="000000" w:themeColor="text1"/>
          <w:sz w:val="28"/>
          <w:szCs w:val="28"/>
        </w:rPr>
        <w:t>о</w:t>
      </w:r>
      <w:r w:rsidR="00CD4876" w:rsidRPr="00047C40">
        <w:rPr>
          <w:color w:val="000000" w:themeColor="text1"/>
          <w:sz w:val="28"/>
          <w:szCs w:val="28"/>
        </w:rPr>
        <w:t xml:space="preserve"> </w:t>
      </w:r>
      <w:r w:rsidR="00A424CE" w:rsidRPr="00047C40">
        <w:rPr>
          <w:color w:val="000000" w:themeColor="text1"/>
          <w:sz w:val="28"/>
          <w:szCs w:val="28"/>
        </w:rPr>
        <w:t>сумме</w:t>
      </w:r>
      <w:r w:rsidR="00CD4876" w:rsidRPr="00047C40">
        <w:rPr>
          <w:color w:val="000000" w:themeColor="text1"/>
          <w:sz w:val="28"/>
          <w:szCs w:val="28"/>
        </w:rPr>
        <w:t xml:space="preserve"> </w:t>
      </w:r>
      <w:r w:rsidR="00A424CE" w:rsidRPr="00047C40">
        <w:rPr>
          <w:color w:val="000000" w:themeColor="text1"/>
          <w:sz w:val="28"/>
          <w:szCs w:val="28"/>
        </w:rPr>
        <w:t>хозяйственных</w:t>
      </w:r>
      <w:r w:rsidR="00CD4876" w:rsidRPr="00047C40">
        <w:rPr>
          <w:color w:val="000000" w:themeColor="text1"/>
          <w:sz w:val="28"/>
          <w:szCs w:val="28"/>
        </w:rPr>
        <w:t xml:space="preserve"> </w:t>
      </w:r>
      <w:r w:rsidR="00A424CE" w:rsidRPr="00047C40">
        <w:rPr>
          <w:color w:val="000000" w:themeColor="text1"/>
          <w:sz w:val="28"/>
          <w:szCs w:val="28"/>
        </w:rPr>
        <w:t>средств,</w:t>
      </w:r>
      <w:r w:rsidR="00CD4876" w:rsidRPr="00047C40">
        <w:rPr>
          <w:color w:val="000000" w:themeColor="text1"/>
          <w:sz w:val="28"/>
          <w:szCs w:val="28"/>
        </w:rPr>
        <w:t xml:space="preserve"> </w:t>
      </w:r>
      <w:r w:rsidR="00A424CE" w:rsidRPr="00047C40">
        <w:rPr>
          <w:color w:val="000000" w:themeColor="text1"/>
          <w:sz w:val="28"/>
          <w:szCs w:val="28"/>
        </w:rPr>
        <w:t>находящихся</w:t>
      </w:r>
      <w:r w:rsidR="00CD4876" w:rsidRPr="00047C40">
        <w:rPr>
          <w:color w:val="000000" w:themeColor="text1"/>
          <w:sz w:val="28"/>
          <w:szCs w:val="28"/>
        </w:rPr>
        <w:t xml:space="preserve"> </w:t>
      </w:r>
      <w:r w:rsidR="00A424CE" w:rsidRPr="00047C40">
        <w:rPr>
          <w:color w:val="000000" w:themeColor="text1"/>
          <w:sz w:val="28"/>
          <w:szCs w:val="28"/>
        </w:rPr>
        <w:t>на</w:t>
      </w:r>
      <w:r w:rsidR="00CD4876" w:rsidRPr="00047C40">
        <w:rPr>
          <w:color w:val="000000" w:themeColor="text1"/>
          <w:sz w:val="28"/>
          <w:szCs w:val="28"/>
        </w:rPr>
        <w:t xml:space="preserve"> </w:t>
      </w:r>
      <w:r w:rsidR="00A424CE" w:rsidRPr="00047C40">
        <w:rPr>
          <w:color w:val="000000" w:themeColor="text1"/>
          <w:sz w:val="28"/>
          <w:szCs w:val="28"/>
        </w:rPr>
        <w:t>балансе</w:t>
      </w:r>
      <w:r w:rsidR="00CD4876" w:rsidRPr="00047C40">
        <w:rPr>
          <w:color w:val="000000" w:themeColor="text1"/>
          <w:sz w:val="28"/>
          <w:szCs w:val="28"/>
        </w:rPr>
        <w:t xml:space="preserve"> </w:t>
      </w:r>
      <w:r w:rsidR="00A424CE" w:rsidRPr="00047C40">
        <w:rPr>
          <w:color w:val="000000" w:themeColor="text1"/>
          <w:sz w:val="28"/>
          <w:szCs w:val="28"/>
        </w:rPr>
        <w:t>предприятия.</w:t>
      </w:r>
      <w:r w:rsidR="00CD4876" w:rsidRPr="00047C40">
        <w:rPr>
          <w:color w:val="000000" w:themeColor="text1"/>
          <w:sz w:val="28"/>
          <w:szCs w:val="28"/>
        </w:rPr>
        <w:t xml:space="preserve"> </w:t>
      </w:r>
      <w:r w:rsidR="00A424CE" w:rsidRPr="00047C40">
        <w:rPr>
          <w:color w:val="000000" w:themeColor="text1"/>
          <w:sz w:val="28"/>
          <w:szCs w:val="28"/>
        </w:rPr>
        <w:t>Бухгалтерская</w:t>
      </w:r>
      <w:r w:rsidR="00CD4876" w:rsidRPr="00047C40">
        <w:rPr>
          <w:color w:val="000000" w:themeColor="text1"/>
          <w:sz w:val="28"/>
          <w:szCs w:val="28"/>
        </w:rPr>
        <w:t xml:space="preserve"> </w:t>
      </w:r>
      <w:r w:rsidR="00A424CE" w:rsidRPr="00047C40">
        <w:rPr>
          <w:color w:val="000000" w:themeColor="text1"/>
          <w:sz w:val="28"/>
          <w:szCs w:val="28"/>
        </w:rPr>
        <w:t>отчетность</w:t>
      </w:r>
      <w:r w:rsidR="00CD4876" w:rsidRPr="00047C40">
        <w:rPr>
          <w:color w:val="000000" w:themeColor="text1"/>
          <w:sz w:val="28"/>
          <w:szCs w:val="28"/>
        </w:rPr>
        <w:t xml:space="preserve"> </w:t>
      </w:r>
      <w:r w:rsidR="00A424CE" w:rsidRPr="00047C40">
        <w:rPr>
          <w:color w:val="000000" w:themeColor="text1"/>
          <w:sz w:val="28"/>
          <w:szCs w:val="28"/>
        </w:rPr>
        <w:t>как</w:t>
      </w:r>
      <w:r w:rsidR="00CD4876" w:rsidRPr="00047C40">
        <w:rPr>
          <w:color w:val="000000" w:themeColor="text1"/>
          <w:sz w:val="28"/>
          <w:szCs w:val="28"/>
        </w:rPr>
        <w:t xml:space="preserve"> </w:t>
      </w:r>
      <w:r w:rsidR="00A424CE" w:rsidRPr="00047C40">
        <w:rPr>
          <w:color w:val="000000" w:themeColor="text1"/>
          <w:sz w:val="28"/>
          <w:szCs w:val="28"/>
        </w:rPr>
        <w:t>основной</w:t>
      </w:r>
      <w:r w:rsidR="00CD4876" w:rsidRPr="00047C40">
        <w:rPr>
          <w:color w:val="000000" w:themeColor="text1"/>
          <w:sz w:val="28"/>
          <w:szCs w:val="28"/>
        </w:rPr>
        <w:t xml:space="preserve"> </w:t>
      </w:r>
      <w:r w:rsidR="00A424CE" w:rsidRPr="00047C40">
        <w:rPr>
          <w:color w:val="000000" w:themeColor="text1"/>
          <w:sz w:val="28"/>
          <w:szCs w:val="28"/>
        </w:rPr>
        <w:t>источник</w:t>
      </w:r>
      <w:r w:rsidR="00CD4876" w:rsidRPr="00047C40">
        <w:rPr>
          <w:color w:val="000000" w:themeColor="text1"/>
          <w:sz w:val="28"/>
          <w:szCs w:val="28"/>
        </w:rPr>
        <w:t xml:space="preserve"> </w:t>
      </w:r>
      <w:r w:rsidR="002C7350" w:rsidRPr="00047C40">
        <w:rPr>
          <w:color w:val="000000" w:themeColor="text1"/>
          <w:sz w:val="28"/>
          <w:szCs w:val="28"/>
        </w:rPr>
        <w:t>аналитической</w:t>
      </w:r>
      <w:r w:rsidR="00CD4876" w:rsidRPr="00047C40">
        <w:rPr>
          <w:color w:val="000000" w:themeColor="text1"/>
          <w:sz w:val="28"/>
          <w:szCs w:val="28"/>
        </w:rPr>
        <w:t xml:space="preserve"> </w:t>
      </w:r>
      <w:r w:rsidR="00A424CE" w:rsidRPr="00047C40">
        <w:rPr>
          <w:color w:val="000000" w:themeColor="text1"/>
          <w:sz w:val="28"/>
          <w:szCs w:val="28"/>
        </w:rPr>
        <w:t>информации</w:t>
      </w:r>
      <w:r w:rsidR="00CD4876" w:rsidRPr="00047C40">
        <w:rPr>
          <w:color w:val="000000" w:themeColor="text1"/>
          <w:sz w:val="28"/>
          <w:szCs w:val="28"/>
        </w:rPr>
        <w:t xml:space="preserve"> </w:t>
      </w:r>
      <w:r w:rsidR="002C7350" w:rsidRPr="00047C40">
        <w:rPr>
          <w:color w:val="000000" w:themeColor="text1"/>
          <w:sz w:val="28"/>
          <w:szCs w:val="28"/>
        </w:rPr>
        <w:t>для</w:t>
      </w:r>
      <w:r w:rsidR="00CD4876" w:rsidRPr="00047C40">
        <w:rPr>
          <w:color w:val="000000" w:themeColor="text1"/>
          <w:sz w:val="28"/>
          <w:szCs w:val="28"/>
        </w:rPr>
        <w:t xml:space="preserve"> </w:t>
      </w:r>
      <w:r w:rsidR="002C7350" w:rsidRPr="00047C40">
        <w:rPr>
          <w:color w:val="000000" w:themeColor="text1"/>
          <w:sz w:val="28"/>
          <w:szCs w:val="28"/>
        </w:rPr>
        <w:t>эксперта</w:t>
      </w:r>
      <w:r w:rsidR="00A424CE" w:rsidRPr="00047C40">
        <w:rPr>
          <w:color w:val="000000" w:themeColor="text1"/>
          <w:sz w:val="28"/>
          <w:szCs w:val="28"/>
        </w:rPr>
        <w:t>.</w:t>
      </w:r>
    </w:p>
    <w:p w14:paraId="67133F25" w14:textId="798167E0" w:rsidR="002C7350" w:rsidRPr="00047C40" w:rsidRDefault="001917F2" w:rsidP="00D519C4">
      <w:pPr>
        <w:pStyle w:val="a7"/>
        <w:spacing w:after="0" w:line="360" w:lineRule="auto"/>
        <w:ind w:left="0" w:firstLine="709"/>
        <w:jc w:val="both"/>
        <w:rPr>
          <w:color w:val="000000" w:themeColor="text1"/>
          <w:spacing w:val="-8"/>
          <w:sz w:val="28"/>
          <w:szCs w:val="28"/>
        </w:rPr>
      </w:pPr>
      <w:r w:rsidRPr="00047C40">
        <w:rPr>
          <w:color w:val="000000" w:themeColor="text1"/>
          <w:spacing w:val="-8"/>
          <w:sz w:val="28"/>
          <w:szCs w:val="28"/>
        </w:rPr>
        <w:t>Комплекс</w:t>
      </w:r>
      <w:r w:rsidR="00CD4876" w:rsidRPr="00047C40">
        <w:rPr>
          <w:color w:val="000000" w:themeColor="text1"/>
          <w:spacing w:val="-8"/>
          <w:sz w:val="28"/>
          <w:szCs w:val="28"/>
        </w:rPr>
        <w:t xml:space="preserve"> </w:t>
      </w:r>
      <w:proofErr w:type="gramStart"/>
      <w:r w:rsidRPr="00047C40">
        <w:rPr>
          <w:color w:val="000000" w:themeColor="text1"/>
          <w:spacing w:val="-8"/>
          <w:sz w:val="28"/>
          <w:szCs w:val="28"/>
        </w:rPr>
        <w:t>методических</w:t>
      </w:r>
      <w:r w:rsidR="00CD4876" w:rsidRPr="00047C40">
        <w:rPr>
          <w:color w:val="000000" w:themeColor="text1"/>
          <w:spacing w:val="-8"/>
          <w:sz w:val="28"/>
          <w:szCs w:val="28"/>
        </w:rPr>
        <w:t xml:space="preserve"> </w:t>
      </w:r>
      <w:r w:rsidRPr="00047C40">
        <w:rPr>
          <w:color w:val="000000" w:themeColor="text1"/>
          <w:spacing w:val="-8"/>
          <w:sz w:val="28"/>
          <w:szCs w:val="28"/>
        </w:rPr>
        <w:t>подходов</w:t>
      </w:r>
      <w:proofErr w:type="gramEnd"/>
      <w:r w:rsidR="00CD4876" w:rsidRPr="00047C40">
        <w:rPr>
          <w:color w:val="000000" w:themeColor="text1"/>
          <w:spacing w:val="-8"/>
          <w:sz w:val="28"/>
          <w:szCs w:val="28"/>
        </w:rPr>
        <w:t xml:space="preserve"> </w:t>
      </w:r>
      <w:r w:rsidRPr="00047C40">
        <w:rPr>
          <w:color w:val="000000" w:themeColor="text1"/>
          <w:spacing w:val="-8"/>
          <w:sz w:val="28"/>
          <w:szCs w:val="28"/>
        </w:rPr>
        <w:t>и</w:t>
      </w:r>
      <w:r w:rsidR="00CD4876" w:rsidRPr="00047C40">
        <w:rPr>
          <w:color w:val="000000" w:themeColor="text1"/>
          <w:spacing w:val="-8"/>
          <w:sz w:val="28"/>
          <w:szCs w:val="28"/>
        </w:rPr>
        <w:t xml:space="preserve"> </w:t>
      </w:r>
      <w:r w:rsidRPr="00047C40">
        <w:rPr>
          <w:color w:val="000000" w:themeColor="text1"/>
          <w:spacing w:val="-8"/>
          <w:sz w:val="28"/>
          <w:szCs w:val="28"/>
        </w:rPr>
        <w:t>приёмов,</w:t>
      </w:r>
      <w:r w:rsidR="00CD4876" w:rsidRPr="00047C40">
        <w:rPr>
          <w:color w:val="000000" w:themeColor="text1"/>
          <w:spacing w:val="-8"/>
          <w:sz w:val="28"/>
          <w:szCs w:val="28"/>
        </w:rPr>
        <w:t xml:space="preserve"> </w:t>
      </w:r>
      <w:r w:rsidRPr="00047C40">
        <w:rPr>
          <w:color w:val="000000" w:themeColor="text1"/>
          <w:spacing w:val="-8"/>
          <w:sz w:val="28"/>
          <w:szCs w:val="28"/>
        </w:rPr>
        <w:t>обусловленный</w:t>
      </w:r>
      <w:r w:rsidR="00CD4876" w:rsidRPr="00047C40">
        <w:rPr>
          <w:color w:val="000000" w:themeColor="text1"/>
          <w:spacing w:val="-8"/>
          <w:sz w:val="28"/>
          <w:szCs w:val="28"/>
        </w:rPr>
        <w:t xml:space="preserve"> </w:t>
      </w:r>
      <w:r w:rsidRPr="00047C40">
        <w:rPr>
          <w:color w:val="000000" w:themeColor="text1"/>
          <w:spacing w:val="-8"/>
          <w:sz w:val="28"/>
          <w:szCs w:val="28"/>
        </w:rPr>
        <w:t>задачей</w:t>
      </w:r>
      <w:r w:rsidR="00CD4876" w:rsidRPr="00047C40">
        <w:rPr>
          <w:color w:val="000000" w:themeColor="text1"/>
          <w:spacing w:val="-8"/>
          <w:sz w:val="28"/>
          <w:szCs w:val="28"/>
        </w:rPr>
        <w:t xml:space="preserve"> </w:t>
      </w:r>
      <w:r w:rsidRPr="00047C40">
        <w:rPr>
          <w:color w:val="000000" w:themeColor="text1"/>
          <w:spacing w:val="-8"/>
          <w:sz w:val="28"/>
          <w:szCs w:val="28"/>
        </w:rPr>
        <w:t>конкретного</w:t>
      </w:r>
      <w:r w:rsidR="00CD4876" w:rsidRPr="00047C40">
        <w:rPr>
          <w:color w:val="000000" w:themeColor="text1"/>
          <w:spacing w:val="-8"/>
          <w:sz w:val="28"/>
          <w:szCs w:val="28"/>
        </w:rPr>
        <w:t xml:space="preserve"> </w:t>
      </w:r>
      <w:r w:rsidRPr="00047C40">
        <w:rPr>
          <w:color w:val="000000" w:themeColor="text1"/>
          <w:spacing w:val="-8"/>
          <w:sz w:val="28"/>
          <w:szCs w:val="28"/>
        </w:rPr>
        <w:lastRenderedPageBreak/>
        <w:t>исследования.</w:t>
      </w:r>
      <w:r w:rsidR="00CD4876" w:rsidRPr="00047C40">
        <w:rPr>
          <w:color w:val="000000" w:themeColor="text1"/>
          <w:spacing w:val="-8"/>
          <w:sz w:val="28"/>
          <w:szCs w:val="28"/>
        </w:rPr>
        <w:t xml:space="preserve"> </w:t>
      </w:r>
      <w:r w:rsidR="00A424CE" w:rsidRPr="00047C40">
        <w:rPr>
          <w:color w:val="000000" w:themeColor="text1"/>
          <w:spacing w:val="-8"/>
          <w:sz w:val="28"/>
          <w:szCs w:val="28"/>
        </w:rPr>
        <w:t>Методы</w:t>
      </w:r>
      <w:r w:rsidR="00CD4876" w:rsidRPr="00047C40">
        <w:rPr>
          <w:color w:val="000000" w:themeColor="text1"/>
          <w:spacing w:val="-8"/>
          <w:sz w:val="28"/>
          <w:szCs w:val="28"/>
        </w:rPr>
        <w:t xml:space="preserve"> </w:t>
      </w:r>
      <w:r w:rsidR="00A424CE" w:rsidRPr="00047C40">
        <w:rPr>
          <w:color w:val="000000" w:themeColor="text1"/>
          <w:spacing w:val="-8"/>
          <w:sz w:val="28"/>
          <w:szCs w:val="28"/>
        </w:rPr>
        <w:t>финансового</w:t>
      </w:r>
      <w:r w:rsidR="00CD4876" w:rsidRPr="00047C40">
        <w:rPr>
          <w:color w:val="000000" w:themeColor="text1"/>
          <w:spacing w:val="-8"/>
          <w:sz w:val="28"/>
          <w:szCs w:val="28"/>
        </w:rPr>
        <w:t xml:space="preserve"> </w:t>
      </w:r>
      <w:r w:rsidR="00A424CE" w:rsidRPr="00047C40">
        <w:rPr>
          <w:color w:val="000000" w:themeColor="text1"/>
          <w:spacing w:val="-8"/>
          <w:sz w:val="28"/>
          <w:szCs w:val="28"/>
        </w:rPr>
        <w:t>анализа,</w:t>
      </w:r>
      <w:r w:rsidR="00CD4876" w:rsidRPr="00047C40">
        <w:rPr>
          <w:color w:val="000000" w:themeColor="text1"/>
          <w:spacing w:val="-8"/>
          <w:sz w:val="28"/>
          <w:szCs w:val="28"/>
        </w:rPr>
        <w:t xml:space="preserve"> </w:t>
      </w:r>
      <w:r w:rsidR="00A424CE" w:rsidRPr="00047C40">
        <w:rPr>
          <w:color w:val="000000" w:themeColor="text1"/>
          <w:spacing w:val="-8"/>
          <w:sz w:val="28"/>
          <w:szCs w:val="28"/>
        </w:rPr>
        <w:t>применяемые</w:t>
      </w:r>
      <w:r w:rsidR="00CD4876" w:rsidRPr="00047C40">
        <w:rPr>
          <w:color w:val="000000" w:themeColor="text1"/>
          <w:spacing w:val="-8"/>
          <w:sz w:val="28"/>
          <w:szCs w:val="28"/>
        </w:rPr>
        <w:t xml:space="preserve"> </w:t>
      </w:r>
      <w:r w:rsidR="00A424CE" w:rsidRPr="00047C40">
        <w:rPr>
          <w:color w:val="000000" w:themeColor="text1"/>
          <w:spacing w:val="-8"/>
          <w:sz w:val="28"/>
          <w:szCs w:val="28"/>
        </w:rPr>
        <w:t>в</w:t>
      </w:r>
      <w:r w:rsidR="00CD4876" w:rsidRPr="00047C40">
        <w:rPr>
          <w:color w:val="000000" w:themeColor="text1"/>
          <w:spacing w:val="-8"/>
          <w:sz w:val="28"/>
          <w:szCs w:val="28"/>
        </w:rPr>
        <w:t xml:space="preserve"> </w:t>
      </w:r>
      <w:r w:rsidR="00A424CE" w:rsidRPr="00047C40">
        <w:rPr>
          <w:color w:val="000000" w:themeColor="text1"/>
          <w:spacing w:val="-8"/>
          <w:sz w:val="28"/>
          <w:szCs w:val="28"/>
        </w:rPr>
        <w:t>рамках</w:t>
      </w:r>
      <w:r w:rsidR="00CD4876" w:rsidRPr="00047C40">
        <w:rPr>
          <w:color w:val="000000" w:themeColor="text1"/>
          <w:spacing w:val="-8"/>
          <w:sz w:val="28"/>
          <w:szCs w:val="28"/>
        </w:rPr>
        <w:t xml:space="preserve"> </w:t>
      </w:r>
      <w:r w:rsidR="00A424CE" w:rsidRPr="00047C40">
        <w:rPr>
          <w:color w:val="000000" w:themeColor="text1"/>
          <w:spacing w:val="-8"/>
          <w:sz w:val="28"/>
          <w:szCs w:val="28"/>
        </w:rPr>
        <w:t>СФЭЭ</w:t>
      </w:r>
      <w:r w:rsidR="00CD4876" w:rsidRPr="00047C40">
        <w:rPr>
          <w:color w:val="000000" w:themeColor="text1"/>
          <w:spacing w:val="-8"/>
          <w:sz w:val="28"/>
          <w:szCs w:val="28"/>
        </w:rPr>
        <w:t xml:space="preserve"> </w:t>
      </w:r>
      <w:r w:rsidR="002C7350" w:rsidRPr="00047C40">
        <w:rPr>
          <w:color w:val="000000" w:themeColor="text1"/>
          <w:spacing w:val="-8"/>
          <w:sz w:val="28"/>
          <w:szCs w:val="28"/>
        </w:rPr>
        <w:t>для</w:t>
      </w:r>
      <w:r w:rsidR="00CD4876" w:rsidRPr="00047C40">
        <w:rPr>
          <w:color w:val="000000" w:themeColor="text1"/>
          <w:spacing w:val="-8"/>
          <w:sz w:val="28"/>
          <w:szCs w:val="28"/>
        </w:rPr>
        <w:t xml:space="preserve"> </w:t>
      </w:r>
      <w:r w:rsidR="002C7350" w:rsidRPr="00047C40">
        <w:rPr>
          <w:color w:val="000000" w:themeColor="text1"/>
          <w:spacing w:val="-8"/>
          <w:sz w:val="28"/>
          <w:szCs w:val="28"/>
        </w:rPr>
        <w:t>анализа</w:t>
      </w:r>
      <w:r w:rsidR="00CD4876" w:rsidRPr="00047C40">
        <w:rPr>
          <w:color w:val="000000" w:themeColor="text1"/>
          <w:spacing w:val="-8"/>
          <w:sz w:val="28"/>
          <w:szCs w:val="28"/>
        </w:rPr>
        <w:t xml:space="preserve"> </w:t>
      </w:r>
      <w:r w:rsidR="002C7350" w:rsidRPr="00047C40">
        <w:rPr>
          <w:color w:val="000000" w:themeColor="text1"/>
          <w:spacing w:val="-8"/>
          <w:sz w:val="28"/>
          <w:szCs w:val="28"/>
        </w:rPr>
        <w:t>структуры</w:t>
      </w:r>
      <w:r w:rsidR="00CD4876" w:rsidRPr="00047C40">
        <w:rPr>
          <w:color w:val="000000" w:themeColor="text1"/>
          <w:spacing w:val="-8"/>
          <w:sz w:val="28"/>
          <w:szCs w:val="28"/>
        </w:rPr>
        <w:t xml:space="preserve"> </w:t>
      </w:r>
      <w:r w:rsidR="002C7350" w:rsidRPr="00047C40">
        <w:rPr>
          <w:color w:val="000000" w:themeColor="text1"/>
          <w:spacing w:val="-8"/>
          <w:sz w:val="28"/>
          <w:szCs w:val="28"/>
        </w:rPr>
        <w:t>и</w:t>
      </w:r>
      <w:r w:rsidR="00CD4876" w:rsidRPr="00047C40">
        <w:rPr>
          <w:color w:val="000000" w:themeColor="text1"/>
          <w:spacing w:val="-8"/>
          <w:sz w:val="28"/>
          <w:szCs w:val="28"/>
        </w:rPr>
        <w:t xml:space="preserve"> </w:t>
      </w:r>
      <w:r w:rsidR="002C7350" w:rsidRPr="00047C40">
        <w:rPr>
          <w:color w:val="000000" w:themeColor="text1"/>
          <w:spacing w:val="-8"/>
          <w:sz w:val="28"/>
          <w:szCs w:val="28"/>
        </w:rPr>
        <w:t>динамики</w:t>
      </w:r>
      <w:r w:rsidR="00CD4876" w:rsidRPr="00047C40">
        <w:rPr>
          <w:color w:val="000000" w:themeColor="text1"/>
          <w:spacing w:val="-8"/>
          <w:sz w:val="28"/>
          <w:szCs w:val="28"/>
        </w:rPr>
        <w:t xml:space="preserve"> </w:t>
      </w:r>
      <w:r w:rsidR="002C7350" w:rsidRPr="00047C40">
        <w:rPr>
          <w:color w:val="000000" w:themeColor="text1"/>
          <w:spacing w:val="-8"/>
          <w:sz w:val="28"/>
          <w:szCs w:val="28"/>
        </w:rPr>
        <w:t>актива</w:t>
      </w:r>
      <w:r w:rsidR="00CD4876" w:rsidRPr="00047C40">
        <w:rPr>
          <w:color w:val="000000" w:themeColor="text1"/>
          <w:spacing w:val="-8"/>
          <w:sz w:val="28"/>
          <w:szCs w:val="28"/>
        </w:rPr>
        <w:t xml:space="preserve"> </w:t>
      </w:r>
      <w:r w:rsidR="002C7350" w:rsidRPr="00047C40">
        <w:rPr>
          <w:color w:val="000000" w:themeColor="text1"/>
          <w:spacing w:val="-8"/>
          <w:sz w:val="28"/>
          <w:szCs w:val="28"/>
        </w:rPr>
        <w:t>и</w:t>
      </w:r>
      <w:r w:rsidR="00CD4876" w:rsidRPr="00047C40">
        <w:rPr>
          <w:color w:val="000000" w:themeColor="text1"/>
          <w:spacing w:val="-8"/>
          <w:sz w:val="28"/>
          <w:szCs w:val="28"/>
        </w:rPr>
        <w:t xml:space="preserve"> </w:t>
      </w:r>
      <w:r w:rsidR="002C7350" w:rsidRPr="00047C40">
        <w:rPr>
          <w:color w:val="000000" w:themeColor="text1"/>
          <w:spacing w:val="-8"/>
          <w:sz w:val="28"/>
          <w:szCs w:val="28"/>
        </w:rPr>
        <w:t>пассива</w:t>
      </w:r>
      <w:r w:rsidR="00CD4876" w:rsidRPr="00047C40">
        <w:rPr>
          <w:color w:val="000000" w:themeColor="text1"/>
          <w:spacing w:val="-8"/>
          <w:sz w:val="28"/>
          <w:szCs w:val="28"/>
        </w:rPr>
        <w:t xml:space="preserve"> </w:t>
      </w:r>
      <w:r w:rsidR="002C7350" w:rsidRPr="00047C40">
        <w:rPr>
          <w:color w:val="000000" w:themeColor="text1"/>
          <w:spacing w:val="-8"/>
          <w:sz w:val="28"/>
          <w:szCs w:val="28"/>
        </w:rPr>
        <w:t>баланса</w:t>
      </w:r>
      <w:r w:rsidR="00CD4876" w:rsidRPr="00047C40">
        <w:rPr>
          <w:color w:val="000000" w:themeColor="text1"/>
          <w:spacing w:val="-8"/>
          <w:sz w:val="28"/>
          <w:szCs w:val="28"/>
        </w:rPr>
        <w:t xml:space="preserve"> </w:t>
      </w:r>
      <w:r w:rsidR="002C7350" w:rsidRPr="00047C40">
        <w:rPr>
          <w:color w:val="000000" w:themeColor="text1"/>
          <w:spacing w:val="-8"/>
          <w:sz w:val="28"/>
          <w:szCs w:val="28"/>
        </w:rPr>
        <w:t>хозяйствующего</w:t>
      </w:r>
      <w:r w:rsidR="00CD4876" w:rsidRPr="00047C40">
        <w:rPr>
          <w:color w:val="000000" w:themeColor="text1"/>
          <w:spacing w:val="-8"/>
          <w:sz w:val="28"/>
          <w:szCs w:val="28"/>
        </w:rPr>
        <w:t xml:space="preserve"> </w:t>
      </w:r>
      <w:r w:rsidR="002C7350" w:rsidRPr="00047C40">
        <w:rPr>
          <w:color w:val="000000" w:themeColor="text1"/>
          <w:spacing w:val="-8"/>
          <w:sz w:val="28"/>
          <w:szCs w:val="28"/>
        </w:rPr>
        <w:t>субъекта</w:t>
      </w:r>
      <w:r w:rsidR="00A424CE" w:rsidRPr="00047C40">
        <w:rPr>
          <w:color w:val="000000" w:themeColor="text1"/>
          <w:spacing w:val="-8"/>
          <w:sz w:val="28"/>
          <w:szCs w:val="28"/>
        </w:rPr>
        <w:t>.</w:t>
      </w:r>
    </w:p>
    <w:p w14:paraId="686A65A6" w14:textId="47F3CE95" w:rsidR="001917F2" w:rsidRPr="00047C40" w:rsidRDefault="001917F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54CA9122" w14:textId="77777777" w:rsidR="009A16EB" w:rsidRPr="00047C40" w:rsidRDefault="009A16EB" w:rsidP="00D519C4">
      <w:pPr>
        <w:pStyle w:val="a7"/>
        <w:spacing w:after="0" w:line="360" w:lineRule="auto"/>
        <w:ind w:left="0" w:firstLine="709"/>
        <w:jc w:val="both"/>
        <w:rPr>
          <w:color w:val="000000" w:themeColor="text1"/>
          <w:sz w:val="16"/>
          <w:szCs w:val="16"/>
        </w:rPr>
      </w:pPr>
    </w:p>
    <w:p w14:paraId="7A2E9A8B" w14:textId="64C0BC5E" w:rsidR="00E262D3" w:rsidRPr="00047C40" w:rsidRDefault="00E262D3"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220BB5" w:rsidRPr="00047C40">
        <w:rPr>
          <w:bCs/>
          <w:color w:val="000000" w:themeColor="text1"/>
          <w:sz w:val="28"/>
          <w:szCs w:val="28"/>
        </w:rPr>
        <w:t>1,</w:t>
      </w:r>
      <w:r w:rsidR="00CD4876" w:rsidRPr="00047C40">
        <w:rPr>
          <w:bCs/>
          <w:color w:val="000000" w:themeColor="text1"/>
          <w:sz w:val="28"/>
          <w:szCs w:val="28"/>
        </w:rPr>
        <w:t xml:space="preserve"> </w:t>
      </w:r>
      <w:r w:rsidR="00220BB5" w:rsidRPr="00047C40">
        <w:rPr>
          <w:bCs/>
          <w:color w:val="000000" w:themeColor="text1"/>
          <w:sz w:val="28"/>
          <w:szCs w:val="28"/>
        </w:rPr>
        <w:t>3</w:t>
      </w:r>
      <w:r w:rsidRPr="00047C40">
        <w:rPr>
          <w:bCs/>
          <w:color w:val="000000" w:themeColor="text1"/>
          <w:sz w:val="28"/>
          <w:szCs w:val="28"/>
        </w:rPr>
        <w:t>].</w:t>
      </w:r>
    </w:p>
    <w:p w14:paraId="68EBB47D" w14:textId="635D608D" w:rsidR="00E262D3" w:rsidRPr="00047C40" w:rsidRDefault="00E262D3"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5F23FA" w:rsidRPr="00047C40">
        <w:rPr>
          <w:bCs/>
          <w:color w:val="000000" w:themeColor="text1"/>
          <w:sz w:val="28"/>
          <w:szCs w:val="28"/>
        </w:rPr>
        <w:t>1</w:t>
      </w:r>
      <w:r w:rsidR="00CD4876" w:rsidRPr="00047C40">
        <w:rPr>
          <w:bCs/>
          <w:color w:val="000000" w:themeColor="text1"/>
          <w:sz w:val="28"/>
          <w:szCs w:val="28"/>
        </w:rPr>
        <w:t xml:space="preserve"> </w:t>
      </w:r>
      <w:r w:rsidR="005F23FA" w:rsidRPr="00047C40">
        <w:rPr>
          <w:bCs/>
          <w:color w:val="000000" w:themeColor="text1"/>
          <w:sz w:val="28"/>
          <w:szCs w:val="28"/>
        </w:rPr>
        <w:t>–</w:t>
      </w:r>
      <w:r w:rsidR="00CD4876" w:rsidRPr="00047C40">
        <w:rPr>
          <w:bCs/>
          <w:color w:val="000000" w:themeColor="text1"/>
          <w:sz w:val="28"/>
          <w:szCs w:val="28"/>
        </w:rPr>
        <w:t xml:space="preserve"> </w:t>
      </w:r>
      <w:r w:rsidR="00220BB5" w:rsidRPr="00047C40">
        <w:rPr>
          <w:bCs/>
          <w:color w:val="000000" w:themeColor="text1"/>
          <w:sz w:val="28"/>
          <w:szCs w:val="28"/>
        </w:rPr>
        <w:t>3,</w:t>
      </w:r>
      <w:r w:rsidR="00CD4876" w:rsidRPr="00047C40">
        <w:rPr>
          <w:bCs/>
          <w:color w:val="000000" w:themeColor="text1"/>
          <w:sz w:val="28"/>
          <w:szCs w:val="28"/>
        </w:rPr>
        <w:t xml:space="preserve"> </w:t>
      </w:r>
      <w:r w:rsidR="005F23FA" w:rsidRPr="00047C40">
        <w:rPr>
          <w:bCs/>
          <w:color w:val="000000" w:themeColor="text1"/>
          <w:sz w:val="28"/>
          <w:szCs w:val="28"/>
        </w:rPr>
        <w:t>6,</w:t>
      </w:r>
      <w:r w:rsidR="00CD4876" w:rsidRPr="00047C40">
        <w:rPr>
          <w:bCs/>
          <w:color w:val="000000" w:themeColor="text1"/>
          <w:sz w:val="28"/>
          <w:szCs w:val="28"/>
        </w:rPr>
        <w:t xml:space="preserve"> </w:t>
      </w:r>
      <w:r w:rsidR="005F23FA" w:rsidRPr="00047C40">
        <w:rPr>
          <w:bCs/>
          <w:color w:val="000000" w:themeColor="text1"/>
          <w:sz w:val="28"/>
          <w:szCs w:val="28"/>
        </w:rPr>
        <w:t>12,</w:t>
      </w:r>
      <w:r w:rsidR="00CD4876" w:rsidRPr="00047C40">
        <w:rPr>
          <w:bCs/>
          <w:color w:val="000000" w:themeColor="text1"/>
          <w:sz w:val="28"/>
          <w:szCs w:val="28"/>
        </w:rPr>
        <w:t xml:space="preserve"> </w:t>
      </w:r>
      <w:r w:rsidR="00B963C4" w:rsidRPr="00047C40">
        <w:rPr>
          <w:bCs/>
          <w:color w:val="000000" w:themeColor="text1"/>
          <w:sz w:val="28"/>
          <w:szCs w:val="28"/>
        </w:rPr>
        <w:t>21,</w:t>
      </w:r>
      <w:r w:rsidR="00CD4876" w:rsidRPr="00047C40">
        <w:rPr>
          <w:bCs/>
          <w:color w:val="000000" w:themeColor="text1"/>
          <w:sz w:val="28"/>
          <w:szCs w:val="28"/>
        </w:rPr>
        <w:t xml:space="preserve"> </w:t>
      </w:r>
      <w:r w:rsidR="00B963C4" w:rsidRPr="00047C40">
        <w:rPr>
          <w:bCs/>
          <w:color w:val="000000" w:themeColor="text1"/>
          <w:sz w:val="28"/>
          <w:szCs w:val="28"/>
        </w:rPr>
        <w:t>25,</w:t>
      </w:r>
      <w:r w:rsidR="00CD4876" w:rsidRPr="00047C40">
        <w:rPr>
          <w:bCs/>
          <w:color w:val="000000" w:themeColor="text1"/>
          <w:sz w:val="28"/>
          <w:szCs w:val="28"/>
        </w:rPr>
        <w:t xml:space="preserve"> </w:t>
      </w:r>
      <w:r w:rsidR="00220BB5" w:rsidRPr="00047C40">
        <w:rPr>
          <w:bCs/>
          <w:color w:val="000000" w:themeColor="text1"/>
          <w:sz w:val="28"/>
          <w:szCs w:val="28"/>
        </w:rPr>
        <w:t>2</w:t>
      </w:r>
      <w:r w:rsidR="00B963C4" w:rsidRPr="00047C40">
        <w:rPr>
          <w:bCs/>
          <w:color w:val="000000" w:themeColor="text1"/>
          <w:sz w:val="28"/>
          <w:szCs w:val="28"/>
        </w:rPr>
        <w:t>8</w:t>
      </w:r>
      <w:r w:rsidR="00CD4876" w:rsidRPr="00047C40">
        <w:rPr>
          <w:bCs/>
          <w:color w:val="000000" w:themeColor="text1"/>
          <w:sz w:val="28"/>
          <w:szCs w:val="28"/>
        </w:rPr>
        <w:t xml:space="preserve"> </w:t>
      </w:r>
      <w:r w:rsidR="00B963C4" w:rsidRPr="00047C40">
        <w:rPr>
          <w:bCs/>
          <w:color w:val="000000" w:themeColor="text1"/>
          <w:sz w:val="28"/>
          <w:szCs w:val="28"/>
        </w:rPr>
        <w:t>–</w:t>
      </w:r>
      <w:r w:rsidR="00CD4876" w:rsidRPr="00047C40">
        <w:rPr>
          <w:bCs/>
          <w:color w:val="000000" w:themeColor="text1"/>
          <w:sz w:val="28"/>
          <w:szCs w:val="28"/>
        </w:rPr>
        <w:t xml:space="preserve"> </w:t>
      </w:r>
      <w:r w:rsidR="00220BB5" w:rsidRPr="00047C40">
        <w:rPr>
          <w:bCs/>
          <w:color w:val="000000" w:themeColor="text1"/>
          <w:sz w:val="28"/>
          <w:szCs w:val="28"/>
        </w:rPr>
        <w:t>3</w:t>
      </w:r>
      <w:r w:rsidR="00B963C4" w:rsidRPr="00047C40">
        <w:rPr>
          <w:bCs/>
          <w:color w:val="000000" w:themeColor="text1"/>
          <w:sz w:val="28"/>
          <w:szCs w:val="28"/>
        </w:rPr>
        <w:t>2</w:t>
      </w:r>
      <w:r w:rsidR="00220BB5" w:rsidRPr="00047C40">
        <w:rPr>
          <w:bCs/>
          <w:color w:val="000000" w:themeColor="text1"/>
          <w:sz w:val="28"/>
          <w:szCs w:val="28"/>
        </w:rPr>
        <w:t>,</w:t>
      </w:r>
      <w:r w:rsidR="00CD4876" w:rsidRPr="00047C40">
        <w:rPr>
          <w:bCs/>
          <w:color w:val="000000" w:themeColor="text1"/>
          <w:sz w:val="28"/>
          <w:szCs w:val="28"/>
        </w:rPr>
        <w:t xml:space="preserve"> </w:t>
      </w:r>
      <w:r w:rsidR="00220BB5" w:rsidRPr="00047C40">
        <w:rPr>
          <w:bCs/>
          <w:color w:val="000000" w:themeColor="text1"/>
          <w:sz w:val="28"/>
          <w:szCs w:val="28"/>
        </w:rPr>
        <w:t>36</w:t>
      </w:r>
      <w:r w:rsidR="00CD4876" w:rsidRPr="00047C40">
        <w:rPr>
          <w:bCs/>
          <w:color w:val="000000" w:themeColor="text1"/>
          <w:sz w:val="28"/>
          <w:szCs w:val="28"/>
        </w:rPr>
        <w:t xml:space="preserve"> </w:t>
      </w:r>
      <w:r w:rsidR="00B963C4" w:rsidRPr="00047C40">
        <w:rPr>
          <w:bCs/>
          <w:color w:val="000000" w:themeColor="text1"/>
          <w:sz w:val="28"/>
          <w:szCs w:val="28"/>
        </w:rPr>
        <w:t>–</w:t>
      </w:r>
      <w:r w:rsidR="00CD4876" w:rsidRPr="00047C40">
        <w:rPr>
          <w:bCs/>
          <w:color w:val="000000" w:themeColor="text1"/>
          <w:sz w:val="28"/>
          <w:szCs w:val="28"/>
        </w:rPr>
        <w:t xml:space="preserve"> </w:t>
      </w:r>
      <w:r w:rsidR="00220BB5" w:rsidRPr="00047C40">
        <w:rPr>
          <w:bCs/>
          <w:color w:val="000000" w:themeColor="text1"/>
          <w:sz w:val="28"/>
          <w:szCs w:val="28"/>
        </w:rPr>
        <w:t>4</w:t>
      </w:r>
      <w:r w:rsidR="00B963C4" w:rsidRPr="00047C40">
        <w:rPr>
          <w:bCs/>
          <w:color w:val="000000" w:themeColor="text1"/>
          <w:sz w:val="28"/>
          <w:szCs w:val="28"/>
        </w:rPr>
        <w:t>1,</w:t>
      </w:r>
      <w:r w:rsidR="00CD4876" w:rsidRPr="00047C40">
        <w:rPr>
          <w:bCs/>
          <w:color w:val="000000" w:themeColor="text1"/>
          <w:sz w:val="28"/>
          <w:szCs w:val="28"/>
        </w:rPr>
        <w:t xml:space="preserve"> </w:t>
      </w:r>
      <w:r w:rsidR="00B963C4" w:rsidRPr="00047C40">
        <w:rPr>
          <w:bCs/>
          <w:color w:val="000000" w:themeColor="text1"/>
          <w:sz w:val="28"/>
          <w:szCs w:val="28"/>
        </w:rPr>
        <w:t>43,</w:t>
      </w:r>
      <w:r w:rsidR="00CD4876" w:rsidRPr="00047C40">
        <w:rPr>
          <w:bCs/>
          <w:color w:val="000000" w:themeColor="text1"/>
          <w:sz w:val="28"/>
          <w:szCs w:val="28"/>
        </w:rPr>
        <w:t xml:space="preserve"> </w:t>
      </w:r>
      <w:r w:rsidR="00B963C4" w:rsidRPr="00047C40">
        <w:rPr>
          <w:bCs/>
          <w:color w:val="000000" w:themeColor="text1"/>
          <w:sz w:val="28"/>
          <w:szCs w:val="28"/>
        </w:rPr>
        <w:t>46,</w:t>
      </w:r>
      <w:r w:rsidR="00CD4876" w:rsidRPr="00047C40">
        <w:rPr>
          <w:bCs/>
          <w:color w:val="000000" w:themeColor="text1"/>
          <w:sz w:val="28"/>
          <w:szCs w:val="28"/>
        </w:rPr>
        <w:t xml:space="preserve"> </w:t>
      </w:r>
      <w:r w:rsidR="00B963C4" w:rsidRPr="00047C40">
        <w:rPr>
          <w:bCs/>
          <w:color w:val="000000" w:themeColor="text1"/>
          <w:sz w:val="28"/>
          <w:szCs w:val="28"/>
        </w:rPr>
        <w:t>47,</w:t>
      </w:r>
      <w:r w:rsidR="00CD4876" w:rsidRPr="00047C40">
        <w:rPr>
          <w:bCs/>
          <w:color w:val="000000" w:themeColor="text1"/>
          <w:sz w:val="28"/>
          <w:szCs w:val="28"/>
        </w:rPr>
        <w:t xml:space="preserve"> </w:t>
      </w:r>
      <w:r w:rsidR="00B963C4" w:rsidRPr="00047C40">
        <w:rPr>
          <w:bCs/>
          <w:color w:val="000000" w:themeColor="text1"/>
          <w:sz w:val="28"/>
          <w:szCs w:val="28"/>
        </w:rPr>
        <w:t>50,</w:t>
      </w:r>
      <w:r w:rsidR="00CD4876" w:rsidRPr="00047C40">
        <w:rPr>
          <w:bCs/>
          <w:color w:val="000000" w:themeColor="text1"/>
          <w:sz w:val="28"/>
          <w:szCs w:val="28"/>
        </w:rPr>
        <w:t xml:space="preserve"> </w:t>
      </w:r>
      <w:r w:rsidR="00B963C4" w:rsidRPr="00047C40">
        <w:rPr>
          <w:bCs/>
          <w:color w:val="000000" w:themeColor="text1"/>
          <w:sz w:val="28"/>
          <w:szCs w:val="28"/>
        </w:rPr>
        <w:t>51,</w:t>
      </w:r>
      <w:r w:rsidR="00CD4876" w:rsidRPr="00047C40">
        <w:rPr>
          <w:bCs/>
          <w:color w:val="000000" w:themeColor="text1"/>
          <w:sz w:val="28"/>
          <w:szCs w:val="28"/>
        </w:rPr>
        <w:t xml:space="preserve"> </w:t>
      </w:r>
      <w:r w:rsidR="00B963C4" w:rsidRPr="00047C40">
        <w:rPr>
          <w:bCs/>
          <w:color w:val="000000" w:themeColor="text1"/>
          <w:sz w:val="28"/>
          <w:szCs w:val="28"/>
        </w:rPr>
        <w:t>55,</w:t>
      </w:r>
      <w:r w:rsidR="00CD4876" w:rsidRPr="00047C40">
        <w:rPr>
          <w:bCs/>
          <w:color w:val="000000" w:themeColor="text1"/>
          <w:sz w:val="28"/>
          <w:szCs w:val="28"/>
        </w:rPr>
        <w:t xml:space="preserve"> </w:t>
      </w:r>
      <w:r w:rsidR="00B963C4" w:rsidRPr="00047C40">
        <w:rPr>
          <w:bCs/>
          <w:color w:val="000000" w:themeColor="text1"/>
          <w:sz w:val="28"/>
          <w:szCs w:val="28"/>
        </w:rPr>
        <w:t>59,</w:t>
      </w:r>
      <w:r w:rsidR="00CD4876" w:rsidRPr="00047C40">
        <w:rPr>
          <w:bCs/>
          <w:color w:val="000000" w:themeColor="text1"/>
          <w:sz w:val="28"/>
          <w:szCs w:val="28"/>
        </w:rPr>
        <w:t xml:space="preserve"> </w:t>
      </w:r>
      <w:r w:rsidR="00B963C4" w:rsidRPr="00047C40">
        <w:rPr>
          <w:bCs/>
          <w:color w:val="000000" w:themeColor="text1"/>
          <w:sz w:val="28"/>
          <w:szCs w:val="28"/>
        </w:rPr>
        <w:t>61</w:t>
      </w:r>
      <w:r w:rsidRPr="00047C40">
        <w:rPr>
          <w:bCs/>
          <w:color w:val="000000" w:themeColor="text1"/>
          <w:sz w:val="28"/>
          <w:szCs w:val="28"/>
        </w:rPr>
        <w:t>]</w:t>
      </w:r>
      <w:r w:rsidRPr="00047C40">
        <w:rPr>
          <w:bCs/>
          <w:i/>
          <w:iCs/>
          <w:color w:val="000000" w:themeColor="text1"/>
          <w:sz w:val="28"/>
          <w:szCs w:val="28"/>
        </w:rPr>
        <w:t>.</w:t>
      </w:r>
    </w:p>
    <w:p w14:paraId="35781220" w14:textId="77777777" w:rsidR="00E262D3" w:rsidRPr="00047C40" w:rsidRDefault="00E262D3" w:rsidP="00D519C4">
      <w:pPr>
        <w:widowControl/>
        <w:autoSpaceDE/>
        <w:autoSpaceDN/>
        <w:adjustRightInd/>
        <w:spacing w:line="360" w:lineRule="auto"/>
        <w:ind w:firstLine="709"/>
        <w:jc w:val="both"/>
        <w:rPr>
          <w:bCs/>
          <w:i/>
          <w:iCs/>
          <w:color w:val="000000" w:themeColor="text1"/>
          <w:sz w:val="28"/>
          <w:szCs w:val="28"/>
        </w:rPr>
      </w:pPr>
    </w:p>
    <w:p w14:paraId="5A5C32FC" w14:textId="31794B40" w:rsidR="002C7350" w:rsidRPr="00047C40" w:rsidRDefault="009A16EB"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13.</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вопросам,</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определением</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платежеспособности</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и</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ликвидности</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хозяйствующего</w:t>
      </w:r>
      <w:r w:rsidR="00CD4876" w:rsidRPr="00047C40">
        <w:rPr>
          <w:rFonts w:ascii="Times New Roman" w:hAnsi="Times New Roman" w:cs="Times New Roman"/>
          <w:color w:val="000000" w:themeColor="text1"/>
          <w:sz w:val="28"/>
          <w:szCs w:val="28"/>
          <w:lang w:val="ru-RU"/>
        </w:rPr>
        <w:t xml:space="preserve"> </w:t>
      </w:r>
      <w:r w:rsidR="002C7350" w:rsidRPr="00047C40">
        <w:rPr>
          <w:rFonts w:ascii="Times New Roman" w:hAnsi="Times New Roman" w:cs="Times New Roman"/>
          <w:color w:val="000000" w:themeColor="text1"/>
          <w:sz w:val="28"/>
          <w:szCs w:val="28"/>
          <w:lang w:val="ru-RU"/>
        </w:rPr>
        <w:t>субъекта</w:t>
      </w:r>
    </w:p>
    <w:p w14:paraId="1E1CD3D4" w14:textId="77777777" w:rsidR="00D519C4" w:rsidRPr="00047C40" w:rsidRDefault="00D519C4" w:rsidP="00D519C4">
      <w:pPr>
        <w:rPr>
          <w:color w:val="000000" w:themeColor="text1"/>
          <w:lang w:eastAsia="fr-FR"/>
        </w:rPr>
      </w:pPr>
    </w:p>
    <w:p w14:paraId="52F71D2B" w14:textId="6A6190CB" w:rsidR="00C0238E" w:rsidRPr="00047C40" w:rsidRDefault="002C7350"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Основные</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решаемые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анализе</w:t>
      </w:r>
      <w:r w:rsidR="00CD4876" w:rsidRPr="00047C40">
        <w:rPr>
          <w:color w:val="000000" w:themeColor="text1"/>
          <w:sz w:val="28"/>
          <w:szCs w:val="28"/>
        </w:rPr>
        <w:t xml:space="preserve"> </w:t>
      </w:r>
      <w:r w:rsidRPr="00047C40">
        <w:rPr>
          <w:color w:val="000000" w:themeColor="text1"/>
          <w:sz w:val="28"/>
          <w:szCs w:val="28"/>
        </w:rPr>
        <w:t>платежеспособности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ликвидности</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p>
    <w:p w14:paraId="6D26DA74" w14:textId="3E2B2742" w:rsidR="00C0238E" w:rsidRPr="00047C40" w:rsidRDefault="002C7350" w:rsidP="00D519C4">
      <w:pPr>
        <w:pStyle w:val="a7"/>
        <w:spacing w:after="0" w:line="360" w:lineRule="auto"/>
        <w:ind w:left="0" w:firstLine="709"/>
        <w:jc w:val="both"/>
        <w:rPr>
          <w:color w:val="000000" w:themeColor="text1"/>
          <w:spacing w:val="-10"/>
          <w:sz w:val="28"/>
          <w:szCs w:val="28"/>
        </w:rPr>
      </w:pPr>
      <w:r w:rsidRPr="00047C40">
        <w:rPr>
          <w:color w:val="000000" w:themeColor="text1"/>
          <w:spacing w:val="-10"/>
          <w:sz w:val="28"/>
          <w:szCs w:val="28"/>
        </w:rPr>
        <w:t>Показатели</w:t>
      </w:r>
      <w:r w:rsidR="00CD4876" w:rsidRPr="00047C40">
        <w:rPr>
          <w:color w:val="000000" w:themeColor="text1"/>
          <w:spacing w:val="-10"/>
          <w:sz w:val="28"/>
          <w:szCs w:val="28"/>
        </w:rPr>
        <w:t xml:space="preserve"> </w:t>
      </w:r>
      <w:r w:rsidRPr="00047C40">
        <w:rPr>
          <w:color w:val="000000" w:themeColor="text1"/>
          <w:spacing w:val="-10"/>
          <w:sz w:val="28"/>
          <w:szCs w:val="28"/>
        </w:rPr>
        <w:t>платежеспособности</w:t>
      </w:r>
      <w:r w:rsidR="00CD4876" w:rsidRPr="00047C40">
        <w:rPr>
          <w:color w:val="000000" w:themeColor="text1"/>
          <w:spacing w:val="-10"/>
          <w:sz w:val="28"/>
          <w:szCs w:val="28"/>
        </w:rPr>
        <w:t xml:space="preserve"> </w:t>
      </w:r>
      <w:r w:rsidRPr="00047C40">
        <w:rPr>
          <w:color w:val="000000" w:themeColor="text1"/>
          <w:spacing w:val="-10"/>
          <w:sz w:val="28"/>
          <w:szCs w:val="28"/>
        </w:rPr>
        <w:t>и</w:t>
      </w:r>
      <w:r w:rsidR="00CD4876" w:rsidRPr="00047C40">
        <w:rPr>
          <w:color w:val="000000" w:themeColor="text1"/>
          <w:spacing w:val="-10"/>
          <w:sz w:val="28"/>
          <w:szCs w:val="28"/>
        </w:rPr>
        <w:t xml:space="preserve"> </w:t>
      </w:r>
      <w:r w:rsidRPr="00047C40">
        <w:rPr>
          <w:color w:val="000000" w:themeColor="text1"/>
          <w:spacing w:val="-10"/>
          <w:sz w:val="28"/>
          <w:szCs w:val="28"/>
        </w:rPr>
        <w:t>ликвидности</w:t>
      </w:r>
      <w:r w:rsidR="00CD4876" w:rsidRPr="00047C40">
        <w:rPr>
          <w:color w:val="000000" w:themeColor="text1"/>
          <w:spacing w:val="-10"/>
          <w:sz w:val="28"/>
          <w:szCs w:val="28"/>
        </w:rPr>
        <w:t xml:space="preserve"> </w:t>
      </w:r>
      <w:r w:rsidRPr="00047C40">
        <w:rPr>
          <w:color w:val="000000" w:themeColor="text1"/>
          <w:spacing w:val="-10"/>
          <w:sz w:val="28"/>
          <w:szCs w:val="28"/>
        </w:rPr>
        <w:t>организации:</w:t>
      </w:r>
      <w:r w:rsidR="00CD4876" w:rsidRPr="00047C40">
        <w:rPr>
          <w:color w:val="000000" w:themeColor="text1"/>
          <w:spacing w:val="-10"/>
          <w:sz w:val="28"/>
          <w:szCs w:val="28"/>
        </w:rPr>
        <w:t xml:space="preserve"> </w:t>
      </w:r>
      <w:r w:rsidRPr="00047C40">
        <w:rPr>
          <w:color w:val="000000" w:themeColor="text1"/>
          <w:spacing w:val="-10"/>
          <w:sz w:val="28"/>
          <w:szCs w:val="28"/>
        </w:rPr>
        <w:t>абсолютные</w:t>
      </w:r>
      <w:r w:rsidR="00CD4876" w:rsidRPr="00047C40">
        <w:rPr>
          <w:color w:val="000000" w:themeColor="text1"/>
          <w:spacing w:val="-10"/>
          <w:sz w:val="28"/>
          <w:szCs w:val="28"/>
        </w:rPr>
        <w:t xml:space="preserve"> </w:t>
      </w:r>
      <w:r w:rsidRPr="00047C40">
        <w:rPr>
          <w:color w:val="000000" w:themeColor="text1"/>
          <w:spacing w:val="-10"/>
          <w:sz w:val="28"/>
          <w:szCs w:val="28"/>
        </w:rPr>
        <w:t>и</w:t>
      </w:r>
      <w:r w:rsidR="00CD4876" w:rsidRPr="00047C40">
        <w:rPr>
          <w:color w:val="000000" w:themeColor="text1"/>
          <w:spacing w:val="-10"/>
          <w:sz w:val="28"/>
          <w:szCs w:val="28"/>
        </w:rPr>
        <w:t xml:space="preserve"> </w:t>
      </w:r>
      <w:r w:rsidRPr="00047C40">
        <w:rPr>
          <w:color w:val="000000" w:themeColor="text1"/>
          <w:spacing w:val="-10"/>
          <w:sz w:val="28"/>
          <w:szCs w:val="28"/>
        </w:rPr>
        <w:t>относительные.</w:t>
      </w:r>
    </w:p>
    <w:p w14:paraId="06977A32" w14:textId="747D93D4" w:rsidR="00F3797B" w:rsidRPr="00047C40" w:rsidRDefault="002C7350"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00F3797B" w:rsidRPr="00047C40">
        <w:rPr>
          <w:color w:val="000000" w:themeColor="text1"/>
          <w:sz w:val="28"/>
          <w:szCs w:val="28"/>
        </w:rPr>
        <w:t>бухгалтерская</w:t>
      </w:r>
      <w:r w:rsidR="00CD4876" w:rsidRPr="00047C40">
        <w:rPr>
          <w:color w:val="000000" w:themeColor="text1"/>
          <w:sz w:val="28"/>
          <w:szCs w:val="28"/>
        </w:rPr>
        <w:t xml:space="preserve"> </w:t>
      </w:r>
      <w:r w:rsidR="00F3797B" w:rsidRPr="00047C40">
        <w:rPr>
          <w:color w:val="000000" w:themeColor="text1"/>
          <w:sz w:val="28"/>
          <w:szCs w:val="28"/>
        </w:rPr>
        <w:t>отчетность</w:t>
      </w:r>
      <w:r w:rsidR="00CD4876" w:rsidRPr="00047C40">
        <w:rPr>
          <w:color w:val="000000" w:themeColor="text1"/>
          <w:sz w:val="28"/>
          <w:szCs w:val="28"/>
        </w:rPr>
        <w:t xml:space="preserve"> </w:t>
      </w:r>
      <w:r w:rsidR="00F3797B" w:rsidRPr="00047C40">
        <w:rPr>
          <w:color w:val="000000" w:themeColor="text1"/>
          <w:sz w:val="28"/>
          <w:szCs w:val="28"/>
        </w:rPr>
        <w:t>хозяйствующего</w:t>
      </w:r>
      <w:r w:rsidR="00CD4876" w:rsidRPr="00047C40">
        <w:rPr>
          <w:color w:val="000000" w:themeColor="text1"/>
          <w:sz w:val="28"/>
          <w:szCs w:val="28"/>
        </w:rPr>
        <w:t xml:space="preserve"> </w:t>
      </w:r>
      <w:r w:rsidR="00F3797B" w:rsidRPr="00047C40">
        <w:rPr>
          <w:color w:val="000000" w:themeColor="text1"/>
          <w:sz w:val="28"/>
          <w:szCs w:val="28"/>
        </w:rPr>
        <w:t>субъекта</w:t>
      </w:r>
      <w:r w:rsidR="00CD4876" w:rsidRPr="00047C40">
        <w:rPr>
          <w:color w:val="000000" w:themeColor="text1"/>
          <w:sz w:val="28"/>
          <w:szCs w:val="28"/>
        </w:rPr>
        <w:t xml:space="preserve"> </w:t>
      </w:r>
      <w:r w:rsidR="00F3797B" w:rsidRPr="00047C40">
        <w:rPr>
          <w:color w:val="000000" w:themeColor="text1"/>
          <w:sz w:val="28"/>
          <w:szCs w:val="28"/>
        </w:rPr>
        <w:t>как</w:t>
      </w:r>
      <w:r w:rsidR="00CD4876" w:rsidRPr="00047C40">
        <w:rPr>
          <w:color w:val="000000" w:themeColor="text1"/>
          <w:sz w:val="28"/>
          <w:szCs w:val="28"/>
        </w:rPr>
        <w:t xml:space="preserve"> </w:t>
      </w:r>
      <w:r w:rsidR="00F3797B" w:rsidRPr="00047C40">
        <w:rPr>
          <w:color w:val="000000" w:themeColor="text1"/>
          <w:sz w:val="28"/>
          <w:szCs w:val="28"/>
        </w:rPr>
        <w:t>основной</w:t>
      </w:r>
      <w:r w:rsidR="00CD4876" w:rsidRPr="00047C40">
        <w:rPr>
          <w:color w:val="000000" w:themeColor="text1"/>
          <w:sz w:val="28"/>
          <w:szCs w:val="28"/>
        </w:rPr>
        <w:t xml:space="preserve"> </w:t>
      </w:r>
      <w:r w:rsidR="00F3797B" w:rsidRPr="00047C40">
        <w:rPr>
          <w:color w:val="000000" w:themeColor="text1"/>
          <w:sz w:val="28"/>
          <w:szCs w:val="28"/>
        </w:rPr>
        <w:t>источник</w:t>
      </w:r>
      <w:r w:rsidR="00CD4876" w:rsidRPr="00047C40">
        <w:rPr>
          <w:color w:val="000000" w:themeColor="text1"/>
          <w:sz w:val="28"/>
          <w:szCs w:val="28"/>
        </w:rPr>
        <w:t xml:space="preserve"> </w:t>
      </w:r>
      <w:r w:rsidR="00F3797B" w:rsidRPr="00047C40">
        <w:rPr>
          <w:color w:val="000000" w:themeColor="text1"/>
          <w:sz w:val="28"/>
          <w:szCs w:val="28"/>
        </w:rPr>
        <w:t>аналитической</w:t>
      </w:r>
      <w:r w:rsidR="00CD4876" w:rsidRPr="00047C40">
        <w:rPr>
          <w:color w:val="000000" w:themeColor="text1"/>
          <w:sz w:val="28"/>
          <w:szCs w:val="28"/>
        </w:rPr>
        <w:t xml:space="preserve"> </w:t>
      </w:r>
      <w:r w:rsidR="00F3797B" w:rsidRPr="00047C40">
        <w:rPr>
          <w:color w:val="000000" w:themeColor="text1"/>
          <w:sz w:val="28"/>
          <w:szCs w:val="28"/>
        </w:rPr>
        <w:t>информации</w:t>
      </w:r>
      <w:r w:rsidR="00CD4876" w:rsidRPr="00047C40">
        <w:rPr>
          <w:color w:val="000000" w:themeColor="text1"/>
          <w:sz w:val="28"/>
          <w:szCs w:val="28"/>
        </w:rPr>
        <w:t xml:space="preserve"> </w:t>
      </w:r>
      <w:r w:rsidR="00F3797B" w:rsidRPr="00047C40">
        <w:rPr>
          <w:color w:val="000000" w:themeColor="text1"/>
          <w:sz w:val="28"/>
          <w:szCs w:val="28"/>
        </w:rPr>
        <w:t>для</w:t>
      </w:r>
      <w:r w:rsidR="00CD4876" w:rsidRPr="00047C40">
        <w:rPr>
          <w:color w:val="000000" w:themeColor="text1"/>
          <w:sz w:val="28"/>
          <w:szCs w:val="28"/>
        </w:rPr>
        <w:t xml:space="preserve"> </w:t>
      </w:r>
      <w:r w:rsidR="00F3797B" w:rsidRPr="00047C40">
        <w:rPr>
          <w:color w:val="000000" w:themeColor="text1"/>
          <w:sz w:val="28"/>
          <w:szCs w:val="28"/>
        </w:rPr>
        <w:t>эксперта.</w:t>
      </w:r>
    </w:p>
    <w:p w14:paraId="7C3792EC" w14:textId="26F61D41" w:rsidR="002C7350" w:rsidRPr="00047C40" w:rsidRDefault="002C7350"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обусловленный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Методы</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анализа,</w:t>
      </w:r>
      <w:r w:rsidR="00CD4876" w:rsidRPr="00047C40">
        <w:rPr>
          <w:color w:val="000000" w:themeColor="text1"/>
          <w:sz w:val="28"/>
          <w:szCs w:val="28"/>
        </w:rPr>
        <w:t xml:space="preserve"> </w:t>
      </w:r>
      <w:r w:rsidRPr="00047C40">
        <w:rPr>
          <w:color w:val="000000" w:themeColor="text1"/>
          <w:sz w:val="28"/>
          <w:szCs w:val="28"/>
        </w:rPr>
        <w:t>применяемые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анализа</w:t>
      </w:r>
      <w:r w:rsidR="00CD4876" w:rsidRPr="00047C40">
        <w:rPr>
          <w:color w:val="000000" w:themeColor="text1"/>
          <w:sz w:val="28"/>
          <w:szCs w:val="28"/>
        </w:rPr>
        <w:t xml:space="preserve"> </w:t>
      </w:r>
      <w:r w:rsidR="00F3797B" w:rsidRPr="00047C40">
        <w:rPr>
          <w:color w:val="000000" w:themeColor="text1"/>
          <w:sz w:val="28"/>
          <w:szCs w:val="28"/>
        </w:rPr>
        <w:t>платежеспособности</w:t>
      </w:r>
      <w:r w:rsidR="00CD4876" w:rsidRPr="00047C40">
        <w:rPr>
          <w:color w:val="000000" w:themeColor="text1"/>
          <w:sz w:val="28"/>
          <w:szCs w:val="28"/>
        </w:rPr>
        <w:t xml:space="preserve"> </w:t>
      </w:r>
      <w:r w:rsidR="00F3797B" w:rsidRPr="00047C40">
        <w:rPr>
          <w:color w:val="000000" w:themeColor="text1"/>
          <w:sz w:val="28"/>
          <w:szCs w:val="28"/>
        </w:rPr>
        <w:t>и</w:t>
      </w:r>
      <w:r w:rsidR="00CD4876" w:rsidRPr="00047C40">
        <w:rPr>
          <w:color w:val="000000" w:themeColor="text1"/>
          <w:sz w:val="28"/>
          <w:szCs w:val="28"/>
        </w:rPr>
        <w:t xml:space="preserve"> </w:t>
      </w:r>
      <w:r w:rsidR="00F3797B" w:rsidRPr="00047C40">
        <w:rPr>
          <w:color w:val="000000" w:themeColor="text1"/>
          <w:sz w:val="28"/>
          <w:szCs w:val="28"/>
        </w:rPr>
        <w:t>её</w:t>
      </w:r>
      <w:r w:rsidR="00CD4876" w:rsidRPr="00047C40">
        <w:rPr>
          <w:color w:val="000000" w:themeColor="text1"/>
          <w:sz w:val="28"/>
          <w:szCs w:val="28"/>
        </w:rPr>
        <w:t xml:space="preserve"> </w:t>
      </w:r>
      <w:r w:rsidR="00F3797B" w:rsidRPr="00047C40">
        <w:rPr>
          <w:color w:val="000000" w:themeColor="text1"/>
          <w:sz w:val="28"/>
          <w:szCs w:val="28"/>
        </w:rPr>
        <w:t>динамики</w:t>
      </w:r>
      <w:r w:rsidRPr="00047C40">
        <w:rPr>
          <w:color w:val="000000" w:themeColor="text1"/>
          <w:sz w:val="28"/>
          <w:szCs w:val="28"/>
        </w:rPr>
        <w:t>.</w:t>
      </w:r>
      <w:r w:rsidR="00CD4876" w:rsidRPr="00047C40">
        <w:rPr>
          <w:color w:val="000000" w:themeColor="text1"/>
          <w:sz w:val="28"/>
          <w:szCs w:val="28"/>
        </w:rPr>
        <w:t xml:space="preserve"> </w:t>
      </w:r>
      <w:r w:rsidR="00F3797B" w:rsidRPr="00047C40">
        <w:rPr>
          <w:color w:val="000000" w:themeColor="text1"/>
          <w:sz w:val="28"/>
          <w:szCs w:val="28"/>
        </w:rPr>
        <w:t>Расчет</w:t>
      </w:r>
      <w:r w:rsidR="00CD4876" w:rsidRPr="00047C40">
        <w:rPr>
          <w:color w:val="000000" w:themeColor="text1"/>
          <w:sz w:val="28"/>
          <w:szCs w:val="28"/>
        </w:rPr>
        <w:t xml:space="preserve"> </w:t>
      </w:r>
      <w:r w:rsidR="00F3797B" w:rsidRPr="00047C40">
        <w:rPr>
          <w:color w:val="000000" w:themeColor="text1"/>
          <w:sz w:val="28"/>
          <w:szCs w:val="28"/>
        </w:rPr>
        <w:t>коэффициентов</w:t>
      </w:r>
      <w:r w:rsidR="00CD4876" w:rsidRPr="00047C40">
        <w:rPr>
          <w:color w:val="000000" w:themeColor="text1"/>
          <w:sz w:val="28"/>
          <w:szCs w:val="28"/>
        </w:rPr>
        <w:t xml:space="preserve"> </w:t>
      </w:r>
      <w:r w:rsidR="00F3797B" w:rsidRPr="00047C40">
        <w:rPr>
          <w:color w:val="000000" w:themeColor="text1"/>
          <w:sz w:val="28"/>
          <w:szCs w:val="28"/>
        </w:rPr>
        <w:t>платежеспособности</w:t>
      </w:r>
      <w:r w:rsidR="00CD4876" w:rsidRPr="00047C40">
        <w:rPr>
          <w:color w:val="000000" w:themeColor="text1"/>
          <w:sz w:val="28"/>
          <w:szCs w:val="28"/>
        </w:rPr>
        <w:t xml:space="preserve"> </w:t>
      </w:r>
      <w:r w:rsidR="00F3797B" w:rsidRPr="00047C40">
        <w:rPr>
          <w:color w:val="000000" w:themeColor="text1"/>
          <w:sz w:val="28"/>
          <w:szCs w:val="28"/>
        </w:rPr>
        <w:t>и</w:t>
      </w:r>
      <w:r w:rsidR="00CD4876" w:rsidRPr="00047C40">
        <w:rPr>
          <w:color w:val="000000" w:themeColor="text1"/>
          <w:sz w:val="28"/>
          <w:szCs w:val="28"/>
        </w:rPr>
        <w:t xml:space="preserve"> </w:t>
      </w:r>
      <w:r w:rsidR="00F3797B" w:rsidRPr="00047C40">
        <w:rPr>
          <w:color w:val="000000" w:themeColor="text1"/>
          <w:sz w:val="28"/>
          <w:szCs w:val="28"/>
        </w:rPr>
        <w:t>ликвидности.</w:t>
      </w:r>
    </w:p>
    <w:p w14:paraId="7B0C61DD" w14:textId="3168BC30" w:rsidR="006979B5" w:rsidRPr="00047C40" w:rsidRDefault="002C7350"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r w:rsidR="006979B5" w:rsidRPr="00047C40">
        <w:rPr>
          <w:color w:val="000000" w:themeColor="text1"/>
          <w:sz w:val="28"/>
          <w:szCs w:val="28"/>
        </w:rPr>
        <w:t>.</w:t>
      </w:r>
    </w:p>
    <w:p w14:paraId="25135E7D" w14:textId="77777777" w:rsidR="009A16EB" w:rsidRPr="00047C40" w:rsidRDefault="009A16EB" w:rsidP="00D519C4">
      <w:pPr>
        <w:pStyle w:val="a7"/>
        <w:spacing w:after="0" w:line="360" w:lineRule="auto"/>
        <w:ind w:left="0" w:firstLine="709"/>
        <w:jc w:val="both"/>
        <w:rPr>
          <w:color w:val="000000" w:themeColor="text1"/>
          <w:sz w:val="16"/>
          <w:szCs w:val="16"/>
        </w:rPr>
      </w:pPr>
    </w:p>
    <w:p w14:paraId="731C96FB" w14:textId="17687AF5" w:rsidR="00B963C4" w:rsidRPr="00047C40" w:rsidRDefault="00B963C4"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p>
    <w:p w14:paraId="2AD91684" w14:textId="286FA4D0" w:rsidR="00B963C4" w:rsidRPr="00047C40" w:rsidRDefault="00B963C4"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w:t>
      </w:r>
      <w:r w:rsidR="00CD4876" w:rsidRPr="00047C40">
        <w:rPr>
          <w:bCs/>
          <w:color w:val="000000" w:themeColor="text1"/>
          <w:sz w:val="28"/>
          <w:szCs w:val="28"/>
        </w:rPr>
        <w:t xml:space="preserve"> </w:t>
      </w:r>
      <w:r w:rsidRPr="00047C40">
        <w:rPr>
          <w:bCs/>
          <w:color w:val="000000" w:themeColor="text1"/>
          <w:sz w:val="28"/>
          <w:szCs w:val="28"/>
        </w:rPr>
        <w:t>6,</w:t>
      </w:r>
      <w:r w:rsidR="00CD4876" w:rsidRPr="00047C40">
        <w:rPr>
          <w:bCs/>
          <w:color w:val="000000" w:themeColor="text1"/>
          <w:sz w:val="28"/>
          <w:szCs w:val="28"/>
        </w:rPr>
        <w:t xml:space="preserve"> </w:t>
      </w:r>
      <w:r w:rsidRPr="00047C40">
        <w:rPr>
          <w:bCs/>
          <w:color w:val="000000" w:themeColor="text1"/>
          <w:sz w:val="28"/>
          <w:szCs w:val="28"/>
        </w:rPr>
        <w:t>12,</w:t>
      </w:r>
      <w:r w:rsidR="00CD4876" w:rsidRPr="00047C40">
        <w:rPr>
          <w:bCs/>
          <w:color w:val="000000" w:themeColor="text1"/>
          <w:sz w:val="28"/>
          <w:szCs w:val="28"/>
        </w:rPr>
        <w:t xml:space="preserve"> </w:t>
      </w:r>
      <w:r w:rsidRPr="00047C40">
        <w:rPr>
          <w:bCs/>
          <w:color w:val="000000" w:themeColor="text1"/>
          <w:sz w:val="28"/>
          <w:szCs w:val="28"/>
        </w:rPr>
        <w:t>21,</w:t>
      </w:r>
      <w:r w:rsidR="00CD4876" w:rsidRPr="00047C40">
        <w:rPr>
          <w:bCs/>
          <w:color w:val="000000" w:themeColor="text1"/>
          <w:sz w:val="28"/>
          <w:szCs w:val="28"/>
        </w:rPr>
        <w:t xml:space="preserve"> </w:t>
      </w:r>
      <w:r w:rsidRPr="00047C40">
        <w:rPr>
          <w:bCs/>
          <w:color w:val="000000" w:themeColor="text1"/>
          <w:sz w:val="28"/>
          <w:szCs w:val="28"/>
        </w:rPr>
        <w:t>25,</w:t>
      </w:r>
      <w:r w:rsidR="00CD4876" w:rsidRPr="00047C40">
        <w:rPr>
          <w:bCs/>
          <w:color w:val="000000" w:themeColor="text1"/>
          <w:sz w:val="28"/>
          <w:szCs w:val="28"/>
        </w:rPr>
        <w:t xml:space="preserve"> </w:t>
      </w:r>
      <w:r w:rsidRPr="00047C40">
        <w:rPr>
          <w:bCs/>
          <w:color w:val="000000" w:themeColor="text1"/>
          <w:sz w:val="28"/>
          <w:szCs w:val="28"/>
        </w:rPr>
        <w:t>28</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32,</w:t>
      </w:r>
      <w:r w:rsidR="00CD4876" w:rsidRPr="00047C40">
        <w:rPr>
          <w:bCs/>
          <w:color w:val="000000" w:themeColor="text1"/>
          <w:sz w:val="28"/>
          <w:szCs w:val="28"/>
        </w:rPr>
        <w:t xml:space="preserve"> </w:t>
      </w:r>
      <w:r w:rsidRPr="00047C40">
        <w:rPr>
          <w:bCs/>
          <w:color w:val="000000" w:themeColor="text1"/>
          <w:sz w:val="28"/>
          <w:szCs w:val="28"/>
        </w:rPr>
        <w:t>36</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41,</w:t>
      </w:r>
      <w:r w:rsidR="00CD4876" w:rsidRPr="00047C40">
        <w:rPr>
          <w:bCs/>
          <w:color w:val="000000" w:themeColor="text1"/>
          <w:sz w:val="28"/>
          <w:szCs w:val="28"/>
        </w:rPr>
        <w:t xml:space="preserve"> </w:t>
      </w:r>
      <w:r w:rsidRPr="00047C40">
        <w:rPr>
          <w:bCs/>
          <w:color w:val="000000" w:themeColor="text1"/>
          <w:sz w:val="28"/>
          <w:szCs w:val="28"/>
        </w:rPr>
        <w:t>43,</w:t>
      </w:r>
      <w:r w:rsidR="00CD4876" w:rsidRPr="00047C40">
        <w:rPr>
          <w:bCs/>
          <w:color w:val="000000" w:themeColor="text1"/>
          <w:sz w:val="28"/>
          <w:szCs w:val="28"/>
        </w:rPr>
        <w:t xml:space="preserve"> </w:t>
      </w:r>
      <w:r w:rsidRPr="00047C40">
        <w:rPr>
          <w:bCs/>
          <w:color w:val="000000" w:themeColor="text1"/>
          <w:sz w:val="28"/>
          <w:szCs w:val="28"/>
        </w:rPr>
        <w:t>46,</w:t>
      </w:r>
      <w:r w:rsidR="00CD4876" w:rsidRPr="00047C40">
        <w:rPr>
          <w:bCs/>
          <w:color w:val="000000" w:themeColor="text1"/>
          <w:sz w:val="28"/>
          <w:szCs w:val="28"/>
        </w:rPr>
        <w:t xml:space="preserve"> </w:t>
      </w:r>
      <w:r w:rsidRPr="00047C40">
        <w:rPr>
          <w:bCs/>
          <w:color w:val="000000" w:themeColor="text1"/>
          <w:sz w:val="28"/>
          <w:szCs w:val="28"/>
        </w:rPr>
        <w:t>47,</w:t>
      </w:r>
      <w:r w:rsidR="00CD4876" w:rsidRPr="00047C40">
        <w:rPr>
          <w:bCs/>
          <w:color w:val="000000" w:themeColor="text1"/>
          <w:sz w:val="28"/>
          <w:szCs w:val="28"/>
        </w:rPr>
        <w:t xml:space="preserve"> </w:t>
      </w:r>
      <w:r w:rsidRPr="00047C40">
        <w:rPr>
          <w:bCs/>
          <w:color w:val="000000" w:themeColor="text1"/>
          <w:sz w:val="28"/>
          <w:szCs w:val="28"/>
        </w:rPr>
        <w:t>50,</w:t>
      </w:r>
      <w:r w:rsidR="00CD4876" w:rsidRPr="00047C40">
        <w:rPr>
          <w:bCs/>
          <w:color w:val="000000" w:themeColor="text1"/>
          <w:sz w:val="28"/>
          <w:szCs w:val="28"/>
        </w:rPr>
        <w:t xml:space="preserve"> </w:t>
      </w:r>
      <w:r w:rsidRPr="00047C40">
        <w:rPr>
          <w:bCs/>
          <w:color w:val="000000" w:themeColor="text1"/>
          <w:sz w:val="28"/>
          <w:szCs w:val="28"/>
        </w:rPr>
        <w:t>51,</w:t>
      </w:r>
      <w:r w:rsidR="00CD4876" w:rsidRPr="00047C40">
        <w:rPr>
          <w:bCs/>
          <w:color w:val="000000" w:themeColor="text1"/>
          <w:sz w:val="28"/>
          <w:szCs w:val="28"/>
        </w:rPr>
        <w:t xml:space="preserve"> </w:t>
      </w:r>
      <w:r w:rsidRPr="00047C40">
        <w:rPr>
          <w:bCs/>
          <w:color w:val="000000" w:themeColor="text1"/>
          <w:sz w:val="28"/>
          <w:szCs w:val="28"/>
        </w:rPr>
        <w:t>55,</w:t>
      </w:r>
      <w:r w:rsidR="00CD4876" w:rsidRPr="00047C40">
        <w:rPr>
          <w:bCs/>
          <w:color w:val="000000" w:themeColor="text1"/>
          <w:sz w:val="28"/>
          <w:szCs w:val="28"/>
        </w:rPr>
        <w:t xml:space="preserve"> </w:t>
      </w:r>
      <w:r w:rsidRPr="00047C40">
        <w:rPr>
          <w:bCs/>
          <w:color w:val="000000" w:themeColor="text1"/>
          <w:sz w:val="28"/>
          <w:szCs w:val="28"/>
        </w:rPr>
        <w:t>59,</w:t>
      </w:r>
      <w:r w:rsidR="00CD4876" w:rsidRPr="00047C40">
        <w:rPr>
          <w:bCs/>
          <w:color w:val="000000" w:themeColor="text1"/>
          <w:sz w:val="28"/>
          <w:szCs w:val="28"/>
        </w:rPr>
        <w:t xml:space="preserve"> </w:t>
      </w:r>
      <w:r w:rsidRPr="00047C40">
        <w:rPr>
          <w:bCs/>
          <w:color w:val="000000" w:themeColor="text1"/>
          <w:sz w:val="28"/>
          <w:szCs w:val="28"/>
        </w:rPr>
        <w:t>61]</w:t>
      </w:r>
      <w:r w:rsidRPr="00047C40">
        <w:rPr>
          <w:bCs/>
          <w:i/>
          <w:iCs/>
          <w:color w:val="000000" w:themeColor="text1"/>
          <w:sz w:val="28"/>
          <w:szCs w:val="28"/>
        </w:rPr>
        <w:t>.</w:t>
      </w:r>
    </w:p>
    <w:p w14:paraId="65419F31" w14:textId="77777777" w:rsidR="009325AA" w:rsidRPr="00047C40" w:rsidRDefault="009325AA" w:rsidP="00D519C4">
      <w:pPr>
        <w:widowControl/>
        <w:autoSpaceDE/>
        <w:autoSpaceDN/>
        <w:adjustRightInd/>
        <w:spacing w:line="360" w:lineRule="auto"/>
        <w:ind w:firstLine="709"/>
        <w:jc w:val="both"/>
        <w:rPr>
          <w:bCs/>
          <w:i/>
          <w:iCs/>
          <w:color w:val="000000" w:themeColor="text1"/>
          <w:sz w:val="28"/>
          <w:szCs w:val="28"/>
        </w:rPr>
      </w:pPr>
    </w:p>
    <w:p w14:paraId="21850174" w14:textId="52A8AD78" w:rsidR="009A16EB" w:rsidRPr="00047C40" w:rsidRDefault="009A16EB"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14.</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вопросам,</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определением</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финансовой</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устойчивости</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хозяйствующего</w:t>
      </w:r>
      <w:r w:rsidR="00CD4876" w:rsidRPr="00047C40">
        <w:rPr>
          <w:rFonts w:ascii="Times New Roman" w:hAnsi="Times New Roman" w:cs="Times New Roman"/>
          <w:color w:val="000000" w:themeColor="text1"/>
          <w:sz w:val="28"/>
          <w:szCs w:val="28"/>
          <w:lang w:val="ru-RU"/>
        </w:rPr>
        <w:t xml:space="preserve"> </w:t>
      </w:r>
      <w:r w:rsidR="00F3797B" w:rsidRPr="00047C40">
        <w:rPr>
          <w:rFonts w:ascii="Times New Roman" w:hAnsi="Times New Roman" w:cs="Times New Roman"/>
          <w:color w:val="000000" w:themeColor="text1"/>
          <w:sz w:val="28"/>
          <w:szCs w:val="28"/>
          <w:lang w:val="ru-RU"/>
        </w:rPr>
        <w:t>субъекта</w:t>
      </w:r>
    </w:p>
    <w:p w14:paraId="06959324" w14:textId="77777777" w:rsidR="00D519C4" w:rsidRPr="00047C40" w:rsidRDefault="00D519C4" w:rsidP="00D519C4">
      <w:pPr>
        <w:rPr>
          <w:color w:val="000000" w:themeColor="text1"/>
          <w:lang w:eastAsia="fr-FR"/>
        </w:rPr>
      </w:pPr>
    </w:p>
    <w:p w14:paraId="333A70F2" w14:textId="2E86AAE0" w:rsidR="00C0238E" w:rsidRPr="00047C40" w:rsidRDefault="00F3797B"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Основные</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решаемые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анализе</w:t>
      </w:r>
      <w:r w:rsidR="00CD4876" w:rsidRPr="00047C40">
        <w:rPr>
          <w:color w:val="000000" w:themeColor="text1"/>
          <w:sz w:val="28"/>
          <w:szCs w:val="28"/>
        </w:rPr>
        <w:t xml:space="preserve"> </w:t>
      </w:r>
      <w:r w:rsidRPr="00047C40">
        <w:rPr>
          <w:color w:val="000000" w:themeColor="text1"/>
          <w:sz w:val="28"/>
          <w:szCs w:val="28"/>
        </w:rPr>
        <w:t>финансовой</w:t>
      </w:r>
      <w:r w:rsidR="00CD4876" w:rsidRPr="00047C40">
        <w:rPr>
          <w:color w:val="000000" w:themeColor="text1"/>
          <w:sz w:val="28"/>
          <w:szCs w:val="28"/>
        </w:rPr>
        <w:t xml:space="preserve"> </w:t>
      </w:r>
      <w:r w:rsidRPr="00047C40">
        <w:rPr>
          <w:color w:val="000000" w:themeColor="text1"/>
          <w:sz w:val="28"/>
          <w:szCs w:val="28"/>
        </w:rPr>
        <w:t>устойчивости</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p>
    <w:p w14:paraId="640BB579" w14:textId="62795488" w:rsidR="00C0238E" w:rsidRPr="00047C40" w:rsidRDefault="00F3797B" w:rsidP="00D519C4">
      <w:pPr>
        <w:pStyle w:val="a7"/>
        <w:spacing w:after="0" w:line="360" w:lineRule="auto"/>
        <w:ind w:left="0" w:firstLine="709"/>
        <w:jc w:val="both"/>
        <w:rPr>
          <w:color w:val="000000" w:themeColor="text1"/>
          <w:sz w:val="28"/>
          <w:szCs w:val="28"/>
        </w:rPr>
      </w:pPr>
      <w:r w:rsidRPr="00047C40">
        <w:rPr>
          <w:color w:val="000000" w:themeColor="text1"/>
          <w:sz w:val="28"/>
          <w:szCs w:val="28"/>
        </w:rPr>
        <w:lastRenderedPageBreak/>
        <w:t>Соотношение</w:t>
      </w:r>
      <w:r w:rsidR="00CD4876" w:rsidRPr="00047C40">
        <w:rPr>
          <w:color w:val="000000" w:themeColor="text1"/>
          <w:sz w:val="28"/>
          <w:szCs w:val="28"/>
        </w:rPr>
        <w:t xml:space="preserve"> </w:t>
      </w:r>
      <w:r w:rsidRPr="00047C40">
        <w:rPr>
          <w:color w:val="000000" w:themeColor="text1"/>
          <w:sz w:val="28"/>
          <w:szCs w:val="28"/>
        </w:rPr>
        <w:t>источников</w:t>
      </w:r>
      <w:r w:rsidR="00CD4876" w:rsidRPr="00047C40">
        <w:rPr>
          <w:color w:val="000000" w:themeColor="text1"/>
          <w:sz w:val="28"/>
          <w:szCs w:val="28"/>
        </w:rPr>
        <w:t xml:space="preserve"> </w:t>
      </w:r>
      <w:r w:rsidRPr="00047C40">
        <w:rPr>
          <w:color w:val="000000" w:themeColor="text1"/>
          <w:sz w:val="28"/>
          <w:szCs w:val="28"/>
        </w:rPr>
        <w:t>финансирования</w:t>
      </w:r>
      <w:r w:rsidR="00CD4876" w:rsidRPr="00047C40">
        <w:rPr>
          <w:color w:val="000000" w:themeColor="text1"/>
          <w:sz w:val="28"/>
          <w:szCs w:val="28"/>
        </w:rPr>
        <w:t xml:space="preserve"> </w:t>
      </w:r>
      <w:r w:rsidRPr="00047C40">
        <w:rPr>
          <w:color w:val="000000" w:themeColor="text1"/>
          <w:sz w:val="28"/>
          <w:szCs w:val="28"/>
        </w:rPr>
        <w:t>хозяйственной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организации.</w:t>
      </w:r>
      <w:r w:rsidR="00CD4876" w:rsidRPr="00047C40">
        <w:rPr>
          <w:color w:val="000000" w:themeColor="text1"/>
          <w:sz w:val="28"/>
          <w:szCs w:val="28"/>
        </w:rPr>
        <w:t xml:space="preserve"> </w:t>
      </w:r>
      <w:r w:rsidR="001C328A" w:rsidRPr="00047C40">
        <w:rPr>
          <w:color w:val="000000" w:themeColor="text1"/>
          <w:sz w:val="28"/>
          <w:szCs w:val="28"/>
        </w:rPr>
        <w:t>Собственные</w:t>
      </w:r>
      <w:r w:rsidR="00CD4876" w:rsidRPr="00047C40">
        <w:rPr>
          <w:color w:val="000000" w:themeColor="text1"/>
          <w:sz w:val="28"/>
          <w:szCs w:val="28"/>
        </w:rPr>
        <w:t xml:space="preserve"> </w:t>
      </w:r>
      <w:r w:rsidR="001C328A" w:rsidRPr="00047C40">
        <w:rPr>
          <w:color w:val="000000" w:themeColor="text1"/>
          <w:sz w:val="28"/>
          <w:szCs w:val="28"/>
        </w:rPr>
        <w:t>и</w:t>
      </w:r>
      <w:r w:rsidR="00CD4876" w:rsidRPr="00047C40">
        <w:rPr>
          <w:color w:val="000000" w:themeColor="text1"/>
          <w:sz w:val="28"/>
          <w:szCs w:val="28"/>
        </w:rPr>
        <w:t xml:space="preserve"> </w:t>
      </w:r>
      <w:r w:rsidR="001C328A" w:rsidRPr="00047C40">
        <w:rPr>
          <w:color w:val="000000" w:themeColor="text1"/>
          <w:sz w:val="28"/>
          <w:szCs w:val="28"/>
        </w:rPr>
        <w:t>заёмные</w:t>
      </w:r>
      <w:r w:rsidR="00CD4876" w:rsidRPr="00047C40">
        <w:rPr>
          <w:color w:val="000000" w:themeColor="text1"/>
          <w:sz w:val="28"/>
          <w:szCs w:val="28"/>
        </w:rPr>
        <w:t xml:space="preserve"> </w:t>
      </w:r>
      <w:r w:rsidR="001C328A" w:rsidRPr="00047C40">
        <w:rPr>
          <w:color w:val="000000" w:themeColor="text1"/>
          <w:sz w:val="28"/>
          <w:szCs w:val="28"/>
        </w:rPr>
        <w:t>средства.</w:t>
      </w:r>
      <w:r w:rsidR="00CD4876" w:rsidRPr="00047C40">
        <w:rPr>
          <w:color w:val="000000" w:themeColor="text1"/>
          <w:sz w:val="28"/>
          <w:szCs w:val="28"/>
        </w:rPr>
        <w:t xml:space="preserve"> </w:t>
      </w:r>
      <w:r w:rsidR="001C328A" w:rsidRPr="00047C40">
        <w:rPr>
          <w:color w:val="000000" w:themeColor="text1"/>
          <w:sz w:val="28"/>
          <w:szCs w:val="28"/>
        </w:rPr>
        <w:t>Показатели</w:t>
      </w:r>
      <w:r w:rsidR="00CD4876" w:rsidRPr="00047C40">
        <w:rPr>
          <w:color w:val="000000" w:themeColor="text1"/>
          <w:sz w:val="28"/>
          <w:szCs w:val="28"/>
        </w:rPr>
        <w:t xml:space="preserve"> </w:t>
      </w:r>
      <w:r w:rsidR="001C328A" w:rsidRPr="00047C40">
        <w:rPr>
          <w:color w:val="000000" w:themeColor="text1"/>
          <w:sz w:val="28"/>
          <w:szCs w:val="28"/>
        </w:rPr>
        <w:t>финансовой</w:t>
      </w:r>
      <w:r w:rsidR="00CD4876" w:rsidRPr="00047C40">
        <w:rPr>
          <w:color w:val="000000" w:themeColor="text1"/>
          <w:sz w:val="28"/>
          <w:szCs w:val="28"/>
        </w:rPr>
        <w:t xml:space="preserve"> </w:t>
      </w:r>
      <w:r w:rsidR="001C328A" w:rsidRPr="00047C40">
        <w:rPr>
          <w:color w:val="000000" w:themeColor="text1"/>
          <w:sz w:val="28"/>
          <w:szCs w:val="28"/>
        </w:rPr>
        <w:t>устойчивости</w:t>
      </w:r>
      <w:r w:rsidR="00CD4876" w:rsidRPr="00047C40">
        <w:rPr>
          <w:color w:val="000000" w:themeColor="text1"/>
          <w:sz w:val="28"/>
          <w:szCs w:val="28"/>
        </w:rPr>
        <w:t xml:space="preserve"> </w:t>
      </w:r>
      <w:r w:rsidR="001C328A" w:rsidRPr="00047C40">
        <w:rPr>
          <w:color w:val="000000" w:themeColor="text1"/>
          <w:sz w:val="28"/>
          <w:szCs w:val="28"/>
        </w:rPr>
        <w:t>хозяйствующего</w:t>
      </w:r>
      <w:r w:rsidR="00CD4876" w:rsidRPr="00047C40">
        <w:rPr>
          <w:color w:val="000000" w:themeColor="text1"/>
          <w:sz w:val="28"/>
          <w:szCs w:val="28"/>
        </w:rPr>
        <w:t xml:space="preserve"> </w:t>
      </w:r>
      <w:r w:rsidR="001C328A" w:rsidRPr="00047C40">
        <w:rPr>
          <w:color w:val="000000" w:themeColor="text1"/>
          <w:sz w:val="28"/>
          <w:szCs w:val="28"/>
        </w:rPr>
        <w:t>субъекта.</w:t>
      </w:r>
    </w:p>
    <w:p w14:paraId="303DE0B0" w14:textId="2BE6B48A" w:rsidR="00F3797B" w:rsidRPr="00047C40" w:rsidRDefault="00F3797B"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бухгалтерская</w:t>
      </w:r>
      <w:r w:rsidR="00CD4876" w:rsidRPr="00047C40">
        <w:rPr>
          <w:color w:val="000000" w:themeColor="text1"/>
          <w:sz w:val="28"/>
          <w:szCs w:val="28"/>
        </w:rPr>
        <w:t xml:space="preserve"> </w:t>
      </w:r>
      <w:r w:rsidRPr="00047C40">
        <w:rPr>
          <w:color w:val="000000" w:themeColor="text1"/>
          <w:sz w:val="28"/>
          <w:szCs w:val="28"/>
        </w:rPr>
        <w:t>отчетность</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как</w:t>
      </w:r>
      <w:r w:rsidR="00CD4876" w:rsidRPr="00047C40">
        <w:rPr>
          <w:color w:val="000000" w:themeColor="text1"/>
          <w:sz w:val="28"/>
          <w:szCs w:val="28"/>
        </w:rPr>
        <w:t xml:space="preserve"> </w:t>
      </w:r>
      <w:r w:rsidRPr="00047C40">
        <w:rPr>
          <w:color w:val="000000" w:themeColor="text1"/>
          <w:sz w:val="28"/>
          <w:szCs w:val="28"/>
        </w:rPr>
        <w:t>основной</w:t>
      </w:r>
      <w:r w:rsidR="00CD4876" w:rsidRPr="00047C40">
        <w:rPr>
          <w:color w:val="000000" w:themeColor="text1"/>
          <w:sz w:val="28"/>
          <w:szCs w:val="28"/>
        </w:rPr>
        <w:t xml:space="preserve"> </w:t>
      </w:r>
      <w:r w:rsidRPr="00047C40">
        <w:rPr>
          <w:color w:val="000000" w:themeColor="text1"/>
          <w:sz w:val="28"/>
          <w:szCs w:val="28"/>
        </w:rPr>
        <w:t>источник</w:t>
      </w:r>
      <w:r w:rsidR="00CD4876" w:rsidRPr="00047C40">
        <w:rPr>
          <w:color w:val="000000" w:themeColor="text1"/>
          <w:sz w:val="28"/>
          <w:szCs w:val="28"/>
        </w:rPr>
        <w:t xml:space="preserve"> </w:t>
      </w:r>
      <w:r w:rsidRPr="00047C40">
        <w:rPr>
          <w:color w:val="000000" w:themeColor="text1"/>
          <w:sz w:val="28"/>
          <w:szCs w:val="28"/>
        </w:rPr>
        <w:t>аналитической</w:t>
      </w:r>
      <w:r w:rsidR="00CD4876" w:rsidRPr="00047C40">
        <w:rPr>
          <w:color w:val="000000" w:themeColor="text1"/>
          <w:sz w:val="28"/>
          <w:szCs w:val="28"/>
        </w:rPr>
        <w:t xml:space="preserve"> </w:t>
      </w:r>
      <w:r w:rsidRPr="00047C40">
        <w:rPr>
          <w:color w:val="000000" w:themeColor="text1"/>
          <w:sz w:val="28"/>
          <w:szCs w:val="28"/>
        </w:rPr>
        <w:t>информации</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эксперта.</w:t>
      </w:r>
    </w:p>
    <w:p w14:paraId="50E191D5" w14:textId="6D9AFD27" w:rsidR="00F3797B" w:rsidRPr="00047C40" w:rsidRDefault="00F3797B"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обусловленный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Методы</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анализа,</w:t>
      </w:r>
      <w:r w:rsidR="00CD4876" w:rsidRPr="00047C40">
        <w:rPr>
          <w:color w:val="000000" w:themeColor="text1"/>
          <w:sz w:val="28"/>
          <w:szCs w:val="28"/>
        </w:rPr>
        <w:t xml:space="preserve"> </w:t>
      </w:r>
      <w:r w:rsidRPr="00047C40">
        <w:rPr>
          <w:color w:val="000000" w:themeColor="text1"/>
          <w:sz w:val="28"/>
          <w:szCs w:val="28"/>
        </w:rPr>
        <w:t>применяемые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анализа</w:t>
      </w:r>
      <w:r w:rsidR="00CD4876" w:rsidRPr="00047C40">
        <w:rPr>
          <w:color w:val="000000" w:themeColor="text1"/>
          <w:sz w:val="28"/>
          <w:szCs w:val="28"/>
        </w:rPr>
        <w:t xml:space="preserve"> </w:t>
      </w:r>
      <w:r w:rsidR="001C328A" w:rsidRPr="00047C40">
        <w:rPr>
          <w:color w:val="000000" w:themeColor="text1"/>
          <w:sz w:val="28"/>
          <w:szCs w:val="28"/>
        </w:rPr>
        <w:t>финансовой</w:t>
      </w:r>
      <w:r w:rsidR="00CD4876" w:rsidRPr="00047C40">
        <w:rPr>
          <w:color w:val="000000" w:themeColor="text1"/>
          <w:sz w:val="28"/>
          <w:szCs w:val="28"/>
        </w:rPr>
        <w:t xml:space="preserve"> </w:t>
      </w:r>
      <w:r w:rsidR="001C328A" w:rsidRPr="00047C40">
        <w:rPr>
          <w:color w:val="000000" w:themeColor="text1"/>
          <w:sz w:val="28"/>
          <w:szCs w:val="28"/>
        </w:rPr>
        <w:t>устойчивости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её</w:t>
      </w:r>
      <w:r w:rsidR="00CD4876" w:rsidRPr="00047C40">
        <w:rPr>
          <w:color w:val="000000" w:themeColor="text1"/>
          <w:sz w:val="28"/>
          <w:szCs w:val="28"/>
        </w:rPr>
        <w:t xml:space="preserve"> </w:t>
      </w:r>
      <w:r w:rsidRPr="00047C40">
        <w:rPr>
          <w:color w:val="000000" w:themeColor="text1"/>
          <w:sz w:val="28"/>
          <w:szCs w:val="28"/>
        </w:rPr>
        <w:t>динамики.</w:t>
      </w:r>
      <w:r w:rsidR="00CD4876" w:rsidRPr="00047C40">
        <w:rPr>
          <w:color w:val="000000" w:themeColor="text1"/>
          <w:sz w:val="28"/>
          <w:szCs w:val="28"/>
        </w:rPr>
        <w:t xml:space="preserve"> </w:t>
      </w:r>
      <w:r w:rsidRPr="00047C40">
        <w:rPr>
          <w:color w:val="000000" w:themeColor="text1"/>
          <w:sz w:val="28"/>
          <w:szCs w:val="28"/>
        </w:rPr>
        <w:t>Расчет</w:t>
      </w:r>
      <w:r w:rsidR="00CD4876" w:rsidRPr="00047C40">
        <w:rPr>
          <w:color w:val="000000" w:themeColor="text1"/>
          <w:sz w:val="28"/>
          <w:szCs w:val="28"/>
        </w:rPr>
        <w:t xml:space="preserve"> </w:t>
      </w:r>
      <w:r w:rsidRPr="00047C40">
        <w:rPr>
          <w:color w:val="000000" w:themeColor="text1"/>
          <w:sz w:val="28"/>
          <w:szCs w:val="28"/>
        </w:rPr>
        <w:t>коэффициентов</w:t>
      </w:r>
      <w:r w:rsidR="00CD4876" w:rsidRPr="00047C40">
        <w:rPr>
          <w:color w:val="000000" w:themeColor="text1"/>
          <w:sz w:val="28"/>
          <w:szCs w:val="28"/>
        </w:rPr>
        <w:t xml:space="preserve"> </w:t>
      </w:r>
      <w:r w:rsidR="001C328A" w:rsidRPr="00047C40">
        <w:rPr>
          <w:color w:val="000000" w:themeColor="text1"/>
          <w:sz w:val="28"/>
          <w:szCs w:val="28"/>
        </w:rPr>
        <w:t>капитализации,</w:t>
      </w:r>
      <w:r w:rsidR="00CD4876" w:rsidRPr="00047C40">
        <w:rPr>
          <w:color w:val="000000" w:themeColor="text1"/>
          <w:sz w:val="28"/>
          <w:szCs w:val="28"/>
        </w:rPr>
        <w:t xml:space="preserve"> </w:t>
      </w:r>
      <w:r w:rsidR="001C328A" w:rsidRPr="00047C40">
        <w:rPr>
          <w:color w:val="000000" w:themeColor="text1"/>
          <w:sz w:val="28"/>
          <w:szCs w:val="28"/>
        </w:rPr>
        <w:t>коэффициентов</w:t>
      </w:r>
      <w:r w:rsidR="00CD4876" w:rsidRPr="00047C40">
        <w:rPr>
          <w:color w:val="000000" w:themeColor="text1"/>
          <w:sz w:val="28"/>
          <w:szCs w:val="28"/>
        </w:rPr>
        <w:t xml:space="preserve"> </w:t>
      </w:r>
      <w:r w:rsidR="001C328A" w:rsidRPr="00047C40">
        <w:rPr>
          <w:color w:val="000000" w:themeColor="text1"/>
          <w:sz w:val="28"/>
          <w:szCs w:val="28"/>
        </w:rPr>
        <w:t>покрытия</w:t>
      </w:r>
      <w:r w:rsidR="00CD4876" w:rsidRPr="00047C40">
        <w:rPr>
          <w:color w:val="000000" w:themeColor="text1"/>
          <w:sz w:val="28"/>
          <w:szCs w:val="28"/>
        </w:rPr>
        <w:t xml:space="preserve"> </w:t>
      </w:r>
      <w:r w:rsidR="001C328A" w:rsidRPr="00047C40">
        <w:rPr>
          <w:color w:val="000000" w:themeColor="text1"/>
          <w:sz w:val="28"/>
          <w:szCs w:val="28"/>
        </w:rPr>
        <w:t>и</w:t>
      </w:r>
      <w:r w:rsidR="00CD4876" w:rsidRPr="00047C40">
        <w:rPr>
          <w:color w:val="000000" w:themeColor="text1"/>
          <w:sz w:val="28"/>
          <w:szCs w:val="28"/>
        </w:rPr>
        <w:t xml:space="preserve"> </w:t>
      </w:r>
      <w:r w:rsidR="001C328A" w:rsidRPr="00047C40">
        <w:rPr>
          <w:color w:val="000000" w:themeColor="text1"/>
          <w:sz w:val="28"/>
          <w:szCs w:val="28"/>
        </w:rPr>
        <w:t>др.</w:t>
      </w:r>
    </w:p>
    <w:p w14:paraId="78A486AC" w14:textId="47885451" w:rsidR="00F3797B" w:rsidRPr="00047C40" w:rsidRDefault="00F3797B"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5ACF5CB5" w14:textId="77777777" w:rsidR="00B963C4" w:rsidRPr="00047C40" w:rsidRDefault="00B963C4" w:rsidP="00D519C4">
      <w:pPr>
        <w:pStyle w:val="a7"/>
        <w:spacing w:after="0" w:line="360" w:lineRule="auto"/>
        <w:ind w:left="0" w:firstLine="709"/>
        <w:jc w:val="both"/>
        <w:rPr>
          <w:color w:val="000000" w:themeColor="text1"/>
          <w:sz w:val="16"/>
          <w:szCs w:val="16"/>
        </w:rPr>
      </w:pPr>
    </w:p>
    <w:p w14:paraId="60247F11" w14:textId="3E3DA248" w:rsidR="00B963C4" w:rsidRPr="00047C40" w:rsidRDefault="00B963C4"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p>
    <w:p w14:paraId="732B9DEB" w14:textId="7DCC8DC7" w:rsidR="00B963C4" w:rsidRPr="00047C40" w:rsidRDefault="00B963C4"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w:t>
      </w:r>
      <w:r w:rsidR="00CD4876" w:rsidRPr="00047C40">
        <w:rPr>
          <w:bCs/>
          <w:color w:val="000000" w:themeColor="text1"/>
          <w:sz w:val="28"/>
          <w:szCs w:val="28"/>
        </w:rPr>
        <w:t xml:space="preserve"> </w:t>
      </w:r>
      <w:r w:rsidRPr="00047C40">
        <w:rPr>
          <w:bCs/>
          <w:color w:val="000000" w:themeColor="text1"/>
          <w:sz w:val="28"/>
          <w:szCs w:val="28"/>
        </w:rPr>
        <w:t>6,</w:t>
      </w:r>
      <w:r w:rsidR="00CD4876" w:rsidRPr="00047C40">
        <w:rPr>
          <w:bCs/>
          <w:color w:val="000000" w:themeColor="text1"/>
          <w:sz w:val="28"/>
          <w:szCs w:val="28"/>
        </w:rPr>
        <w:t xml:space="preserve"> </w:t>
      </w:r>
      <w:r w:rsidRPr="00047C40">
        <w:rPr>
          <w:bCs/>
          <w:color w:val="000000" w:themeColor="text1"/>
          <w:sz w:val="28"/>
          <w:szCs w:val="28"/>
        </w:rPr>
        <w:t>12,</w:t>
      </w:r>
      <w:r w:rsidR="00CD4876" w:rsidRPr="00047C40">
        <w:rPr>
          <w:bCs/>
          <w:color w:val="000000" w:themeColor="text1"/>
          <w:sz w:val="28"/>
          <w:szCs w:val="28"/>
        </w:rPr>
        <w:t xml:space="preserve"> </w:t>
      </w:r>
      <w:r w:rsidRPr="00047C40">
        <w:rPr>
          <w:bCs/>
          <w:color w:val="000000" w:themeColor="text1"/>
          <w:sz w:val="28"/>
          <w:szCs w:val="28"/>
        </w:rPr>
        <w:t>21,</w:t>
      </w:r>
      <w:r w:rsidR="00CD4876" w:rsidRPr="00047C40">
        <w:rPr>
          <w:bCs/>
          <w:color w:val="000000" w:themeColor="text1"/>
          <w:sz w:val="28"/>
          <w:szCs w:val="28"/>
        </w:rPr>
        <w:t xml:space="preserve"> </w:t>
      </w:r>
      <w:r w:rsidRPr="00047C40">
        <w:rPr>
          <w:bCs/>
          <w:color w:val="000000" w:themeColor="text1"/>
          <w:sz w:val="28"/>
          <w:szCs w:val="28"/>
        </w:rPr>
        <w:t>25,</w:t>
      </w:r>
      <w:r w:rsidR="00CD4876" w:rsidRPr="00047C40">
        <w:rPr>
          <w:bCs/>
          <w:color w:val="000000" w:themeColor="text1"/>
          <w:sz w:val="28"/>
          <w:szCs w:val="28"/>
        </w:rPr>
        <w:t xml:space="preserve"> </w:t>
      </w:r>
      <w:r w:rsidRPr="00047C40">
        <w:rPr>
          <w:bCs/>
          <w:color w:val="000000" w:themeColor="text1"/>
          <w:sz w:val="28"/>
          <w:szCs w:val="28"/>
        </w:rPr>
        <w:t>28</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32,</w:t>
      </w:r>
      <w:r w:rsidR="00CD4876" w:rsidRPr="00047C40">
        <w:rPr>
          <w:bCs/>
          <w:color w:val="000000" w:themeColor="text1"/>
          <w:sz w:val="28"/>
          <w:szCs w:val="28"/>
        </w:rPr>
        <w:t xml:space="preserve"> </w:t>
      </w:r>
      <w:r w:rsidRPr="00047C40">
        <w:rPr>
          <w:bCs/>
          <w:color w:val="000000" w:themeColor="text1"/>
          <w:sz w:val="28"/>
          <w:szCs w:val="28"/>
        </w:rPr>
        <w:t>36</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41,</w:t>
      </w:r>
      <w:r w:rsidR="00CD4876" w:rsidRPr="00047C40">
        <w:rPr>
          <w:bCs/>
          <w:color w:val="000000" w:themeColor="text1"/>
          <w:sz w:val="28"/>
          <w:szCs w:val="28"/>
        </w:rPr>
        <w:t xml:space="preserve"> </w:t>
      </w:r>
      <w:r w:rsidRPr="00047C40">
        <w:rPr>
          <w:bCs/>
          <w:color w:val="000000" w:themeColor="text1"/>
          <w:sz w:val="28"/>
          <w:szCs w:val="28"/>
        </w:rPr>
        <w:t>43,</w:t>
      </w:r>
      <w:r w:rsidR="00CD4876" w:rsidRPr="00047C40">
        <w:rPr>
          <w:bCs/>
          <w:color w:val="000000" w:themeColor="text1"/>
          <w:sz w:val="28"/>
          <w:szCs w:val="28"/>
        </w:rPr>
        <w:t xml:space="preserve"> </w:t>
      </w:r>
      <w:r w:rsidRPr="00047C40">
        <w:rPr>
          <w:bCs/>
          <w:color w:val="000000" w:themeColor="text1"/>
          <w:sz w:val="28"/>
          <w:szCs w:val="28"/>
        </w:rPr>
        <w:t>46,</w:t>
      </w:r>
      <w:r w:rsidR="00CD4876" w:rsidRPr="00047C40">
        <w:rPr>
          <w:bCs/>
          <w:color w:val="000000" w:themeColor="text1"/>
          <w:sz w:val="28"/>
          <w:szCs w:val="28"/>
        </w:rPr>
        <w:t xml:space="preserve"> </w:t>
      </w:r>
      <w:r w:rsidRPr="00047C40">
        <w:rPr>
          <w:bCs/>
          <w:color w:val="000000" w:themeColor="text1"/>
          <w:sz w:val="28"/>
          <w:szCs w:val="28"/>
        </w:rPr>
        <w:t>47,</w:t>
      </w:r>
      <w:r w:rsidR="00CD4876" w:rsidRPr="00047C40">
        <w:rPr>
          <w:bCs/>
          <w:color w:val="000000" w:themeColor="text1"/>
          <w:sz w:val="28"/>
          <w:szCs w:val="28"/>
        </w:rPr>
        <w:t xml:space="preserve"> </w:t>
      </w:r>
      <w:r w:rsidRPr="00047C40">
        <w:rPr>
          <w:bCs/>
          <w:color w:val="000000" w:themeColor="text1"/>
          <w:sz w:val="28"/>
          <w:szCs w:val="28"/>
        </w:rPr>
        <w:t>50,</w:t>
      </w:r>
      <w:r w:rsidR="00CD4876" w:rsidRPr="00047C40">
        <w:rPr>
          <w:bCs/>
          <w:color w:val="000000" w:themeColor="text1"/>
          <w:sz w:val="28"/>
          <w:szCs w:val="28"/>
        </w:rPr>
        <w:t xml:space="preserve"> </w:t>
      </w:r>
      <w:r w:rsidRPr="00047C40">
        <w:rPr>
          <w:bCs/>
          <w:color w:val="000000" w:themeColor="text1"/>
          <w:sz w:val="28"/>
          <w:szCs w:val="28"/>
        </w:rPr>
        <w:t>51,</w:t>
      </w:r>
      <w:r w:rsidR="00CD4876" w:rsidRPr="00047C40">
        <w:rPr>
          <w:bCs/>
          <w:color w:val="000000" w:themeColor="text1"/>
          <w:sz w:val="28"/>
          <w:szCs w:val="28"/>
        </w:rPr>
        <w:t xml:space="preserve"> </w:t>
      </w:r>
      <w:r w:rsidRPr="00047C40">
        <w:rPr>
          <w:bCs/>
          <w:color w:val="000000" w:themeColor="text1"/>
          <w:sz w:val="28"/>
          <w:szCs w:val="28"/>
        </w:rPr>
        <w:t>55,</w:t>
      </w:r>
      <w:r w:rsidR="00CD4876" w:rsidRPr="00047C40">
        <w:rPr>
          <w:bCs/>
          <w:color w:val="000000" w:themeColor="text1"/>
          <w:sz w:val="28"/>
          <w:szCs w:val="28"/>
        </w:rPr>
        <w:t xml:space="preserve"> </w:t>
      </w:r>
      <w:r w:rsidRPr="00047C40">
        <w:rPr>
          <w:bCs/>
          <w:color w:val="000000" w:themeColor="text1"/>
          <w:sz w:val="28"/>
          <w:szCs w:val="28"/>
        </w:rPr>
        <w:t>59,</w:t>
      </w:r>
      <w:r w:rsidR="00CD4876" w:rsidRPr="00047C40">
        <w:rPr>
          <w:bCs/>
          <w:color w:val="000000" w:themeColor="text1"/>
          <w:sz w:val="28"/>
          <w:szCs w:val="28"/>
        </w:rPr>
        <w:t xml:space="preserve"> </w:t>
      </w:r>
      <w:r w:rsidRPr="00047C40">
        <w:rPr>
          <w:bCs/>
          <w:color w:val="000000" w:themeColor="text1"/>
          <w:sz w:val="28"/>
          <w:szCs w:val="28"/>
        </w:rPr>
        <w:t>61]</w:t>
      </w:r>
      <w:r w:rsidRPr="00047C40">
        <w:rPr>
          <w:bCs/>
          <w:i/>
          <w:iCs/>
          <w:color w:val="000000" w:themeColor="text1"/>
          <w:sz w:val="28"/>
          <w:szCs w:val="28"/>
        </w:rPr>
        <w:t>.</w:t>
      </w:r>
    </w:p>
    <w:p w14:paraId="6B562C0A" w14:textId="77777777" w:rsidR="001E06D6" w:rsidRPr="00047C40" w:rsidRDefault="001E06D6" w:rsidP="00D519C4">
      <w:pPr>
        <w:widowControl/>
        <w:autoSpaceDE/>
        <w:autoSpaceDN/>
        <w:adjustRightInd/>
        <w:spacing w:line="360" w:lineRule="auto"/>
        <w:ind w:firstLine="709"/>
        <w:jc w:val="both"/>
        <w:rPr>
          <w:bCs/>
          <w:i/>
          <w:iCs/>
          <w:color w:val="000000" w:themeColor="text1"/>
          <w:sz w:val="28"/>
          <w:szCs w:val="28"/>
        </w:rPr>
      </w:pPr>
    </w:p>
    <w:p w14:paraId="63E47C95" w14:textId="4AFA470E" w:rsidR="002F6CD2" w:rsidRPr="00047C40" w:rsidRDefault="009A16EB"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15.</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вопросам,</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определением</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рентабельности</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финансово-хозяйственной</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деятельности</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хозяйствующего</w:t>
      </w:r>
      <w:r w:rsidR="00CD4876" w:rsidRPr="00047C40">
        <w:rPr>
          <w:rFonts w:ascii="Times New Roman" w:hAnsi="Times New Roman" w:cs="Times New Roman"/>
          <w:color w:val="000000" w:themeColor="text1"/>
          <w:sz w:val="28"/>
          <w:szCs w:val="28"/>
          <w:lang w:val="ru-RU"/>
        </w:rPr>
        <w:t xml:space="preserve"> </w:t>
      </w:r>
      <w:r w:rsidR="002F6CD2" w:rsidRPr="00047C40">
        <w:rPr>
          <w:rFonts w:ascii="Times New Roman" w:hAnsi="Times New Roman" w:cs="Times New Roman"/>
          <w:color w:val="000000" w:themeColor="text1"/>
          <w:sz w:val="28"/>
          <w:szCs w:val="28"/>
          <w:lang w:val="ru-RU"/>
        </w:rPr>
        <w:t>субъекта</w:t>
      </w:r>
    </w:p>
    <w:p w14:paraId="4F8C5132" w14:textId="77777777" w:rsidR="00D519C4" w:rsidRPr="00047C40" w:rsidRDefault="00D519C4" w:rsidP="00D519C4">
      <w:pPr>
        <w:rPr>
          <w:color w:val="000000" w:themeColor="text1"/>
          <w:lang w:eastAsia="fr-FR"/>
        </w:rPr>
      </w:pPr>
    </w:p>
    <w:p w14:paraId="5513C8AC" w14:textId="75198421" w:rsidR="00C0238E" w:rsidRPr="00047C40" w:rsidRDefault="002F6CD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Основные</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решаемые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анализе</w:t>
      </w:r>
      <w:r w:rsidR="00CD4876" w:rsidRPr="00047C40">
        <w:rPr>
          <w:color w:val="000000" w:themeColor="text1"/>
          <w:sz w:val="28"/>
          <w:szCs w:val="28"/>
        </w:rPr>
        <w:t xml:space="preserve"> </w:t>
      </w:r>
      <w:r w:rsidRPr="00047C40">
        <w:rPr>
          <w:color w:val="000000" w:themeColor="text1"/>
          <w:sz w:val="28"/>
          <w:szCs w:val="28"/>
        </w:rPr>
        <w:t>рентабельности</w:t>
      </w:r>
      <w:r w:rsidR="00CD4876" w:rsidRPr="00047C40">
        <w:rPr>
          <w:color w:val="000000" w:themeColor="text1"/>
          <w:sz w:val="28"/>
          <w:szCs w:val="28"/>
        </w:rPr>
        <w:t xml:space="preserve"> </w:t>
      </w:r>
      <w:r w:rsidRPr="00047C40">
        <w:rPr>
          <w:color w:val="000000" w:themeColor="text1"/>
          <w:sz w:val="28"/>
          <w:szCs w:val="28"/>
        </w:rPr>
        <w:t>финансово-хозяйственной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p>
    <w:p w14:paraId="730662B2" w14:textId="715FE0E8" w:rsidR="002F6CD2" w:rsidRPr="00047C40" w:rsidRDefault="002F6CD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Прибыльность,</w:t>
      </w:r>
      <w:r w:rsidR="00CD4876" w:rsidRPr="00047C40">
        <w:rPr>
          <w:color w:val="000000" w:themeColor="text1"/>
          <w:sz w:val="28"/>
          <w:szCs w:val="28"/>
        </w:rPr>
        <w:t xml:space="preserve"> </w:t>
      </w:r>
      <w:r w:rsidRPr="00047C40">
        <w:rPr>
          <w:color w:val="000000" w:themeColor="text1"/>
          <w:sz w:val="28"/>
          <w:szCs w:val="28"/>
        </w:rPr>
        <w:t>убыточность</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Абсолютные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относительные</w:t>
      </w:r>
      <w:r w:rsidR="00CD4876" w:rsidRPr="00047C40">
        <w:rPr>
          <w:color w:val="000000" w:themeColor="text1"/>
          <w:sz w:val="28"/>
          <w:szCs w:val="28"/>
        </w:rPr>
        <w:t xml:space="preserve"> </w:t>
      </w:r>
      <w:r w:rsidRPr="00047C40">
        <w:rPr>
          <w:color w:val="000000" w:themeColor="text1"/>
          <w:sz w:val="28"/>
          <w:szCs w:val="28"/>
        </w:rPr>
        <w:t>показатели</w:t>
      </w:r>
      <w:r w:rsidR="00CD4876" w:rsidRPr="00047C40">
        <w:rPr>
          <w:color w:val="000000" w:themeColor="text1"/>
          <w:sz w:val="28"/>
          <w:szCs w:val="28"/>
        </w:rPr>
        <w:t xml:space="preserve"> </w:t>
      </w:r>
      <w:r w:rsidRPr="00047C40">
        <w:rPr>
          <w:color w:val="000000" w:themeColor="text1"/>
          <w:sz w:val="28"/>
          <w:szCs w:val="28"/>
        </w:rPr>
        <w:t>финансовых</w:t>
      </w:r>
      <w:r w:rsidR="00CD4876" w:rsidRPr="00047C40">
        <w:rPr>
          <w:color w:val="000000" w:themeColor="text1"/>
          <w:sz w:val="28"/>
          <w:szCs w:val="28"/>
        </w:rPr>
        <w:t xml:space="preserve"> </w:t>
      </w:r>
      <w:r w:rsidRPr="00047C40">
        <w:rPr>
          <w:color w:val="000000" w:themeColor="text1"/>
          <w:sz w:val="28"/>
          <w:szCs w:val="28"/>
        </w:rPr>
        <w:t>результатов.</w:t>
      </w:r>
      <w:r w:rsidR="00CD4876" w:rsidRPr="00047C40">
        <w:rPr>
          <w:color w:val="000000" w:themeColor="text1"/>
          <w:sz w:val="28"/>
          <w:szCs w:val="28"/>
        </w:rPr>
        <w:t xml:space="preserve"> </w:t>
      </w:r>
      <w:r w:rsidRPr="00047C40">
        <w:rPr>
          <w:color w:val="000000" w:themeColor="text1"/>
          <w:sz w:val="28"/>
          <w:szCs w:val="28"/>
        </w:rPr>
        <w:t>Экспертная</w:t>
      </w:r>
      <w:r w:rsidR="00CD4876" w:rsidRPr="00047C40">
        <w:rPr>
          <w:color w:val="000000" w:themeColor="text1"/>
          <w:sz w:val="28"/>
          <w:szCs w:val="28"/>
        </w:rPr>
        <w:t xml:space="preserve"> </w:t>
      </w:r>
      <w:r w:rsidRPr="00047C40">
        <w:rPr>
          <w:color w:val="000000" w:themeColor="text1"/>
          <w:sz w:val="28"/>
          <w:szCs w:val="28"/>
        </w:rPr>
        <w:t>оценка</w:t>
      </w:r>
      <w:r w:rsidR="00CD4876" w:rsidRPr="00047C40">
        <w:rPr>
          <w:color w:val="000000" w:themeColor="text1"/>
          <w:sz w:val="28"/>
          <w:szCs w:val="28"/>
        </w:rPr>
        <w:t xml:space="preserve"> </w:t>
      </w:r>
      <w:r w:rsidRPr="00047C40">
        <w:rPr>
          <w:color w:val="000000" w:themeColor="text1"/>
          <w:sz w:val="28"/>
          <w:szCs w:val="28"/>
        </w:rPr>
        <w:t>рентабельности</w:t>
      </w:r>
      <w:r w:rsidR="00CD4876" w:rsidRPr="00047C40">
        <w:rPr>
          <w:color w:val="000000" w:themeColor="text1"/>
          <w:sz w:val="28"/>
          <w:szCs w:val="28"/>
        </w:rPr>
        <w:t xml:space="preserve"> </w:t>
      </w:r>
      <w:r w:rsidRPr="00047C40">
        <w:rPr>
          <w:color w:val="000000" w:themeColor="text1"/>
          <w:sz w:val="28"/>
          <w:szCs w:val="28"/>
        </w:rPr>
        <w:t>капитала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продаж.</w:t>
      </w:r>
    </w:p>
    <w:p w14:paraId="57053C4D" w14:textId="187326E9" w:rsidR="00C0238E" w:rsidRPr="00047C40" w:rsidRDefault="002F6CD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бухгалтерская</w:t>
      </w:r>
      <w:r w:rsidR="00CD4876" w:rsidRPr="00047C40">
        <w:rPr>
          <w:color w:val="000000" w:themeColor="text1"/>
          <w:sz w:val="28"/>
          <w:szCs w:val="28"/>
        </w:rPr>
        <w:t xml:space="preserve"> </w:t>
      </w:r>
      <w:r w:rsidRPr="00047C40">
        <w:rPr>
          <w:color w:val="000000" w:themeColor="text1"/>
          <w:sz w:val="28"/>
          <w:szCs w:val="28"/>
        </w:rPr>
        <w:t>отчетность</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как</w:t>
      </w:r>
      <w:r w:rsidR="00CD4876" w:rsidRPr="00047C40">
        <w:rPr>
          <w:color w:val="000000" w:themeColor="text1"/>
          <w:sz w:val="28"/>
          <w:szCs w:val="28"/>
        </w:rPr>
        <w:t xml:space="preserve"> </w:t>
      </w:r>
      <w:r w:rsidRPr="00047C40">
        <w:rPr>
          <w:color w:val="000000" w:themeColor="text1"/>
          <w:sz w:val="28"/>
          <w:szCs w:val="28"/>
        </w:rPr>
        <w:t>основной</w:t>
      </w:r>
      <w:r w:rsidR="00CD4876" w:rsidRPr="00047C40">
        <w:rPr>
          <w:color w:val="000000" w:themeColor="text1"/>
          <w:sz w:val="28"/>
          <w:szCs w:val="28"/>
        </w:rPr>
        <w:t xml:space="preserve"> </w:t>
      </w:r>
      <w:r w:rsidRPr="00047C40">
        <w:rPr>
          <w:color w:val="000000" w:themeColor="text1"/>
          <w:sz w:val="28"/>
          <w:szCs w:val="28"/>
        </w:rPr>
        <w:t>источник</w:t>
      </w:r>
      <w:r w:rsidR="00CD4876" w:rsidRPr="00047C40">
        <w:rPr>
          <w:color w:val="000000" w:themeColor="text1"/>
          <w:sz w:val="28"/>
          <w:szCs w:val="28"/>
        </w:rPr>
        <w:t xml:space="preserve"> </w:t>
      </w:r>
      <w:r w:rsidRPr="00047C40">
        <w:rPr>
          <w:color w:val="000000" w:themeColor="text1"/>
          <w:sz w:val="28"/>
          <w:szCs w:val="28"/>
        </w:rPr>
        <w:t>аналитической</w:t>
      </w:r>
      <w:r w:rsidR="00CD4876" w:rsidRPr="00047C40">
        <w:rPr>
          <w:color w:val="000000" w:themeColor="text1"/>
          <w:sz w:val="28"/>
          <w:szCs w:val="28"/>
        </w:rPr>
        <w:t xml:space="preserve"> </w:t>
      </w:r>
      <w:r w:rsidRPr="00047C40">
        <w:rPr>
          <w:color w:val="000000" w:themeColor="text1"/>
          <w:sz w:val="28"/>
          <w:szCs w:val="28"/>
        </w:rPr>
        <w:t>информации</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эксперта.</w:t>
      </w:r>
    </w:p>
    <w:p w14:paraId="7EE736B4" w14:textId="782DE2B5" w:rsidR="002F6CD2" w:rsidRPr="00047C40" w:rsidRDefault="002F6CD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обусловленный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Методы</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анализа,</w:t>
      </w:r>
      <w:r w:rsidR="00CD4876" w:rsidRPr="00047C40">
        <w:rPr>
          <w:color w:val="000000" w:themeColor="text1"/>
          <w:sz w:val="28"/>
          <w:szCs w:val="28"/>
        </w:rPr>
        <w:t xml:space="preserve"> </w:t>
      </w:r>
      <w:r w:rsidRPr="00047C40">
        <w:rPr>
          <w:color w:val="000000" w:themeColor="text1"/>
          <w:sz w:val="28"/>
          <w:szCs w:val="28"/>
        </w:rPr>
        <w:t>применяемые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анализа</w:t>
      </w:r>
      <w:r w:rsidR="00CD4876" w:rsidRPr="00047C40">
        <w:rPr>
          <w:color w:val="000000" w:themeColor="text1"/>
          <w:sz w:val="28"/>
          <w:szCs w:val="28"/>
        </w:rPr>
        <w:t xml:space="preserve"> </w:t>
      </w:r>
      <w:r w:rsidR="003E07CD" w:rsidRPr="00047C40">
        <w:rPr>
          <w:color w:val="000000" w:themeColor="text1"/>
          <w:sz w:val="28"/>
          <w:szCs w:val="28"/>
        </w:rPr>
        <w:t>финансовых</w:t>
      </w:r>
      <w:r w:rsidR="00CD4876" w:rsidRPr="00047C40">
        <w:rPr>
          <w:color w:val="000000" w:themeColor="text1"/>
          <w:sz w:val="28"/>
          <w:szCs w:val="28"/>
        </w:rPr>
        <w:t xml:space="preserve"> </w:t>
      </w:r>
      <w:r w:rsidR="003E07CD" w:rsidRPr="00047C40">
        <w:rPr>
          <w:color w:val="000000" w:themeColor="text1"/>
          <w:sz w:val="28"/>
          <w:szCs w:val="28"/>
        </w:rPr>
        <w:t>результатов</w:t>
      </w:r>
      <w:r w:rsidR="00CD4876" w:rsidRPr="00047C40">
        <w:rPr>
          <w:color w:val="000000" w:themeColor="text1"/>
          <w:sz w:val="28"/>
          <w:szCs w:val="28"/>
        </w:rPr>
        <w:t xml:space="preserve"> </w:t>
      </w:r>
      <w:r w:rsidR="003E07CD"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003E07CD"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динамики.</w:t>
      </w:r>
      <w:r w:rsidR="00CD4876" w:rsidRPr="00047C40">
        <w:rPr>
          <w:color w:val="000000" w:themeColor="text1"/>
          <w:sz w:val="28"/>
          <w:szCs w:val="28"/>
        </w:rPr>
        <w:t xml:space="preserve"> </w:t>
      </w:r>
      <w:r w:rsidRPr="00047C40">
        <w:rPr>
          <w:color w:val="000000" w:themeColor="text1"/>
          <w:sz w:val="28"/>
          <w:szCs w:val="28"/>
        </w:rPr>
        <w:t>Расчет</w:t>
      </w:r>
      <w:r w:rsidR="00CD4876" w:rsidRPr="00047C40">
        <w:rPr>
          <w:color w:val="000000" w:themeColor="text1"/>
          <w:sz w:val="28"/>
          <w:szCs w:val="28"/>
        </w:rPr>
        <w:t xml:space="preserve"> </w:t>
      </w:r>
      <w:r w:rsidR="003E07CD" w:rsidRPr="00047C40">
        <w:rPr>
          <w:color w:val="000000" w:themeColor="text1"/>
          <w:sz w:val="28"/>
          <w:szCs w:val="28"/>
        </w:rPr>
        <w:t>финансовых</w:t>
      </w:r>
      <w:r w:rsidR="00CD4876" w:rsidRPr="00047C40">
        <w:rPr>
          <w:color w:val="000000" w:themeColor="text1"/>
          <w:sz w:val="28"/>
          <w:szCs w:val="28"/>
        </w:rPr>
        <w:t xml:space="preserve"> </w:t>
      </w:r>
      <w:r w:rsidR="003E07CD" w:rsidRPr="00047C40">
        <w:rPr>
          <w:color w:val="000000" w:themeColor="text1"/>
          <w:sz w:val="28"/>
          <w:szCs w:val="28"/>
        </w:rPr>
        <w:t>коэффициентов</w:t>
      </w:r>
      <w:r w:rsidRPr="00047C40">
        <w:rPr>
          <w:color w:val="000000" w:themeColor="text1"/>
          <w:sz w:val="28"/>
          <w:szCs w:val="28"/>
        </w:rPr>
        <w:t>.</w:t>
      </w:r>
    </w:p>
    <w:p w14:paraId="072A8457" w14:textId="61271294" w:rsidR="002F6CD2" w:rsidRPr="00047C40" w:rsidRDefault="002F6CD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0523B548" w14:textId="77777777" w:rsidR="00B963C4" w:rsidRPr="00047C40" w:rsidRDefault="00B963C4" w:rsidP="00D519C4">
      <w:pPr>
        <w:pStyle w:val="a7"/>
        <w:spacing w:after="0" w:line="360" w:lineRule="auto"/>
        <w:ind w:left="0" w:firstLine="709"/>
        <w:jc w:val="both"/>
        <w:rPr>
          <w:color w:val="000000" w:themeColor="text1"/>
          <w:sz w:val="16"/>
          <w:szCs w:val="16"/>
        </w:rPr>
      </w:pPr>
    </w:p>
    <w:p w14:paraId="45EE3D0F" w14:textId="1E97E116" w:rsidR="00B963C4" w:rsidRPr="00047C40" w:rsidRDefault="00B963C4"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p>
    <w:p w14:paraId="5FA9413D" w14:textId="1F41C6C9" w:rsidR="00B963C4" w:rsidRPr="00047C40" w:rsidRDefault="00B963C4"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w:t>
      </w:r>
      <w:r w:rsidR="00CD4876" w:rsidRPr="00047C40">
        <w:rPr>
          <w:bCs/>
          <w:color w:val="000000" w:themeColor="text1"/>
          <w:sz w:val="28"/>
          <w:szCs w:val="28"/>
        </w:rPr>
        <w:t xml:space="preserve"> </w:t>
      </w:r>
      <w:r w:rsidRPr="00047C40">
        <w:rPr>
          <w:bCs/>
          <w:color w:val="000000" w:themeColor="text1"/>
          <w:sz w:val="28"/>
          <w:szCs w:val="28"/>
        </w:rPr>
        <w:t>6,</w:t>
      </w:r>
      <w:r w:rsidR="00CD4876" w:rsidRPr="00047C40">
        <w:rPr>
          <w:bCs/>
          <w:color w:val="000000" w:themeColor="text1"/>
          <w:sz w:val="28"/>
          <w:szCs w:val="28"/>
        </w:rPr>
        <w:t xml:space="preserve"> </w:t>
      </w:r>
      <w:r w:rsidRPr="00047C40">
        <w:rPr>
          <w:bCs/>
          <w:color w:val="000000" w:themeColor="text1"/>
          <w:sz w:val="28"/>
          <w:szCs w:val="28"/>
        </w:rPr>
        <w:t>12,</w:t>
      </w:r>
      <w:r w:rsidR="00CD4876" w:rsidRPr="00047C40">
        <w:rPr>
          <w:bCs/>
          <w:color w:val="000000" w:themeColor="text1"/>
          <w:sz w:val="28"/>
          <w:szCs w:val="28"/>
        </w:rPr>
        <w:t xml:space="preserve"> </w:t>
      </w:r>
      <w:r w:rsidRPr="00047C40">
        <w:rPr>
          <w:bCs/>
          <w:color w:val="000000" w:themeColor="text1"/>
          <w:sz w:val="28"/>
          <w:szCs w:val="28"/>
        </w:rPr>
        <w:t>21,</w:t>
      </w:r>
      <w:r w:rsidR="00CD4876" w:rsidRPr="00047C40">
        <w:rPr>
          <w:bCs/>
          <w:color w:val="000000" w:themeColor="text1"/>
          <w:sz w:val="28"/>
          <w:szCs w:val="28"/>
        </w:rPr>
        <w:t xml:space="preserve"> </w:t>
      </w:r>
      <w:r w:rsidRPr="00047C40">
        <w:rPr>
          <w:bCs/>
          <w:color w:val="000000" w:themeColor="text1"/>
          <w:sz w:val="28"/>
          <w:szCs w:val="28"/>
        </w:rPr>
        <w:t>25,</w:t>
      </w:r>
      <w:r w:rsidR="00CD4876" w:rsidRPr="00047C40">
        <w:rPr>
          <w:bCs/>
          <w:color w:val="000000" w:themeColor="text1"/>
          <w:sz w:val="28"/>
          <w:szCs w:val="28"/>
        </w:rPr>
        <w:t xml:space="preserve"> </w:t>
      </w:r>
      <w:r w:rsidRPr="00047C40">
        <w:rPr>
          <w:bCs/>
          <w:color w:val="000000" w:themeColor="text1"/>
          <w:sz w:val="28"/>
          <w:szCs w:val="28"/>
        </w:rPr>
        <w:t>28</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32,</w:t>
      </w:r>
      <w:r w:rsidR="00CD4876" w:rsidRPr="00047C40">
        <w:rPr>
          <w:bCs/>
          <w:color w:val="000000" w:themeColor="text1"/>
          <w:sz w:val="28"/>
          <w:szCs w:val="28"/>
        </w:rPr>
        <w:t xml:space="preserve"> </w:t>
      </w:r>
      <w:r w:rsidRPr="00047C40">
        <w:rPr>
          <w:bCs/>
          <w:color w:val="000000" w:themeColor="text1"/>
          <w:sz w:val="28"/>
          <w:szCs w:val="28"/>
        </w:rPr>
        <w:t>36</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41,</w:t>
      </w:r>
      <w:r w:rsidR="00CD4876" w:rsidRPr="00047C40">
        <w:rPr>
          <w:bCs/>
          <w:color w:val="000000" w:themeColor="text1"/>
          <w:sz w:val="28"/>
          <w:szCs w:val="28"/>
        </w:rPr>
        <w:t xml:space="preserve"> </w:t>
      </w:r>
      <w:r w:rsidRPr="00047C40">
        <w:rPr>
          <w:bCs/>
          <w:color w:val="000000" w:themeColor="text1"/>
          <w:sz w:val="28"/>
          <w:szCs w:val="28"/>
        </w:rPr>
        <w:t>43,</w:t>
      </w:r>
      <w:r w:rsidR="00CD4876" w:rsidRPr="00047C40">
        <w:rPr>
          <w:bCs/>
          <w:color w:val="000000" w:themeColor="text1"/>
          <w:sz w:val="28"/>
          <w:szCs w:val="28"/>
        </w:rPr>
        <w:t xml:space="preserve"> </w:t>
      </w:r>
      <w:r w:rsidRPr="00047C40">
        <w:rPr>
          <w:bCs/>
          <w:color w:val="000000" w:themeColor="text1"/>
          <w:sz w:val="28"/>
          <w:szCs w:val="28"/>
        </w:rPr>
        <w:t>46,</w:t>
      </w:r>
      <w:r w:rsidR="00CD4876" w:rsidRPr="00047C40">
        <w:rPr>
          <w:bCs/>
          <w:color w:val="000000" w:themeColor="text1"/>
          <w:sz w:val="28"/>
          <w:szCs w:val="28"/>
        </w:rPr>
        <w:t xml:space="preserve"> </w:t>
      </w:r>
      <w:r w:rsidRPr="00047C40">
        <w:rPr>
          <w:bCs/>
          <w:color w:val="000000" w:themeColor="text1"/>
          <w:sz w:val="28"/>
          <w:szCs w:val="28"/>
        </w:rPr>
        <w:t>47,</w:t>
      </w:r>
      <w:r w:rsidR="00CD4876" w:rsidRPr="00047C40">
        <w:rPr>
          <w:bCs/>
          <w:color w:val="000000" w:themeColor="text1"/>
          <w:sz w:val="28"/>
          <w:szCs w:val="28"/>
        </w:rPr>
        <w:t xml:space="preserve"> </w:t>
      </w:r>
      <w:r w:rsidRPr="00047C40">
        <w:rPr>
          <w:bCs/>
          <w:color w:val="000000" w:themeColor="text1"/>
          <w:sz w:val="28"/>
          <w:szCs w:val="28"/>
        </w:rPr>
        <w:t>50,</w:t>
      </w:r>
      <w:r w:rsidR="00CD4876" w:rsidRPr="00047C40">
        <w:rPr>
          <w:bCs/>
          <w:color w:val="000000" w:themeColor="text1"/>
          <w:sz w:val="28"/>
          <w:szCs w:val="28"/>
        </w:rPr>
        <w:t xml:space="preserve"> </w:t>
      </w:r>
      <w:r w:rsidRPr="00047C40">
        <w:rPr>
          <w:bCs/>
          <w:color w:val="000000" w:themeColor="text1"/>
          <w:sz w:val="28"/>
          <w:szCs w:val="28"/>
        </w:rPr>
        <w:t>51,</w:t>
      </w:r>
      <w:r w:rsidR="00CD4876" w:rsidRPr="00047C40">
        <w:rPr>
          <w:bCs/>
          <w:color w:val="000000" w:themeColor="text1"/>
          <w:sz w:val="28"/>
          <w:szCs w:val="28"/>
        </w:rPr>
        <w:t xml:space="preserve"> </w:t>
      </w:r>
      <w:r w:rsidRPr="00047C40">
        <w:rPr>
          <w:bCs/>
          <w:color w:val="000000" w:themeColor="text1"/>
          <w:sz w:val="28"/>
          <w:szCs w:val="28"/>
        </w:rPr>
        <w:t>55,</w:t>
      </w:r>
      <w:r w:rsidR="00CD4876" w:rsidRPr="00047C40">
        <w:rPr>
          <w:bCs/>
          <w:color w:val="000000" w:themeColor="text1"/>
          <w:sz w:val="28"/>
          <w:szCs w:val="28"/>
        </w:rPr>
        <w:t xml:space="preserve"> </w:t>
      </w:r>
      <w:r w:rsidRPr="00047C40">
        <w:rPr>
          <w:bCs/>
          <w:color w:val="000000" w:themeColor="text1"/>
          <w:sz w:val="28"/>
          <w:szCs w:val="28"/>
        </w:rPr>
        <w:t>59,</w:t>
      </w:r>
      <w:r w:rsidR="00CD4876" w:rsidRPr="00047C40">
        <w:rPr>
          <w:bCs/>
          <w:color w:val="000000" w:themeColor="text1"/>
          <w:sz w:val="28"/>
          <w:szCs w:val="28"/>
        </w:rPr>
        <w:t xml:space="preserve"> </w:t>
      </w:r>
      <w:r w:rsidRPr="00047C40">
        <w:rPr>
          <w:bCs/>
          <w:color w:val="000000" w:themeColor="text1"/>
          <w:sz w:val="28"/>
          <w:szCs w:val="28"/>
        </w:rPr>
        <w:t>61]</w:t>
      </w:r>
      <w:r w:rsidRPr="00047C40">
        <w:rPr>
          <w:bCs/>
          <w:i/>
          <w:iCs/>
          <w:color w:val="000000" w:themeColor="text1"/>
          <w:sz w:val="28"/>
          <w:szCs w:val="28"/>
        </w:rPr>
        <w:t>.</w:t>
      </w:r>
    </w:p>
    <w:p w14:paraId="64702828" w14:textId="77777777" w:rsidR="00AC70C8" w:rsidRPr="00047C40" w:rsidRDefault="00AC70C8" w:rsidP="00D519C4">
      <w:pPr>
        <w:widowControl/>
        <w:autoSpaceDE/>
        <w:autoSpaceDN/>
        <w:adjustRightInd/>
        <w:spacing w:line="360" w:lineRule="auto"/>
        <w:ind w:firstLine="709"/>
        <w:jc w:val="both"/>
        <w:rPr>
          <w:bCs/>
          <w:iCs/>
          <w:color w:val="000000" w:themeColor="text1"/>
          <w:sz w:val="28"/>
          <w:szCs w:val="28"/>
        </w:rPr>
      </w:pPr>
    </w:p>
    <w:p w14:paraId="7B38A45D" w14:textId="3906AC31" w:rsidR="00C0238E" w:rsidRPr="00047C40" w:rsidRDefault="005A65CD"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16.</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Особенности</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и</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возможности</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проведения</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делам,</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банкротством</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хозяйствующих</w:t>
      </w:r>
      <w:r w:rsidR="00CD4876" w:rsidRPr="00047C40">
        <w:rPr>
          <w:rFonts w:ascii="Times New Roman" w:hAnsi="Times New Roman" w:cs="Times New Roman"/>
          <w:color w:val="000000" w:themeColor="text1"/>
          <w:sz w:val="28"/>
          <w:szCs w:val="28"/>
          <w:lang w:val="ru-RU"/>
        </w:rPr>
        <w:t xml:space="preserve"> </w:t>
      </w:r>
      <w:r w:rsidR="003E07CD" w:rsidRPr="00047C40">
        <w:rPr>
          <w:rFonts w:ascii="Times New Roman" w:hAnsi="Times New Roman" w:cs="Times New Roman"/>
          <w:color w:val="000000" w:themeColor="text1"/>
          <w:sz w:val="28"/>
          <w:szCs w:val="28"/>
          <w:lang w:val="ru-RU"/>
        </w:rPr>
        <w:t>субъектов</w:t>
      </w:r>
    </w:p>
    <w:p w14:paraId="47067082" w14:textId="77777777" w:rsidR="00D519C4" w:rsidRPr="00047C40" w:rsidRDefault="00D519C4" w:rsidP="00D519C4">
      <w:pPr>
        <w:rPr>
          <w:color w:val="000000" w:themeColor="text1"/>
          <w:lang w:eastAsia="fr-FR"/>
        </w:rPr>
      </w:pPr>
    </w:p>
    <w:p w14:paraId="5D16F448" w14:textId="231F2AE6" w:rsidR="00C0238E" w:rsidRPr="00047C40" w:rsidRDefault="003E07CD"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Понятие</w:t>
      </w:r>
      <w:r w:rsidR="00CD4876" w:rsidRPr="00047C40">
        <w:rPr>
          <w:color w:val="000000" w:themeColor="text1"/>
          <w:sz w:val="28"/>
          <w:szCs w:val="28"/>
        </w:rPr>
        <w:t xml:space="preserve"> </w:t>
      </w:r>
      <w:r w:rsidRPr="00047C40">
        <w:rPr>
          <w:color w:val="000000" w:themeColor="text1"/>
          <w:sz w:val="28"/>
          <w:szCs w:val="28"/>
        </w:rPr>
        <w:t>банкротства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его</w:t>
      </w:r>
      <w:r w:rsidR="00CD4876" w:rsidRPr="00047C40">
        <w:rPr>
          <w:color w:val="000000" w:themeColor="text1"/>
          <w:sz w:val="28"/>
          <w:szCs w:val="28"/>
        </w:rPr>
        <w:t xml:space="preserve"> </w:t>
      </w:r>
      <w:r w:rsidRPr="00047C40">
        <w:rPr>
          <w:color w:val="000000" w:themeColor="text1"/>
          <w:sz w:val="28"/>
          <w:szCs w:val="28"/>
        </w:rPr>
        <w:t>признаки.</w:t>
      </w:r>
    </w:p>
    <w:p w14:paraId="54A64BD1" w14:textId="2B1C4E4F" w:rsidR="003E07CD" w:rsidRPr="00047C40" w:rsidRDefault="003E07CD"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Возможности</w:t>
      </w:r>
      <w:r w:rsidR="00CD4876" w:rsidRPr="00047C40">
        <w:rPr>
          <w:color w:val="000000" w:themeColor="text1"/>
          <w:sz w:val="28"/>
          <w:szCs w:val="28"/>
        </w:rPr>
        <w:t xml:space="preserve"> </w:t>
      </w:r>
      <w:r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делам,</w:t>
      </w:r>
      <w:r w:rsidR="00CD4876" w:rsidRPr="00047C40">
        <w:rPr>
          <w:color w:val="000000" w:themeColor="text1"/>
          <w:sz w:val="28"/>
          <w:szCs w:val="28"/>
        </w:rPr>
        <w:t xml:space="preserve"> </w:t>
      </w:r>
      <w:r w:rsidRPr="00047C40">
        <w:rPr>
          <w:color w:val="000000" w:themeColor="text1"/>
          <w:sz w:val="28"/>
          <w:szCs w:val="28"/>
        </w:rPr>
        <w:t>связанным</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банкротством</w:t>
      </w:r>
      <w:r w:rsidR="00CD4876" w:rsidRPr="00047C40">
        <w:rPr>
          <w:color w:val="000000" w:themeColor="text1"/>
          <w:sz w:val="28"/>
          <w:szCs w:val="28"/>
        </w:rPr>
        <w:t xml:space="preserve"> </w:t>
      </w:r>
      <w:r w:rsidRPr="00047C40">
        <w:rPr>
          <w:color w:val="000000" w:themeColor="text1"/>
          <w:sz w:val="28"/>
          <w:szCs w:val="28"/>
        </w:rPr>
        <w:t>организаций.</w:t>
      </w:r>
      <w:r w:rsidR="00CD4876" w:rsidRPr="00047C40">
        <w:rPr>
          <w:color w:val="000000" w:themeColor="text1"/>
          <w:sz w:val="28"/>
          <w:szCs w:val="28"/>
        </w:rPr>
        <w:t xml:space="preserve"> </w:t>
      </w:r>
      <w:r w:rsidRPr="00047C40">
        <w:rPr>
          <w:color w:val="000000" w:themeColor="text1"/>
          <w:sz w:val="28"/>
          <w:szCs w:val="28"/>
        </w:rPr>
        <w:t>Решение</w:t>
      </w:r>
      <w:r w:rsidR="00CD4876" w:rsidRPr="00047C40">
        <w:rPr>
          <w:color w:val="000000" w:themeColor="text1"/>
          <w:sz w:val="28"/>
          <w:szCs w:val="28"/>
        </w:rPr>
        <w:t xml:space="preserve"> </w:t>
      </w:r>
      <w:r w:rsidRPr="00047C40">
        <w:rPr>
          <w:color w:val="000000" w:themeColor="text1"/>
          <w:sz w:val="28"/>
          <w:szCs w:val="28"/>
        </w:rPr>
        <w:t>вопросов</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преднамеренности</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фиктивности</w:t>
      </w:r>
      <w:r w:rsidR="00CD4876" w:rsidRPr="00047C40">
        <w:rPr>
          <w:color w:val="000000" w:themeColor="text1"/>
          <w:sz w:val="28"/>
          <w:szCs w:val="28"/>
        </w:rPr>
        <w:t xml:space="preserve"> </w:t>
      </w:r>
      <w:r w:rsidRPr="00047C40">
        <w:rPr>
          <w:color w:val="000000" w:themeColor="text1"/>
          <w:sz w:val="28"/>
          <w:szCs w:val="28"/>
        </w:rPr>
        <w:t>банкротства</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выход</w:t>
      </w:r>
      <w:r w:rsidR="00CD4876" w:rsidRPr="00047C40">
        <w:rPr>
          <w:color w:val="000000" w:themeColor="text1"/>
          <w:sz w:val="28"/>
          <w:szCs w:val="28"/>
        </w:rPr>
        <w:t xml:space="preserve"> </w:t>
      </w:r>
      <w:r w:rsidRPr="00047C40">
        <w:rPr>
          <w:color w:val="000000" w:themeColor="text1"/>
          <w:sz w:val="28"/>
          <w:szCs w:val="28"/>
        </w:rPr>
        <w:t>за</w:t>
      </w:r>
      <w:r w:rsidR="00CD4876" w:rsidRPr="00047C40">
        <w:rPr>
          <w:color w:val="000000" w:themeColor="text1"/>
          <w:sz w:val="28"/>
          <w:szCs w:val="28"/>
        </w:rPr>
        <w:t xml:space="preserve"> </w:t>
      </w:r>
      <w:r w:rsidRPr="00047C40">
        <w:rPr>
          <w:color w:val="000000" w:themeColor="text1"/>
          <w:sz w:val="28"/>
          <w:szCs w:val="28"/>
        </w:rPr>
        <w:t>пределы</w:t>
      </w:r>
      <w:r w:rsidR="00CD4876" w:rsidRPr="00047C40">
        <w:rPr>
          <w:color w:val="000000" w:themeColor="text1"/>
          <w:sz w:val="28"/>
          <w:szCs w:val="28"/>
        </w:rPr>
        <w:t xml:space="preserve"> </w:t>
      </w:r>
      <w:r w:rsidRPr="00047C40">
        <w:rPr>
          <w:color w:val="000000" w:themeColor="text1"/>
          <w:sz w:val="28"/>
          <w:szCs w:val="28"/>
        </w:rPr>
        <w:t>компетенции</w:t>
      </w:r>
      <w:r w:rsidR="00CD4876" w:rsidRPr="00047C40">
        <w:rPr>
          <w:color w:val="000000" w:themeColor="text1"/>
          <w:sz w:val="28"/>
          <w:szCs w:val="28"/>
        </w:rPr>
        <w:t xml:space="preserve"> </w:t>
      </w:r>
      <w:r w:rsidRPr="00047C40">
        <w:rPr>
          <w:color w:val="000000" w:themeColor="text1"/>
          <w:sz w:val="28"/>
          <w:szCs w:val="28"/>
        </w:rPr>
        <w:t>эксперта-экономиста.</w:t>
      </w:r>
    </w:p>
    <w:p w14:paraId="0AB76CB7" w14:textId="7724ED67" w:rsidR="005A65CD" w:rsidRPr="00047C40" w:rsidRDefault="00B42162"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Специфика</w:t>
      </w:r>
      <w:r w:rsidR="00CD4876" w:rsidRPr="00047C40">
        <w:rPr>
          <w:color w:val="000000" w:themeColor="text1"/>
          <w:sz w:val="28"/>
          <w:szCs w:val="28"/>
        </w:rPr>
        <w:t xml:space="preserve"> </w:t>
      </w:r>
      <w:r w:rsidRPr="00047C40">
        <w:rPr>
          <w:color w:val="000000" w:themeColor="text1"/>
          <w:sz w:val="28"/>
          <w:szCs w:val="28"/>
        </w:rPr>
        <w:t>применения</w:t>
      </w:r>
      <w:r w:rsidR="00CD4876" w:rsidRPr="00047C40">
        <w:rPr>
          <w:color w:val="000000" w:themeColor="text1"/>
          <w:sz w:val="28"/>
          <w:szCs w:val="28"/>
        </w:rPr>
        <w:t xml:space="preserve"> </w:t>
      </w:r>
      <w:r w:rsidRPr="00047C40">
        <w:rPr>
          <w:color w:val="000000" w:themeColor="text1"/>
          <w:sz w:val="28"/>
          <w:szCs w:val="28"/>
        </w:rPr>
        <w:t>методик</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анализу</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состояния</w:t>
      </w:r>
      <w:r w:rsidR="00CD4876" w:rsidRPr="00047C40">
        <w:rPr>
          <w:color w:val="000000" w:themeColor="text1"/>
          <w:sz w:val="28"/>
          <w:szCs w:val="28"/>
        </w:rPr>
        <w:t xml:space="preserve"> </w:t>
      </w:r>
      <w:r w:rsidRPr="00047C40">
        <w:rPr>
          <w:color w:val="000000" w:themeColor="text1"/>
          <w:sz w:val="28"/>
          <w:szCs w:val="28"/>
        </w:rPr>
        <w:t>предприятий-банкротов,</w:t>
      </w:r>
      <w:r w:rsidR="00CD4876" w:rsidRPr="00047C40">
        <w:rPr>
          <w:color w:val="000000" w:themeColor="text1"/>
          <w:sz w:val="28"/>
          <w:szCs w:val="28"/>
        </w:rPr>
        <w:t xml:space="preserve"> </w:t>
      </w:r>
      <w:r w:rsidRPr="00047C40">
        <w:rPr>
          <w:color w:val="000000" w:themeColor="text1"/>
          <w:sz w:val="28"/>
          <w:szCs w:val="28"/>
        </w:rPr>
        <w:t>разработанных</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арбитражных</w:t>
      </w:r>
      <w:r w:rsidR="00CD4876" w:rsidRPr="00047C40">
        <w:rPr>
          <w:color w:val="000000" w:themeColor="text1"/>
          <w:sz w:val="28"/>
          <w:szCs w:val="28"/>
        </w:rPr>
        <w:t xml:space="preserve"> </w:t>
      </w:r>
      <w:r w:rsidRPr="00047C40">
        <w:rPr>
          <w:color w:val="000000" w:themeColor="text1"/>
          <w:sz w:val="28"/>
          <w:szCs w:val="28"/>
        </w:rPr>
        <w:t>управляющих.</w:t>
      </w:r>
    </w:p>
    <w:p w14:paraId="39D26F83" w14:textId="77777777" w:rsidR="00B42162" w:rsidRPr="00047C40" w:rsidRDefault="00B42162" w:rsidP="00D519C4">
      <w:pPr>
        <w:pStyle w:val="a7"/>
        <w:spacing w:after="0" w:line="360" w:lineRule="auto"/>
        <w:ind w:left="0" w:firstLine="709"/>
        <w:jc w:val="both"/>
        <w:rPr>
          <w:color w:val="000000" w:themeColor="text1"/>
          <w:sz w:val="16"/>
          <w:szCs w:val="16"/>
        </w:rPr>
      </w:pPr>
    </w:p>
    <w:p w14:paraId="590CD5EC" w14:textId="070B8089" w:rsidR="00B963C4" w:rsidRPr="00047C40" w:rsidRDefault="00B963C4"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p>
    <w:p w14:paraId="5C7796B3" w14:textId="065985A2" w:rsidR="00B963C4" w:rsidRPr="00047C40" w:rsidRDefault="00B963C4"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w:t>
      </w:r>
      <w:r w:rsidR="00CD4876" w:rsidRPr="00047C40">
        <w:rPr>
          <w:bCs/>
          <w:color w:val="000000" w:themeColor="text1"/>
          <w:sz w:val="28"/>
          <w:szCs w:val="28"/>
        </w:rPr>
        <w:t xml:space="preserve"> </w:t>
      </w:r>
      <w:r w:rsidRPr="00047C40">
        <w:rPr>
          <w:bCs/>
          <w:color w:val="000000" w:themeColor="text1"/>
          <w:sz w:val="28"/>
          <w:szCs w:val="28"/>
        </w:rPr>
        <w:t>6,</w:t>
      </w:r>
      <w:r w:rsidR="00CD4876" w:rsidRPr="00047C40">
        <w:rPr>
          <w:bCs/>
          <w:color w:val="000000" w:themeColor="text1"/>
          <w:sz w:val="28"/>
          <w:szCs w:val="28"/>
        </w:rPr>
        <w:t xml:space="preserve"> </w:t>
      </w:r>
      <w:r w:rsidRPr="00047C40">
        <w:rPr>
          <w:bCs/>
          <w:color w:val="000000" w:themeColor="text1"/>
          <w:sz w:val="28"/>
          <w:szCs w:val="28"/>
        </w:rPr>
        <w:t>9,</w:t>
      </w:r>
      <w:r w:rsidR="00CD4876" w:rsidRPr="00047C40">
        <w:rPr>
          <w:bCs/>
          <w:color w:val="000000" w:themeColor="text1"/>
          <w:sz w:val="28"/>
          <w:szCs w:val="28"/>
        </w:rPr>
        <w:t xml:space="preserve"> </w:t>
      </w:r>
      <w:r w:rsidRPr="00047C40">
        <w:rPr>
          <w:bCs/>
          <w:color w:val="000000" w:themeColor="text1"/>
          <w:sz w:val="28"/>
          <w:szCs w:val="28"/>
        </w:rPr>
        <w:t>10,</w:t>
      </w:r>
      <w:r w:rsidR="00CD4876" w:rsidRPr="00047C40">
        <w:rPr>
          <w:bCs/>
          <w:color w:val="000000" w:themeColor="text1"/>
          <w:sz w:val="28"/>
          <w:szCs w:val="28"/>
        </w:rPr>
        <w:t xml:space="preserve"> </w:t>
      </w:r>
      <w:r w:rsidRPr="00047C40">
        <w:rPr>
          <w:bCs/>
          <w:color w:val="000000" w:themeColor="text1"/>
          <w:sz w:val="28"/>
          <w:szCs w:val="28"/>
        </w:rPr>
        <w:t>12,</w:t>
      </w:r>
      <w:r w:rsidR="00CD4876" w:rsidRPr="00047C40">
        <w:rPr>
          <w:bCs/>
          <w:color w:val="000000" w:themeColor="text1"/>
          <w:sz w:val="28"/>
          <w:szCs w:val="28"/>
        </w:rPr>
        <w:t xml:space="preserve"> </w:t>
      </w:r>
      <w:r w:rsidRPr="00047C40">
        <w:rPr>
          <w:bCs/>
          <w:color w:val="000000" w:themeColor="text1"/>
          <w:sz w:val="28"/>
          <w:szCs w:val="28"/>
        </w:rPr>
        <w:t>20,</w:t>
      </w:r>
      <w:r w:rsidR="00CD4876" w:rsidRPr="00047C40">
        <w:rPr>
          <w:bCs/>
          <w:color w:val="000000" w:themeColor="text1"/>
          <w:sz w:val="28"/>
          <w:szCs w:val="28"/>
        </w:rPr>
        <w:t xml:space="preserve"> </w:t>
      </w:r>
      <w:r w:rsidRPr="00047C40">
        <w:rPr>
          <w:bCs/>
          <w:color w:val="000000" w:themeColor="text1"/>
          <w:sz w:val="28"/>
          <w:szCs w:val="28"/>
        </w:rPr>
        <w:t>21,</w:t>
      </w:r>
      <w:r w:rsidR="00CD4876" w:rsidRPr="00047C40">
        <w:rPr>
          <w:bCs/>
          <w:color w:val="000000" w:themeColor="text1"/>
          <w:sz w:val="28"/>
          <w:szCs w:val="28"/>
        </w:rPr>
        <w:t xml:space="preserve"> </w:t>
      </w:r>
      <w:r w:rsidRPr="00047C40">
        <w:rPr>
          <w:bCs/>
          <w:color w:val="000000" w:themeColor="text1"/>
          <w:sz w:val="28"/>
          <w:szCs w:val="28"/>
        </w:rPr>
        <w:t>25,</w:t>
      </w:r>
      <w:r w:rsidR="00CD4876" w:rsidRPr="00047C40">
        <w:rPr>
          <w:bCs/>
          <w:color w:val="000000" w:themeColor="text1"/>
          <w:sz w:val="28"/>
          <w:szCs w:val="28"/>
        </w:rPr>
        <w:t xml:space="preserve"> </w:t>
      </w:r>
      <w:r w:rsidRPr="00047C40">
        <w:rPr>
          <w:bCs/>
          <w:color w:val="000000" w:themeColor="text1"/>
          <w:sz w:val="28"/>
          <w:szCs w:val="28"/>
        </w:rPr>
        <w:t>28</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32,</w:t>
      </w:r>
      <w:r w:rsidR="00CD4876" w:rsidRPr="00047C40">
        <w:rPr>
          <w:bCs/>
          <w:color w:val="000000" w:themeColor="text1"/>
          <w:sz w:val="28"/>
          <w:szCs w:val="28"/>
        </w:rPr>
        <w:t xml:space="preserve"> </w:t>
      </w:r>
      <w:r w:rsidRPr="00047C40">
        <w:rPr>
          <w:bCs/>
          <w:color w:val="000000" w:themeColor="text1"/>
          <w:sz w:val="28"/>
          <w:szCs w:val="28"/>
        </w:rPr>
        <w:t>36</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41,</w:t>
      </w:r>
      <w:r w:rsidR="00CD4876" w:rsidRPr="00047C40">
        <w:rPr>
          <w:bCs/>
          <w:color w:val="000000" w:themeColor="text1"/>
          <w:sz w:val="28"/>
          <w:szCs w:val="28"/>
        </w:rPr>
        <w:t xml:space="preserve"> </w:t>
      </w:r>
      <w:r w:rsidRPr="00047C40">
        <w:rPr>
          <w:bCs/>
          <w:color w:val="000000" w:themeColor="text1"/>
          <w:sz w:val="28"/>
          <w:szCs w:val="28"/>
        </w:rPr>
        <w:t>43,</w:t>
      </w:r>
      <w:r w:rsidR="00CD4876" w:rsidRPr="00047C40">
        <w:rPr>
          <w:bCs/>
          <w:color w:val="000000" w:themeColor="text1"/>
          <w:sz w:val="28"/>
          <w:szCs w:val="28"/>
        </w:rPr>
        <w:t xml:space="preserve"> </w:t>
      </w:r>
      <w:r w:rsidRPr="00047C40">
        <w:rPr>
          <w:bCs/>
          <w:color w:val="000000" w:themeColor="text1"/>
          <w:sz w:val="28"/>
          <w:szCs w:val="28"/>
        </w:rPr>
        <w:t>46,</w:t>
      </w:r>
      <w:r w:rsidR="00CD4876" w:rsidRPr="00047C40">
        <w:rPr>
          <w:bCs/>
          <w:color w:val="000000" w:themeColor="text1"/>
          <w:sz w:val="28"/>
          <w:szCs w:val="28"/>
        </w:rPr>
        <w:t xml:space="preserve"> </w:t>
      </w:r>
      <w:r w:rsidRPr="00047C40">
        <w:rPr>
          <w:bCs/>
          <w:color w:val="000000" w:themeColor="text1"/>
          <w:sz w:val="28"/>
          <w:szCs w:val="28"/>
        </w:rPr>
        <w:t>47</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51,</w:t>
      </w:r>
      <w:r w:rsidR="00CD4876" w:rsidRPr="00047C40">
        <w:rPr>
          <w:bCs/>
          <w:color w:val="000000" w:themeColor="text1"/>
          <w:sz w:val="28"/>
          <w:szCs w:val="28"/>
        </w:rPr>
        <w:t xml:space="preserve"> </w:t>
      </w:r>
      <w:r w:rsidRPr="00047C40">
        <w:rPr>
          <w:bCs/>
          <w:color w:val="000000" w:themeColor="text1"/>
          <w:sz w:val="28"/>
          <w:szCs w:val="28"/>
        </w:rPr>
        <w:t>55,</w:t>
      </w:r>
      <w:r w:rsidR="00CD4876" w:rsidRPr="00047C40">
        <w:rPr>
          <w:bCs/>
          <w:color w:val="000000" w:themeColor="text1"/>
          <w:sz w:val="28"/>
          <w:szCs w:val="28"/>
        </w:rPr>
        <w:t xml:space="preserve"> </w:t>
      </w:r>
      <w:r w:rsidRPr="00047C40">
        <w:rPr>
          <w:bCs/>
          <w:color w:val="000000" w:themeColor="text1"/>
          <w:sz w:val="28"/>
          <w:szCs w:val="28"/>
        </w:rPr>
        <w:t>59,</w:t>
      </w:r>
      <w:r w:rsidR="00CD4876" w:rsidRPr="00047C40">
        <w:rPr>
          <w:bCs/>
          <w:color w:val="000000" w:themeColor="text1"/>
          <w:sz w:val="28"/>
          <w:szCs w:val="28"/>
        </w:rPr>
        <w:t xml:space="preserve"> </w:t>
      </w:r>
      <w:r w:rsidRPr="00047C40">
        <w:rPr>
          <w:bCs/>
          <w:color w:val="000000" w:themeColor="text1"/>
          <w:sz w:val="28"/>
          <w:szCs w:val="28"/>
        </w:rPr>
        <w:t>61]</w:t>
      </w:r>
      <w:r w:rsidRPr="00047C40">
        <w:rPr>
          <w:bCs/>
          <w:i/>
          <w:iCs/>
          <w:color w:val="000000" w:themeColor="text1"/>
          <w:sz w:val="28"/>
          <w:szCs w:val="28"/>
        </w:rPr>
        <w:t>.</w:t>
      </w:r>
    </w:p>
    <w:p w14:paraId="72DD344E" w14:textId="77777777" w:rsidR="00B963C4" w:rsidRPr="00047C40" w:rsidRDefault="00B963C4" w:rsidP="00D519C4">
      <w:pPr>
        <w:widowControl/>
        <w:autoSpaceDE/>
        <w:autoSpaceDN/>
        <w:adjustRightInd/>
        <w:spacing w:line="360" w:lineRule="auto"/>
        <w:ind w:firstLine="709"/>
        <w:jc w:val="both"/>
        <w:rPr>
          <w:bCs/>
          <w:i/>
          <w:iCs/>
          <w:color w:val="000000" w:themeColor="text1"/>
          <w:sz w:val="28"/>
          <w:szCs w:val="28"/>
        </w:rPr>
      </w:pPr>
    </w:p>
    <w:p w14:paraId="2B2C8807" w14:textId="7E7D0D8C" w:rsidR="00C0238E" w:rsidRPr="00047C40" w:rsidRDefault="00A91965"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17.</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вопросам,</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анализом</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соблюдения</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принципов</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кредитования</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при</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предоставлении</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и</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погашении</w:t>
      </w:r>
      <w:r w:rsidR="00CD4876" w:rsidRPr="00047C40">
        <w:rPr>
          <w:rFonts w:ascii="Times New Roman" w:hAnsi="Times New Roman" w:cs="Times New Roman"/>
          <w:color w:val="000000" w:themeColor="text1"/>
          <w:sz w:val="28"/>
          <w:szCs w:val="28"/>
          <w:lang w:val="ru-RU"/>
        </w:rPr>
        <w:t xml:space="preserve"> </w:t>
      </w:r>
      <w:r w:rsidR="00B42162" w:rsidRPr="00047C40">
        <w:rPr>
          <w:rFonts w:ascii="Times New Roman" w:hAnsi="Times New Roman" w:cs="Times New Roman"/>
          <w:color w:val="000000" w:themeColor="text1"/>
          <w:sz w:val="28"/>
          <w:szCs w:val="28"/>
          <w:lang w:val="ru-RU"/>
        </w:rPr>
        <w:t>банковско</w:t>
      </w:r>
      <w:r w:rsidR="00371E68">
        <w:rPr>
          <w:rFonts w:ascii="Times New Roman" w:hAnsi="Times New Roman" w:cs="Times New Roman"/>
          <w:color w:val="000000" w:themeColor="text1"/>
          <w:sz w:val="28"/>
          <w:szCs w:val="28"/>
          <w:lang w:val="ru-RU"/>
        </w:rPr>
        <w:t>го кредита</w:t>
      </w:r>
    </w:p>
    <w:p w14:paraId="666B3966" w14:textId="77777777" w:rsidR="00D519C4" w:rsidRPr="00047C40" w:rsidRDefault="00D519C4" w:rsidP="00D519C4">
      <w:pPr>
        <w:rPr>
          <w:color w:val="000000" w:themeColor="text1"/>
          <w:lang w:eastAsia="fr-FR"/>
        </w:rPr>
      </w:pPr>
    </w:p>
    <w:p w14:paraId="3A85FB7C" w14:textId="4177079A" w:rsidR="00C0238E" w:rsidRPr="00047C40" w:rsidRDefault="00CD4876"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 xml:space="preserve"> </w:t>
      </w:r>
      <w:r w:rsidR="00A91965" w:rsidRPr="00047C40">
        <w:rPr>
          <w:color w:val="000000" w:themeColor="text1"/>
          <w:sz w:val="28"/>
          <w:szCs w:val="28"/>
        </w:rPr>
        <w:t>Основные</w:t>
      </w:r>
      <w:r w:rsidRPr="00047C40">
        <w:rPr>
          <w:color w:val="000000" w:themeColor="text1"/>
          <w:sz w:val="28"/>
          <w:szCs w:val="28"/>
        </w:rPr>
        <w:t xml:space="preserve"> </w:t>
      </w:r>
      <w:r w:rsidR="00A91965" w:rsidRPr="00047C40">
        <w:rPr>
          <w:color w:val="000000" w:themeColor="text1"/>
          <w:sz w:val="28"/>
          <w:szCs w:val="28"/>
        </w:rPr>
        <w:t>экспертные</w:t>
      </w:r>
      <w:r w:rsidRPr="00047C40">
        <w:rPr>
          <w:color w:val="000000" w:themeColor="text1"/>
          <w:sz w:val="28"/>
          <w:szCs w:val="28"/>
        </w:rPr>
        <w:t xml:space="preserve"> </w:t>
      </w:r>
      <w:r w:rsidR="00A91965" w:rsidRPr="00047C40">
        <w:rPr>
          <w:color w:val="000000" w:themeColor="text1"/>
          <w:sz w:val="28"/>
          <w:szCs w:val="28"/>
        </w:rPr>
        <w:t>задачи,</w:t>
      </w:r>
      <w:r w:rsidRPr="00047C40">
        <w:rPr>
          <w:color w:val="000000" w:themeColor="text1"/>
          <w:sz w:val="28"/>
          <w:szCs w:val="28"/>
        </w:rPr>
        <w:t xml:space="preserve"> </w:t>
      </w:r>
      <w:r w:rsidR="00A91965" w:rsidRPr="00047C40">
        <w:rPr>
          <w:color w:val="000000" w:themeColor="text1"/>
          <w:sz w:val="28"/>
          <w:szCs w:val="28"/>
        </w:rPr>
        <w:t>вопросы,</w:t>
      </w:r>
      <w:r w:rsidRPr="00047C40">
        <w:rPr>
          <w:color w:val="000000" w:themeColor="text1"/>
          <w:sz w:val="28"/>
          <w:szCs w:val="28"/>
        </w:rPr>
        <w:t xml:space="preserve"> </w:t>
      </w:r>
      <w:r w:rsidR="00A91965" w:rsidRPr="00047C40">
        <w:rPr>
          <w:color w:val="000000" w:themeColor="text1"/>
          <w:sz w:val="28"/>
          <w:szCs w:val="28"/>
        </w:rPr>
        <w:t>решаемые</w:t>
      </w:r>
      <w:r w:rsidRPr="00047C40">
        <w:rPr>
          <w:color w:val="000000" w:themeColor="text1"/>
          <w:sz w:val="28"/>
          <w:szCs w:val="28"/>
        </w:rPr>
        <w:t xml:space="preserve"> </w:t>
      </w:r>
      <w:r w:rsidR="00A91965" w:rsidRPr="00047C40">
        <w:rPr>
          <w:color w:val="000000" w:themeColor="text1"/>
          <w:sz w:val="28"/>
          <w:szCs w:val="28"/>
        </w:rPr>
        <w:t>в</w:t>
      </w:r>
      <w:r w:rsidRPr="00047C40">
        <w:rPr>
          <w:color w:val="000000" w:themeColor="text1"/>
          <w:sz w:val="28"/>
          <w:szCs w:val="28"/>
        </w:rPr>
        <w:t xml:space="preserve"> </w:t>
      </w:r>
      <w:r w:rsidR="00A91965" w:rsidRPr="00047C40">
        <w:rPr>
          <w:color w:val="000000" w:themeColor="text1"/>
          <w:sz w:val="28"/>
          <w:szCs w:val="28"/>
        </w:rPr>
        <w:t>рамках</w:t>
      </w:r>
      <w:r w:rsidRPr="00047C40">
        <w:rPr>
          <w:color w:val="000000" w:themeColor="text1"/>
          <w:sz w:val="28"/>
          <w:szCs w:val="28"/>
        </w:rPr>
        <w:t xml:space="preserve"> </w:t>
      </w:r>
      <w:r w:rsidR="009F5687" w:rsidRPr="00047C40">
        <w:rPr>
          <w:color w:val="000000" w:themeColor="text1"/>
          <w:sz w:val="28"/>
          <w:szCs w:val="28"/>
        </w:rPr>
        <w:t>СФЭЭ</w:t>
      </w:r>
      <w:r w:rsidRPr="00047C40">
        <w:rPr>
          <w:color w:val="000000" w:themeColor="text1"/>
          <w:sz w:val="28"/>
          <w:szCs w:val="28"/>
        </w:rPr>
        <w:t xml:space="preserve"> </w:t>
      </w:r>
      <w:r w:rsidR="00A91965" w:rsidRPr="00047C40">
        <w:rPr>
          <w:color w:val="000000" w:themeColor="text1"/>
          <w:sz w:val="28"/>
          <w:szCs w:val="28"/>
        </w:rPr>
        <w:t>при</w:t>
      </w:r>
      <w:r w:rsidRPr="00047C40">
        <w:rPr>
          <w:color w:val="000000" w:themeColor="text1"/>
          <w:sz w:val="28"/>
          <w:szCs w:val="28"/>
        </w:rPr>
        <w:t xml:space="preserve"> </w:t>
      </w:r>
      <w:r w:rsidR="00A91965" w:rsidRPr="00047C40">
        <w:rPr>
          <w:color w:val="000000" w:themeColor="text1"/>
          <w:sz w:val="28"/>
          <w:szCs w:val="28"/>
        </w:rPr>
        <w:t>исследовании</w:t>
      </w:r>
      <w:r w:rsidRPr="00047C40">
        <w:rPr>
          <w:color w:val="000000" w:themeColor="text1"/>
          <w:sz w:val="28"/>
          <w:szCs w:val="28"/>
        </w:rPr>
        <w:t xml:space="preserve"> </w:t>
      </w:r>
      <w:r w:rsidR="00A91965" w:rsidRPr="00047C40">
        <w:rPr>
          <w:color w:val="000000" w:themeColor="text1"/>
          <w:sz w:val="28"/>
          <w:szCs w:val="28"/>
        </w:rPr>
        <w:t>операций</w:t>
      </w:r>
      <w:r w:rsidRPr="00047C40">
        <w:rPr>
          <w:color w:val="000000" w:themeColor="text1"/>
          <w:sz w:val="28"/>
          <w:szCs w:val="28"/>
        </w:rPr>
        <w:t xml:space="preserve"> </w:t>
      </w:r>
      <w:r w:rsidR="00B42162" w:rsidRPr="00047C40">
        <w:rPr>
          <w:color w:val="000000" w:themeColor="text1"/>
          <w:sz w:val="28"/>
          <w:szCs w:val="28"/>
        </w:rPr>
        <w:t>по</w:t>
      </w:r>
      <w:r w:rsidRPr="00047C40">
        <w:rPr>
          <w:color w:val="000000" w:themeColor="text1"/>
          <w:sz w:val="28"/>
          <w:szCs w:val="28"/>
        </w:rPr>
        <w:t xml:space="preserve"> </w:t>
      </w:r>
      <w:r w:rsidR="00B42162" w:rsidRPr="00047C40">
        <w:rPr>
          <w:color w:val="000000" w:themeColor="text1"/>
          <w:sz w:val="28"/>
          <w:szCs w:val="28"/>
        </w:rPr>
        <w:t>получению</w:t>
      </w:r>
      <w:r w:rsidRPr="00047C40">
        <w:rPr>
          <w:color w:val="000000" w:themeColor="text1"/>
          <w:sz w:val="28"/>
          <w:szCs w:val="28"/>
        </w:rPr>
        <w:t xml:space="preserve"> </w:t>
      </w:r>
      <w:r w:rsidR="00B42162" w:rsidRPr="00047C40">
        <w:rPr>
          <w:color w:val="000000" w:themeColor="text1"/>
          <w:sz w:val="28"/>
          <w:szCs w:val="28"/>
        </w:rPr>
        <w:t>и</w:t>
      </w:r>
      <w:r w:rsidRPr="00047C40">
        <w:rPr>
          <w:color w:val="000000" w:themeColor="text1"/>
          <w:sz w:val="28"/>
          <w:szCs w:val="28"/>
        </w:rPr>
        <w:t xml:space="preserve"> </w:t>
      </w:r>
      <w:r w:rsidR="00B42162" w:rsidRPr="00047C40">
        <w:rPr>
          <w:color w:val="000000" w:themeColor="text1"/>
          <w:sz w:val="28"/>
          <w:szCs w:val="28"/>
        </w:rPr>
        <w:t>возврату</w:t>
      </w:r>
      <w:r w:rsidRPr="00047C40">
        <w:rPr>
          <w:color w:val="000000" w:themeColor="text1"/>
          <w:sz w:val="28"/>
          <w:szCs w:val="28"/>
        </w:rPr>
        <w:t xml:space="preserve"> </w:t>
      </w:r>
      <w:r w:rsidR="00B42162" w:rsidRPr="00047C40">
        <w:rPr>
          <w:color w:val="000000" w:themeColor="text1"/>
          <w:sz w:val="28"/>
          <w:szCs w:val="28"/>
        </w:rPr>
        <w:t>кредитных</w:t>
      </w:r>
      <w:r w:rsidRPr="00047C40">
        <w:rPr>
          <w:color w:val="000000" w:themeColor="text1"/>
          <w:sz w:val="28"/>
          <w:szCs w:val="28"/>
        </w:rPr>
        <w:t xml:space="preserve"> </w:t>
      </w:r>
      <w:r w:rsidR="00B42162" w:rsidRPr="00047C40">
        <w:rPr>
          <w:color w:val="000000" w:themeColor="text1"/>
          <w:sz w:val="28"/>
          <w:szCs w:val="28"/>
        </w:rPr>
        <w:t>средств.</w:t>
      </w:r>
      <w:r w:rsidRPr="00047C40">
        <w:rPr>
          <w:color w:val="000000" w:themeColor="text1"/>
          <w:sz w:val="28"/>
          <w:szCs w:val="28"/>
        </w:rPr>
        <w:t xml:space="preserve"> </w:t>
      </w:r>
      <w:r w:rsidR="00B42162" w:rsidRPr="00047C40">
        <w:rPr>
          <w:color w:val="000000" w:themeColor="text1"/>
          <w:sz w:val="28"/>
          <w:szCs w:val="28"/>
        </w:rPr>
        <w:t>Экспертное</w:t>
      </w:r>
      <w:r w:rsidRPr="00047C40">
        <w:rPr>
          <w:color w:val="000000" w:themeColor="text1"/>
          <w:sz w:val="28"/>
          <w:szCs w:val="28"/>
        </w:rPr>
        <w:t xml:space="preserve"> </w:t>
      </w:r>
      <w:r w:rsidR="00B42162" w:rsidRPr="00047C40">
        <w:rPr>
          <w:color w:val="000000" w:themeColor="text1"/>
          <w:sz w:val="28"/>
          <w:szCs w:val="28"/>
        </w:rPr>
        <w:t>исследование</w:t>
      </w:r>
      <w:r w:rsidRPr="00047C40">
        <w:rPr>
          <w:color w:val="000000" w:themeColor="text1"/>
          <w:sz w:val="28"/>
          <w:szCs w:val="28"/>
        </w:rPr>
        <w:t xml:space="preserve"> </w:t>
      </w:r>
      <w:r w:rsidR="00B42162" w:rsidRPr="00047C40">
        <w:rPr>
          <w:color w:val="000000" w:themeColor="text1"/>
          <w:sz w:val="28"/>
          <w:szCs w:val="28"/>
        </w:rPr>
        <w:t>реализации</w:t>
      </w:r>
      <w:r w:rsidRPr="00047C40">
        <w:rPr>
          <w:color w:val="000000" w:themeColor="text1"/>
          <w:sz w:val="28"/>
          <w:szCs w:val="28"/>
        </w:rPr>
        <w:t xml:space="preserve"> </w:t>
      </w:r>
      <w:r w:rsidR="00B42162" w:rsidRPr="00047C40">
        <w:rPr>
          <w:color w:val="000000" w:themeColor="text1"/>
          <w:sz w:val="28"/>
          <w:szCs w:val="28"/>
        </w:rPr>
        <w:t>принципов</w:t>
      </w:r>
      <w:r w:rsidRPr="00047C40">
        <w:rPr>
          <w:color w:val="000000" w:themeColor="text1"/>
          <w:sz w:val="28"/>
          <w:szCs w:val="28"/>
        </w:rPr>
        <w:t xml:space="preserve"> </w:t>
      </w:r>
      <w:r w:rsidR="00B42162" w:rsidRPr="00047C40">
        <w:rPr>
          <w:color w:val="000000" w:themeColor="text1"/>
          <w:sz w:val="28"/>
          <w:szCs w:val="28"/>
        </w:rPr>
        <w:t>срочности,</w:t>
      </w:r>
      <w:r w:rsidRPr="00047C40">
        <w:rPr>
          <w:color w:val="000000" w:themeColor="text1"/>
          <w:sz w:val="28"/>
          <w:szCs w:val="28"/>
        </w:rPr>
        <w:t xml:space="preserve"> </w:t>
      </w:r>
      <w:r w:rsidR="00B42162" w:rsidRPr="00047C40">
        <w:rPr>
          <w:color w:val="000000" w:themeColor="text1"/>
          <w:sz w:val="28"/>
          <w:szCs w:val="28"/>
        </w:rPr>
        <w:t>платности,</w:t>
      </w:r>
      <w:r w:rsidRPr="00047C40">
        <w:rPr>
          <w:color w:val="000000" w:themeColor="text1"/>
          <w:sz w:val="28"/>
          <w:szCs w:val="28"/>
        </w:rPr>
        <w:t xml:space="preserve"> </w:t>
      </w:r>
      <w:r w:rsidR="00B42162" w:rsidRPr="00047C40">
        <w:rPr>
          <w:color w:val="000000" w:themeColor="text1"/>
          <w:sz w:val="28"/>
          <w:szCs w:val="28"/>
        </w:rPr>
        <w:t>возвратности,</w:t>
      </w:r>
      <w:r w:rsidRPr="00047C40">
        <w:rPr>
          <w:color w:val="000000" w:themeColor="text1"/>
          <w:sz w:val="28"/>
          <w:szCs w:val="28"/>
        </w:rPr>
        <w:t xml:space="preserve"> </w:t>
      </w:r>
      <w:r w:rsidR="00B42162" w:rsidRPr="00047C40">
        <w:rPr>
          <w:color w:val="000000" w:themeColor="text1"/>
          <w:sz w:val="28"/>
          <w:szCs w:val="28"/>
        </w:rPr>
        <w:t>обеспеченности</w:t>
      </w:r>
      <w:r w:rsidRPr="00047C40">
        <w:rPr>
          <w:color w:val="000000" w:themeColor="text1"/>
          <w:sz w:val="28"/>
          <w:szCs w:val="28"/>
        </w:rPr>
        <w:t xml:space="preserve"> </w:t>
      </w:r>
      <w:r w:rsidR="00B42162" w:rsidRPr="00047C40">
        <w:rPr>
          <w:color w:val="000000" w:themeColor="text1"/>
          <w:sz w:val="28"/>
          <w:szCs w:val="28"/>
        </w:rPr>
        <w:t>и</w:t>
      </w:r>
      <w:r w:rsidRPr="00047C40">
        <w:rPr>
          <w:color w:val="000000" w:themeColor="text1"/>
          <w:sz w:val="28"/>
          <w:szCs w:val="28"/>
        </w:rPr>
        <w:t xml:space="preserve"> </w:t>
      </w:r>
      <w:r w:rsidR="00B42162" w:rsidRPr="00047C40">
        <w:rPr>
          <w:color w:val="000000" w:themeColor="text1"/>
          <w:sz w:val="28"/>
          <w:szCs w:val="28"/>
        </w:rPr>
        <w:t>целевого</w:t>
      </w:r>
      <w:r w:rsidRPr="00047C40">
        <w:rPr>
          <w:color w:val="000000" w:themeColor="text1"/>
          <w:sz w:val="28"/>
          <w:szCs w:val="28"/>
        </w:rPr>
        <w:t xml:space="preserve"> </w:t>
      </w:r>
      <w:r w:rsidR="00B42162" w:rsidRPr="00047C40">
        <w:rPr>
          <w:color w:val="000000" w:themeColor="text1"/>
          <w:sz w:val="28"/>
          <w:szCs w:val="28"/>
        </w:rPr>
        <w:t>использования</w:t>
      </w:r>
      <w:r w:rsidRPr="00047C40">
        <w:rPr>
          <w:color w:val="000000" w:themeColor="text1"/>
          <w:sz w:val="28"/>
          <w:szCs w:val="28"/>
        </w:rPr>
        <w:t xml:space="preserve"> </w:t>
      </w:r>
      <w:r w:rsidR="00B42162" w:rsidRPr="00047C40">
        <w:rPr>
          <w:color w:val="000000" w:themeColor="text1"/>
          <w:sz w:val="28"/>
          <w:szCs w:val="28"/>
        </w:rPr>
        <w:t>кредитов.</w:t>
      </w:r>
    </w:p>
    <w:p w14:paraId="410DA06F" w14:textId="2C6D4738" w:rsidR="00A91965" w:rsidRPr="00047C40" w:rsidRDefault="00A9196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Подбор</w:t>
      </w:r>
      <w:r w:rsidR="00CD4876" w:rsidRPr="00047C40">
        <w:rPr>
          <w:color w:val="000000" w:themeColor="text1"/>
          <w:sz w:val="28"/>
          <w:szCs w:val="28"/>
        </w:rPr>
        <w:t xml:space="preserve"> </w:t>
      </w:r>
      <w:r w:rsidRPr="00047C40">
        <w:rPr>
          <w:color w:val="000000" w:themeColor="text1"/>
          <w:sz w:val="28"/>
          <w:szCs w:val="28"/>
        </w:rPr>
        <w:t>нормативной</w:t>
      </w:r>
      <w:r w:rsidR="00CD4876" w:rsidRPr="00047C40">
        <w:rPr>
          <w:color w:val="000000" w:themeColor="text1"/>
          <w:sz w:val="28"/>
          <w:szCs w:val="28"/>
        </w:rPr>
        <w:t xml:space="preserve"> </w:t>
      </w:r>
      <w:r w:rsidRPr="00047C40">
        <w:rPr>
          <w:color w:val="000000" w:themeColor="text1"/>
          <w:sz w:val="28"/>
          <w:szCs w:val="28"/>
        </w:rPr>
        <w:t>базы,</w:t>
      </w:r>
      <w:r w:rsidR="00CD4876" w:rsidRPr="00047C40">
        <w:rPr>
          <w:color w:val="000000" w:themeColor="text1"/>
          <w:sz w:val="28"/>
          <w:szCs w:val="28"/>
        </w:rPr>
        <w:t xml:space="preserve"> </w:t>
      </w:r>
      <w:r w:rsidRPr="00047C40">
        <w:rPr>
          <w:color w:val="000000" w:themeColor="text1"/>
          <w:sz w:val="28"/>
          <w:szCs w:val="28"/>
        </w:rPr>
        <w:t>регламентирующей</w:t>
      </w:r>
      <w:r w:rsidR="00CD4876" w:rsidRPr="00047C40">
        <w:rPr>
          <w:color w:val="000000" w:themeColor="text1"/>
          <w:sz w:val="28"/>
          <w:szCs w:val="28"/>
        </w:rPr>
        <w:t xml:space="preserve"> </w:t>
      </w:r>
      <w:r w:rsidRPr="00047C40">
        <w:rPr>
          <w:color w:val="000000" w:themeColor="text1"/>
          <w:sz w:val="28"/>
          <w:szCs w:val="28"/>
        </w:rPr>
        <w:t>исследуемые</w:t>
      </w:r>
      <w:r w:rsidR="00CD4876" w:rsidRPr="00047C40">
        <w:rPr>
          <w:color w:val="000000" w:themeColor="text1"/>
          <w:sz w:val="28"/>
          <w:szCs w:val="28"/>
        </w:rPr>
        <w:t xml:space="preserve"> </w:t>
      </w:r>
      <w:r w:rsidRPr="00047C40">
        <w:rPr>
          <w:color w:val="000000" w:themeColor="text1"/>
          <w:sz w:val="28"/>
          <w:szCs w:val="28"/>
        </w:rPr>
        <w:t>эпизоды</w:t>
      </w:r>
      <w:r w:rsidR="00CD4876" w:rsidRPr="00047C40">
        <w:rPr>
          <w:color w:val="000000" w:themeColor="text1"/>
          <w:sz w:val="28"/>
          <w:szCs w:val="28"/>
        </w:rPr>
        <w:t xml:space="preserve"> </w:t>
      </w:r>
      <w:r w:rsidRPr="00047C40">
        <w:rPr>
          <w:color w:val="000000" w:themeColor="text1"/>
          <w:sz w:val="28"/>
          <w:szCs w:val="28"/>
        </w:rPr>
        <w:t>(факты)</w:t>
      </w:r>
      <w:r w:rsidR="00CD4876" w:rsidRPr="00047C40">
        <w:rPr>
          <w:color w:val="000000" w:themeColor="text1"/>
          <w:sz w:val="28"/>
          <w:szCs w:val="28"/>
        </w:rPr>
        <w:t xml:space="preserve"> </w:t>
      </w:r>
      <w:r w:rsidRPr="00047C40">
        <w:rPr>
          <w:color w:val="000000" w:themeColor="text1"/>
          <w:sz w:val="28"/>
          <w:szCs w:val="28"/>
        </w:rPr>
        <w:t>хозяйственной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определенный</w:t>
      </w:r>
      <w:r w:rsidR="00CD4876" w:rsidRPr="00047C40">
        <w:rPr>
          <w:color w:val="000000" w:themeColor="text1"/>
          <w:sz w:val="28"/>
          <w:szCs w:val="28"/>
        </w:rPr>
        <w:t xml:space="preserve"> </w:t>
      </w:r>
      <w:r w:rsidRPr="00047C40">
        <w:rPr>
          <w:color w:val="000000" w:themeColor="text1"/>
          <w:sz w:val="28"/>
          <w:szCs w:val="28"/>
        </w:rPr>
        <w:t>период.</w:t>
      </w:r>
      <w:r w:rsidR="00CD4876" w:rsidRPr="00047C40">
        <w:rPr>
          <w:color w:val="000000" w:themeColor="text1"/>
          <w:sz w:val="28"/>
          <w:szCs w:val="28"/>
        </w:rPr>
        <w:t xml:space="preserve"> </w:t>
      </w:r>
      <w:r w:rsidR="007721EF" w:rsidRPr="00047C40">
        <w:rPr>
          <w:color w:val="000000" w:themeColor="text1"/>
          <w:sz w:val="28"/>
          <w:szCs w:val="28"/>
        </w:rPr>
        <w:t>Применение</w:t>
      </w:r>
      <w:r w:rsidR="00CD4876" w:rsidRPr="00047C40">
        <w:rPr>
          <w:color w:val="000000" w:themeColor="text1"/>
          <w:sz w:val="28"/>
          <w:szCs w:val="28"/>
        </w:rPr>
        <w:t xml:space="preserve"> </w:t>
      </w:r>
      <w:r w:rsidR="007721EF" w:rsidRPr="00047C40">
        <w:rPr>
          <w:color w:val="000000" w:themeColor="text1"/>
          <w:sz w:val="28"/>
          <w:szCs w:val="28"/>
        </w:rPr>
        <w:t>п</w:t>
      </w:r>
      <w:r w:rsidR="00FA112D" w:rsidRPr="00047C40">
        <w:rPr>
          <w:color w:val="000000" w:themeColor="text1"/>
          <w:sz w:val="28"/>
          <w:szCs w:val="28"/>
        </w:rPr>
        <w:t>оложени</w:t>
      </w:r>
      <w:r w:rsidR="007721EF" w:rsidRPr="00047C40">
        <w:rPr>
          <w:color w:val="000000" w:themeColor="text1"/>
          <w:sz w:val="28"/>
          <w:szCs w:val="28"/>
        </w:rPr>
        <w:t>й</w:t>
      </w:r>
      <w:r w:rsidR="00CD4876" w:rsidRPr="00047C40">
        <w:rPr>
          <w:color w:val="000000" w:themeColor="text1"/>
          <w:sz w:val="28"/>
          <w:szCs w:val="28"/>
        </w:rPr>
        <w:t xml:space="preserve"> </w:t>
      </w:r>
      <w:r w:rsidR="00FA112D" w:rsidRPr="00047C40">
        <w:rPr>
          <w:color w:val="000000" w:themeColor="text1"/>
          <w:sz w:val="28"/>
          <w:szCs w:val="28"/>
        </w:rPr>
        <w:t>Гражданского</w:t>
      </w:r>
      <w:r w:rsidR="00CD4876" w:rsidRPr="00047C40">
        <w:rPr>
          <w:color w:val="000000" w:themeColor="text1"/>
          <w:sz w:val="28"/>
          <w:szCs w:val="28"/>
        </w:rPr>
        <w:t xml:space="preserve"> </w:t>
      </w:r>
      <w:r w:rsidR="00FA112D" w:rsidRPr="00047C40">
        <w:rPr>
          <w:color w:val="000000" w:themeColor="text1"/>
          <w:sz w:val="28"/>
          <w:szCs w:val="28"/>
        </w:rPr>
        <w:t>кодекса</w:t>
      </w:r>
      <w:r w:rsidR="00CD4876" w:rsidRPr="00047C40">
        <w:rPr>
          <w:color w:val="000000" w:themeColor="text1"/>
          <w:sz w:val="28"/>
          <w:szCs w:val="28"/>
        </w:rPr>
        <w:t xml:space="preserve"> </w:t>
      </w:r>
      <w:r w:rsidR="00FA112D" w:rsidRPr="00047C40">
        <w:rPr>
          <w:color w:val="000000" w:themeColor="text1"/>
          <w:sz w:val="28"/>
          <w:szCs w:val="28"/>
        </w:rPr>
        <w:t>РФ,</w:t>
      </w:r>
      <w:r w:rsidR="00CD4876" w:rsidRPr="00047C40">
        <w:rPr>
          <w:color w:val="000000" w:themeColor="text1"/>
          <w:sz w:val="28"/>
          <w:szCs w:val="28"/>
        </w:rPr>
        <w:t xml:space="preserve"> </w:t>
      </w:r>
      <w:r w:rsidR="00FA112D" w:rsidRPr="00047C40">
        <w:rPr>
          <w:color w:val="000000" w:themeColor="text1"/>
          <w:sz w:val="28"/>
          <w:szCs w:val="28"/>
        </w:rPr>
        <w:t>ФЗ</w:t>
      </w:r>
      <w:r w:rsidR="00CD4876" w:rsidRPr="00047C40">
        <w:rPr>
          <w:color w:val="000000" w:themeColor="text1"/>
          <w:sz w:val="28"/>
          <w:szCs w:val="28"/>
        </w:rPr>
        <w:t xml:space="preserve"> </w:t>
      </w:r>
      <w:r w:rsidR="00FA112D" w:rsidRPr="00047C40">
        <w:rPr>
          <w:color w:val="000000" w:themeColor="text1"/>
          <w:sz w:val="28"/>
          <w:szCs w:val="28"/>
        </w:rPr>
        <w:t>«О</w:t>
      </w:r>
      <w:r w:rsidR="00CD4876" w:rsidRPr="00047C40">
        <w:rPr>
          <w:color w:val="000000" w:themeColor="text1"/>
          <w:sz w:val="28"/>
          <w:szCs w:val="28"/>
        </w:rPr>
        <w:t xml:space="preserve"> </w:t>
      </w:r>
      <w:r w:rsidR="00FA112D" w:rsidRPr="00047C40">
        <w:rPr>
          <w:color w:val="000000" w:themeColor="text1"/>
          <w:sz w:val="28"/>
          <w:szCs w:val="28"/>
        </w:rPr>
        <w:t>банках</w:t>
      </w:r>
      <w:r w:rsidR="00CD4876" w:rsidRPr="00047C40">
        <w:rPr>
          <w:color w:val="000000" w:themeColor="text1"/>
          <w:sz w:val="28"/>
          <w:szCs w:val="28"/>
        </w:rPr>
        <w:t xml:space="preserve"> </w:t>
      </w:r>
      <w:r w:rsidR="00FA112D" w:rsidRPr="00047C40">
        <w:rPr>
          <w:color w:val="000000" w:themeColor="text1"/>
          <w:sz w:val="28"/>
          <w:szCs w:val="28"/>
        </w:rPr>
        <w:t>и</w:t>
      </w:r>
      <w:r w:rsidR="00CD4876" w:rsidRPr="00047C40">
        <w:rPr>
          <w:color w:val="000000" w:themeColor="text1"/>
          <w:sz w:val="28"/>
          <w:szCs w:val="28"/>
        </w:rPr>
        <w:t xml:space="preserve"> </w:t>
      </w:r>
      <w:r w:rsidR="00FA112D" w:rsidRPr="00047C40">
        <w:rPr>
          <w:color w:val="000000" w:themeColor="text1"/>
          <w:sz w:val="28"/>
          <w:szCs w:val="28"/>
        </w:rPr>
        <w:t>банковской</w:t>
      </w:r>
      <w:r w:rsidR="00CD4876" w:rsidRPr="00047C40">
        <w:rPr>
          <w:color w:val="000000" w:themeColor="text1"/>
          <w:sz w:val="28"/>
          <w:szCs w:val="28"/>
        </w:rPr>
        <w:t xml:space="preserve"> </w:t>
      </w:r>
      <w:r w:rsidR="00FA112D" w:rsidRPr="00047C40">
        <w:rPr>
          <w:color w:val="000000" w:themeColor="text1"/>
          <w:sz w:val="28"/>
          <w:szCs w:val="28"/>
        </w:rPr>
        <w:t>деятельности</w:t>
      </w:r>
      <w:r w:rsidR="00CD4876" w:rsidRPr="00047C40">
        <w:rPr>
          <w:color w:val="000000" w:themeColor="text1"/>
          <w:sz w:val="28"/>
          <w:szCs w:val="28"/>
        </w:rPr>
        <w:t xml:space="preserve"> </w:t>
      </w:r>
      <w:r w:rsidR="00FA112D" w:rsidRPr="00047C40">
        <w:rPr>
          <w:color w:val="000000" w:themeColor="text1"/>
          <w:sz w:val="28"/>
          <w:szCs w:val="28"/>
        </w:rPr>
        <w:t>в</w:t>
      </w:r>
      <w:r w:rsidR="00CD4876" w:rsidRPr="00047C40">
        <w:rPr>
          <w:color w:val="000000" w:themeColor="text1"/>
          <w:sz w:val="28"/>
          <w:szCs w:val="28"/>
        </w:rPr>
        <w:t xml:space="preserve"> </w:t>
      </w:r>
      <w:r w:rsidR="00FA112D" w:rsidRPr="00047C40">
        <w:rPr>
          <w:color w:val="000000" w:themeColor="text1"/>
          <w:sz w:val="28"/>
          <w:szCs w:val="28"/>
        </w:rPr>
        <w:t>РФ»,</w:t>
      </w:r>
      <w:r w:rsidR="00CD4876" w:rsidRPr="00047C40">
        <w:rPr>
          <w:color w:val="000000" w:themeColor="text1"/>
          <w:sz w:val="28"/>
          <w:szCs w:val="28"/>
        </w:rPr>
        <w:t xml:space="preserve"> </w:t>
      </w:r>
      <w:r w:rsidR="00FA112D" w:rsidRPr="00047C40">
        <w:rPr>
          <w:color w:val="000000" w:themeColor="text1"/>
          <w:sz w:val="28"/>
          <w:szCs w:val="28"/>
        </w:rPr>
        <w:t>внутренни</w:t>
      </w:r>
      <w:r w:rsidR="007721EF" w:rsidRPr="00047C40">
        <w:rPr>
          <w:color w:val="000000" w:themeColor="text1"/>
          <w:sz w:val="28"/>
          <w:szCs w:val="28"/>
        </w:rPr>
        <w:t>х</w:t>
      </w:r>
      <w:r w:rsidR="00CD4876" w:rsidRPr="00047C40">
        <w:rPr>
          <w:color w:val="000000" w:themeColor="text1"/>
          <w:sz w:val="28"/>
          <w:szCs w:val="28"/>
        </w:rPr>
        <w:t xml:space="preserve"> </w:t>
      </w:r>
      <w:r w:rsidR="00FA112D" w:rsidRPr="00047C40">
        <w:rPr>
          <w:color w:val="000000" w:themeColor="text1"/>
          <w:sz w:val="28"/>
          <w:szCs w:val="28"/>
        </w:rPr>
        <w:t>нормативны</w:t>
      </w:r>
      <w:r w:rsidR="007721EF" w:rsidRPr="00047C40">
        <w:rPr>
          <w:color w:val="000000" w:themeColor="text1"/>
          <w:sz w:val="28"/>
          <w:szCs w:val="28"/>
        </w:rPr>
        <w:t>х</w:t>
      </w:r>
      <w:r w:rsidR="00CD4876" w:rsidRPr="00047C40">
        <w:rPr>
          <w:color w:val="000000" w:themeColor="text1"/>
          <w:sz w:val="28"/>
          <w:szCs w:val="28"/>
        </w:rPr>
        <w:t xml:space="preserve"> </w:t>
      </w:r>
      <w:r w:rsidR="00FA112D" w:rsidRPr="00047C40">
        <w:rPr>
          <w:color w:val="000000" w:themeColor="text1"/>
          <w:sz w:val="28"/>
          <w:szCs w:val="28"/>
        </w:rPr>
        <w:t>акт</w:t>
      </w:r>
      <w:r w:rsidR="007721EF" w:rsidRPr="00047C40">
        <w:rPr>
          <w:color w:val="000000" w:themeColor="text1"/>
          <w:sz w:val="28"/>
          <w:szCs w:val="28"/>
        </w:rPr>
        <w:t>ов</w:t>
      </w:r>
      <w:r w:rsidR="00CD4876" w:rsidRPr="00047C40">
        <w:rPr>
          <w:color w:val="000000" w:themeColor="text1"/>
          <w:sz w:val="28"/>
          <w:szCs w:val="28"/>
        </w:rPr>
        <w:t xml:space="preserve"> </w:t>
      </w:r>
      <w:r w:rsidR="00FA112D" w:rsidRPr="00047C40">
        <w:rPr>
          <w:color w:val="000000" w:themeColor="text1"/>
          <w:sz w:val="28"/>
          <w:szCs w:val="28"/>
        </w:rPr>
        <w:t>банка-кредитора</w:t>
      </w:r>
      <w:r w:rsidR="007721EF" w:rsidRPr="00047C40">
        <w:rPr>
          <w:color w:val="000000" w:themeColor="text1"/>
          <w:sz w:val="28"/>
          <w:szCs w:val="28"/>
        </w:rPr>
        <w:t>,</w:t>
      </w:r>
      <w:r w:rsidR="00CD4876" w:rsidRPr="00047C40">
        <w:rPr>
          <w:color w:val="000000" w:themeColor="text1"/>
          <w:sz w:val="28"/>
          <w:szCs w:val="28"/>
        </w:rPr>
        <w:t xml:space="preserve"> </w:t>
      </w:r>
      <w:r w:rsidR="007721EF" w:rsidRPr="00047C40">
        <w:rPr>
          <w:color w:val="000000" w:themeColor="text1"/>
          <w:sz w:val="28"/>
          <w:szCs w:val="28"/>
        </w:rPr>
        <w:t>кредитного</w:t>
      </w:r>
      <w:r w:rsidR="00CD4876" w:rsidRPr="00047C40">
        <w:rPr>
          <w:color w:val="000000" w:themeColor="text1"/>
          <w:sz w:val="28"/>
          <w:szCs w:val="28"/>
        </w:rPr>
        <w:t xml:space="preserve"> </w:t>
      </w:r>
      <w:r w:rsidR="007721EF" w:rsidRPr="00047C40">
        <w:rPr>
          <w:color w:val="000000" w:themeColor="text1"/>
          <w:sz w:val="28"/>
          <w:szCs w:val="28"/>
        </w:rPr>
        <w:t>договора</w:t>
      </w:r>
      <w:r w:rsidR="00CD4876" w:rsidRPr="00047C40">
        <w:rPr>
          <w:color w:val="000000" w:themeColor="text1"/>
          <w:sz w:val="28"/>
          <w:szCs w:val="28"/>
        </w:rPr>
        <w:t xml:space="preserve"> </w:t>
      </w:r>
      <w:r w:rsidR="007721EF" w:rsidRPr="00047C40">
        <w:rPr>
          <w:color w:val="000000" w:themeColor="text1"/>
          <w:sz w:val="28"/>
          <w:szCs w:val="28"/>
        </w:rPr>
        <w:t>к</w:t>
      </w:r>
      <w:r w:rsidR="00CD4876" w:rsidRPr="00047C40">
        <w:rPr>
          <w:color w:val="000000" w:themeColor="text1"/>
          <w:sz w:val="28"/>
          <w:szCs w:val="28"/>
        </w:rPr>
        <w:t xml:space="preserve"> </w:t>
      </w:r>
      <w:r w:rsidR="007721EF" w:rsidRPr="00047C40">
        <w:rPr>
          <w:color w:val="000000" w:themeColor="text1"/>
          <w:sz w:val="28"/>
          <w:szCs w:val="28"/>
        </w:rPr>
        <w:t>условиям</w:t>
      </w:r>
      <w:r w:rsidR="00CD4876" w:rsidRPr="00047C40">
        <w:rPr>
          <w:color w:val="000000" w:themeColor="text1"/>
          <w:sz w:val="28"/>
          <w:szCs w:val="28"/>
        </w:rPr>
        <w:t xml:space="preserve"> </w:t>
      </w:r>
      <w:r w:rsidR="007721EF" w:rsidRPr="00047C40">
        <w:rPr>
          <w:color w:val="000000" w:themeColor="text1"/>
          <w:sz w:val="28"/>
          <w:szCs w:val="28"/>
        </w:rPr>
        <w:t>предоставления</w:t>
      </w:r>
      <w:r w:rsidR="00CD4876" w:rsidRPr="00047C40">
        <w:rPr>
          <w:color w:val="000000" w:themeColor="text1"/>
          <w:sz w:val="28"/>
          <w:szCs w:val="28"/>
        </w:rPr>
        <w:t xml:space="preserve"> </w:t>
      </w:r>
      <w:r w:rsidR="007721EF" w:rsidRPr="00047C40">
        <w:rPr>
          <w:color w:val="000000" w:themeColor="text1"/>
          <w:sz w:val="28"/>
          <w:szCs w:val="28"/>
        </w:rPr>
        <w:t>конкретного</w:t>
      </w:r>
      <w:r w:rsidR="00CD4876" w:rsidRPr="00047C40">
        <w:rPr>
          <w:color w:val="000000" w:themeColor="text1"/>
          <w:sz w:val="28"/>
          <w:szCs w:val="28"/>
        </w:rPr>
        <w:t xml:space="preserve"> </w:t>
      </w:r>
      <w:r w:rsidR="007721EF" w:rsidRPr="00047C40">
        <w:rPr>
          <w:color w:val="000000" w:themeColor="text1"/>
          <w:sz w:val="28"/>
          <w:szCs w:val="28"/>
        </w:rPr>
        <w:t>кредита.</w:t>
      </w:r>
    </w:p>
    <w:p w14:paraId="42D09ABD" w14:textId="1721A1B0" w:rsidR="00A91965" w:rsidRPr="00047C40" w:rsidRDefault="00A9196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lastRenderedPageBreak/>
        <w:t>Объекты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бухгалтерского</w:t>
      </w:r>
      <w:r w:rsidR="00CD4876" w:rsidRPr="00047C40">
        <w:rPr>
          <w:color w:val="000000" w:themeColor="text1"/>
          <w:sz w:val="28"/>
          <w:szCs w:val="28"/>
        </w:rPr>
        <w:t xml:space="preserve"> </w:t>
      </w:r>
      <w:r w:rsidRPr="00047C40">
        <w:rPr>
          <w:color w:val="000000" w:themeColor="text1"/>
          <w:sz w:val="28"/>
          <w:szCs w:val="28"/>
        </w:rPr>
        <w:t>учёта,</w:t>
      </w:r>
      <w:r w:rsidR="00CD4876" w:rsidRPr="00047C40">
        <w:rPr>
          <w:color w:val="000000" w:themeColor="text1"/>
          <w:sz w:val="28"/>
          <w:szCs w:val="28"/>
        </w:rPr>
        <w:t xml:space="preserve"> </w:t>
      </w:r>
      <w:r w:rsidRPr="00047C40">
        <w:rPr>
          <w:color w:val="000000" w:themeColor="text1"/>
          <w:sz w:val="28"/>
          <w:szCs w:val="28"/>
        </w:rPr>
        <w:t>содержащие</w:t>
      </w:r>
      <w:r w:rsidR="00CD4876" w:rsidRPr="00047C40">
        <w:rPr>
          <w:color w:val="000000" w:themeColor="text1"/>
          <w:sz w:val="28"/>
          <w:szCs w:val="28"/>
        </w:rPr>
        <w:t xml:space="preserve"> </w:t>
      </w:r>
      <w:r w:rsidRPr="00047C40">
        <w:rPr>
          <w:color w:val="000000" w:themeColor="text1"/>
          <w:sz w:val="28"/>
          <w:szCs w:val="28"/>
        </w:rPr>
        <w:t>информацию</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00B42162" w:rsidRPr="00047C40">
        <w:rPr>
          <w:color w:val="000000" w:themeColor="text1"/>
          <w:sz w:val="28"/>
          <w:szCs w:val="28"/>
        </w:rPr>
        <w:t>выданных,</w:t>
      </w:r>
      <w:r w:rsidR="00CD4876" w:rsidRPr="00047C40">
        <w:rPr>
          <w:color w:val="000000" w:themeColor="text1"/>
          <w:sz w:val="28"/>
          <w:szCs w:val="28"/>
        </w:rPr>
        <w:t xml:space="preserve"> </w:t>
      </w:r>
      <w:r w:rsidR="00B42162" w:rsidRPr="00047C40">
        <w:rPr>
          <w:color w:val="000000" w:themeColor="text1"/>
          <w:sz w:val="28"/>
          <w:szCs w:val="28"/>
        </w:rPr>
        <w:t>полученных,</w:t>
      </w:r>
      <w:r w:rsidR="00CD4876" w:rsidRPr="00047C40">
        <w:rPr>
          <w:color w:val="000000" w:themeColor="text1"/>
          <w:sz w:val="28"/>
          <w:szCs w:val="28"/>
        </w:rPr>
        <w:t xml:space="preserve"> </w:t>
      </w:r>
      <w:r w:rsidR="00B42162" w:rsidRPr="00047C40">
        <w:rPr>
          <w:color w:val="000000" w:themeColor="text1"/>
          <w:sz w:val="28"/>
          <w:szCs w:val="28"/>
        </w:rPr>
        <w:t>погашенных</w:t>
      </w:r>
      <w:r w:rsidR="00CD4876" w:rsidRPr="00047C40">
        <w:rPr>
          <w:color w:val="000000" w:themeColor="text1"/>
          <w:sz w:val="28"/>
          <w:szCs w:val="28"/>
        </w:rPr>
        <w:t xml:space="preserve"> </w:t>
      </w:r>
      <w:r w:rsidR="00B42162" w:rsidRPr="00047C40">
        <w:rPr>
          <w:color w:val="000000" w:themeColor="text1"/>
          <w:sz w:val="28"/>
          <w:szCs w:val="28"/>
        </w:rPr>
        <w:t>банковских</w:t>
      </w:r>
      <w:r w:rsidR="00CD4876" w:rsidRPr="00047C40">
        <w:rPr>
          <w:color w:val="000000" w:themeColor="text1"/>
          <w:sz w:val="28"/>
          <w:szCs w:val="28"/>
        </w:rPr>
        <w:t xml:space="preserve"> </w:t>
      </w:r>
      <w:r w:rsidR="00B42162" w:rsidRPr="00047C40">
        <w:rPr>
          <w:color w:val="000000" w:themeColor="text1"/>
          <w:sz w:val="28"/>
          <w:szCs w:val="28"/>
        </w:rPr>
        <w:t>ссудах,</w:t>
      </w:r>
      <w:r w:rsidR="00CD4876" w:rsidRPr="00047C40">
        <w:rPr>
          <w:color w:val="000000" w:themeColor="text1"/>
          <w:sz w:val="28"/>
          <w:szCs w:val="28"/>
        </w:rPr>
        <w:t xml:space="preserve"> </w:t>
      </w:r>
      <w:r w:rsidR="00B42162" w:rsidRPr="00047C40">
        <w:rPr>
          <w:color w:val="000000" w:themeColor="text1"/>
          <w:sz w:val="28"/>
          <w:szCs w:val="28"/>
        </w:rPr>
        <w:t>начисленных</w:t>
      </w:r>
      <w:r w:rsidR="00CD4876" w:rsidRPr="00047C40">
        <w:rPr>
          <w:color w:val="000000" w:themeColor="text1"/>
          <w:sz w:val="28"/>
          <w:szCs w:val="28"/>
        </w:rPr>
        <w:t xml:space="preserve"> </w:t>
      </w:r>
      <w:r w:rsidR="00B42162" w:rsidRPr="00047C40">
        <w:rPr>
          <w:color w:val="000000" w:themeColor="text1"/>
          <w:sz w:val="28"/>
          <w:szCs w:val="28"/>
        </w:rPr>
        <w:t>и</w:t>
      </w:r>
      <w:r w:rsidR="00CD4876" w:rsidRPr="00047C40">
        <w:rPr>
          <w:color w:val="000000" w:themeColor="text1"/>
          <w:sz w:val="28"/>
          <w:szCs w:val="28"/>
        </w:rPr>
        <w:t xml:space="preserve"> </w:t>
      </w:r>
      <w:r w:rsidR="00B42162" w:rsidRPr="00047C40">
        <w:rPr>
          <w:color w:val="000000" w:themeColor="text1"/>
          <w:sz w:val="28"/>
          <w:szCs w:val="28"/>
        </w:rPr>
        <w:t>уплаченных</w:t>
      </w:r>
      <w:r w:rsidR="00CD4876" w:rsidRPr="00047C40">
        <w:rPr>
          <w:color w:val="000000" w:themeColor="text1"/>
          <w:sz w:val="28"/>
          <w:szCs w:val="28"/>
        </w:rPr>
        <w:t xml:space="preserve"> </w:t>
      </w:r>
      <w:r w:rsidR="00B42162" w:rsidRPr="00047C40">
        <w:rPr>
          <w:color w:val="000000" w:themeColor="text1"/>
          <w:sz w:val="28"/>
          <w:szCs w:val="28"/>
        </w:rPr>
        <w:t>процентах</w:t>
      </w:r>
      <w:r w:rsidR="00CD4876" w:rsidRPr="00047C40">
        <w:rPr>
          <w:color w:val="000000" w:themeColor="text1"/>
          <w:sz w:val="28"/>
          <w:szCs w:val="28"/>
        </w:rPr>
        <w:t xml:space="preserve"> </w:t>
      </w:r>
      <w:r w:rsidR="00091507" w:rsidRPr="00047C40">
        <w:rPr>
          <w:color w:val="000000" w:themeColor="text1"/>
          <w:sz w:val="28"/>
          <w:szCs w:val="28"/>
        </w:rPr>
        <w:t>за</w:t>
      </w:r>
      <w:r w:rsidR="00CD4876" w:rsidRPr="00047C40">
        <w:rPr>
          <w:color w:val="000000" w:themeColor="text1"/>
          <w:sz w:val="28"/>
          <w:szCs w:val="28"/>
        </w:rPr>
        <w:t xml:space="preserve"> </w:t>
      </w:r>
      <w:r w:rsidR="00091507" w:rsidRPr="00047C40">
        <w:rPr>
          <w:color w:val="000000" w:themeColor="text1"/>
          <w:sz w:val="28"/>
          <w:szCs w:val="28"/>
        </w:rPr>
        <w:t>пользование</w:t>
      </w:r>
      <w:r w:rsidR="00CD4876" w:rsidRPr="00047C40">
        <w:rPr>
          <w:color w:val="000000" w:themeColor="text1"/>
          <w:sz w:val="28"/>
          <w:szCs w:val="28"/>
        </w:rPr>
        <w:t xml:space="preserve"> </w:t>
      </w:r>
      <w:r w:rsidR="00B42162" w:rsidRPr="00047C40">
        <w:rPr>
          <w:color w:val="000000" w:themeColor="text1"/>
          <w:sz w:val="28"/>
          <w:szCs w:val="28"/>
        </w:rPr>
        <w:t>заёмными</w:t>
      </w:r>
      <w:r w:rsidR="00CD4876" w:rsidRPr="00047C40">
        <w:rPr>
          <w:color w:val="000000" w:themeColor="text1"/>
          <w:sz w:val="28"/>
          <w:szCs w:val="28"/>
        </w:rPr>
        <w:t xml:space="preserve"> </w:t>
      </w:r>
      <w:r w:rsidR="00B42162" w:rsidRPr="00047C40">
        <w:rPr>
          <w:color w:val="000000" w:themeColor="text1"/>
          <w:sz w:val="28"/>
          <w:szCs w:val="28"/>
        </w:rPr>
        <w:t>средствами,</w:t>
      </w:r>
      <w:r w:rsidR="00CD4876" w:rsidRPr="00047C40">
        <w:rPr>
          <w:color w:val="000000" w:themeColor="text1"/>
          <w:sz w:val="28"/>
          <w:szCs w:val="28"/>
        </w:rPr>
        <w:t xml:space="preserve"> </w:t>
      </w:r>
      <w:r w:rsidR="00B42162" w:rsidRPr="00047C40">
        <w:rPr>
          <w:color w:val="000000" w:themeColor="text1"/>
          <w:sz w:val="28"/>
          <w:szCs w:val="28"/>
        </w:rPr>
        <w:t>остатках</w:t>
      </w:r>
      <w:r w:rsidR="00CD4876" w:rsidRPr="00047C40">
        <w:rPr>
          <w:color w:val="000000" w:themeColor="text1"/>
          <w:sz w:val="28"/>
          <w:szCs w:val="28"/>
        </w:rPr>
        <w:t xml:space="preserve"> </w:t>
      </w:r>
      <w:r w:rsidR="00B42162" w:rsidRPr="00047C40">
        <w:rPr>
          <w:color w:val="000000" w:themeColor="text1"/>
          <w:sz w:val="28"/>
          <w:szCs w:val="28"/>
        </w:rPr>
        <w:t>задолженности</w:t>
      </w:r>
      <w:r w:rsidR="00CD4876" w:rsidRPr="00047C40">
        <w:rPr>
          <w:color w:val="000000" w:themeColor="text1"/>
          <w:sz w:val="28"/>
          <w:szCs w:val="28"/>
        </w:rPr>
        <w:t xml:space="preserve"> </w:t>
      </w:r>
      <w:r w:rsidR="00B42162" w:rsidRPr="00047C40">
        <w:rPr>
          <w:color w:val="000000" w:themeColor="text1"/>
          <w:sz w:val="28"/>
          <w:szCs w:val="28"/>
        </w:rPr>
        <w:t>и</w:t>
      </w:r>
      <w:r w:rsidR="00CD4876" w:rsidRPr="00047C40">
        <w:rPr>
          <w:color w:val="000000" w:themeColor="text1"/>
          <w:sz w:val="28"/>
          <w:szCs w:val="28"/>
        </w:rPr>
        <w:t xml:space="preserve"> </w:t>
      </w:r>
      <w:r w:rsidR="00B42162" w:rsidRPr="00047C40">
        <w:rPr>
          <w:color w:val="000000" w:themeColor="text1"/>
          <w:sz w:val="28"/>
          <w:szCs w:val="28"/>
        </w:rPr>
        <w:t>др.</w:t>
      </w:r>
      <w:r w:rsidR="00CD4876" w:rsidRPr="00047C40">
        <w:rPr>
          <w:color w:val="000000" w:themeColor="text1"/>
          <w:sz w:val="28"/>
          <w:szCs w:val="28"/>
        </w:rPr>
        <w:t xml:space="preserve"> </w:t>
      </w:r>
      <w:r w:rsidR="00B42162" w:rsidRPr="00047C40">
        <w:rPr>
          <w:color w:val="000000" w:themeColor="text1"/>
          <w:sz w:val="28"/>
          <w:szCs w:val="28"/>
        </w:rPr>
        <w:t>Сведения</w:t>
      </w:r>
      <w:r w:rsidR="00CD4876" w:rsidRPr="00047C40">
        <w:rPr>
          <w:color w:val="000000" w:themeColor="text1"/>
          <w:sz w:val="28"/>
          <w:szCs w:val="28"/>
        </w:rPr>
        <w:t xml:space="preserve"> </w:t>
      </w:r>
      <w:r w:rsidR="00B42162" w:rsidRPr="00047C40">
        <w:rPr>
          <w:color w:val="000000" w:themeColor="text1"/>
          <w:sz w:val="28"/>
          <w:szCs w:val="28"/>
        </w:rPr>
        <w:t>о</w:t>
      </w:r>
      <w:r w:rsidR="00CD4876" w:rsidRPr="00047C40">
        <w:rPr>
          <w:color w:val="000000" w:themeColor="text1"/>
          <w:sz w:val="28"/>
          <w:szCs w:val="28"/>
        </w:rPr>
        <w:t xml:space="preserve"> </w:t>
      </w:r>
      <w:r w:rsidR="00FA112D" w:rsidRPr="00047C40">
        <w:rPr>
          <w:color w:val="000000" w:themeColor="text1"/>
          <w:sz w:val="28"/>
          <w:szCs w:val="28"/>
        </w:rPr>
        <w:t>суммах</w:t>
      </w:r>
      <w:r w:rsidR="00CD4876" w:rsidRPr="00047C40">
        <w:rPr>
          <w:color w:val="000000" w:themeColor="text1"/>
          <w:sz w:val="28"/>
          <w:szCs w:val="28"/>
        </w:rPr>
        <w:t xml:space="preserve"> </w:t>
      </w:r>
      <w:r w:rsidR="00B42162" w:rsidRPr="00047C40">
        <w:rPr>
          <w:color w:val="000000" w:themeColor="text1"/>
          <w:sz w:val="28"/>
          <w:szCs w:val="28"/>
        </w:rPr>
        <w:t>пени</w:t>
      </w:r>
      <w:r w:rsidR="00FA112D" w:rsidRPr="00047C40">
        <w:rPr>
          <w:color w:val="000000" w:themeColor="text1"/>
          <w:sz w:val="28"/>
          <w:szCs w:val="28"/>
        </w:rPr>
        <w:t>,</w:t>
      </w:r>
      <w:r w:rsidR="00CD4876" w:rsidRPr="00047C40">
        <w:rPr>
          <w:color w:val="000000" w:themeColor="text1"/>
          <w:sz w:val="28"/>
          <w:szCs w:val="28"/>
        </w:rPr>
        <w:t xml:space="preserve"> </w:t>
      </w:r>
      <w:r w:rsidR="00B42162" w:rsidRPr="00047C40">
        <w:rPr>
          <w:color w:val="000000" w:themeColor="text1"/>
          <w:sz w:val="28"/>
          <w:szCs w:val="28"/>
        </w:rPr>
        <w:t>штраф</w:t>
      </w:r>
      <w:r w:rsidR="00FA112D" w:rsidRPr="00047C40">
        <w:rPr>
          <w:color w:val="000000" w:themeColor="text1"/>
          <w:sz w:val="28"/>
          <w:szCs w:val="28"/>
        </w:rPr>
        <w:t>ов</w:t>
      </w:r>
      <w:r w:rsidR="00CD4876" w:rsidRPr="00047C40">
        <w:rPr>
          <w:color w:val="000000" w:themeColor="text1"/>
          <w:sz w:val="28"/>
          <w:szCs w:val="28"/>
        </w:rPr>
        <w:t xml:space="preserve"> </w:t>
      </w:r>
      <w:r w:rsidR="00B42162" w:rsidRPr="00047C40">
        <w:rPr>
          <w:color w:val="000000" w:themeColor="text1"/>
          <w:sz w:val="28"/>
          <w:szCs w:val="28"/>
        </w:rPr>
        <w:t>и</w:t>
      </w:r>
      <w:r w:rsidR="00CD4876" w:rsidRPr="00047C40">
        <w:rPr>
          <w:color w:val="000000" w:themeColor="text1"/>
          <w:sz w:val="28"/>
          <w:szCs w:val="28"/>
        </w:rPr>
        <w:t xml:space="preserve"> </w:t>
      </w:r>
      <w:r w:rsidR="00B42162" w:rsidRPr="00047C40">
        <w:rPr>
          <w:color w:val="000000" w:themeColor="text1"/>
          <w:sz w:val="28"/>
          <w:szCs w:val="28"/>
        </w:rPr>
        <w:t>неустойки</w:t>
      </w:r>
      <w:r w:rsidR="00CD4876" w:rsidRPr="00047C40">
        <w:rPr>
          <w:color w:val="000000" w:themeColor="text1"/>
          <w:sz w:val="28"/>
          <w:szCs w:val="28"/>
        </w:rPr>
        <w:t xml:space="preserve"> </w:t>
      </w:r>
      <w:r w:rsidR="00B42162" w:rsidRPr="00047C40">
        <w:rPr>
          <w:color w:val="000000" w:themeColor="text1"/>
          <w:sz w:val="28"/>
          <w:szCs w:val="28"/>
        </w:rPr>
        <w:t>при</w:t>
      </w:r>
      <w:r w:rsidR="00CD4876" w:rsidRPr="00047C40">
        <w:rPr>
          <w:color w:val="000000" w:themeColor="text1"/>
          <w:sz w:val="28"/>
          <w:szCs w:val="28"/>
        </w:rPr>
        <w:t xml:space="preserve"> </w:t>
      </w:r>
      <w:r w:rsidR="00B42162" w:rsidRPr="00047C40">
        <w:rPr>
          <w:color w:val="000000" w:themeColor="text1"/>
          <w:sz w:val="28"/>
          <w:szCs w:val="28"/>
        </w:rPr>
        <w:t>нарушении</w:t>
      </w:r>
      <w:r w:rsidR="00CD4876" w:rsidRPr="00047C40">
        <w:rPr>
          <w:color w:val="000000" w:themeColor="text1"/>
          <w:sz w:val="28"/>
          <w:szCs w:val="28"/>
        </w:rPr>
        <w:t xml:space="preserve"> </w:t>
      </w:r>
      <w:r w:rsidR="00FA112D" w:rsidRPr="00047C40">
        <w:rPr>
          <w:color w:val="000000" w:themeColor="text1"/>
          <w:sz w:val="28"/>
          <w:szCs w:val="28"/>
        </w:rPr>
        <w:t>условий</w:t>
      </w:r>
      <w:r w:rsidR="00CD4876" w:rsidRPr="00047C40">
        <w:rPr>
          <w:color w:val="000000" w:themeColor="text1"/>
          <w:sz w:val="28"/>
          <w:szCs w:val="28"/>
        </w:rPr>
        <w:t xml:space="preserve"> </w:t>
      </w:r>
      <w:r w:rsidR="00FA112D" w:rsidRPr="00047C40">
        <w:rPr>
          <w:color w:val="000000" w:themeColor="text1"/>
          <w:sz w:val="28"/>
          <w:szCs w:val="28"/>
        </w:rPr>
        <w:t>кредитного</w:t>
      </w:r>
      <w:r w:rsidR="00CD4876" w:rsidRPr="00047C40">
        <w:rPr>
          <w:color w:val="000000" w:themeColor="text1"/>
          <w:sz w:val="28"/>
          <w:szCs w:val="28"/>
        </w:rPr>
        <w:t xml:space="preserve"> </w:t>
      </w:r>
      <w:r w:rsidR="00FA112D" w:rsidRPr="00047C40">
        <w:rPr>
          <w:color w:val="000000" w:themeColor="text1"/>
          <w:sz w:val="28"/>
          <w:szCs w:val="28"/>
        </w:rPr>
        <w:t>договора.</w:t>
      </w:r>
      <w:r w:rsidR="00CD4876" w:rsidRPr="00047C40">
        <w:rPr>
          <w:color w:val="000000" w:themeColor="text1"/>
          <w:sz w:val="28"/>
          <w:szCs w:val="28"/>
        </w:rPr>
        <w:t xml:space="preserve"> </w:t>
      </w:r>
      <w:r w:rsidR="00FA112D" w:rsidRPr="00047C40">
        <w:rPr>
          <w:color w:val="000000" w:themeColor="text1"/>
          <w:sz w:val="28"/>
          <w:szCs w:val="28"/>
        </w:rPr>
        <w:t>И</w:t>
      </w:r>
      <w:r w:rsidRPr="00047C40">
        <w:rPr>
          <w:color w:val="000000" w:themeColor="text1"/>
          <w:sz w:val="28"/>
          <w:szCs w:val="28"/>
        </w:rPr>
        <w:t>ные</w:t>
      </w:r>
      <w:r w:rsidR="00CD4876" w:rsidRPr="00047C40">
        <w:rPr>
          <w:color w:val="000000" w:themeColor="text1"/>
          <w:sz w:val="28"/>
          <w:szCs w:val="28"/>
        </w:rPr>
        <w:t xml:space="preserve"> </w:t>
      </w:r>
      <w:r w:rsidRPr="00047C40">
        <w:rPr>
          <w:color w:val="000000" w:themeColor="text1"/>
          <w:sz w:val="28"/>
          <w:szCs w:val="28"/>
        </w:rPr>
        <w:t>документы.</w:t>
      </w:r>
    </w:p>
    <w:p w14:paraId="57CD2B63" w14:textId="1461BDBB" w:rsidR="00A91965" w:rsidRPr="00047C40" w:rsidRDefault="00A9196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обусловленный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00FA112D" w:rsidRPr="00047C40">
        <w:rPr>
          <w:color w:val="000000" w:themeColor="text1"/>
          <w:sz w:val="28"/>
          <w:szCs w:val="28"/>
        </w:rPr>
        <w:t>Экспертный</w:t>
      </w:r>
      <w:r w:rsidR="00CD4876" w:rsidRPr="00047C40">
        <w:rPr>
          <w:color w:val="000000" w:themeColor="text1"/>
          <w:sz w:val="28"/>
          <w:szCs w:val="28"/>
        </w:rPr>
        <w:t xml:space="preserve"> </w:t>
      </w:r>
      <w:r w:rsidR="00FA112D" w:rsidRPr="00047C40">
        <w:rPr>
          <w:color w:val="000000" w:themeColor="text1"/>
          <w:sz w:val="28"/>
          <w:szCs w:val="28"/>
        </w:rPr>
        <w:t>анализ</w:t>
      </w:r>
      <w:r w:rsidR="00CD4876" w:rsidRPr="00047C40">
        <w:rPr>
          <w:color w:val="000000" w:themeColor="text1"/>
          <w:sz w:val="28"/>
          <w:szCs w:val="28"/>
        </w:rPr>
        <w:t xml:space="preserve"> </w:t>
      </w:r>
      <w:r w:rsidR="00FA112D" w:rsidRPr="00047C40">
        <w:rPr>
          <w:color w:val="000000" w:themeColor="text1"/>
          <w:sz w:val="28"/>
          <w:szCs w:val="28"/>
        </w:rPr>
        <w:t>состояния</w:t>
      </w:r>
      <w:r w:rsidR="00CD4876" w:rsidRPr="00047C40">
        <w:rPr>
          <w:color w:val="000000" w:themeColor="text1"/>
          <w:sz w:val="28"/>
          <w:szCs w:val="28"/>
        </w:rPr>
        <w:t xml:space="preserve"> </w:t>
      </w:r>
      <w:r w:rsidR="00FA112D" w:rsidRPr="00047C40">
        <w:rPr>
          <w:color w:val="000000" w:themeColor="text1"/>
          <w:sz w:val="28"/>
          <w:szCs w:val="28"/>
        </w:rPr>
        <w:t>расчетов</w:t>
      </w:r>
      <w:r w:rsidR="00CD4876" w:rsidRPr="00047C40">
        <w:rPr>
          <w:color w:val="000000" w:themeColor="text1"/>
          <w:sz w:val="28"/>
          <w:szCs w:val="28"/>
        </w:rPr>
        <w:t xml:space="preserve"> </w:t>
      </w:r>
      <w:r w:rsidR="00FA112D" w:rsidRPr="00047C40">
        <w:rPr>
          <w:color w:val="000000" w:themeColor="text1"/>
          <w:sz w:val="28"/>
          <w:szCs w:val="28"/>
        </w:rPr>
        <w:t>по</w:t>
      </w:r>
      <w:r w:rsidR="00CD4876" w:rsidRPr="00047C40">
        <w:rPr>
          <w:color w:val="000000" w:themeColor="text1"/>
          <w:sz w:val="28"/>
          <w:szCs w:val="28"/>
        </w:rPr>
        <w:t xml:space="preserve"> </w:t>
      </w:r>
      <w:r w:rsidR="00FA112D" w:rsidRPr="00047C40">
        <w:rPr>
          <w:color w:val="000000" w:themeColor="text1"/>
          <w:sz w:val="28"/>
          <w:szCs w:val="28"/>
        </w:rPr>
        <w:t>кредиту.</w:t>
      </w:r>
    </w:p>
    <w:p w14:paraId="75064FED" w14:textId="272A6B3E" w:rsidR="00A91965" w:rsidRPr="00047C40" w:rsidRDefault="00A9196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0E352492" w14:textId="77777777" w:rsidR="00A91965" w:rsidRPr="00047C40" w:rsidRDefault="00A91965" w:rsidP="00D519C4">
      <w:pPr>
        <w:pStyle w:val="a7"/>
        <w:spacing w:after="0" w:line="360" w:lineRule="auto"/>
        <w:ind w:left="0" w:firstLine="709"/>
        <w:jc w:val="both"/>
        <w:rPr>
          <w:color w:val="000000" w:themeColor="text1"/>
          <w:sz w:val="16"/>
          <w:szCs w:val="16"/>
        </w:rPr>
      </w:pPr>
    </w:p>
    <w:p w14:paraId="27C8B70D" w14:textId="19CDEA1D" w:rsidR="004675FB" w:rsidRPr="00047C40" w:rsidRDefault="004675FB"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992293" w:rsidRPr="00047C40">
        <w:rPr>
          <w:bCs/>
          <w:color w:val="000000" w:themeColor="text1"/>
          <w:sz w:val="28"/>
          <w:szCs w:val="28"/>
        </w:rPr>
        <w:t>1,</w:t>
      </w:r>
      <w:r w:rsidR="00CD4876" w:rsidRPr="00047C40">
        <w:rPr>
          <w:bCs/>
          <w:color w:val="000000" w:themeColor="text1"/>
          <w:sz w:val="28"/>
          <w:szCs w:val="28"/>
        </w:rPr>
        <w:t xml:space="preserve"> </w:t>
      </w:r>
      <w:r w:rsidR="00992293" w:rsidRPr="00047C40">
        <w:rPr>
          <w:bCs/>
          <w:color w:val="000000" w:themeColor="text1"/>
          <w:sz w:val="28"/>
          <w:szCs w:val="28"/>
        </w:rPr>
        <w:t>3</w:t>
      </w:r>
      <w:r w:rsidRPr="00047C40">
        <w:rPr>
          <w:bCs/>
          <w:color w:val="000000" w:themeColor="text1"/>
          <w:sz w:val="28"/>
          <w:szCs w:val="28"/>
        </w:rPr>
        <w:t>].</w:t>
      </w:r>
    </w:p>
    <w:p w14:paraId="5A234889" w14:textId="54617CF7" w:rsidR="004675FB" w:rsidRPr="00047C40" w:rsidRDefault="004675FB"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B963C4" w:rsidRPr="00047C40">
        <w:rPr>
          <w:bCs/>
          <w:color w:val="000000" w:themeColor="text1"/>
          <w:sz w:val="28"/>
          <w:szCs w:val="28"/>
        </w:rPr>
        <w:t>4,</w:t>
      </w:r>
      <w:r w:rsidR="00CD4876" w:rsidRPr="00047C40">
        <w:rPr>
          <w:bCs/>
          <w:color w:val="000000" w:themeColor="text1"/>
          <w:sz w:val="28"/>
          <w:szCs w:val="28"/>
        </w:rPr>
        <w:t xml:space="preserve"> </w:t>
      </w:r>
      <w:r w:rsidR="00992293" w:rsidRPr="00047C40">
        <w:rPr>
          <w:bCs/>
          <w:color w:val="000000" w:themeColor="text1"/>
          <w:sz w:val="28"/>
          <w:szCs w:val="28"/>
        </w:rPr>
        <w:t>4</w:t>
      </w:r>
      <w:r w:rsidR="00B963C4" w:rsidRPr="00047C40">
        <w:rPr>
          <w:bCs/>
          <w:color w:val="000000" w:themeColor="text1"/>
          <w:sz w:val="28"/>
          <w:szCs w:val="28"/>
        </w:rPr>
        <w:t>4,</w:t>
      </w:r>
      <w:r w:rsidR="00CD4876" w:rsidRPr="00047C40">
        <w:rPr>
          <w:bCs/>
          <w:color w:val="000000" w:themeColor="text1"/>
          <w:sz w:val="28"/>
          <w:szCs w:val="28"/>
        </w:rPr>
        <w:t xml:space="preserve"> </w:t>
      </w:r>
      <w:r w:rsidR="00B963C4" w:rsidRPr="00047C40">
        <w:rPr>
          <w:bCs/>
          <w:color w:val="000000" w:themeColor="text1"/>
          <w:sz w:val="28"/>
          <w:szCs w:val="28"/>
        </w:rPr>
        <w:t>47</w:t>
      </w:r>
      <w:r w:rsidRPr="00047C40">
        <w:rPr>
          <w:bCs/>
          <w:color w:val="000000" w:themeColor="text1"/>
          <w:sz w:val="28"/>
          <w:szCs w:val="28"/>
        </w:rPr>
        <w:t>]</w:t>
      </w:r>
      <w:r w:rsidRPr="00047C40">
        <w:rPr>
          <w:bCs/>
          <w:i/>
          <w:iCs/>
          <w:color w:val="000000" w:themeColor="text1"/>
          <w:sz w:val="28"/>
          <w:szCs w:val="28"/>
        </w:rPr>
        <w:t>.</w:t>
      </w:r>
    </w:p>
    <w:p w14:paraId="16A28F4E" w14:textId="77777777" w:rsidR="004675FB" w:rsidRPr="00047C40" w:rsidRDefault="004675FB" w:rsidP="00D519C4">
      <w:pPr>
        <w:widowControl/>
        <w:autoSpaceDE/>
        <w:autoSpaceDN/>
        <w:adjustRightInd/>
        <w:spacing w:line="360" w:lineRule="auto"/>
        <w:ind w:firstLine="709"/>
        <w:jc w:val="both"/>
        <w:rPr>
          <w:bCs/>
          <w:i/>
          <w:iCs/>
          <w:color w:val="000000" w:themeColor="text1"/>
          <w:sz w:val="28"/>
          <w:szCs w:val="28"/>
        </w:rPr>
      </w:pPr>
    </w:p>
    <w:p w14:paraId="75606D83" w14:textId="6631995D" w:rsidR="00C0238E" w:rsidRPr="00047C40" w:rsidRDefault="005312FF"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18.</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вопросам,</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расчетом</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суммы</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задолженности</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полученному</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кредиту.</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Экспертный</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анализ</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соответствия</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направления</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расходования</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кредитных</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средств</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их</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целевому</w:t>
      </w:r>
      <w:r w:rsidR="00CD4876" w:rsidRPr="00047C40">
        <w:rPr>
          <w:rFonts w:ascii="Times New Roman" w:hAnsi="Times New Roman" w:cs="Times New Roman"/>
          <w:color w:val="000000" w:themeColor="text1"/>
          <w:sz w:val="28"/>
          <w:szCs w:val="28"/>
          <w:lang w:val="ru-RU"/>
        </w:rPr>
        <w:t xml:space="preserve"> </w:t>
      </w:r>
      <w:r w:rsidR="00FA112D" w:rsidRPr="00047C40">
        <w:rPr>
          <w:rFonts w:ascii="Times New Roman" w:hAnsi="Times New Roman" w:cs="Times New Roman"/>
          <w:color w:val="000000" w:themeColor="text1"/>
          <w:sz w:val="28"/>
          <w:szCs w:val="28"/>
          <w:lang w:val="ru-RU"/>
        </w:rPr>
        <w:t>назначению</w:t>
      </w:r>
    </w:p>
    <w:p w14:paraId="0F56340D" w14:textId="77777777" w:rsidR="00D519C4" w:rsidRPr="00047C40" w:rsidRDefault="00D519C4" w:rsidP="00D519C4">
      <w:pPr>
        <w:rPr>
          <w:color w:val="000000" w:themeColor="text1"/>
          <w:lang w:eastAsia="fr-FR"/>
        </w:rPr>
      </w:pPr>
    </w:p>
    <w:p w14:paraId="79179B21" w14:textId="498A18FC" w:rsidR="00C0238E" w:rsidRPr="00047C40" w:rsidRDefault="00D80A50"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В</w:t>
      </w:r>
      <w:r w:rsidR="00FA112D" w:rsidRPr="00047C40">
        <w:rPr>
          <w:color w:val="000000" w:themeColor="text1"/>
          <w:sz w:val="28"/>
          <w:szCs w:val="28"/>
        </w:rPr>
        <w:t>опросы,</w:t>
      </w:r>
      <w:r w:rsidR="00CD4876" w:rsidRPr="00047C40">
        <w:rPr>
          <w:color w:val="000000" w:themeColor="text1"/>
          <w:sz w:val="28"/>
          <w:szCs w:val="28"/>
        </w:rPr>
        <w:t xml:space="preserve"> </w:t>
      </w:r>
      <w:r w:rsidR="00FA112D" w:rsidRPr="00047C40">
        <w:rPr>
          <w:color w:val="000000" w:themeColor="text1"/>
          <w:sz w:val="28"/>
          <w:szCs w:val="28"/>
        </w:rPr>
        <w:t>решаемые</w:t>
      </w:r>
      <w:r w:rsidR="00CD4876" w:rsidRPr="00047C40">
        <w:rPr>
          <w:color w:val="000000" w:themeColor="text1"/>
          <w:sz w:val="28"/>
          <w:szCs w:val="28"/>
        </w:rPr>
        <w:t xml:space="preserve"> </w:t>
      </w:r>
      <w:r w:rsidR="00FA112D" w:rsidRPr="00047C40">
        <w:rPr>
          <w:color w:val="000000" w:themeColor="text1"/>
          <w:sz w:val="28"/>
          <w:szCs w:val="28"/>
        </w:rPr>
        <w:t>в</w:t>
      </w:r>
      <w:r w:rsidR="00CD4876" w:rsidRPr="00047C40">
        <w:rPr>
          <w:color w:val="000000" w:themeColor="text1"/>
          <w:sz w:val="28"/>
          <w:szCs w:val="28"/>
        </w:rPr>
        <w:t xml:space="preserve"> </w:t>
      </w:r>
      <w:r w:rsidR="00FA112D" w:rsidRPr="00047C40">
        <w:rPr>
          <w:color w:val="000000" w:themeColor="text1"/>
          <w:sz w:val="28"/>
          <w:szCs w:val="28"/>
        </w:rPr>
        <w:t>рамках</w:t>
      </w:r>
      <w:r w:rsidR="00CD4876" w:rsidRPr="00047C40">
        <w:rPr>
          <w:color w:val="000000" w:themeColor="text1"/>
          <w:sz w:val="28"/>
          <w:szCs w:val="28"/>
        </w:rPr>
        <w:t xml:space="preserve"> </w:t>
      </w:r>
      <w:r w:rsidR="00FA112D" w:rsidRPr="00047C40">
        <w:rPr>
          <w:color w:val="000000" w:themeColor="text1"/>
          <w:sz w:val="28"/>
          <w:szCs w:val="28"/>
        </w:rPr>
        <w:t>СФЭЭ</w:t>
      </w:r>
      <w:r w:rsidR="00CD4876" w:rsidRPr="00047C40">
        <w:rPr>
          <w:color w:val="000000" w:themeColor="text1"/>
          <w:sz w:val="28"/>
          <w:szCs w:val="28"/>
        </w:rPr>
        <w:t xml:space="preserve"> </w:t>
      </w:r>
      <w:r w:rsidR="00FA112D" w:rsidRPr="00047C40">
        <w:rPr>
          <w:color w:val="000000" w:themeColor="text1"/>
          <w:sz w:val="28"/>
          <w:szCs w:val="28"/>
        </w:rPr>
        <w:t>при</w:t>
      </w:r>
      <w:r w:rsidR="00CD4876" w:rsidRPr="00047C40">
        <w:rPr>
          <w:color w:val="000000" w:themeColor="text1"/>
          <w:sz w:val="28"/>
          <w:szCs w:val="28"/>
        </w:rPr>
        <w:t xml:space="preserve"> </w:t>
      </w:r>
      <w:r w:rsidR="00FA112D" w:rsidRPr="00047C40">
        <w:rPr>
          <w:color w:val="000000" w:themeColor="text1"/>
          <w:sz w:val="28"/>
          <w:szCs w:val="28"/>
        </w:rPr>
        <w:t>исследовании</w:t>
      </w:r>
      <w:r w:rsidR="00CD4876" w:rsidRPr="00047C40">
        <w:rPr>
          <w:color w:val="000000" w:themeColor="text1"/>
          <w:sz w:val="28"/>
          <w:szCs w:val="28"/>
        </w:rPr>
        <w:t xml:space="preserve"> </w:t>
      </w:r>
      <w:r w:rsidR="00FA112D" w:rsidRPr="00047C40">
        <w:rPr>
          <w:color w:val="000000" w:themeColor="text1"/>
          <w:sz w:val="28"/>
          <w:szCs w:val="28"/>
        </w:rPr>
        <w:t>операций</w:t>
      </w:r>
      <w:r w:rsidR="00CD4876" w:rsidRPr="00047C40">
        <w:rPr>
          <w:color w:val="000000" w:themeColor="text1"/>
          <w:sz w:val="28"/>
          <w:szCs w:val="28"/>
        </w:rPr>
        <w:t xml:space="preserve"> </w:t>
      </w:r>
      <w:r w:rsidR="00FA112D" w:rsidRPr="00047C40">
        <w:rPr>
          <w:color w:val="000000" w:themeColor="text1"/>
          <w:sz w:val="28"/>
          <w:szCs w:val="28"/>
        </w:rPr>
        <w:t>по</w:t>
      </w:r>
      <w:r w:rsidR="00CD4876" w:rsidRPr="00047C40">
        <w:rPr>
          <w:color w:val="000000" w:themeColor="text1"/>
          <w:sz w:val="28"/>
          <w:szCs w:val="28"/>
        </w:rPr>
        <w:t xml:space="preserve"> </w:t>
      </w:r>
      <w:r w:rsidR="00FA112D" w:rsidRPr="00047C40">
        <w:rPr>
          <w:color w:val="000000" w:themeColor="text1"/>
          <w:sz w:val="28"/>
          <w:szCs w:val="28"/>
        </w:rPr>
        <w:t>получению</w:t>
      </w:r>
      <w:r w:rsidR="00CD4876" w:rsidRPr="00047C40">
        <w:rPr>
          <w:color w:val="000000" w:themeColor="text1"/>
          <w:sz w:val="28"/>
          <w:szCs w:val="28"/>
        </w:rPr>
        <w:t xml:space="preserve"> </w:t>
      </w:r>
      <w:r w:rsidR="00FA112D" w:rsidRPr="00047C40">
        <w:rPr>
          <w:color w:val="000000" w:themeColor="text1"/>
          <w:sz w:val="28"/>
          <w:szCs w:val="28"/>
        </w:rPr>
        <w:t>и</w:t>
      </w:r>
      <w:r w:rsidR="00CD4876" w:rsidRPr="00047C40">
        <w:rPr>
          <w:color w:val="000000" w:themeColor="text1"/>
          <w:sz w:val="28"/>
          <w:szCs w:val="28"/>
        </w:rPr>
        <w:t xml:space="preserve"> </w:t>
      </w:r>
      <w:r w:rsidR="00FA112D" w:rsidRPr="00047C40">
        <w:rPr>
          <w:color w:val="000000" w:themeColor="text1"/>
          <w:sz w:val="28"/>
          <w:szCs w:val="28"/>
        </w:rPr>
        <w:t>возврату</w:t>
      </w:r>
      <w:r w:rsidR="00CD4876" w:rsidRPr="00047C40">
        <w:rPr>
          <w:color w:val="000000" w:themeColor="text1"/>
          <w:sz w:val="28"/>
          <w:szCs w:val="28"/>
        </w:rPr>
        <w:t xml:space="preserve"> </w:t>
      </w:r>
      <w:r w:rsidR="00FA112D" w:rsidRPr="00047C40">
        <w:rPr>
          <w:color w:val="000000" w:themeColor="text1"/>
          <w:sz w:val="28"/>
          <w:szCs w:val="28"/>
        </w:rPr>
        <w:t>кредитных</w:t>
      </w:r>
      <w:r w:rsidR="00CD4876" w:rsidRPr="00047C40">
        <w:rPr>
          <w:color w:val="000000" w:themeColor="text1"/>
          <w:sz w:val="28"/>
          <w:szCs w:val="28"/>
        </w:rPr>
        <w:t xml:space="preserve"> </w:t>
      </w:r>
      <w:r w:rsidR="00FA112D" w:rsidRPr="00047C40">
        <w:rPr>
          <w:color w:val="000000" w:themeColor="text1"/>
          <w:sz w:val="28"/>
          <w:szCs w:val="28"/>
        </w:rPr>
        <w:t>средств</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величины</w:t>
      </w:r>
      <w:r w:rsidR="00CD4876" w:rsidRPr="00047C40">
        <w:rPr>
          <w:color w:val="000000" w:themeColor="text1"/>
          <w:sz w:val="28"/>
          <w:szCs w:val="28"/>
        </w:rPr>
        <w:t xml:space="preserve"> </w:t>
      </w:r>
      <w:r w:rsidRPr="00047C40">
        <w:rPr>
          <w:color w:val="000000" w:themeColor="text1"/>
          <w:sz w:val="28"/>
          <w:szCs w:val="28"/>
        </w:rPr>
        <w:t>ссудной</w:t>
      </w:r>
      <w:r w:rsidR="00CD4876" w:rsidRPr="00047C40">
        <w:rPr>
          <w:color w:val="000000" w:themeColor="text1"/>
          <w:sz w:val="28"/>
          <w:szCs w:val="28"/>
        </w:rPr>
        <w:t xml:space="preserve"> </w:t>
      </w:r>
      <w:r w:rsidRPr="00047C40">
        <w:rPr>
          <w:color w:val="000000" w:themeColor="text1"/>
          <w:sz w:val="28"/>
          <w:szCs w:val="28"/>
        </w:rPr>
        <w:t>задолженности</w:t>
      </w:r>
      <w:r w:rsidR="00FA112D" w:rsidRPr="00047C40">
        <w:rPr>
          <w:color w:val="000000" w:themeColor="text1"/>
          <w:sz w:val="28"/>
          <w:szCs w:val="28"/>
        </w:rPr>
        <w:t>.</w:t>
      </w:r>
    </w:p>
    <w:p w14:paraId="19A73AF9" w14:textId="312598EF" w:rsidR="00C0238E" w:rsidRPr="00047C40" w:rsidRDefault="00FA112D"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Подбор</w:t>
      </w:r>
      <w:r w:rsidR="00CD4876" w:rsidRPr="00047C40">
        <w:rPr>
          <w:color w:val="000000" w:themeColor="text1"/>
          <w:sz w:val="28"/>
          <w:szCs w:val="28"/>
        </w:rPr>
        <w:t xml:space="preserve"> </w:t>
      </w:r>
      <w:r w:rsidRPr="00047C40">
        <w:rPr>
          <w:color w:val="000000" w:themeColor="text1"/>
          <w:sz w:val="28"/>
          <w:szCs w:val="28"/>
        </w:rPr>
        <w:t>нормативн</w:t>
      </w:r>
      <w:r w:rsidR="00D80A50" w:rsidRPr="00047C40">
        <w:rPr>
          <w:color w:val="000000" w:themeColor="text1"/>
          <w:sz w:val="28"/>
          <w:szCs w:val="28"/>
        </w:rPr>
        <w:t>ых</w:t>
      </w:r>
      <w:r w:rsidR="00CD4876" w:rsidRPr="00047C40">
        <w:rPr>
          <w:color w:val="000000" w:themeColor="text1"/>
          <w:sz w:val="28"/>
          <w:szCs w:val="28"/>
        </w:rPr>
        <w:t xml:space="preserve"> </w:t>
      </w:r>
      <w:r w:rsidR="00D80A50" w:rsidRPr="00047C40">
        <w:rPr>
          <w:color w:val="000000" w:themeColor="text1"/>
          <w:sz w:val="28"/>
          <w:szCs w:val="28"/>
        </w:rPr>
        <w:t>документов</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рег</w:t>
      </w:r>
      <w:r w:rsidR="00D80A50" w:rsidRPr="00047C40">
        <w:rPr>
          <w:color w:val="000000" w:themeColor="text1"/>
          <w:sz w:val="28"/>
          <w:szCs w:val="28"/>
        </w:rPr>
        <w:t>ули</w:t>
      </w:r>
      <w:r w:rsidRPr="00047C40">
        <w:rPr>
          <w:color w:val="000000" w:themeColor="text1"/>
          <w:sz w:val="28"/>
          <w:szCs w:val="28"/>
        </w:rPr>
        <w:t>рующ</w:t>
      </w:r>
      <w:r w:rsidR="00D80A50" w:rsidRPr="00047C40">
        <w:rPr>
          <w:color w:val="000000" w:themeColor="text1"/>
          <w:sz w:val="28"/>
          <w:szCs w:val="28"/>
        </w:rPr>
        <w:t>их</w:t>
      </w:r>
      <w:r w:rsidR="00CD4876" w:rsidRPr="00047C40">
        <w:rPr>
          <w:color w:val="000000" w:themeColor="text1"/>
          <w:sz w:val="28"/>
          <w:szCs w:val="28"/>
        </w:rPr>
        <w:t xml:space="preserve"> </w:t>
      </w:r>
      <w:r w:rsidR="00D80A50" w:rsidRPr="00047C40">
        <w:rPr>
          <w:color w:val="000000" w:themeColor="text1"/>
          <w:sz w:val="28"/>
          <w:szCs w:val="28"/>
        </w:rPr>
        <w:t>кредитные</w:t>
      </w:r>
      <w:r w:rsidR="00CD4876" w:rsidRPr="00047C40">
        <w:rPr>
          <w:color w:val="000000" w:themeColor="text1"/>
          <w:sz w:val="28"/>
          <w:szCs w:val="28"/>
        </w:rPr>
        <w:t xml:space="preserve"> </w:t>
      </w:r>
      <w:r w:rsidR="00D80A50" w:rsidRPr="00047C40">
        <w:rPr>
          <w:color w:val="000000" w:themeColor="text1"/>
          <w:sz w:val="28"/>
          <w:szCs w:val="28"/>
        </w:rPr>
        <w:t>взаимоотношения</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00D80A50" w:rsidRPr="00047C40">
        <w:rPr>
          <w:color w:val="000000" w:themeColor="text1"/>
          <w:sz w:val="28"/>
          <w:szCs w:val="28"/>
        </w:rPr>
        <w:t>с</w:t>
      </w:r>
      <w:r w:rsidR="00CD4876" w:rsidRPr="00047C40">
        <w:rPr>
          <w:color w:val="000000" w:themeColor="text1"/>
          <w:sz w:val="28"/>
          <w:szCs w:val="28"/>
        </w:rPr>
        <w:t xml:space="preserve"> </w:t>
      </w:r>
      <w:r w:rsidR="00D80A50" w:rsidRPr="00047C40">
        <w:rPr>
          <w:color w:val="000000" w:themeColor="text1"/>
          <w:sz w:val="28"/>
          <w:szCs w:val="28"/>
        </w:rPr>
        <w:t>кредитной</w:t>
      </w:r>
      <w:r w:rsidR="00CD4876" w:rsidRPr="00047C40">
        <w:rPr>
          <w:color w:val="000000" w:themeColor="text1"/>
          <w:sz w:val="28"/>
          <w:szCs w:val="28"/>
        </w:rPr>
        <w:t xml:space="preserve"> </w:t>
      </w:r>
      <w:r w:rsidR="00D80A50" w:rsidRPr="00047C40">
        <w:rPr>
          <w:color w:val="000000" w:themeColor="text1"/>
          <w:sz w:val="28"/>
          <w:szCs w:val="28"/>
        </w:rPr>
        <w:t>организацией</w:t>
      </w:r>
      <w:r w:rsidRPr="00047C40">
        <w:rPr>
          <w:color w:val="000000" w:themeColor="text1"/>
          <w:sz w:val="28"/>
          <w:szCs w:val="28"/>
        </w:rPr>
        <w:t>.</w:t>
      </w:r>
    </w:p>
    <w:p w14:paraId="3F8E3135" w14:textId="6A40B91C" w:rsidR="00FA112D" w:rsidRPr="00047C40" w:rsidRDefault="00FA112D"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бухгалтерского</w:t>
      </w:r>
      <w:r w:rsidR="00CD4876" w:rsidRPr="00047C40">
        <w:rPr>
          <w:color w:val="000000" w:themeColor="text1"/>
          <w:sz w:val="28"/>
          <w:szCs w:val="28"/>
        </w:rPr>
        <w:t xml:space="preserve"> </w:t>
      </w:r>
      <w:r w:rsidRPr="00047C40">
        <w:rPr>
          <w:color w:val="000000" w:themeColor="text1"/>
          <w:sz w:val="28"/>
          <w:szCs w:val="28"/>
        </w:rPr>
        <w:t>учёта,</w:t>
      </w:r>
      <w:r w:rsidR="00CD4876" w:rsidRPr="00047C40">
        <w:rPr>
          <w:color w:val="000000" w:themeColor="text1"/>
          <w:sz w:val="28"/>
          <w:szCs w:val="28"/>
        </w:rPr>
        <w:t xml:space="preserve"> </w:t>
      </w:r>
      <w:r w:rsidRPr="00047C40">
        <w:rPr>
          <w:color w:val="000000" w:themeColor="text1"/>
          <w:sz w:val="28"/>
          <w:szCs w:val="28"/>
        </w:rPr>
        <w:t>содержащие</w:t>
      </w:r>
      <w:r w:rsidR="00CD4876" w:rsidRPr="00047C40">
        <w:rPr>
          <w:color w:val="000000" w:themeColor="text1"/>
          <w:sz w:val="28"/>
          <w:szCs w:val="28"/>
        </w:rPr>
        <w:t xml:space="preserve"> </w:t>
      </w:r>
      <w:r w:rsidRPr="00047C40">
        <w:rPr>
          <w:color w:val="000000" w:themeColor="text1"/>
          <w:sz w:val="28"/>
          <w:szCs w:val="28"/>
        </w:rPr>
        <w:t>информацию</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полученн</w:t>
      </w:r>
      <w:r w:rsidR="00091507" w:rsidRPr="00047C40">
        <w:rPr>
          <w:color w:val="000000" w:themeColor="text1"/>
          <w:sz w:val="28"/>
          <w:szCs w:val="28"/>
        </w:rPr>
        <w:t>ой</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погашенн</w:t>
      </w:r>
      <w:r w:rsidR="00091507" w:rsidRPr="00047C40">
        <w:rPr>
          <w:color w:val="000000" w:themeColor="text1"/>
          <w:sz w:val="28"/>
          <w:szCs w:val="28"/>
        </w:rPr>
        <w:t>ой</w:t>
      </w:r>
      <w:r w:rsidR="00CD4876" w:rsidRPr="00047C40">
        <w:rPr>
          <w:color w:val="000000" w:themeColor="text1"/>
          <w:sz w:val="28"/>
          <w:szCs w:val="28"/>
        </w:rPr>
        <w:t xml:space="preserve"> </w:t>
      </w:r>
      <w:r w:rsidRPr="00047C40">
        <w:rPr>
          <w:color w:val="000000" w:themeColor="text1"/>
          <w:sz w:val="28"/>
          <w:szCs w:val="28"/>
        </w:rPr>
        <w:t>банковск</w:t>
      </w:r>
      <w:r w:rsidR="00091507" w:rsidRPr="00047C40">
        <w:rPr>
          <w:color w:val="000000" w:themeColor="text1"/>
          <w:sz w:val="28"/>
          <w:szCs w:val="28"/>
        </w:rPr>
        <w:t>ой</w:t>
      </w:r>
      <w:r w:rsidR="00CD4876" w:rsidRPr="00047C40">
        <w:rPr>
          <w:color w:val="000000" w:themeColor="text1"/>
          <w:sz w:val="28"/>
          <w:szCs w:val="28"/>
        </w:rPr>
        <w:t xml:space="preserve"> </w:t>
      </w:r>
      <w:r w:rsidRPr="00047C40">
        <w:rPr>
          <w:color w:val="000000" w:themeColor="text1"/>
          <w:sz w:val="28"/>
          <w:szCs w:val="28"/>
        </w:rPr>
        <w:t>ссуд</w:t>
      </w:r>
      <w:r w:rsidR="00091507" w:rsidRPr="00047C40">
        <w:rPr>
          <w:color w:val="000000" w:themeColor="text1"/>
          <w:sz w:val="28"/>
          <w:szCs w:val="28"/>
        </w:rPr>
        <w:t>е</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начисленных</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уплаченных</w:t>
      </w:r>
      <w:r w:rsidR="00CD4876" w:rsidRPr="00047C40">
        <w:rPr>
          <w:color w:val="000000" w:themeColor="text1"/>
          <w:sz w:val="28"/>
          <w:szCs w:val="28"/>
        </w:rPr>
        <w:t xml:space="preserve"> </w:t>
      </w:r>
      <w:r w:rsidRPr="00047C40">
        <w:rPr>
          <w:color w:val="000000" w:themeColor="text1"/>
          <w:sz w:val="28"/>
          <w:szCs w:val="28"/>
        </w:rPr>
        <w:t>процентах</w:t>
      </w:r>
      <w:r w:rsidR="00CD4876" w:rsidRPr="00047C40">
        <w:rPr>
          <w:color w:val="000000" w:themeColor="text1"/>
          <w:sz w:val="28"/>
          <w:szCs w:val="28"/>
        </w:rPr>
        <w:t xml:space="preserve"> </w:t>
      </w:r>
      <w:r w:rsidR="00091507" w:rsidRPr="00047C40">
        <w:rPr>
          <w:color w:val="000000" w:themeColor="text1"/>
          <w:sz w:val="28"/>
          <w:szCs w:val="28"/>
        </w:rPr>
        <w:t>за</w:t>
      </w:r>
      <w:r w:rsidR="00CD4876" w:rsidRPr="00047C40">
        <w:rPr>
          <w:color w:val="000000" w:themeColor="text1"/>
          <w:sz w:val="28"/>
          <w:szCs w:val="28"/>
        </w:rPr>
        <w:t xml:space="preserve"> </w:t>
      </w:r>
      <w:r w:rsidR="00091507" w:rsidRPr="00047C40">
        <w:rPr>
          <w:color w:val="000000" w:themeColor="text1"/>
          <w:sz w:val="28"/>
          <w:szCs w:val="28"/>
        </w:rPr>
        <w:t>пользование</w:t>
      </w:r>
      <w:r w:rsidR="00CD4876" w:rsidRPr="00047C40">
        <w:rPr>
          <w:color w:val="000000" w:themeColor="text1"/>
          <w:sz w:val="28"/>
          <w:szCs w:val="28"/>
        </w:rPr>
        <w:t xml:space="preserve"> </w:t>
      </w:r>
      <w:r w:rsidRPr="00047C40">
        <w:rPr>
          <w:color w:val="000000" w:themeColor="text1"/>
          <w:sz w:val="28"/>
          <w:szCs w:val="28"/>
        </w:rPr>
        <w:t>заёмными</w:t>
      </w:r>
      <w:r w:rsidR="00CD4876" w:rsidRPr="00047C40">
        <w:rPr>
          <w:color w:val="000000" w:themeColor="text1"/>
          <w:sz w:val="28"/>
          <w:szCs w:val="28"/>
        </w:rPr>
        <w:t xml:space="preserve"> </w:t>
      </w:r>
      <w:r w:rsidRPr="00047C40">
        <w:rPr>
          <w:color w:val="000000" w:themeColor="text1"/>
          <w:sz w:val="28"/>
          <w:szCs w:val="28"/>
        </w:rPr>
        <w:t>средствами,</w:t>
      </w:r>
      <w:r w:rsidR="00CD4876" w:rsidRPr="00047C40">
        <w:rPr>
          <w:color w:val="000000" w:themeColor="text1"/>
          <w:sz w:val="28"/>
          <w:szCs w:val="28"/>
        </w:rPr>
        <w:t xml:space="preserve"> </w:t>
      </w:r>
      <w:r w:rsidRPr="00047C40">
        <w:rPr>
          <w:color w:val="000000" w:themeColor="text1"/>
          <w:sz w:val="28"/>
          <w:szCs w:val="28"/>
        </w:rPr>
        <w:t>остатках</w:t>
      </w:r>
      <w:r w:rsidR="00CD4876" w:rsidRPr="00047C40">
        <w:rPr>
          <w:color w:val="000000" w:themeColor="text1"/>
          <w:sz w:val="28"/>
          <w:szCs w:val="28"/>
        </w:rPr>
        <w:t xml:space="preserve"> </w:t>
      </w:r>
      <w:r w:rsidRPr="00047C40">
        <w:rPr>
          <w:color w:val="000000" w:themeColor="text1"/>
          <w:sz w:val="28"/>
          <w:szCs w:val="28"/>
        </w:rPr>
        <w:t>задолженности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др.</w:t>
      </w:r>
      <w:r w:rsidR="00CD4876" w:rsidRPr="00047C40">
        <w:rPr>
          <w:color w:val="000000" w:themeColor="text1"/>
          <w:sz w:val="28"/>
          <w:szCs w:val="28"/>
        </w:rPr>
        <w:t xml:space="preserve"> </w:t>
      </w:r>
      <w:r w:rsidRPr="00047C40">
        <w:rPr>
          <w:color w:val="000000" w:themeColor="text1"/>
          <w:sz w:val="28"/>
          <w:szCs w:val="28"/>
        </w:rPr>
        <w:t>Сведения</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суммах</w:t>
      </w:r>
      <w:r w:rsidR="00CD4876" w:rsidRPr="00047C40">
        <w:rPr>
          <w:color w:val="000000" w:themeColor="text1"/>
          <w:sz w:val="28"/>
          <w:szCs w:val="28"/>
        </w:rPr>
        <w:t xml:space="preserve"> </w:t>
      </w:r>
      <w:r w:rsidRPr="00047C40">
        <w:rPr>
          <w:color w:val="000000" w:themeColor="text1"/>
          <w:sz w:val="28"/>
          <w:szCs w:val="28"/>
        </w:rPr>
        <w:t>пени,</w:t>
      </w:r>
      <w:r w:rsidR="00CD4876" w:rsidRPr="00047C40">
        <w:rPr>
          <w:color w:val="000000" w:themeColor="text1"/>
          <w:sz w:val="28"/>
          <w:szCs w:val="28"/>
        </w:rPr>
        <w:t xml:space="preserve"> </w:t>
      </w:r>
      <w:r w:rsidRPr="00047C40">
        <w:rPr>
          <w:color w:val="000000" w:themeColor="text1"/>
          <w:sz w:val="28"/>
          <w:szCs w:val="28"/>
        </w:rPr>
        <w:t>штрафов</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неустойки</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нарушении</w:t>
      </w:r>
      <w:r w:rsidR="00CD4876" w:rsidRPr="00047C40">
        <w:rPr>
          <w:color w:val="000000" w:themeColor="text1"/>
          <w:sz w:val="28"/>
          <w:szCs w:val="28"/>
        </w:rPr>
        <w:t xml:space="preserve"> </w:t>
      </w:r>
      <w:r w:rsidRPr="00047C40">
        <w:rPr>
          <w:color w:val="000000" w:themeColor="text1"/>
          <w:sz w:val="28"/>
          <w:szCs w:val="28"/>
        </w:rPr>
        <w:t>условий</w:t>
      </w:r>
      <w:r w:rsidR="00CD4876" w:rsidRPr="00047C40">
        <w:rPr>
          <w:color w:val="000000" w:themeColor="text1"/>
          <w:sz w:val="28"/>
          <w:szCs w:val="28"/>
        </w:rPr>
        <w:t xml:space="preserve"> </w:t>
      </w:r>
      <w:r w:rsidRPr="00047C40">
        <w:rPr>
          <w:color w:val="000000" w:themeColor="text1"/>
          <w:sz w:val="28"/>
          <w:szCs w:val="28"/>
        </w:rPr>
        <w:t>кредитного</w:t>
      </w:r>
      <w:r w:rsidR="00CD4876" w:rsidRPr="00047C40">
        <w:rPr>
          <w:color w:val="000000" w:themeColor="text1"/>
          <w:sz w:val="28"/>
          <w:szCs w:val="28"/>
        </w:rPr>
        <w:t xml:space="preserve"> </w:t>
      </w:r>
      <w:r w:rsidRPr="00047C40">
        <w:rPr>
          <w:color w:val="000000" w:themeColor="text1"/>
          <w:sz w:val="28"/>
          <w:szCs w:val="28"/>
        </w:rPr>
        <w:t>договора.</w:t>
      </w:r>
      <w:r w:rsidR="00CD4876" w:rsidRPr="00047C40">
        <w:rPr>
          <w:color w:val="000000" w:themeColor="text1"/>
          <w:sz w:val="28"/>
          <w:szCs w:val="28"/>
        </w:rPr>
        <w:t xml:space="preserve"> </w:t>
      </w:r>
      <w:r w:rsidRPr="00047C40">
        <w:rPr>
          <w:color w:val="000000" w:themeColor="text1"/>
          <w:sz w:val="28"/>
          <w:szCs w:val="28"/>
        </w:rPr>
        <w:t>Иные</w:t>
      </w:r>
      <w:r w:rsidR="00CD4876" w:rsidRPr="00047C40">
        <w:rPr>
          <w:color w:val="000000" w:themeColor="text1"/>
          <w:sz w:val="28"/>
          <w:szCs w:val="28"/>
        </w:rPr>
        <w:t xml:space="preserve"> </w:t>
      </w:r>
      <w:r w:rsidRPr="00047C40">
        <w:rPr>
          <w:color w:val="000000" w:themeColor="text1"/>
          <w:sz w:val="28"/>
          <w:szCs w:val="28"/>
        </w:rPr>
        <w:t>документы.</w:t>
      </w:r>
    </w:p>
    <w:p w14:paraId="4D02946C" w14:textId="57FC1E97" w:rsidR="00C0238E" w:rsidRPr="00047C40" w:rsidRDefault="00FA112D"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w:t>
      </w:r>
      <w:r w:rsidR="00ED013D" w:rsidRPr="00047C40">
        <w:rPr>
          <w:color w:val="000000" w:themeColor="text1"/>
          <w:sz w:val="28"/>
          <w:szCs w:val="28"/>
        </w:rPr>
        <w:t>преде</w:t>
      </w:r>
      <w:r w:rsidRPr="00047C40">
        <w:rPr>
          <w:color w:val="000000" w:themeColor="text1"/>
          <w:sz w:val="28"/>
          <w:szCs w:val="28"/>
        </w:rPr>
        <w:t>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Экспертный</w:t>
      </w:r>
      <w:r w:rsidR="00CD4876" w:rsidRPr="00047C40">
        <w:rPr>
          <w:color w:val="000000" w:themeColor="text1"/>
          <w:sz w:val="28"/>
          <w:szCs w:val="28"/>
        </w:rPr>
        <w:t xml:space="preserve"> </w:t>
      </w:r>
      <w:r w:rsidR="00091507" w:rsidRPr="00047C40">
        <w:rPr>
          <w:color w:val="000000" w:themeColor="text1"/>
          <w:sz w:val="28"/>
          <w:szCs w:val="28"/>
        </w:rPr>
        <w:t>расчёт</w:t>
      </w:r>
      <w:r w:rsidR="00CD4876" w:rsidRPr="00047C40">
        <w:rPr>
          <w:color w:val="000000" w:themeColor="text1"/>
          <w:sz w:val="28"/>
          <w:szCs w:val="28"/>
        </w:rPr>
        <w:t xml:space="preserve"> </w:t>
      </w:r>
      <w:r w:rsidR="00091507" w:rsidRPr="00047C40">
        <w:rPr>
          <w:color w:val="000000" w:themeColor="text1"/>
          <w:sz w:val="28"/>
          <w:szCs w:val="28"/>
        </w:rPr>
        <w:t>сумм,</w:t>
      </w:r>
      <w:r w:rsidR="00CD4876" w:rsidRPr="00047C40">
        <w:rPr>
          <w:color w:val="000000" w:themeColor="text1"/>
          <w:sz w:val="28"/>
          <w:szCs w:val="28"/>
        </w:rPr>
        <w:t xml:space="preserve"> </w:t>
      </w:r>
      <w:r w:rsidR="00091507" w:rsidRPr="00047C40">
        <w:rPr>
          <w:color w:val="000000" w:themeColor="text1"/>
          <w:sz w:val="28"/>
          <w:szCs w:val="28"/>
        </w:rPr>
        <w:t>обусловленных</w:t>
      </w:r>
      <w:r w:rsidR="00CD4876" w:rsidRPr="00047C40">
        <w:rPr>
          <w:color w:val="000000" w:themeColor="text1"/>
          <w:sz w:val="28"/>
          <w:szCs w:val="28"/>
        </w:rPr>
        <w:t xml:space="preserve"> </w:t>
      </w:r>
      <w:r w:rsidR="00091507" w:rsidRPr="00047C40">
        <w:rPr>
          <w:color w:val="000000" w:themeColor="text1"/>
          <w:sz w:val="28"/>
          <w:szCs w:val="28"/>
        </w:rPr>
        <w:t>реализацией</w:t>
      </w:r>
      <w:r w:rsidR="00CD4876" w:rsidRPr="00047C40">
        <w:rPr>
          <w:color w:val="000000" w:themeColor="text1"/>
          <w:sz w:val="28"/>
          <w:szCs w:val="28"/>
        </w:rPr>
        <w:t xml:space="preserve"> </w:t>
      </w:r>
      <w:r w:rsidR="00091507" w:rsidRPr="00047C40">
        <w:rPr>
          <w:color w:val="000000" w:themeColor="text1"/>
          <w:sz w:val="28"/>
          <w:szCs w:val="28"/>
        </w:rPr>
        <w:t>кредитного</w:t>
      </w:r>
      <w:r w:rsidR="00CD4876" w:rsidRPr="00047C40">
        <w:rPr>
          <w:color w:val="000000" w:themeColor="text1"/>
          <w:sz w:val="28"/>
          <w:szCs w:val="28"/>
        </w:rPr>
        <w:t xml:space="preserve"> </w:t>
      </w:r>
      <w:r w:rsidR="00091507" w:rsidRPr="00047C40">
        <w:rPr>
          <w:color w:val="000000" w:themeColor="text1"/>
          <w:sz w:val="28"/>
          <w:szCs w:val="28"/>
        </w:rPr>
        <w:t>договора.</w:t>
      </w:r>
      <w:r w:rsidR="00CD4876" w:rsidRPr="00047C40">
        <w:rPr>
          <w:color w:val="000000" w:themeColor="text1"/>
          <w:sz w:val="28"/>
          <w:szCs w:val="28"/>
        </w:rPr>
        <w:t xml:space="preserve"> </w:t>
      </w:r>
      <w:r w:rsidR="00091507" w:rsidRPr="00047C40">
        <w:rPr>
          <w:color w:val="000000" w:themeColor="text1"/>
          <w:sz w:val="28"/>
          <w:szCs w:val="28"/>
        </w:rPr>
        <w:t>Сопоставление</w:t>
      </w:r>
      <w:r w:rsidR="00CD4876" w:rsidRPr="00047C40">
        <w:rPr>
          <w:color w:val="000000" w:themeColor="text1"/>
          <w:sz w:val="28"/>
          <w:szCs w:val="28"/>
        </w:rPr>
        <w:t xml:space="preserve"> </w:t>
      </w:r>
      <w:r w:rsidR="00091507" w:rsidRPr="00047C40">
        <w:rPr>
          <w:color w:val="000000" w:themeColor="text1"/>
          <w:sz w:val="28"/>
          <w:szCs w:val="28"/>
        </w:rPr>
        <w:t>экспертных</w:t>
      </w:r>
      <w:r w:rsidR="00CD4876" w:rsidRPr="00047C40">
        <w:rPr>
          <w:color w:val="000000" w:themeColor="text1"/>
          <w:sz w:val="28"/>
          <w:szCs w:val="28"/>
        </w:rPr>
        <w:t xml:space="preserve"> </w:t>
      </w:r>
      <w:r w:rsidR="00091507" w:rsidRPr="00047C40">
        <w:rPr>
          <w:color w:val="000000" w:themeColor="text1"/>
          <w:sz w:val="28"/>
          <w:szCs w:val="28"/>
        </w:rPr>
        <w:t>расчетов</w:t>
      </w:r>
      <w:r w:rsidR="00CD4876" w:rsidRPr="00047C40">
        <w:rPr>
          <w:color w:val="000000" w:themeColor="text1"/>
          <w:sz w:val="28"/>
          <w:szCs w:val="28"/>
        </w:rPr>
        <w:t xml:space="preserve"> </w:t>
      </w:r>
      <w:r w:rsidR="00091507" w:rsidRPr="00047C40">
        <w:rPr>
          <w:color w:val="000000" w:themeColor="text1"/>
          <w:sz w:val="28"/>
          <w:szCs w:val="28"/>
        </w:rPr>
        <w:t>с</w:t>
      </w:r>
      <w:r w:rsidR="00CD4876" w:rsidRPr="00047C40">
        <w:rPr>
          <w:color w:val="000000" w:themeColor="text1"/>
          <w:sz w:val="28"/>
          <w:szCs w:val="28"/>
        </w:rPr>
        <w:t xml:space="preserve"> </w:t>
      </w:r>
      <w:r w:rsidR="00091507" w:rsidRPr="00047C40">
        <w:rPr>
          <w:color w:val="000000" w:themeColor="text1"/>
          <w:sz w:val="28"/>
          <w:szCs w:val="28"/>
        </w:rPr>
        <w:t>информацией,</w:t>
      </w:r>
      <w:r w:rsidR="00CD4876" w:rsidRPr="00047C40">
        <w:rPr>
          <w:color w:val="000000" w:themeColor="text1"/>
          <w:sz w:val="28"/>
          <w:szCs w:val="28"/>
        </w:rPr>
        <w:t xml:space="preserve"> </w:t>
      </w:r>
      <w:r w:rsidR="00091507" w:rsidRPr="00047C40">
        <w:rPr>
          <w:color w:val="000000" w:themeColor="text1"/>
          <w:sz w:val="28"/>
          <w:szCs w:val="28"/>
        </w:rPr>
        <w:t>предоставленной</w:t>
      </w:r>
      <w:r w:rsidR="00CD4876" w:rsidRPr="00047C40">
        <w:rPr>
          <w:color w:val="000000" w:themeColor="text1"/>
          <w:sz w:val="28"/>
          <w:szCs w:val="28"/>
        </w:rPr>
        <w:t xml:space="preserve"> </w:t>
      </w:r>
      <w:r w:rsidR="00091507" w:rsidRPr="00047C40">
        <w:rPr>
          <w:color w:val="000000" w:themeColor="text1"/>
          <w:sz w:val="28"/>
          <w:szCs w:val="28"/>
        </w:rPr>
        <w:t>кредитором</w:t>
      </w:r>
      <w:r w:rsidR="00CD4876" w:rsidRPr="00047C40">
        <w:rPr>
          <w:color w:val="000000" w:themeColor="text1"/>
          <w:sz w:val="28"/>
          <w:szCs w:val="28"/>
        </w:rPr>
        <w:t xml:space="preserve"> </w:t>
      </w:r>
      <w:r w:rsidR="00091507" w:rsidRPr="00047C40">
        <w:rPr>
          <w:color w:val="000000" w:themeColor="text1"/>
          <w:sz w:val="28"/>
          <w:szCs w:val="28"/>
        </w:rPr>
        <w:t>либо</w:t>
      </w:r>
      <w:r w:rsidR="00CD4876" w:rsidRPr="00047C40">
        <w:rPr>
          <w:color w:val="000000" w:themeColor="text1"/>
          <w:sz w:val="28"/>
          <w:szCs w:val="28"/>
        </w:rPr>
        <w:t xml:space="preserve"> </w:t>
      </w:r>
      <w:r w:rsidR="00091507" w:rsidRPr="00047C40">
        <w:rPr>
          <w:color w:val="000000" w:themeColor="text1"/>
          <w:sz w:val="28"/>
          <w:szCs w:val="28"/>
        </w:rPr>
        <w:t>заёмщиком.</w:t>
      </w:r>
    </w:p>
    <w:p w14:paraId="7704C8B9" w14:textId="402A4044" w:rsidR="00FA112D" w:rsidRPr="00047C40" w:rsidRDefault="00091507"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Экспертный</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условий</w:t>
      </w:r>
      <w:r w:rsidR="00CD4876" w:rsidRPr="00047C40">
        <w:rPr>
          <w:color w:val="000000" w:themeColor="text1"/>
          <w:sz w:val="28"/>
          <w:szCs w:val="28"/>
        </w:rPr>
        <w:t xml:space="preserve"> </w:t>
      </w:r>
      <w:r w:rsidRPr="00047C40">
        <w:rPr>
          <w:color w:val="000000" w:themeColor="text1"/>
          <w:sz w:val="28"/>
          <w:szCs w:val="28"/>
        </w:rPr>
        <w:t>предоставления</w:t>
      </w:r>
      <w:r w:rsidR="00CD4876" w:rsidRPr="00047C40">
        <w:rPr>
          <w:color w:val="000000" w:themeColor="text1"/>
          <w:sz w:val="28"/>
          <w:szCs w:val="28"/>
        </w:rPr>
        <w:t xml:space="preserve"> </w:t>
      </w:r>
      <w:r w:rsidRPr="00047C40">
        <w:rPr>
          <w:color w:val="000000" w:themeColor="text1"/>
          <w:sz w:val="28"/>
          <w:szCs w:val="28"/>
        </w:rPr>
        <w:t>кредитных</w:t>
      </w:r>
      <w:r w:rsidR="00CD4876" w:rsidRPr="00047C40">
        <w:rPr>
          <w:color w:val="000000" w:themeColor="text1"/>
          <w:sz w:val="28"/>
          <w:szCs w:val="28"/>
        </w:rPr>
        <w:t xml:space="preserve"> </w:t>
      </w:r>
      <w:r w:rsidRPr="00047C40">
        <w:rPr>
          <w:color w:val="000000" w:themeColor="text1"/>
          <w:sz w:val="28"/>
          <w:szCs w:val="28"/>
        </w:rPr>
        <w:t>средств,</w:t>
      </w:r>
      <w:r w:rsidR="00CD4876" w:rsidRPr="00047C40">
        <w:rPr>
          <w:color w:val="000000" w:themeColor="text1"/>
          <w:sz w:val="28"/>
          <w:szCs w:val="28"/>
        </w:rPr>
        <w:t xml:space="preserve"> </w:t>
      </w:r>
      <w:r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целевого</w:t>
      </w:r>
      <w:r w:rsidR="00CD4876" w:rsidRPr="00047C40">
        <w:rPr>
          <w:color w:val="000000" w:themeColor="text1"/>
          <w:sz w:val="28"/>
          <w:szCs w:val="28"/>
        </w:rPr>
        <w:t xml:space="preserve"> </w:t>
      </w:r>
      <w:r w:rsidRPr="00047C40">
        <w:rPr>
          <w:color w:val="000000" w:themeColor="text1"/>
          <w:sz w:val="28"/>
          <w:szCs w:val="28"/>
        </w:rPr>
        <w:lastRenderedPageBreak/>
        <w:t>назначения.</w:t>
      </w:r>
      <w:r w:rsidR="00CD4876" w:rsidRPr="00047C40">
        <w:rPr>
          <w:color w:val="000000" w:themeColor="text1"/>
          <w:sz w:val="28"/>
          <w:szCs w:val="28"/>
        </w:rPr>
        <w:t xml:space="preserve"> </w:t>
      </w:r>
      <w:r w:rsidRPr="00047C40">
        <w:rPr>
          <w:color w:val="000000" w:themeColor="text1"/>
          <w:sz w:val="28"/>
          <w:szCs w:val="28"/>
        </w:rPr>
        <w:t>Исследование</w:t>
      </w:r>
      <w:r w:rsidR="00CD4876" w:rsidRPr="00047C40">
        <w:rPr>
          <w:color w:val="000000" w:themeColor="text1"/>
          <w:sz w:val="28"/>
          <w:szCs w:val="28"/>
        </w:rPr>
        <w:t xml:space="preserve"> </w:t>
      </w:r>
      <w:r w:rsidRPr="00047C40">
        <w:rPr>
          <w:color w:val="000000" w:themeColor="text1"/>
          <w:sz w:val="28"/>
          <w:szCs w:val="28"/>
        </w:rPr>
        <w:t>направления</w:t>
      </w:r>
      <w:r w:rsidR="00CD4876" w:rsidRPr="00047C40">
        <w:rPr>
          <w:color w:val="000000" w:themeColor="text1"/>
          <w:sz w:val="28"/>
          <w:szCs w:val="28"/>
        </w:rPr>
        <w:t xml:space="preserve"> </w:t>
      </w:r>
      <w:r w:rsidRPr="00047C40">
        <w:rPr>
          <w:color w:val="000000" w:themeColor="text1"/>
          <w:sz w:val="28"/>
          <w:szCs w:val="28"/>
        </w:rPr>
        <w:t>расходования</w:t>
      </w:r>
      <w:r w:rsidR="00CD4876" w:rsidRPr="00047C40">
        <w:rPr>
          <w:color w:val="000000" w:themeColor="text1"/>
          <w:sz w:val="28"/>
          <w:szCs w:val="28"/>
        </w:rPr>
        <w:t xml:space="preserve"> </w:t>
      </w:r>
      <w:r w:rsidRPr="00047C40">
        <w:rPr>
          <w:color w:val="000000" w:themeColor="text1"/>
          <w:sz w:val="28"/>
          <w:szCs w:val="28"/>
        </w:rPr>
        <w:t>полученных</w:t>
      </w:r>
      <w:r w:rsidR="00CD4876" w:rsidRPr="00047C40">
        <w:rPr>
          <w:color w:val="000000" w:themeColor="text1"/>
          <w:sz w:val="28"/>
          <w:szCs w:val="28"/>
        </w:rPr>
        <w:t xml:space="preserve"> </w:t>
      </w:r>
      <w:r w:rsidRPr="00047C40">
        <w:rPr>
          <w:color w:val="000000" w:themeColor="text1"/>
          <w:sz w:val="28"/>
          <w:szCs w:val="28"/>
        </w:rPr>
        <w:t>кредитных</w:t>
      </w:r>
      <w:r w:rsidR="00CD4876" w:rsidRPr="00047C40">
        <w:rPr>
          <w:color w:val="000000" w:themeColor="text1"/>
          <w:sz w:val="28"/>
          <w:szCs w:val="28"/>
        </w:rPr>
        <w:t xml:space="preserve"> </w:t>
      </w:r>
      <w:r w:rsidRPr="00047C40">
        <w:rPr>
          <w:color w:val="000000" w:themeColor="text1"/>
          <w:sz w:val="28"/>
          <w:szCs w:val="28"/>
        </w:rPr>
        <w:t>средств.</w:t>
      </w:r>
    </w:p>
    <w:p w14:paraId="0D956B14" w14:textId="12C4FF8B" w:rsidR="00FA112D" w:rsidRPr="00047C40" w:rsidRDefault="00FA112D"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38399A22" w14:textId="77777777" w:rsidR="005312FF" w:rsidRPr="00047C40" w:rsidRDefault="005312FF" w:rsidP="00D519C4">
      <w:pPr>
        <w:pStyle w:val="a7"/>
        <w:spacing w:after="0" w:line="360" w:lineRule="auto"/>
        <w:ind w:left="0" w:firstLine="709"/>
        <w:jc w:val="both"/>
        <w:rPr>
          <w:color w:val="000000" w:themeColor="text1"/>
          <w:sz w:val="16"/>
          <w:szCs w:val="16"/>
        </w:rPr>
      </w:pPr>
    </w:p>
    <w:p w14:paraId="14DAE937" w14:textId="307501ED" w:rsidR="00B963C4" w:rsidRPr="00047C40" w:rsidRDefault="00B963C4"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p>
    <w:p w14:paraId="2D3194CF" w14:textId="1B712316" w:rsidR="00B963C4" w:rsidRPr="00047C40" w:rsidRDefault="00B963C4"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[4,</w:t>
      </w:r>
      <w:r w:rsidR="00CD4876" w:rsidRPr="00047C40">
        <w:rPr>
          <w:bCs/>
          <w:color w:val="000000" w:themeColor="text1"/>
          <w:sz w:val="28"/>
          <w:szCs w:val="28"/>
        </w:rPr>
        <w:t xml:space="preserve"> </w:t>
      </w:r>
      <w:r w:rsidRPr="00047C40">
        <w:rPr>
          <w:bCs/>
          <w:color w:val="000000" w:themeColor="text1"/>
          <w:sz w:val="28"/>
          <w:szCs w:val="28"/>
        </w:rPr>
        <w:t>44,</w:t>
      </w:r>
      <w:r w:rsidR="00CD4876" w:rsidRPr="00047C40">
        <w:rPr>
          <w:bCs/>
          <w:color w:val="000000" w:themeColor="text1"/>
          <w:sz w:val="28"/>
          <w:szCs w:val="28"/>
        </w:rPr>
        <w:t xml:space="preserve"> </w:t>
      </w:r>
      <w:r w:rsidRPr="00047C40">
        <w:rPr>
          <w:bCs/>
          <w:color w:val="000000" w:themeColor="text1"/>
          <w:sz w:val="28"/>
          <w:szCs w:val="28"/>
        </w:rPr>
        <w:t>47]</w:t>
      </w:r>
      <w:r w:rsidRPr="00047C40">
        <w:rPr>
          <w:bCs/>
          <w:i/>
          <w:iCs/>
          <w:color w:val="000000" w:themeColor="text1"/>
          <w:sz w:val="28"/>
          <w:szCs w:val="28"/>
        </w:rPr>
        <w:t>.</w:t>
      </w:r>
    </w:p>
    <w:p w14:paraId="62269B05" w14:textId="77777777" w:rsidR="0095749C" w:rsidRPr="00047C40" w:rsidRDefault="0095749C" w:rsidP="00D519C4">
      <w:pPr>
        <w:widowControl/>
        <w:autoSpaceDE/>
        <w:autoSpaceDN/>
        <w:adjustRightInd/>
        <w:spacing w:line="360" w:lineRule="auto"/>
        <w:ind w:firstLine="709"/>
        <w:jc w:val="both"/>
        <w:rPr>
          <w:b/>
          <w:bCs/>
          <w:color w:val="000000" w:themeColor="text1"/>
          <w:sz w:val="28"/>
          <w:szCs w:val="28"/>
        </w:rPr>
      </w:pPr>
    </w:p>
    <w:p w14:paraId="7E15F624" w14:textId="1F04115E" w:rsidR="00C0238E" w:rsidRPr="00047C40" w:rsidRDefault="005312FF"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19.</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Основные</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объекты</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и</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особенности</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производства</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вопросам,</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предоставлением</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и</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погашением</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займов.</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Алгоритм</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расчета</w:t>
      </w:r>
      <w:r w:rsidR="00CD4876" w:rsidRPr="00047C40">
        <w:rPr>
          <w:rFonts w:ascii="Times New Roman" w:hAnsi="Times New Roman" w:cs="Times New Roman"/>
          <w:color w:val="000000" w:themeColor="text1"/>
          <w:sz w:val="28"/>
          <w:szCs w:val="28"/>
          <w:lang w:val="ru-RU"/>
        </w:rPr>
        <w:t xml:space="preserve"> </w:t>
      </w:r>
      <w:r w:rsidR="00805286" w:rsidRPr="00047C40">
        <w:rPr>
          <w:rFonts w:ascii="Times New Roman" w:hAnsi="Times New Roman" w:cs="Times New Roman"/>
          <w:color w:val="000000" w:themeColor="text1"/>
          <w:sz w:val="28"/>
          <w:szCs w:val="28"/>
          <w:lang w:val="ru-RU"/>
        </w:rPr>
        <w:t>задолженности</w:t>
      </w:r>
    </w:p>
    <w:p w14:paraId="2B90AF6D" w14:textId="77777777" w:rsidR="00D519C4" w:rsidRPr="00047C40" w:rsidRDefault="00D519C4" w:rsidP="00D519C4">
      <w:pPr>
        <w:rPr>
          <w:color w:val="000000" w:themeColor="text1"/>
          <w:lang w:eastAsia="fr-FR"/>
        </w:rPr>
      </w:pPr>
    </w:p>
    <w:p w14:paraId="68A6B53F" w14:textId="64C0F35C" w:rsidR="00805286" w:rsidRPr="00047C40" w:rsidRDefault="00805286"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решаемые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исследовании</w:t>
      </w:r>
      <w:r w:rsidR="00CD4876" w:rsidRPr="00047C40">
        <w:rPr>
          <w:color w:val="000000" w:themeColor="text1"/>
          <w:sz w:val="28"/>
          <w:szCs w:val="28"/>
        </w:rPr>
        <w:t xml:space="preserve"> </w:t>
      </w:r>
      <w:r w:rsidRPr="00047C40">
        <w:rPr>
          <w:color w:val="000000" w:themeColor="text1"/>
          <w:sz w:val="28"/>
          <w:szCs w:val="28"/>
        </w:rPr>
        <w:t>операций</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получению</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возврату</w:t>
      </w:r>
      <w:r w:rsidR="00CD4876" w:rsidRPr="00047C40">
        <w:rPr>
          <w:color w:val="000000" w:themeColor="text1"/>
          <w:sz w:val="28"/>
          <w:szCs w:val="28"/>
        </w:rPr>
        <w:t xml:space="preserve"> </w:t>
      </w:r>
      <w:r w:rsidRPr="00047C40">
        <w:rPr>
          <w:color w:val="000000" w:themeColor="text1"/>
          <w:sz w:val="28"/>
          <w:szCs w:val="28"/>
        </w:rPr>
        <w:t>заёмных</w:t>
      </w:r>
      <w:r w:rsidR="00CD4876" w:rsidRPr="00047C40">
        <w:rPr>
          <w:color w:val="000000" w:themeColor="text1"/>
          <w:sz w:val="28"/>
          <w:szCs w:val="28"/>
        </w:rPr>
        <w:t xml:space="preserve"> </w:t>
      </w:r>
      <w:r w:rsidRPr="00047C40">
        <w:rPr>
          <w:color w:val="000000" w:themeColor="text1"/>
          <w:sz w:val="28"/>
          <w:szCs w:val="28"/>
        </w:rPr>
        <w:t>средств.</w:t>
      </w:r>
      <w:r w:rsidR="00CD4876" w:rsidRPr="00047C40">
        <w:rPr>
          <w:color w:val="000000" w:themeColor="text1"/>
          <w:sz w:val="28"/>
          <w:szCs w:val="28"/>
        </w:rPr>
        <w:t xml:space="preserve"> </w:t>
      </w:r>
      <w:r w:rsidRPr="00047C40">
        <w:rPr>
          <w:color w:val="000000" w:themeColor="text1"/>
          <w:sz w:val="28"/>
          <w:szCs w:val="28"/>
        </w:rPr>
        <w:t>Долговые</w:t>
      </w:r>
      <w:r w:rsidR="00CD4876" w:rsidRPr="00047C40">
        <w:rPr>
          <w:color w:val="000000" w:themeColor="text1"/>
          <w:sz w:val="28"/>
          <w:szCs w:val="28"/>
        </w:rPr>
        <w:t xml:space="preserve"> </w:t>
      </w:r>
      <w:r w:rsidRPr="00047C40">
        <w:rPr>
          <w:color w:val="000000" w:themeColor="text1"/>
          <w:sz w:val="28"/>
          <w:szCs w:val="28"/>
        </w:rPr>
        <w:t>обязательства</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ED013D" w:rsidRPr="00047C40">
        <w:rPr>
          <w:color w:val="000000" w:themeColor="text1"/>
          <w:sz w:val="28"/>
          <w:szCs w:val="28"/>
        </w:rPr>
        <w:t>.</w:t>
      </w:r>
      <w:r w:rsidR="00CD4876" w:rsidRPr="00047C40">
        <w:rPr>
          <w:color w:val="000000" w:themeColor="text1"/>
          <w:sz w:val="28"/>
          <w:szCs w:val="28"/>
        </w:rPr>
        <w:t xml:space="preserve"> </w:t>
      </w:r>
      <w:r w:rsidR="00ED013D" w:rsidRPr="00047C40">
        <w:rPr>
          <w:color w:val="000000" w:themeColor="text1"/>
          <w:sz w:val="28"/>
          <w:szCs w:val="28"/>
        </w:rPr>
        <w:t>Взаимоотношения</w:t>
      </w:r>
      <w:r w:rsidR="00CD4876" w:rsidRPr="00047C40">
        <w:rPr>
          <w:color w:val="000000" w:themeColor="text1"/>
          <w:sz w:val="28"/>
          <w:szCs w:val="28"/>
        </w:rPr>
        <w:t xml:space="preserve"> </w:t>
      </w:r>
      <w:r w:rsidR="00ED013D" w:rsidRPr="00047C40">
        <w:rPr>
          <w:color w:val="000000" w:themeColor="text1"/>
          <w:sz w:val="28"/>
          <w:szCs w:val="28"/>
        </w:rPr>
        <w:t>между</w:t>
      </w:r>
      <w:r w:rsidR="00CD4876" w:rsidRPr="00047C40">
        <w:rPr>
          <w:color w:val="000000" w:themeColor="text1"/>
          <w:sz w:val="28"/>
          <w:szCs w:val="28"/>
        </w:rPr>
        <w:t xml:space="preserve"> </w:t>
      </w:r>
      <w:r w:rsidR="00ED013D" w:rsidRPr="00047C40">
        <w:rPr>
          <w:color w:val="000000" w:themeColor="text1"/>
          <w:sz w:val="28"/>
          <w:szCs w:val="28"/>
        </w:rPr>
        <w:t>заёмщиком</w:t>
      </w:r>
      <w:r w:rsidR="00CD4876" w:rsidRPr="00047C40">
        <w:rPr>
          <w:color w:val="000000" w:themeColor="text1"/>
          <w:sz w:val="28"/>
          <w:szCs w:val="28"/>
        </w:rPr>
        <w:t xml:space="preserve"> </w:t>
      </w:r>
      <w:r w:rsidR="00ED013D" w:rsidRPr="00047C40">
        <w:rPr>
          <w:color w:val="000000" w:themeColor="text1"/>
          <w:sz w:val="28"/>
          <w:szCs w:val="28"/>
        </w:rPr>
        <w:t>и</w:t>
      </w:r>
      <w:r w:rsidR="00CD4876" w:rsidRPr="00047C40">
        <w:rPr>
          <w:color w:val="000000" w:themeColor="text1"/>
          <w:sz w:val="28"/>
          <w:szCs w:val="28"/>
        </w:rPr>
        <w:t xml:space="preserve"> </w:t>
      </w:r>
      <w:r w:rsidR="00ED013D" w:rsidRPr="00047C40">
        <w:rPr>
          <w:color w:val="000000" w:themeColor="text1"/>
          <w:sz w:val="28"/>
          <w:szCs w:val="28"/>
        </w:rPr>
        <w:t>заимодавцем.</w:t>
      </w:r>
    </w:p>
    <w:p w14:paraId="5E842B1F" w14:textId="4A618697" w:rsidR="00C0238E" w:rsidRPr="00047C40" w:rsidRDefault="00805286"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Подбор</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документов,</w:t>
      </w:r>
      <w:r w:rsidR="00CD4876" w:rsidRPr="00047C40">
        <w:rPr>
          <w:color w:val="000000" w:themeColor="text1"/>
          <w:sz w:val="28"/>
          <w:szCs w:val="28"/>
        </w:rPr>
        <w:t xml:space="preserve"> </w:t>
      </w:r>
      <w:r w:rsidRPr="00047C40">
        <w:rPr>
          <w:color w:val="000000" w:themeColor="text1"/>
          <w:sz w:val="28"/>
          <w:szCs w:val="28"/>
        </w:rPr>
        <w:t>регулирующих</w:t>
      </w:r>
      <w:r w:rsidR="00CD4876" w:rsidRPr="00047C40">
        <w:rPr>
          <w:color w:val="000000" w:themeColor="text1"/>
          <w:sz w:val="28"/>
          <w:szCs w:val="28"/>
        </w:rPr>
        <w:t xml:space="preserve"> </w:t>
      </w:r>
      <w:r w:rsidRPr="00047C40">
        <w:rPr>
          <w:color w:val="000000" w:themeColor="text1"/>
          <w:sz w:val="28"/>
          <w:szCs w:val="28"/>
        </w:rPr>
        <w:t>отношения</w:t>
      </w:r>
      <w:r w:rsidR="00CD4876" w:rsidRPr="00047C40">
        <w:rPr>
          <w:color w:val="000000" w:themeColor="text1"/>
          <w:sz w:val="28"/>
          <w:szCs w:val="28"/>
        </w:rPr>
        <w:t xml:space="preserve"> </w:t>
      </w:r>
      <w:r w:rsidR="00ED013D" w:rsidRPr="00047C40">
        <w:rPr>
          <w:color w:val="000000" w:themeColor="text1"/>
          <w:sz w:val="28"/>
          <w:szCs w:val="28"/>
        </w:rPr>
        <w:t>хозяйствующих</w:t>
      </w:r>
      <w:r w:rsidR="00CD4876" w:rsidRPr="00047C40">
        <w:rPr>
          <w:color w:val="000000" w:themeColor="text1"/>
          <w:sz w:val="28"/>
          <w:szCs w:val="28"/>
        </w:rPr>
        <w:t xml:space="preserve"> </w:t>
      </w:r>
      <w:r w:rsidR="00ED013D" w:rsidRPr="00047C40">
        <w:rPr>
          <w:color w:val="000000" w:themeColor="text1"/>
          <w:sz w:val="28"/>
          <w:szCs w:val="28"/>
        </w:rPr>
        <w:t>субъектов</w:t>
      </w:r>
      <w:r w:rsidR="00CD4876" w:rsidRPr="00047C40">
        <w:rPr>
          <w:color w:val="000000" w:themeColor="text1"/>
          <w:sz w:val="28"/>
          <w:szCs w:val="28"/>
        </w:rPr>
        <w:t xml:space="preserve"> </w:t>
      </w:r>
      <w:r w:rsidR="00ED013D" w:rsidRPr="00047C40">
        <w:rPr>
          <w:color w:val="000000" w:themeColor="text1"/>
          <w:sz w:val="28"/>
          <w:szCs w:val="28"/>
        </w:rPr>
        <w:t>в</w:t>
      </w:r>
      <w:r w:rsidR="00CD4876" w:rsidRPr="00047C40">
        <w:rPr>
          <w:color w:val="000000" w:themeColor="text1"/>
          <w:sz w:val="28"/>
          <w:szCs w:val="28"/>
        </w:rPr>
        <w:t xml:space="preserve"> </w:t>
      </w:r>
      <w:r w:rsidR="00ED013D" w:rsidRPr="00047C40">
        <w:rPr>
          <w:color w:val="000000" w:themeColor="text1"/>
          <w:sz w:val="28"/>
          <w:szCs w:val="28"/>
        </w:rPr>
        <w:t>рамках</w:t>
      </w:r>
      <w:r w:rsidR="00CD4876" w:rsidRPr="00047C40">
        <w:rPr>
          <w:color w:val="000000" w:themeColor="text1"/>
          <w:sz w:val="28"/>
          <w:szCs w:val="28"/>
        </w:rPr>
        <w:t xml:space="preserve"> </w:t>
      </w:r>
      <w:r w:rsidR="00ED013D" w:rsidRPr="00047C40">
        <w:rPr>
          <w:color w:val="000000" w:themeColor="text1"/>
          <w:sz w:val="28"/>
          <w:szCs w:val="28"/>
        </w:rPr>
        <w:t>договора</w:t>
      </w:r>
      <w:r w:rsidR="00CD4876" w:rsidRPr="00047C40">
        <w:rPr>
          <w:color w:val="000000" w:themeColor="text1"/>
          <w:sz w:val="28"/>
          <w:szCs w:val="28"/>
        </w:rPr>
        <w:t xml:space="preserve"> </w:t>
      </w:r>
      <w:r w:rsidR="00ED013D" w:rsidRPr="00047C40">
        <w:rPr>
          <w:color w:val="000000" w:themeColor="text1"/>
          <w:sz w:val="28"/>
          <w:szCs w:val="28"/>
        </w:rPr>
        <w:t>займа.</w:t>
      </w:r>
    </w:p>
    <w:p w14:paraId="0F771A0F" w14:textId="13378F22" w:rsidR="00805286" w:rsidRPr="00047C40" w:rsidRDefault="00805286"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бухгалтерского</w:t>
      </w:r>
      <w:r w:rsidR="00CD4876" w:rsidRPr="00047C40">
        <w:rPr>
          <w:color w:val="000000" w:themeColor="text1"/>
          <w:sz w:val="28"/>
          <w:szCs w:val="28"/>
        </w:rPr>
        <w:t xml:space="preserve"> </w:t>
      </w:r>
      <w:r w:rsidRPr="00047C40">
        <w:rPr>
          <w:color w:val="000000" w:themeColor="text1"/>
          <w:sz w:val="28"/>
          <w:szCs w:val="28"/>
        </w:rPr>
        <w:t>учёта,</w:t>
      </w:r>
      <w:r w:rsidR="00CD4876" w:rsidRPr="00047C40">
        <w:rPr>
          <w:color w:val="000000" w:themeColor="text1"/>
          <w:sz w:val="28"/>
          <w:szCs w:val="28"/>
        </w:rPr>
        <w:t xml:space="preserve"> </w:t>
      </w:r>
      <w:r w:rsidRPr="00047C40">
        <w:rPr>
          <w:color w:val="000000" w:themeColor="text1"/>
          <w:sz w:val="28"/>
          <w:szCs w:val="28"/>
        </w:rPr>
        <w:t>содержащие</w:t>
      </w:r>
      <w:r w:rsidR="00CD4876" w:rsidRPr="00047C40">
        <w:rPr>
          <w:color w:val="000000" w:themeColor="text1"/>
          <w:sz w:val="28"/>
          <w:szCs w:val="28"/>
        </w:rPr>
        <w:t xml:space="preserve"> </w:t>
      </w:r>
      <w:r w:rsidRPr="00047C40">
        <w:rPr>
          <w:color w:val="000000" w:themeColor="text1"/>
          <w:sz w:val="28"/>
          <w:szCs w:val="28"/>
        </w:rPr>
        <w:t>информацию</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полученно</w:t>
      </w:r>
      <w:r w:rsidR="00ED013D" w:rsidRPr="00047C40">
        <w:rPr>
          <w:color w:val="000000" w:themeColor="text1"/>
          <w:sz w:val="28"/>
          <w:szCs w:val="28"/>
        </w:rPr>
        <w:t>м</w:t>
      </w:r>
      <w:r w:rsidR="00CD4876" w:rsidRPr="00047C40">
        <w:rPr>
          <w:color w:val="000000" w:themeColor="text1"/>
          <w:sz w:val="28"/>
          <w:szCs w:val="28"/>
        </w:rPr>
        <w:t xml:space="preserve"> </w:t>
      </w:r>
      <w:r w:rsidR="00ED013D" w:rsidRPr="00047C40">
        <w:rPr>
          <w:color w:val="000000" w:themeColor="text1"/>
          <w:sz w:val="28"/>
          <w:szCs w:val="28"/>
        </w:rPr>
        <w:t>займе</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начисленных</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уплаченных</w:t>
      </w:r>
      <w:r w:rsidR="00CD4876" w:rsidRPr="00047C40">
        <w:rPr>
          <w:color w:val="000000" w:themeColor="text1"/>
          <w:sz w:val="28"/>
          <w:szCs w:val="28"/>
        </w:rPr>
        <w:t xml:space="preserve"> </w:t>
      </w:r>
      <w:r w:rsidRPr="00047C40">
        <w:rPr>
          <w:color w:val="000000" w:themeColor="text1"/>
          <w:sz w:val="28"/>
          <w:szCs w:val="28"/>
        </w:rPr>
        <w:t>процентах</w:t>
      </w:r>
      <w:r w:rsidR="00CD4876" w:rsidRPr="00047C40">
        <w:rPr>
          <w:color w:val="000000" w:themeColor="text1"/>
          <w:sz w:val="28"/>
          <w:szCs w:val="28"/>
        </w:rPr>
        <w:t xml:space="preserve"> </w:t>
      </w:r>
      <w:r w:rsidRPr="00047C40">
        <w:rPr>
          <w:color w:val="000000" w:themeColor="text1"/>
          <w:sz w:val="28"/>
          <w:szCs w:val="28"/>
        </w:rPr>
        <w:t>за</w:t>
      </w:r>
      <w:r w:rsidR="00CD4876" w:rsidRPr="00047C40">
        <w:rPr>
          <w:color w:val="000000" w:themeColor="text1"/>
          <w:sz w:val="28"/>
          <w:szCs w:val="28"/>
        </w:rPr>
        <w:t xml:space="preserve"> </w:t>
      </w:r>
      <w:r w:rsidRPr="00047C40">
        <w:rPr>
          <w:color w:val="000000" w:themeColor="text1"/>
          <w:sz w:val="28"/>
          <w:szCs w:val="28"/>
        </w:rPr>
        <w:t>пользование</w:t>
      </w:r>
      <w:r w:rsidR="00CD4876" w:rsidRPr="00047C40">
        <w:rPr>
          <w:color w:val="000000" w:themeColor="text1"/>
          <w:sz w:val="28"/>
          <w:szCs w:val="28"/>
        </w:rPr>
        <w:t xml:space="preserve"> </w:t>
      </w:r>
      <w:r w:rsidRPr="00047C40">
        <w:rPr>
          <w:color w:val="000000" w:themeColor="text1"/>
          <w:sz w:val="28"/>
          <w:szCs w:val="28"/>
        </w:rPr>
        <w:t>заёмными</w:t>
      </w:r>
      <w:r w:rsidR="00CD4876" w:rsidRPr="00047C40">
        <w:rPr>
          <w:color w:val="000000" w:themeColor="text1"/>
          <w:sz w:val="28"/>
          <w:szCs w:val="28"/>
        </w:rPr>
        <w:t xml:space="preserve"> </w:t>
      </w:r>
      <w:r w:rsidRPr="00047C40">
        <w:rPr>
          <w:color w:val="000000" w:themeColor="text1"/>
          <w:sz w:val="28"/>
          <w:szCs w:val="28"/>
        </w:rPr>
        <w:t>средствами,</w:t>
      </w:r>
      <w:r w:rsidR="00CD4876" w:rsidRPr="00047C40">
        <w:rPr>
          <w:color w:val="000000" w:themeColor="text1"/>
          <w:sz w:val="28"/>
          <w:szCs w:val="28"/>
        </w:rPr>
        <w:t xml:space="preserve"> </w:t>
      </w:r>
      <w:r w:rsidRPr="00047C40">
        <w:rPr>
          <w:color w:val="000000" w:themeColor="text1"/>
          <w:sz w:val="28"/>
          <w:szCs w:val="28"/>
        </w:rPr>
        <w:t>остатках</w:t>
      </w:r>
      <w:r w:rsidR="00CD4876" w:rsidRPr="00047C40">
        <w:rPr>
          <w:color w:val="000000" w:themeColor="text1"/>
          <w:sz w:val="28"/>
          <w:szCs w:val="28"/>
        </w:rPr>
        <w:t xml:space="preserve"> </w:t>
      </w:r>
      <w:r w:rsidRPr="00047C40">
        <w:rPr>
          <w:color w:val="000000" w:themeColor="text1"/>
          <w:sz w:val="28"/>
          <w:szCs w:val="28"/>
        </w:rPr>
        <w:t>задолженности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др.</w:t>
      </w:r>
      <w:r w:rsidR="00CD4876" w:rsidRPr="00047C40">
        <w:rPr>
          <w:color w:val="000000" w:themeColor="text1"/>
          <w:sz w:val="28"/>
          <w:szCs w:val="28"/>
        </w:rPr>
        <w:t xml:space="preserve"> </w:t>
      </w:r>
      <w:r w:rsidRPr="00047C40">
        <w:rPr>
          <w:color w:val="000000" w:themeColor="text1"/>
          <w:sz w:val="28"/>
          <w:szCs w:val="28"/>
        </w:rPr>
        <w:t>Сведения</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суммах</w:t>
      </w:r>
      <w:r w:rsidR="00CD4876" w:rsidRPr="00047C40">
        <w:rPr>
          <w:color w:val="000000" w:themeColor="text1"/>
          <w:sz w:val="28"/>
          <w:szCs w:val="28"/>
        </w:rPr>
        <w:t xml:space="preserve"> </w:t>
      </w:r>
      <w:r w:rsidRPr="00047C40">
        <w:rPr>
          <w:color w:val="000000" w:themeColor="text1"/>
          <w:sz w:val="28"/>
          <w:szCs w:val="28"/>
        </w:rPr>
        <w:t>пени,</w:t>
      </w:r>
      <w:r w:rsidR="00CD4876" w:rsidRPr="00047C40">
        <w:rPr>
          <w:color w:val="000000" w:themeColor="text1"/>
          <w:sz w:val="28"/>
          <w:szCs w:val="28"/>
        </w:rPr>
        <w:t xml:space="preserve"> </w:t>
      </w:r>
      <w:r w:rsidRPr="00047C40">
        <w:rPr>
          <w:color w:val="000000" w:themeColor="text1"/>
          <w:sz w:val="28"/>
          <w:szCs w:val="28"/>
        </w:rPr>
        <w:t>штрафов</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неустойки</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нарушении</w:t>
      </w:r>
      <w:r w:rsidR="00CD4876" w:rsidRPr="00047C40">
        <w:rPr>
          <w:color w:val="000000" w:themeColor="text1"/>
          <w:sz w:val="28"/>
          <w:szCs w:val="28"/>
        </w:rPr>
        <w:t xml:space="preserve"> </w:t>
      </w:r>
      <w:r w:rsidRPr="00047C40">
        <w:rPr>
          <w:color w:val="000000" w:themeColor="text1"/>
          <w:sz w:val="28"/>
          <w:szCs w:val="28"/>
        </w:rPr>
        <w:t>условий</w:t>
      </w:r>
      <w:r w:rsidR="00CD4876" w:rsidRPr="00047C40">
        <w:rPr>
          <w:color w:val="000000" w:themeColor="text1"/>
          <w:sz w:val="28"/>
          <w:szCs w:val="28"/>
        </w:rPr>
        <w:t xml:space="preserve"> </w:t>
      </w:r>
      <w:r w:rsidRPr="00047C40">
        <w:rPr>
          <w:color w:val="000000" w:themeColor="text1"/>
          <w:sz w:val="28"/>
          <w:szCs w:val="28"/>
        </w:rPr>
        <w:t>договора</w:t>
      </w:r>
      <w:r w:rsidR="00CD4876" w:rsidRPr="00047C40">
        <w:rPr>
          <w:color w:val="000000" w:themeColor="text1"/>
          <w:sz w:val="28"/>
          <w:szCs w:val="28"/>
        </w:rPr>
        <w:t xml:space="preserve"> </w:t>
      </w:r>
      <w:r w:rsidR="00ED013D" w:rsidRPr="00047C40">
        <w:rPr>
          <w:color w:val="000000" w:themeColor="text1"/>
          <w:sz w:val="28"/>
          <w:szCs w:val="28"/>
        </w:rPr>
        <w:t>займа</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Иные</w:t>
      </w:r>
      <w:r w:rsidR="00CD4876" w:rsidRPr="00047C40">
        <w:rPr>
          <w:color w:val="000000" w:themeColor="text1"/>
          <w:sz w:val="28"/>
          <w:szCs w:val="28"/>
        </w:rPr>
        <w:t xml:space="preserve"> </w:t>
      </w:r>
      <w:r w:rsidRPr="00047C40">
        <w:rPr>
          <w:color w:val="000000" w:themeColor="text1"/>
          <w:sz w:val="28"/>
          <w:szCs w:val="28"/>
        </w:rPr>
        <w:t>документы.</w:t>
      </w:r>
    </w:p>
    <w:p w14:paraId="672F6419" w14:textId="2EB5D74C" w:rsidR="00C0238E" w:rsidRPr="00047C40" w:rsidRDefault="00805286"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w:t>
      </w:r>
      <w:r w:rsidR="00ED013D" w:rsidRPr="00047C40">
        <w:rPr>
          <w:color w:val="000000" w:themeColor="text1"/>
          <w:sz w:val="28"/>
          <w:szCs w:val="28"/>
        </w:rPr>
        <w:t>преде</w:t>
      </w:r>
      <w:r w:rsidRPr="00047C40">
        <w:rPr>
          <w:color w:val="000000" w:themeColor="text1"/>
          <w:sz w:val="28"/>
          <w:szCs w:val="28"/>
        </w:rPr>
        <w:t>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00ED013D" w:rsidRPr="00047C40">
        <w:rPr>
          <w:color w:val="000000" w:themeColor="text1"/>
          <w:sz w:val="28"/>
          <w:szCs w:val="28"/>
        </w:rPr>
        <w:t>Алгоритм</w:t>
      </w:r>
      <w:r w:rsidR="00CD4876" w:rsidRPr="00047C40">
        <w:rPr>
          <w:color w:val="000000" w:themeColor="text1"/>
          <w:sz w:val="28"/>
          <w:szCs w:val="28"/>
        </w:rPr>
        <w:t xml:space="preserve"> </w:t>
      </w:r>
      <w:r w:rsidR="00ED013D" w:rsidRPr="00047C40">
        <w:rPr>
          <w:color w:val="000000" w:themeColor="text1"/>
          <w:sz w:val="28"/>
          <w:szCs w:val="28"/>
        </w:rPr>
        <w:t>э</w:t>
      </w:r>
      <w:r w:rsidRPr="00047C40">
        <w:rPr>
          <w:color w:val="000000" w:themeColor="text1"/>
          <w:sz w:val="28"/>
          <w:szCs w:val="28"/>
        </w:rPr>
        <w:t>кспертн</w:t>
      </w:r>
      <w:r w:rsidR="00ED013D" w:rsidRPr="00047C40">
        <w:rPr>
          <w:color w:val="000000" w:themeColor="text1"/>
          <w:sz w:val="28"/>
          <w:szCs w:val="28"/>
        </w:rPr>
        <w:t>ого</w:t>
      </w:r>
      <w:r w:rsidR="00CD4876" w:rsidRPr="00047C40">
        <w:rPr>
          <w:color w:val="000000" w:themeColor="text1"/>
          <w:sz w:val="28"/>
          <w:szCs w:val="28"/>
        </w:rPr>
        <w:t xml:space="preserve"> </w:t>
      </w:r>
      <w:r w:rsidRPr="00047C40">
        <w:rPr>
          <w:color w:val="000000" w:themeColor="text1"/>
          <w:sz w:val="28"/>
          <w:szCs w:val="28"/>
        </w:rPr>
        <w:t>расчёт</w:t>
      </w:r>
      <w:r w:rsidR="00ED013D" w:rsidRPr="00047C40">
        <w:rPr>
          <w:color w:val="000000" w:themeColor="text1"/>
          <w:sz w:val="28"/>
          <w:szCs w:val="28"/>
        </w:rPr>
        <w:t>а</w:t>
      </w:r>
      <w:r w:rsidR="00CD4876" w:rsidRPr="00047C40">
        <w:rPr>
          <w:color w:val="000000" w:themeColor="text1"/>
          <w:sz w:val="28"/>
          <w:szCs w:val="28"/>
        </w:rPr>
        <w:t xml:space="preserve"> </w:t>
      </w:r>
      <w:r w:rsidRPr="00047C40">
        <w:rPr>
          <w:color w:val="000000" w:themeColor="text1"/>
          <w:sz w:val="28"/>
          <w:szCs w:val="28"/>
        </w:rPr>
        <w:t>сумм,</w:t>
      </w:r>
      <w:r w:rsidR="00CD4876" w:rsidRPr="00047C40">
        <w:rPr>
          <w:color w:val="000000" w:themeColor="text1"/>
          <w:sz w:val="28"/>
          <w:szCs w:val="28"/>
        </w:rPr>
        <w:t xml:space="preserve"> </w:t>
      </w:r>
      <w:r w:rsidRPr="00047C40">
        <w:rPr>
          <w:color w:val="000000" w:themeColor="text1"/>
          <w:sz w:val="28"/>
          <w:szCs w:val="28"/>
        </w:rPr>
        <w:t>обусловленных</w:t>
      </w:r>
      <w:r w:rsidR="00CD4876" w:rsidRPr="00047C40">
        <w:rPr>
          <w:color w:val="000000" w:themeColor="text1"/>
          <w:sz w:val="28"/>
          <w:szCs w:val="28"/>
        </w:rPr>
        <w:t xml:space="preserve"> </w:t>
      </w:r>
      <w:r w:rsidRPr="00047C40">
        <w:rPr>
          <w:color w:val="000000" w:themeColor="text1"/>
          <w:sz w:val="28"/>
          <w:szCs w:val="28"/>
        </w:rPr>
        <w:t>реализацией</w:t>
      </w:r>
      <w:r w:rsidR="00CD4876" w:rsidRPr="00047C40">
        <w:rPr>
          <w:color w:val="000000" w:themeColor="text1"/>
          <w:sz w:val="28"/>
          <w:szCs w:val="28"/>
        </w:rPr>
        <w:t xml:space="preserve"> </w:t>
      </w:r>
      <w:r w:rsidRPr="00047C40">
        <w:rPr>
          <w:color w:val="000000" w:themeColor="text1"/>
          <w:sz w:val="28"/>
          <w:szCs w:val="28"/>
        </w:rPr>
        <w:t>договора</w:t>
      </w:r>
      <w:r w:rsidR="00CD4876" w:rsidRPr="00047C40">
        <w:rPr>
          <w:color w:val="000000" w:themeColor="text1"/>
          <w:sz w:val="28"/>
          <w:szCs w:val="28"/>
        </w:rPr>
        <w:t xml:space="preserve"> </w:t>
      </w:r>
      <w:r w:rsidR="00ED013D" w:rsidRPr="00047C40">
        <w:rPr>
          <w:color w:val="000000" w:themeColor="text1"/>
          <w:sz w:val="28"/>
          <w:szCs w:val="28"/>
        </w:rPr>
        <w:t>займа</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Сопоставление</w:t>
      </w:r>
      <w:r w:rsidR="00CD4876" w:rsidRPr="00047C40">
        <w:rPr>
          <w:color w:val="000000" w:themeColor="text1"/>
          <w:sz w:val="28"/>
          <w:szCs w:val="28"/>
        </w:rPr>
        <w:t xml:space="preserve"> </w:t>
      </w:r>
      <w:r w:rsidRPr="00047C40">
        <w:rPr>
          <w:color w:val="000000" w:themeColor="text1"/>
          <w:sz w:val="28"/>
          <w:szCs w:val="28"/>
        </w:rPr>
        <w:t>экспертных</w:t>
      </w:r>
      <w:r w:rsidR="00CD4876" w:rsidRPr="00047C40">
        <w:rPr>
          <w:color w:val="000000" w:themeColor="text1"/>
          <w:sz w:val="28"/>
          <w:szCs w:val="28"/>
        </w:rPr>
        <w:t xml:space="preserve"> </w:t>
      </w:r>
      <w:r w:rsidRPr="00047C40">
        <w:rPr>
          <w:color w:val="000000" w:themeColor="text1"/>
          <w:sz w:val="28"/>
          <w:szCs w:val="28"/>
        </w:rPr>
        <w:t>расчетов</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информацией,</w:t>
      </w:r>
      <w:r w:rsidR="00CD4876" w:rsidRPr="00047C40">
        <w:rPr>
          <w:color w:val="000000" w:themeColor="text1"/>
          <w:sz w:val="28"/>
          <w:szCs w:val="28"/>
        </w:rPr>
        <w:t xml:space="preserve"> </w:t>
      </w:r>
      <w:r w:rsidRPr="00047C40">
        <w:rPr>
          <w:color w:val="000000" w:themeColor="text1"/>
          <w:sz w:val="28"/>
          <w:szCs w:val="28"/>
        </w:rPr>
        <w:t>предоставленной</w:t>
      </w:r>
      <w:r w:rsidR="00CD4876" w:rsidRPr="00047C40">
        <w:rPr>
          <w:color w:val="000000" w:themeColor="text1"/>
          <w:sz w:val="28"/>
          <w:szCs w:val="28"/>
        </w:rPr>
        <w:t xml:space="preserve"> </w:t>
      </w:r>
      <w:r w:rsidR="00ED013D" w:rsidRPr="00047C40">
        <w:rPr>
          <w:color w:val="000000" w:themeColor="text1"/>
          <w:sz w:val="28"/>
          <w:szCs w:val="28"/>
        </w:rPr>
        <w:t>заёмщиком</w:t>
      </w:r>
      <w:r w:rsidR="00CD4876" w:rsidRPr="00047C40">
        <w:rPr>
          <w:color w:val="000000" w:themeColor="text1"/>
          <w:sz w:val="28"/>
          <w:szCs w:val="28"/>
        </w:rPr>
        <w:t xml:space="preserve"> </w:t>
      </w:r>
      <w:r w:rsidR="00ED013D" w:rsidRPr="00047C40">
        <w:rPr>
          <w:color w:val="000000" w:themeColor="text1"/>
          <w:sz w:val="28"/>
          <w:szCs w:val="28"/>
        </w:rPr>
        <w:t>или</w:t>
      </w:r>
      <w:r w:rsidR="00CD4876" w:rsidRPr="00047C40">
        <w:rPr>
          <w:color w:val="000000" w:themeColor="text1"/>
          <w:sz w:val="28"/>
          <w:szCs w:val="28"/>
        </w:rPr>
        <w:t xml:space="preserve"> </w:t>
      </w:r>
      <w:r w:rsidR="00ED013D" w:rsidRPr="00047C40">
        <w:rPr>
          <w:color w:val="000000" w:themeColor="text1"/>
          <w:sz w:val="28"/>
          <w:szCs w:val="28"/>
        </w:rPr>
        <w:t>заимодавцем</w:t>
      </w:r>
      <w:r w:rsidRPr="00047C40">
        <w:rPr>
          <w:color w:val="000000" w:themeColor="text1"/>
          <w:sz w:val="28"/>
          <w:szCs w:val="28"/>
        </w:rPr>
        <w:t>.</w:t>
      </w:r>
    </w:p>
    <w:p w14:paraId="20200B32" w14:textId="2BB6F159" w:rsidR="00805286" w:rsidRPr="00047C40" w:rsidRDefault="00805286"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085A372A" w14:textId="77777777" w:rsidR="00805286" w:rsidRPr="00047C40" w:rsidRDefault="00805286" w:rsidP="00D519C4">
      <w:pPr>
        <w:pStyle w:val="a7"/>
        <w:spacing w:after="0" w:line="360" w:lineRule="auto"/>
        <w:ind w:left="0" w:firstLine="709"/>
        <w:jc w:val="both"/>
        <w:rPr>
          <w:color w:val="000000" w:themeColor="text1"/>
          <w:sz w:val="16"/>
          <w:szCs w:val="16"/>
        </w:rPr>
      </w:pPr>
    </w:p>
    <w:p w14:paraId="0802EA01" w14:textId="2333D862" w:rsidR="00B963C4" w:rsidRPr="00047C40" w:rsidRDefault="00B963C4"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p>
    <w:p w14:paraId="72D7CE20" w14:textId="5D628907" w:rsidR="00B963C4" w:rsidRPr="00047C40" w:rsidRDefault="00B963C4"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[4,</w:t>
      </w:r>
      <w:r w:rsidR="00CD4876" w:rsidRPr="00047C40">
        <w:rPr>
          <w:bCs/>
          <w:color w:val="000000" w:themeColor="text1"/>
          <w:sz w:val="28"/>
          <w:szCs w:val="28"/>
        </w:rPr>
        <w:t xml:space="preserve"> </w:t>
      </w:r>
      <w:r w:rsidRPr="00047C40">
        <w:rPr>
          <w:bCs/>
          <w:color w:val="000000" w:themeColor="text1"/>
          <w:sz w:val="28"/>
          <w:szCs w:val="28"/>
        </w:rPr>
        <w:t>44,</w:t>
      </w:r>
      <w:r w:rsidR="00CD4876" w:rsidRPr="00047C40">
        <w:rPr>
          <w:bCs/>
          <w:color w:val="000000" w:themeColor="text1"/>
          <w:sz w:val="28"/>
          <w:szCs w:val="28"/>
        </w:rPr>
        <w:t xml:space="preserve"> </w:t>
      </w:r>
      <w:r w:rsidRPr="00047C40">
        <w:rPr>
          <w:bCs/>
          <w:color w:val="000000" w:themeColor="text1"/>
          <w:sz w:val="28"/>
          <w:szCs w:val="28"/>
        </w:rPr>
        <w:t>47]</w:t>
      </w:r>
      <w:r w:rsidRPr="00047C40">
        <w:rPr>
          <w:bCs/>
          <w:i/>
          <w:iCs/>
          <w:color w:val="000000" w:themeColor="text1"/>
          <w:sz w:val="28"/>
          <w:szCs w:val="28"/>
        </w:rPr>
        <w:t>.</w:t>
      </w:r>
    </w:p>
    <w:p w14:paraId="3E92B45B" w14:textId="77777777" w:rsidR="00440A1A" w:rsidRPr="00047C40" w:rsidRDefault="00440A1A" w:rsidP="00D519C4">
      <w:pPr>
        <w:widowControl/>
        <w:autoSpaceDE/>
        <w:autoSpaceDN/>
        <w:adjustRightInd/>
        <w:spacing w:line="360" w:lineRule="auto"/>
        <w:ind w:firstLine="709"/>
        <w:jc w:val="both"/>
        <w:rPr>
          <w:bCs/>
          <w:iCs/>
          <w:color w:val="000000" w:themeColor="text1"/>
          <w:sz w:val="28"/>
          <w:szCs w:val="28"/>
        </w:rPr>
      </w:pPr>
    </w:p>
    <w:p w14:paraId="5C0B9071" w14:textId="6A06883C" w:rsidR="00C0238E" w:rsidRPr="00047C40" w:rsidRDefault="005312FF" w:rsidP="00D519C4">
      <w:pPr>
        <w:pStyle w:val="1"/>
        <w:widowControl w:val="0"/>
        <w:spacing w:before="0" w:after="0" w:line="360" w:lineRule="auto"/>
        <w:ind w:firstLine="709"/>
        <w:jc w:val="both"/>
        <w:rPr>
          <w:rFonts w:ascii="Times New Roman" w:hAnsi="Times New Roman" w:cs="Times New Roman"/>
          <w:color w:val="000000" w:themeColor="text1"/>
          <w:sz w:val="28"/>
          <w:szCs w:val="28"/>
          <w:lang w:val="ru-RU"/>
        </w:rPr>
      </w:pPr>
      <w:r w:rsidRPr="00047C40">
        <w:rPr>
          <w:rFonts w:ascii="Times New Roman" w:hAnsi="Times New Roman" w:cs="Times New Roman"/>
          <w:color w:val="000000" w:themeColor="text1"/>
          <w:sz w:val="28"/>
          <w:szCs w:val="28"/>
          <w:lang w:val="ru-RU"/>
        </w:rPr>
        <w:t>Тема</w:t>
      </w:r>
      <w:r w:rsidR="00CD4876" w:rsidRPr="00047C40">
        <w:rPr>
          <w:rFonts w:ascii="Times New Roman" w:hAnsi="Times New Roman" w:cs="Times New Roman"/>
          <w:color w:val="000000" w:themeColor="text1"/>
          <w:sz w:val="28"/>
          <w:szCs w:val="28"/>
          <w:lang w:val="ru-RU"/>
        </w:rPr>
        <w:t xml:space="preserve"> </w:t>
      </w:r>
      <w:r w:rsidRPr="00047C40">
        <w:rPr>
          <w:rFonts w:ascii="Times New Roman" w:hAnsi="Times New Roman" w:cs="Times New Roman"/>
          <w:color w:val="000000" w:themeColor="text1"/>
          <w:sz w:val="28"/>
          <w:szCs w:val="28"/>
          <w:lang w:val="ru-RU"/>
        </w:rPr>
        <w:t>20.</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СФЭЭ</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по</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вопросам,</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связанным</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с</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анализом</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возможности</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исполнения</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финансовых</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обязательств</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хозяйствующего</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субъекта</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перед</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lastRenderedPageBreak/>
        <w:t>контрагентами,</w:t>
      </w:r>
      <w:r w:rsidR="00CD4876" w:rsidRPr="00047C40">
        <w:rPr>
          <w:rFonts w:ascii="Times New Roman" w:hAnsi="Times New Roman" w:cs="Times New Roman"/>
          <w:color w:val="000000" w:themeColor="text1"/>
          <w:sz w:val="28"/>
          <w:szCs w:val="28"/>
          <w:lang w:val="ru-RU"/>
        </w:rPr>
        <w:t xml:space="preserve"> </w:t>
      </w:r>
      <w:r w:rsidR="0011061B" w:rsidRPr="00047C40">
        <w:rPr>
          <w:rFonts w:ascii="Times New Roman" w:hAnsi="Times New Roman" w:cs="Times New Roman"/>
          <w:color w:val="000000" w:themeColor="text1"/>
          <w:sz w:val="28"/>
          <w:szCs w:val="28"/>
          <w:lang w:val="ru-RU"/>
        </w:rPr>
        <w:t>персоналом</w:t>
      </w:r>
    </w:p>
    <w:p w14:paraId="42B131C4" w14:textId="77777777" w:rsidR="00D519C4" w:rsidRPr="00047C40" w:rsidRDefault="00D519C4" w:rsidP="00D519C4">
      <w:pPr>
        <w:rPr>
          <w:color w:val="000000" w:themeColor="text1"/>
          <w:lang w:eastAsia="fr-FR"/>
        </w:rPr>
      </w:pPr>
    </w:p>
    <w:p w14:paraId="22CF0991" w14:textId="5BCA39AF" w:rsidR="00C0238E" w:rsidRPr="00047C40" w:rsidRDefault="00CB1330"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Основные</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решаемые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СФЭЭ</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определении</w:t>
      </w:r>
      <w:r w:rsidR="00CD4876" w:rsidRPr="00047C40">
        <w:rPr>
          <w:color w:val="000000" w:themeColor="text1"/>
          <w:sz w:val="28"/>
          <w:szCs w:val="28"/>
        </w:rPr>
        <w:t xml:space="preserve"> </w:t>
      </w:r>
      <w:r w:rsidRPr="00047C40">
        <w:rPr>
          <w:color w:val="000000" w:themeColor="text1"/>
          <w:sz w:val="28"/>
          <w:szCs w:val="28"/>
        </w:rPr>
        <w:t>возможности</w:t>
      </w:r>
      <w:r w:rsidR="00CD4876" w:rsidRPr="00047C40">
        <w:rPr>
          <w:color w:val="000000" w:themeColor="text1"/>
          <w:sz w:val="28"/>
          <w:szCs w:val="28"/>
        </w:rPr>
        <w:t xml:space="preserve"> </w:t>
      </w:r>
      <w:r w:rsidRPr="00047C40">
        <w:rPr>
          <w:color w:val="000000" w:themeColor="text1"/>
          <w:sz w:val="28"/>
          <w:szCs w:val="28"/>
        </w:rPr>
        <w:t>исполнения</w:t>
      </w:r>
      <w:r w:rsidR="00CD4876" w:rsidRPr="00047C40">
        <w:rPr>
          <w:color w:val="000000" w:themeColor="text1"/>
          <w:sz w:val="28"/>
          <w:szCs w:val="28"/>
        </w:rPr>
        <w:t xml:space="preserve"> </w:t>
      </w:r>
      <w:r w:rsidRPr="00047C40">
        <w:rPr>
          <w:color w:val="000000" w:themeColor="text1"/>
          <w:sz w:val="28"/>
          <w:szCs w:val="28"/>
        </w:rPr>
        <w:t>финансовых</w:t>
      </w:r>
      <w:r w:rsidR="00CD4876" w:rsidRPr="00047C40">
        <w:rPr>
          <w:color w:val="000000" w:themeColor="text1"/>
          <w:sz w:val="28"/>
          <w:szCs w:val="28"/>
        </w:rPr>
        <w:t xml:space="preserve"> </w:t>
      </w:r>
      <w:r w:rsidRPr="00047C40">
        <w:rPr>
          <w:color w:val="000000" w:themeColor="text1"/>
          <w:sz w:val="28"/>
          <w:szCs w:val="28"/>
        </w:rPr>
        <w:t>обязательств</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перед</w:t>
      </w:r>
      <w:r w:rsidR="00CD4876" w:rsidRPr="00047C40">
        <w:rPr>
          <w:color w:val="000000" w:themeColor="text1"/>
          <w:sz w:val="28"/>
          <w:szCs w:val="28"/>
        </w:rPr>
        <w:t xml:space="preserve"> </w:t>
      </w:r>
      <w:r w:rsidRPr="00047C40">
        <w:rPr>
          <w:color w:val="000000" w:themeColor="text1"/>
          <w:sz w:val="28"/>
          <w:szCs w:val="28"/>
        </w:rPr>
        <w:t>контрагентами</w:t>
      </w:r>
      <w:r w:rsidR="00CD4876" w:rsidRPr="00047C40">
        <w:rPr>
          <w:color w:val="000000" w:themeColor="text1"/>
          <w:sz w:val="28"/>
          <w:szCs w:val="28"/>
        </w:rPr>
        <w:t xml:space="preserve"> </w:t>
      </w:r>
      <w:r w:rsidRPr="00047C40">
        <w:rPr>
          <w:color w:val="000000" w:themeColor="text1"/>
          <w:sz w:val="28"/>
          <w:szCs w:val="28"/>
        </w:rPr>
        <w:t>либо</w:t>
      </w:r>
      <w:r w:rsidR="00CD4876" w:rsidRPr="00047C40">
        <w:rPr>
          <w:color w:val="000000" w:themeColor="text1"/>
          <w:sz w:val="28"/>
          <w:szCs w:val="28"/>
        </w:rPr>
        <w:t xml:space="preserve"> </w:t>
      </w:r>
      <w:r w:rsidRPr="00047C40">
        <w:rPr>
          <w:color w:val="000000" w:themeColor="text1"/>
          <w:sz w:val="28"/>
          <w:szCs w:val="28"/>
        </w:rPr>
        <w:t>персоналом.</w:t>
      </w:r>
    </w:p>
    <w:p w14:paraId="7BAEBF96" w14:textId="49EEBD25" w:rsidR="00CB1330" w:rsidRPr="00047C40" w:rsidRDefault="00CB1330"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Комплексное</w:t>
      </w:r>
      <w:r w:rsidR="00CD4876" w:rsidRPr="00047C40">
        <w:rPr>
          <w:color w:val="000000" w:themeColor="text1"/>
          <w:sz w:val="28"/>
          <w:szCs w:val="28"/>
        </w:rPr>
        <w:t xml:space="preserve"> </w:t>
      </w:r>
      <w:r w:rsidRPr="00047C40">
        <w:rPr>
          <w:color w:val="000000" w:themeColor="text1"/>
          <w:sz w:val="28"/>
          <w:szCs w:val="28"/>
        </w:rPr>
        <w:t>бухгалтерское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финансово-экономическое</w:t>
      </w:r>
      <w:r w:rsidR="00CD4876" w:rsidRPr="00047C40">
        <w:rPr>
          <w:color w:val="000000" w:themeColor="text1"/>
          <w:sz w:val="28"/>
          <w:szCs w:val="28"/>
        </w:rPr>
        <w:t xml:space="preserve"> </w:t>
      </w:r>
      <w:r w:rsidRPr="00047C40">
        <w:rPr>
          <w:color w:val="000000" w:themeColor="text1"/>
          <w:sz w:val="28"/>
          <w:szCs w:val="28"/>
        </w:rPr>
        <w:t>исследование</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необходимости</w:t>
      </w:r>
      <w:r w:rsidR="00CD4876" w:rsidRPr="00047C40">
        <w:rPr>
          <w:color w:val="000000" w:themeColor="text1"/>
          <w:sz w:val="28"/>
          <w:szCs w:val="28"/>
        </w:rPr>
        <w:t xml:space="preserve"> </w:t>
      </w:r>
      <w:r w:rsidRPr="00047C40">
        <w:rPr>
          <w:color w:val="000000" w:themeColor="text1"/>
          <w:sz w:val="28"/>
          <w:szCs w:val="28"/>
        </w:rPr>
        <w:t>определения</w:t>
      </w:r>
      <w:r w:rsidR="00CD4876" w:rsidRPr="00047C40">
        <w:rPr>
          <w:color w:val="000000" w:themeColor="text1"/>
          <w:sz w:val="28"/>
          <w:szCs w:val="28"/>
        </w:rPr>
        <w:t xml:space="preserve"> </w:t>
      </w:r>
      <w:r w:rsidRPr="00047C40">
        <w:rPr>
          <w:color w:val="000000" w:themeColor="text1"/>
          <w:sz w:val="28"/>
          <w:szCs w:val="28"/>
        </w:rPr>
        <w:t>наличия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величины</w:t>
      </w:r>
      <w:r w:rsidR="00CD4876" w:rsidRPr="00047C40">
        <w:rPr>
          <w:color w:val="000000" w:themeColor="text1"/>
          <w:sz w:val="28"/>
          <w:szCs w:val="28"/>
        </w:rPr>
        <w:t xml:space="preserve"> </w:t>
      </w:r>
      <w:r w:rsidRPr="00047C40">
        <w:rPr>
          <w:color w:val="000000" w:themeColor="text1"/>
          <w:sz w:val="28"/>
          <w:szCs w:val="28"/>
        </w:rPr>
        <w:t>обязательств</w:t>
      </w:r>
      <w:r w:rsidR="00CD4876" w:rsidRPr="00047C40">
        <w:rPr>
          <w:color w:val="000000" w:themeColor="text1"/>
          <w:sz w:val="28"/>
          <w:szCs w:val="28"/>
        </w:rPr>
        <w:t xml:space="preserve"> </w:t>
      </w:r>
      <w:r w:rsidRPr="00047C40">
        <w:rPr>
          <w:color w:val="000000" w:themeColor="text1"/>
          <w:sz w:val="28"/>
          <w:szCs w:val="28"/>
        </w:rPr>
        <w:t>(задолженности)</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том</w:t>
      </w:r>
      <w:r w:rsidR="00CD4876" w:rsidRPr="00047C40">
        <w:rPr>
          <w:color w:val="000000" w:themeColor="text1"/>
          <w:sz w:val="28"/>
          <w:szCs w:val="28"/>
        </w:rPr>
        <w:t xml:space="preserve"> </w:t>
      </w:r>
      <w:r w:rsidRPr="00047C40">
        <w:rPr>
          <w:color w:val="000000" w:themeColor="text1"/>
          <w:sz w:val="28"/>
          <w:szCs w:val="28"/>
        </w:rPr>
        <w:t>числе</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выплате</w:t>
      </w:r>
      <w:r w:rsidR="00CD4876" w:rsidRPr="00047C40">
        <w:rPr>
          <w:color w:val="000000" w:themeColor="text1"/>
          <w:sz w:val="28"/>
          <w:szCs w:val="28"/>
        </w:rPr>
        <w:t xml:space="preserve"> </w:t>
      </w:r>
      <w:r w:rsidRPr="00047C40">
        <w:rPr>
          <w:color w:val="000000" w:themeColor="text1"/>
          <w:sz w:val="28"/>
          <w:szCs w:val="28"/>
        </w:rPr>
        <w:t>заработной</w:t>
      </w:r>
      <w:r w:rsidR="00CD4876" w:rsidRPr="00047C40">
        <w:rPr>
          <w:color w:val="000000" w:themeColor="text1"/>
          <w:sz w:val="28"/>
          <w:szCs w:val="28"/>
        </w:rPr>
        <w:t xml:space="preserve"> </w:t>
      </w:r>
      <w:r w:rsidRPr="00047C40">
        <w:rPr>
          <w:color w:val="000000" w:themeColor="text1"/>
          <w:sz w:val="28"/>
          <w:szCs w:val="28"/>
        </w:rPr>
        <w:t>платы</w:t>
      </w:r>
      <w:r w:rsidR="00CD4876" w:rsidRPr="00047C40">
        <w:rPr>
          <w:color w:val="000000" w:themeColor="text1"/>
          <w:sz w:val="28"/>
          <w:szCs w:val="28"/>
        </w:rPr>
        <w:t xml:space="preserve"> </w:t>
      </w:r>
      <w:r w:rsidRPr="00047C40">
        <w:rPr>
          <w:color w:val="000000" w:themeColor="text1"/>
          <w:sz w:val="28"/>
          <w:szCs w:val="28"/>
        </w:rPr>
        <w:t>сотрудникам.</w:t>
      </w:r>
      <w:r w:rsidR="00CD4876" w:rsidRPr="00047C40">
        <w:rPr>
          <w:color w:val="000000" w:themeColor="text1"/>
          <w:sz w:val="28"/>
          <w:szCs w:val="28"/>
        </w:rPr>
        <w:t xml:space="preserve"> </w:t>
      </w:r>
      <w:r w:rsidR="00943445" w:rsidRPr="00047C40">
        <w:rPr>
          <w:color w:val="000000" w:themeColor="text1"/>
          <w:sz w:val="28"/>
          <w:szCs w:val="28"/>
        </w:rPr>
        <w:t>Возможность</w:t>
      </w:r>
      <w:r w:rsidR="00CD4876" w:rsidRPr="00047C40">
        <w:rPr>
          <w:color w:val="000000" w:themeColor="text1"/>
          <w:sz w:val="28"/>
          <w:szCs w:val="28"/>
        </w:rPr>
        <w:t xml:space="preserve"> </w:t>
      </w:r>
      <w:r w:rsidR="00943445" w:rsidRPr="00047C40">
        <w:rPr>
          <w:color w:val="000000" w:themeColor="text1"/>
          <w:sz w:val="28"/>
          <w:szCs w:val="28"/>
        </w:rPr>
        <w:t>применения</w:t>
      </w:r>
      <w:r w:rsidR="00CD4876" w:rsidRPr="00047C40">
        <w:rPr>
          <w:color w:val="000000" w:themeColor="text1"/>
          <w:sz w:val="28"/>
          <w:szCs w:val="28"/>
        </w:rPr>
        <w:t xml:space="preserve"> </w:t>
      </w:r>
      <w:r w:rsidR="00943445" w:rsidRPr="00047C40">
        <w:rPr>
          <w:color w:val="000000" w:themeColor="text1"/>
          <w:sz w:val="28"/>
          <w:szCs w:val="28"/>
        </w:rPr>
        <w:t>ст.</w:t>
      </w:r>
      <w:r w:rsidR="00CD4876" w:rsidRPr="00047C40">
        <w:rPr>
          <w:color w:val="000000" w:themeColor="text1"/>
          <w:sz w:val="28"/>
          <w:szCs w:val="28"/>
        </w:rPr>
        <w:t xml:space="preserve"> </w:t>
      </w:r>
      <w:r w:rsidR="00943445" w:rsidRPr="00047C40">
        <w:rPr>
          <w:color w:val="000000" w:themeColor="text1"/>
          <w:sz w:val="28"/>
          <w:szCs w:val="28"/>
        </w:rPr>
        <w:t>855</w:t>
      </w:r>
      <w:r w:rsidR="00CD4876" w:rsidRPr="00047C40">
        <w:rPr>
          <w:color w:val="000000" w:themeColor="text1"/>
          <w:sz w:val="28"/>
          <w:szCs w:val="28"/>
        </w:rPr>
        <w:t xml:space="preserve"> </w:t>
      </w:r>
      <w:r w:rsidR="00943445" w:rsidRPr="00047C40">
        <w:rPr>
          <w:color w:val="000000" w:themeColor="text1"/>
          <w:sz w:val="28"/>
          <w:szCs w:val="28"/>
        </w:rPr>
        <w:t>ГК</w:t>
      </w:r>
      <w:r w:rsidR="00CD4876" w:rsidRPr="00047C40">
        <w:rPr>
          <w:color w:val="000000" w:themeColor="text1"/>
          <w:sz w:val="28"/>
          <w:szCs w:val="28"/>
        </w:rPr>
        <w:t xml:space="preserve"> </w:t>
      </w:r>
      <w:r w:rsidR="00943445" w:rsidRPr="00047C40">
        <w:rPr>
          <w:color w:val="000000" w:themeColor="text1"/>
          <w:sz w:val="28"/>
          <w:szCs w:val="28"/>
        </w:rPr>
        <w:t>РФ.</w:t>
      </w:r>
    </w:p>
    <w:p w14:paraId="79F8DB5E" w14:textId="0E03885D" w:rsidR="00C0238E"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Достаточность</w:t>
      </w:r>
      <w:r w:rsidR="00CD4876" w:rsidRPr="00047C40">
        <w:rPr>
          <w:color w:val="000000" w:themeColor="text1"/>
          <w:sz w:val="28"/>
          <w:szCs w:val="28"/>
        </w:rPr>
        <w:t xml:space="preserve"> </w:t>
      </w:r>
      <w:r w:rsidRPr="00047C40">
        <w:rPr>
          <w:color w:val="000000" w:themeColor="text1"/>
          <w:sz w:val="28"/>
          <w:szCs w:val="28"/>
        </w:rPr>
        <w:t>денежных</w:t>
      </w:r>
      <w:r w:rsidR="00CD4876" w:rsidRPr="00047C40">
        <w:rPr>
          <w:color w:val="000000" w:themeColor="text1"/>
          <w:sz w:val="28"/>
          <w:szCs w:val="28"/>
        </w:rPr>
        <w:t xml:space="preserve"> </w:t>
      </w:r>
      <w:r w:rsidRPr="00047C40">
        <w:rPr>
          <w:color w:val="000000" w:themeColor="text1"/>
          <w:sz w:val="28"/>
          <w:szCs w:val="28"/>
        </w:rPr>
        <w:t>средств</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счетах</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кассе</w:t>
      </w:r>
      <w:r w:rsidR="00CD4876" w:rsidRPr="00047C40">
        <w:rPr>
          <w:color w:val="000000" w:themeColor="text1"/>
          <w:sz w:val="28"/>
          <w:szCs w:val="28"/>
        </w:rPr>
        <w:t xml:space="preserve"> </w:t>
      </w:r>
      <w:r w:rsidRPr="00047C40">
        <w:rPr>
          <w:color w:val="000000" w:themeColor="text1"/>
          <w:sz w:val="28"/>
          <w:szCs w:val="28"/>
        </w:rPr>
        <w:t>организации</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полного</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00CB1330" w:rsidRPr="00047C40">
        <w:rPr>
          <w:color w:val="000000" w:themeColor="text1"/>
          <w:sz w:val="28"/>
          <w:szCs w:val="28"/>
        </w:rPr>
        <w:t>своевременно</w:t>
      </w:r>
      <w:r w:rsidRPr="00047C40">
        <w:rPr>
          <w:color w:val="000000" w:themeColor="text1"/>
          <w:sz w:val="28"/>
          <w:szCs w:val="28"/>
        </w:rPr>
        <w:t>го</w:t>
      </w:r>
      <w:r w:rsidR="00CD4876" w:rsidRPr="00047C40">
        <w:rPr>
          <w:color w:val="000000" w:themeColor="text1"/>
          <w:sz w:val="28"/>
          <w:szCs w:val="28"/>
        </w:rPr>
        <w:t xml:space="preserve"> </w:t>
      </w:r>
      <w:r w:rsidRPr="00047C40">
        <w:rPr>
          <w:color w:val="000000" w:themeColor="text1"/>
          <w:sz w:val="28"/>
          <w:szCs w:val="28"/>
        </w:rPr>
        <w:t>погашения</w:t>
      </w:r>
      <w:r w:rsidR="00CD4876" w:rsidRPr="00047C40">
        <w:rPr>
          <w:color w:val="000000" w:themeColor="text1"/>
          <w:sz w:val="28"/>
          <w:szCs w:val="28"/>
        </w:rPr>
        <w:t xml:space="preserve"> </w:t>
      </w:r>
      <w:r w:rsidRPr="00047C40">
        <w:rPr>
          <w:color w:val="000000" w:themeColor="text1"/>
          <w:sz w:val="28"/>
          <w:szCs w:val="28"/>
        </w:rPr>
        <w:t>имеющихся</w:t>
      </w:r>
      <w:r w:rsidR="00CD4876" w:rsidRPr="00047C40">
        <w:rPr>
          <w:color w:val="000000" w:themeColor="text1"/>
          <w:sz w:val="28"/>
          <w:szCs w:val="28"/>
        </w:rPr>
        <w:t xml:space="preserve"> </w:t>
      </w:r>
      <w:r w:rsidRPr="00047C40">
        <w:rPr>
          <w:color w:val="000000" w:themeColor="text1"/>
          <w:sz w:val="28"/>
          <w:szCs w:val="28"/>
        </w:rPr>
        <w:t>обязательств</w:t>
      </w:r>
      <w:r w:rsidR="00CB1330" w:rsidRPr="00047C40">
        <w:rPr>
          <w:color w:val="000000" w:themeColor="text1"/>
          <w:sz w:val="28"/>
          <w:szCs w:val="28"/>
        </w:rPr>
        <w:t>.</w:t>
      </w:r>
    </w:p>
    <w:p w14:paraId="5B04AB58" w14:textId="6BB95761" w:rsidR="00CB1330" w:rsidRPr="00047C40" w:rsidRDefault="00CB1330" w:rsidP="00D519C4">
      <w:pPr>
        <w:pStyle w:val="a7"/>
        <w:spacing w:after="0" w:line="360" w:lineRule="auto"/>
        <w:ind w:left="0" w:firstLine="709"/>
        <w:jc w:val="both"/>
        <w:rPr>
          <w:color w:val="000000" w:themeColor="text1"/>
          <w:spacing w:val="-4"/>
          <w:sz w:val="28"/>
          <w:szCs w:val="28"/>
        </w:rPr>
      </w:pPr>
      <w:r w:rsidRPr="00047C40">
        <w:rPr>
          <w:color w:val="000000" w:themeColor="text1"/>
          <w:spacing w:val="-4"/>
          <w:sz w:val="28"/>
          <w:szCs w:val="28"/>
        </w:rPr>
        <w:t>Объекты</w:t>
      </w:r>
      <w:r w:rsidR="00CD4876" w:rsidRPr="00047C40">
        <w:rPr>
          <w:color w:val="000000" w:themeColor="text1"/>
          <w:spacing w:val="-4"/>
          <w:sz w:val="28"/>
          <w:szCs w:val="28"/>
        </w:rPr>
        <w:t xml:space="preserve"> </w:t>
      </w:r>
      <w:r w:rsidRPr="00047C40">
        <w:rPr>
          <w:color w:val="000000" w:themeColor="text1"/>
          <w:spacing w:val="-4"/>
          <w:sz w:val="28"/>
          <w:szCs w:val="28"/>
        </w:rPr>
        <w:t>–</w:t>
      </w:r>
      <w:r w:rsidR="00CD4876" w:rsidRPr="00047C40">
        <w:rPr>
          <w:color w:val="000000" w:themeColor="text1"/>
          <w:spacing w:val="-4"/>
          <w:sz w:val="28"/>
          <w:szCs w:val="28"/>
        </w:rPr>
        <w:t xml:space="preserve"> </w:t>
      </w:r>
      <w:r w:rsidRPr="00047C40">
        <w:rPr>
          <w:color w:val="000000" w:themeColor="text1"/>
          <w:spacing w:val="-4"/>
          <w:sz w:val="28"/>
          <w:szCs w:val="28"/>
        </w:rPr>
        <w:t>документы</w:t>
      </w:r>
      <w:r w:rsidR="00CD4876" w:rsidRPr="00047C40">
        <w:rPr>
          <w:color w:val="000000" w:themeColor="text1"/>
          <w:spacing w:val="-4"/>
          <w:sz w:val="28"/>
          <w:szCs w:val="28"/>
        </w:rPr>
        <w:t xml:space="preserve"> </w:t>
      </w:r>
      <w:r w:rsidRPr="00047C40">
        <w:rPr>
          <w:color w:val="000000" w:themeColor="text1"/>
          <w:spacing w:val="-4"/>
          <w:sz w:val="28"/>
          <w:szCs w:val="28"/>
        </w:rPr>
        <w:t>бухгалтерского</w:t>
      </w:r>
      <w:r w:rsidR="00CD4876" w:rsidRPr="00047C40">
        <w:rPr>
          <w:color w:val="000000" w:themeColor="text1"/>
          <w:spacing w:val="-4"/>
          <w:sz w:val="28"/>
          <w:szCs w:val="28"/>
        </w:rPr>
        <w:t xml:space="preserve"> </w:t>
      </w:r>
      <w:r w:rsidRPr="00047C40">
        <w:rPr>
          <w:color w:val="000000" w:themeColor="text1"/>
          <w:spacing w:val="-4"/>
          <w:sz w:val="28"/>
          <w:szCs w:val="28"/>
        </w:rPr>
        <w:t>учёта,</w:t>
      </w:r>
      <w:r w:rsidR="00CD4876" w:rsidRPr="00047C40">
        <w:rPr>
          <w:color w:val="000000" w:themeColor="text1"/>
          <w:spacing w:val="-4"/>
          <w:sz w:val="28"/>
          <w:szCs w:val="28"/>
        </w:rPr>
        <w:t xml:space="preserve"> </w:t>
      </w:r>
      <w:r w:rsidRPr="00047C40">
        <w:rPr>
          <w:color w:val="000000" w:themeColor="text1"/>
          <w:spacing w:val="-4"/>
          <w:sz w:val="28"/>
          <w:szCs w:val="28"/>
        </w:rPr>
        <w:t>содержащие</w:t>
      </w:r>
      <w:r w:rsidR="00CD4876" w:rsidRPr="00047C40">
        <w:rPr>
          <w:color w:val="000000" w:themeColor="text1"/>
          <w:spacing w:val="-4"/>
          <w:sz w:val="28"/>
          <w:szCs w:val="28"/>
        </w:rPr>
        <w:t xml:space="preserve"> </w:t>
      </w:r>
      <w:r w:rsidRPr="00047C40">
        <w:rPr>
          <w:color w:val="000000" w:themeColor="text1"/>
          <w:spacing w:val="-4"/>
          <w:sz w:val="28"/>
          <w:szCs w:val="28"/>
        </w:rPr>
        <w:t>информацию</w:t>
      </w:r>
      <w:r w:rsidR="00CD4876" w:rsidRPr="00047C40">
        <w:rPr>
          <w:color w:val="000000" w:themeColor="text1"/>
          <w:spacing w:val="-4"/>
          <w:sz w:val="28"/>
          <w:szCs w:val="28"/>
        </w:rPr>
        <w:t xml:space="preserve"> </w:t>
      </w:r>
      <w:r w:rsidRPr="00047C40">
        <w:rPr>
          <w:color w:val="000000" w:themeColor="text1"/>
          <w:spacing w:val="-4"/>
          <w:sz w:val="28"/>
          <w:szCs w:val="28"/>
        </w:rPr>
        <w:t>о</w:t>
      </w:r>
      <w:r w:rsidR="00CD4876" w:rsidRPr="00047C40">
        <w:rPr>
          <w:color w:val="000000" w:themeColor="text1"/>
          <w:spacing w:val="-4"/>
          <w:sz w:val="28"/>
          <w:szCs w:val="28"/>
        </w:rPr>
        <w:t xml:space="preserve"> </w:t>
      </w:r>
      <w:r w:rsidRPr="00047C40">
        <w:rPr>
          <w:color w:val="000000" w:themeColor="text1"/>
          <w:spacing w:val="-4"/>
          <w:sz w:val="28"/>
          <w:szCs w:val="28"/>
        </w:rPr>
        <w:t>расчетах</w:t>
      </w:r>
      <w:r w:rsidR="00CD4876" w:rsidRPr="00047C40">
        <w:rPr>
          <w:color w:val="000000" w:themeColor="text1"/>
          <w:spacing w:val="-4"/>
          <w:sz w:val="28"/>
          <w:szCs w:val="28"/>
        </w:rPr>
        <w:t xml:space="preserve"> </w:t>
      </w:r>
      <w:r w:rsidRPr="00047C40">
        <w:rPr>
          <w:color w:val="000000" w:themeColor="text1"/>
          <w:spacing w:val="-4"/>
          <w:sz w:val="28"/>
          <w:szCs w:val="28"/>
        </w:rPr>
        <w:t>с</w:t>
      </w:r>
      <w:r w:rsidR="00CD4876" w:rsidRPr="00047C40">
        <w:rPr>
          <w:color w:val="000000" w:themeColor="text1"/>
          <w:spacing w:val="-4"/>
          <w:sz w:val="28"/>
          <w:szCs w:val="28"/>
        </w:rPr>
        <w:t xml:space="preserve"> </w:t>
      </w:r>
      <w:r w:rsidRPr="00047C40">
        <w:rPr>
          <w:color w:val="000000" w:themeColor="text1"/>
          <w:spacing w:val="-4"/>
          <w:sz w:val="28"/>
          <w:szCs w:val="28"/>
        </w:rPr>
        <w:t>персоналом</w:t>
      </w:r>
      <w:r w:rsidR="00CD4876" w:rsidRPr="00047C40">
        <w:rPr>
          <w:color w:val="000000" w:themeColor="text1"/>
          <w:spacing w:val="-4"/>
          <w:sz w:val="28"/>
          <w:szCs w:val="28"/>
        </w:rPr>
        <w:t xml:space="preserve"> </w:t>
      </w:r>
      <w:r w:rsidRPr="00047C40">
        <w:rPr>
          <w:color w:val="000000" w:themeColor="text1"/>
          <w:spacing w:val="-4"/>
          <w:sz w:val="28"/>
          <w:szCs w:val="28"/>
        </w:rPr>
        <w:t>по</w:t>
      </w:r>
      <w:r w:rsidR="00CD4876" w:rsidRPr="00047C40">
        <w:rPr>
          <w:color w:val="000000" w:themeColor="text1"/>
          <w:spacing w:val="-4"/>
          <w:sz w:val="28"/>
          <w:szCs w:val="28"/>
        </w:rPr>
        <w:t xml:space="preserve"> </w:t>
      </w:r>
      <w:r w:rsidRPr="00047C40">
        <w:rPr>
          <w:color w:val="000000" w:themeColor="text1"/>
          <w:spacing w:val="-4"/>
          <w:sz w:val="28"/>
          <w:szCs w:val="28"/>
        </w:rPr>
        <w:t>оплате</w:t>
      </w:r>
      <w:r w:rsidR="00CD4876" w:rsidRPr="00047C40">
        <w:rPr>
          <w:color w:val="000000" w:themeColor="text1"/>
          <w:spacing w:val="-4"/>
          <w:sz w:val="28"/>
          <w:szCs w:val="28"/>
        </w:rPr>
        <w:t xml:space="preserve"> </w:t>
      </w:r>
      <w:r w:rsidRPr="00047C40">
        <w:rPr>
          <w:color w:val="000000" w:themeColor="text1"/>
          <w:spacing w:val="-4"/>
          <w:sz w:val="28"/>
          <w:szCs w:val="28"/>
        </w:rPr>
        <w:t>труда,</w:t>
      </w:r>
      <w:r w:rsidR="00CD4876" w:rsidRPr="00047C40">
        <w:rPr>
          <w:color w:val="000000" w:themeColor="text1"/>
          <w:spacing w:val="-4"/>
          <w:sz w:val="28"/>
          <w:szCs w:val="28"/>
        </w:rPr>
        <w:t xml:space="preserve"> </w:t>
      </w:r>
      <w:r w:rsidRPr="00047C40">
        <w:rPr>
          <w:color w:val="000000" w:themeColor="text1"/>
          <w:spacing w:val="-4"/>
          <w:sz w:val="28"/>
          <w:szCs w:val="28"/>
        </w:rPr>
        <w:t>трудовые</w:t>
      </w:r>
      <w:r w:rsidR="00CD4876" w:rsidRPr="00047C40">
        <w:rPr>
          <w:color w:val="000000" w:themeColor="text1"/>
          <w:spacing w:val="-4"/>
          <w:sz w:val="28"/>
          <w:szCs w:val="28"/>
        </w:rPr>
        <w:t xml:space="preserve"> </w:t>
      </w:r>
      <w:r w:rsidRPr="00047C40">
        <w:rPr>
          <w:color w:val="000000" w:themeColor="text1"/>
          <w:spacing w:val="-4"/>
          <w:sz w:val="28"/>
          <w:szCs w:val="28"/>
        </w:rPr>
        <w:t>договоры,</w:t>
      </w:r>
      <w:r w:rsidR="00CD4876" w:rsidRPr="00047C40">
        <w:rPr>
          <w:color w:val="000000" w:themeColor="text1"/>
          <w:spacing w:val="-4"/>
          <w:sz w:val="28"/>
          <w:szCs w:val="28"/>
        </w:rPr>
        <w:t xml:space="preserve"> </w:t>
      </w:r>
      <w:r w:rsidRPr="00047C40">
        <w:rPr>
          <w:color w:val="000000" w:themeColor="text1"/>
          <w:spacing w:val="-4"/>
          <w:sz w:val="28"/>
          <w:szCs w:val="28"/>
        </w:rPr>
        <w:t>договоры</w:t>
      </w:r>
      <w:r w:rsidR="00CD4876" w:rsidRPr="00047C40">
        <w:rPr>
          <w:color w:val="000000" w:themeColor="text1"/>
          <w:spacing w:val="-4"/>
          <w:sz w:val="28"/>
          <w:szCs w:val="28"/>
        </w:rPr>
        <w:t xml:space="preserve"> </w:t>
      </w:r>
      <w:r w:rsidRPr="00047C40">
        <w:rPr>
          <w:color w:val="000000" w:themeColor="text1"/>
          <w:spacing w:val="-4"/>
          <w:sz w:val="28"/>
          <w:szCs w:val="28"/>
        </w:rPr>
        <w:t>гражданско-правового</w:t>
      </w:r>
      <w:r w:rsidR="00CD4876" w:rsidRPr="00047C40">
        <w:rPr>
          <w:color w:val="000000" w:themeColor="text1"/>
          <w:spacing w:val="-4"/>
          <w:sz w:val="28"/>
          <w:szCs w:val="28"/>
        </w:rPr>
        <w:t xml:space="preserve"> </w:t>
      </w:r>
      <w:r w:rsidRPr="00047C40">
        <w:rPr>
          <w:color w:val="000000" w:themeColor="text1"/>
          <w:spacing w:val="-4"/>
          <w:sz w:val="28"/>
          <w:szCs w:val="28"/>
        </w:rPr>
        <w:t>характера,</w:t>
      </w:r>
      <w:r w:rsidR="00CD4876" w:rsidRPr="00047C40">
        <w:rPr>
          <w:color w:val="000000" w:themeColor="text1"/>
          <w:spacing w:val="-4"/>
          <w:sz w:val="28"/>
          <w:szCs w:val="28"/>
        </w:rPr>
        <w:t xml:space="preserve"> </w:t>
      </w:r>
      <w:r w:rsidRPr="00047C40">
        <w:rPr>
          <w:color w:val="000000" w:themeColor="text1"/>
          <w:spacing w:val="-4"/>
          <w:sz w:val="28"/>
          <w:szCs w:val="28"/>
        </w:rPr>
        <w:t>локальные</w:t>
      </w:r>
      <w:r w:rsidR="00CD4876" w:rsidRPr="00047C40">
        <w:rPr>
          <w:color w:val="000000" w:themeColor="text1"/>
          <w:spacing w:val="-4"/>
          <w:sz w:val="28"/>
          <w:szCs w:val="28"/>
        </w:rPr>
        <w:t xml:space="preserve"> </w:t>
      </w:r>
      <w:r w:rsidRPr="00047C40">
        <w:rPr>
          <w:color w:val="000000" w:themeColor="text1"/>
          <w:spacing w:val="-4"/>
          <w:sz w:val="28"/>
          <w:szCs w:val="28"/>
        </w:rPr>
        <w:t>нормативные</w:t>
      </w:r>
      <w:r w:rsidR="00CD4876" w:rsidRPr="00047C40">
        <w:rPr>
          <w:color w:val="000000" w:themeColor="text1"/>
          <w:spacing w:val="-4"/>
          <w:sz w:val="28"/>
          <w:szCs w:val="28"/>
        </w:rPr>
        <w:t xml:space="preserve"> </w:t>
      </w:r>
      <w:r w:rsidRPr="00047C40">
        <w:rPr>
          <w:color w:val="000000" w:themeColor="text1"/>
          <w:spacing w:val="-4"/>
          <w:sz w:val="28"/>
          <w:szCs w:val="28"/>
        </w:rPr>
        <w:t>акты</w:t>
      </w:r>
      <w:r w:rsidR="00CD4876" w:rsidRPr="00047C40">
        <w:rPr>
          <w:color w:val="000000" w:themeColor="text1"/>
          <w:spacing w:val="-4"/>
          <w:sz w:val="28"/>
          <w:szCs w:val="28"/>
        </w:rPr>
        <w:t xml:space="preserve"> </w:t>
      </w:r>
      <w:r w:rsidRPr="00047C40">
        <w:rPr>
          <w:color w:val="000000" w:themeColor="text1"/>
          <w:spacing w:val="-4"/>
          <w:sz w:val="28"/>
          <w:szCs w:val="28"/>
        </w:rPr>
        <w:t>и</w:t>
      </w:r>
      <w:r w:rsidR="00CD4876" w:rsidRPr="00047C40">
        <w:rPr>
          <w:color w:val="000000" w:themeColor="text1"/>
          <w:spacing w:val="-4"/>
          <w:sz w:val="28"/>
          <w:szCs w:val="28"/>
        </w:rPr>
        <w:t xml:space="preserve"> </w:t>
      </w:r>
      <w:r w:rsidRPr="00047C40">
        <w:rPr>
          <w:color w:val="000000" w:themeColor="text1"/>
          <w:spacing w:val="-4"/>
          <w:sz w:val="28"/>
          <w:szCs w:val="28"/>
        </w:rPr>
        <w:t>иные</w:t>
      </w:r>
      <w:r w:rsidR="00CD4876" w:rsidRPr="00047C40">
        <w:rPr>
          <w:color w:val="000000" w:themeColor="text1"/>
          <w:spacing w:val="-4"/>
          <w:sz w:val="28"/>
          <w:szCs w:val="28"/>
        </w:rPr>
        <w:t xml:space="preserve"> </w:t>
      </w:r>
      <w:r w:rsidRPr="00047C40">
        <w:rPr>
          <w:color w:val="000000" w:themeColor="text1"/>
          <w:spacing w:val="-4"/>
          <w:sz w:val="28"/>
          <w:szCs w:val="28"/>
        </w:rPr>
        <w:t>документы</w:t>
      </w:r>
      <w:r w:rsidR="00943445" w:rsidRPr="00047C40">
        <w:rPr>
          <w:color w:val="000000" w:themeColor="text1"/>
          <w:spacing w:val="-4"/>
          <w:sz w:val="28"/>
          <w:szCs w:val="28"/>
        </w:rPr>
        <w:t>,</w:t>
      </w:r>
      <w:r w:rsidR="00CD4876" w:rsidRPr="00047C40">
        <w:rPr>
          <w:color w:val="000000" w:themeColor="text1"/>
          <w:spacing w:val="-4"/>
          <w:sz w:val="28"/>
          <w:szCs w:val="28"/>
        </w:rPr>
        <w:t xml:space="preserve"> </w:t>
      </w:r>
      <w:r w:rsidR="00943445" w:rsidRPr="00047C40">
        <w:rPr>
          <w:color w:val="000000" w:themeColor="text1"/>
          <w:spacing w:val="-4"/>
          <w:sz w:val="28"/>
          <w:szCs w:val="28"/>
        </w:rPr>
        <w:t>банковские</w:t>
      </w:r>
      <w:r w:rsidR="00CD4876" w:rsidRPr="00047C40">
        <w:rPr>
          <w:color w:val="000000" w:themeColor="text1"/>
          <w:spacing w:val="-4"/>
          <w:sz w:val="28"/>
          <w:szCs w:val="28"/>
        </w:rPr>
        <w:t xml:space="preserve"> </w:t>
      </w:r>
      <w:r w:rsidR="00943445" w:rsidRPr="00047C40">
        <w:rPr>
          <w:color w:val="000000" w:themeColor="text1"/>
          <w:spacing w:val="-4"/>
          <w:sz w:val="28"/>
          <w:szCs w:val="28"/>
        </w:rPr>
        <w:t>выписки</w:t>
      </w:r>
      <w:r w:rsidR="00CD4876" w:rsidRPr="00047C40">
        <w:rPr>
          <w:color w:val="000000" w:themeColor="text1"/>
          <w:spacing w:val="-4"/>
          <w:sz w:val="28"/>
          <w:szCs w:val="28"/>
        </w:rPr>
        <w:t xml:space="preserve"> </w:t>
      </w:r>
      <w:r w:rsidR="00943445" w:rsidRPr="00047C40">
        <w:rPr>
          <w:color w:val="000000" w:themeColor="text1"/>
          <w:spacing w:val="-4"/>
          <w:sz w:val="28"/>
          <w:szCs w:val="28"/>
        </w:rPr>
        <w:t>из</w:t>
      </w:r>
      <w:r w:rsidR="00CD4876" w:rsidRPr="00047C40">
        <w:rPr>
          <w:color w:val="000000" w:themeColor="text1"/>
          <w:spacing w:val="-4"/>
          <w:sz w:val="28"/>
          <w:szCs w:val="28"/>
        </w:rPr>
        <w:t xml:space="preserve"> </w:t>
      </w:r>
      <w:r w:rsidR="00943445" w:rsidRPr="00047C40">
        <w:rPr>
          <w:color w:val="000000" w:themeColor="text1"/>
          <w:spacing w:val="-4"/>
          <w:sz w:val="28"/>
          <w:szCs w:val="28"/>
        </w:rPr>
        <w:t>счетов</w:t>
      </w:r>
      <w:r w:rsidR="00CD4876" w:rsidRPr="00047C40">
        <w:rPr>
          <w:color w:val="000000" w:themeColor="text1"/>
          <w:spacing w:val="-4"/>
          <w:sz w:val="28"/>
          <w:szCs w:val="28"/>
        </w:rPr>
        <w:t xml:space="preserve"> </w:t>
      </w:r>
      <w:r w:rsidR="00943445" w:rsidRPr="00047C40">
        <w:rPr>
          <w:color w:val="000000" w:themeColor="text1"/>
          <w:spacing w:val="-4"/>
          <w:sz w:val="28"/>
          <w:szCs w:val="28"/>
        </w:rPr>
        <w:t>организации,</w:t>
      </w:r>
      <w:r w:rsidR="00CD4876" w:rsidRPr="00047C40">
        <w:rPr>
          <w:color w:val="000000" w:themeColor="text1"/>
          <w:spacing w:val="-4"/>
          <w:sz w:val="28"/>
          <w:szCs w:val="28"/>
        </w:rPr>
        <w:t xml:space="preserve"> </w:t>
      </w:r>
      <w:r w:rsidR="00943445" w:rsidRPr="00047C40">
        <w:rPr>
          <w:color w:val="000000" w:themeColor="text1"/>
          <w:spacing w:val="-4"/>
          <w:sz w:val="28"/>
          <w:szCs w:val="28"/>
        </w:rPr>
        <w:t>кассовые</w:t>
      </w:r>
      <w:r w:rsidR="00CD4876" w:rsidRPr="00047C40">
        <w:rPr>
          <w:color w:val="000000" w:themeColor="text1"/>
          <w:spacing w:val="-4"/>
          <w:sz w:val="28"/>
          <w:szCs w:val="28"/>
        </w:rPr>
        <w:t xml:space="preserve"> </w:t>
      </w:r>
      <w:r w:rsidR="00943445" w:rsidRPr="00047C40">
        <w:rPr>
          <w:color w:val="000000" w:themeColor="text1"/>
          <w:spacing w:val="-4"/>
          <w:sz w:val="28"/>
          <w:szCs w:val="28"/>
        </w:rPr>
        <w:t>документы</w:t>
      </w:r>
      <w:r w:rsidR="00CD4876" w:rsidRPr="00047C40">
        <w:rPr>
          <w:color w:val="000000" w:themeColor="text1"/>
          <w:spacing w:val="-4"/>
          <w:sz w:val="28"/>
          <w:szCs w:val="28"/>
        </w:rPr>
        <w:t xml:space="preserve"> </w:t>
      </w:r>
      <w:r w:rsidR="00943445" w:rsidRPr="00047C40">
        <w:rPr>
          <w:color w:val="000000" w:themeColor="text1"/>
          <w:spacing w:val="-4"/>
          <w:sz w:val="28"/>
          <w:szCs w:val="28"/>
        </w:rPr>
        <w:t>и</w:t>
      </w:r>
      <w:r w:rsidR="00CD4876" w:rsidRPr="00047C40">
        <w:rPr>
          <w:color w:val="000000" w:themeColor="text1"/>
          <w:spacing w:val="-4"/>
          <w:sz w:val="28"/>
          <w:szCs w:val="28"/>
        </w:rPr>
        <w:t xml:space="preserve"> </w:t>
      </w:r>
      <w:r w:rsidR="00943445" w:rsidRPr="00047C40">
        <w:rPr>
          <w:color w:val="000000" w:themeColor="text1"/>
          <w:spacing w:val="-4"/>
          <w:sz w:val="28"/>
          <w:szCs w:val="28"/>
        </w:rPr>
        <w:t>др.</w:t>
      </w:r>
    </w:p>
    <w:p w14:paraId="5D2E3518" w14:textId="4EA0A17A" w:rsidR="00C0238E" w:rsidRPr="00047C40" w:rsidRDefault="00CB1330"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обусловленный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50B7C9A9" w14:textId="64EF9CAF" w:rsidR="00CB1330" w:rsidRPr="00047C40" w:rsidRDefault="00CB1330"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35C04079" w14:textId="77777777" w:rsidR="005312FF" w:rsidRPr="00047C40" w:rsidRDefault="005312FF" w:rsidP="00D519C4">
      <w:pPr>
        <w:pStyle w:val="a7"/>
        <w:spacing w:after="0" w:line="360" w:lineRule="auto"/>
        <w:ind w:left="0" w:firstLine="709"/>
        <w:jc w:val="both"/>
        <w:rPr>
          <w:color w:val="000000" w:themeColor="text1"/>
          <w:sz w:val="16"/>
          <w:szCs w:val="16"/>
        </w:rPr>
      </w:pPr>
    </w:p>
    <w:p w14:paraId="2B7620E6" w14:textId="7D315B5C" w:rsidR="00BC056C" w:rsidRPr="00047C40" w:rsidRDefault="00BC056C"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w:t>
      </w:r>
      <w:r w:rsidR="002A0142" w:rsidRPr="00047C40">
        <w:rPr>
          <w:bCs/>
          <w:color w:val="000000" w:themeColor="text1"/>
          <w:sz w:val="28"/>
          <w:szCs w:val="28"/>
        </w:rPr>
        <w:t>1,</w:t>
      </w:r>
      <w:r w:rsidR="00CD4876" w:rsidRPr="00047C40">
        <w:rPr>
          <w:bCs/>
          <w:color w:val="000000" w:themeColor="text1"/>
          <w:sz w:val="28"/>
          <w:szCs w:val="28"/>
        </w:rPr>
        <w:t xml:space="preserve"> </w:t>
      </w:r>
      <w:r w:rsidR="002A0142" w:rsidRPr="00047C40">
        <w:rPr>
          <w:bCs/>
          <w:color w:val="000000" w:themeColor="text1"/>
          <w:sz w:val="28"/>
          <w:szCs w:val="28"/>
        </w:rPr>
        <w:t>3</w:t>
      </w:r>
      <w:r w:rsidRPr="00047C40">
        <w:rPr>
          <w:bCs/>
          <w:color w:val="000000" w:themeColor="text1"/>
          <w:sz w:val="28"/>
          <w:szCs w:val="28"/>
        </w:rPr>
        <w:t>].</w:t>
      </w:r>
    </w:p>
    <w:p w14:paraId="6DD8E135" w14:textId="7BC9FAC9" w:rsidR="00D519C4" w:rsidRPr="00047C40" w:rsidRDefault="00BC056C"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B963C4" w:rsidRPr="00047C40">
        <w:rPr>
          <w:bCs/>
          <w:color w:val="000000" w:themeColor="text1"/>
          <w:sz w:val="28"/>
          <w:szCs w:val="28"/>
        </w:rPr>
        <w:t>1</w:t>
      </w:r>
      <w:r w:rsidR="00CD4876" w:rsidRPr="00047C40">
        <w:rPr>
          <w:bCs/>
          <w:color w:val="000000" w:themeColor="text1"/>
          <w:sz w:val="28"/>
          <w:szCs w:val="28"/>
        </w:rPr>
        <w:t xml:space="preserve"> </w:t>
      </w:r>
      <w:r w:rsidR="00B963C4" w:rsidRPr="00047C40">
        <w:rPr>
          <w:bCs/>
          <w:color w:val="000000" w:themeColor="text1"/>
          <w:sz w:val="28"/>
          <w:szCs w:val="28"/>
        </w:rPr>
        <w:t>–</w:t>
      </w:r>
      <w:r w:rsidR="00CD4876" w:rsidRPr="00047C40">
        <w:rPr>
          <w:bCs/>
          <w:color w:val="000000" w:themeColor="text1"/>
          <w:sz w:val="28"/>
          <w:szCs w:val="28"/>
        </w:rPr>
        <w:t xml:space="preserve"> </w:t>
      </w:r>
      <w:r w:rsidR="00B963C4" w:rsidRPr="00047C40">
        <w:rPr>
          <w:bCs/>
          <w:color w:val="000000" w:themeColor="text1"/>
          <w:sz w:val="28"/>
          <w:szCs w:val="28"/>
        </w:rPr>
        <w:t>3,</w:t>
      </w:r>
      <w:r w:rsidR="00CD4876" w:rsidRPr="00047C40">
        <w:rPr>
          <w:bCs/>
          <w:color w:val="000000" w:themeColor="text1"/>
          <w:sz w:val="28"/>
          <w:szCs w:val="28"/>
        </w:rPr>
        <w:t xml:space="preserve"> </w:t>
      </w:r>
      <w:r w:rsidR="00B963C4" w:rsidRPr="00047C40">
        <w:rPr>
          <w:bCs/>
          <w:color w:val="000000" w:themeColor="text1"/>
          <w:sz w:val="28"/>
          <w:szCs w:val="28"/>
        </w:rPr>
        <w:t>6,</w:t>
      </w:r>
      <w:r w:rsidR="00CD4876" w:rsidRPr="00047C40">
        <w:rPr>
          <w:bCs/>
          <w:color w:val="000000" w:themeColor="text1"/>
          <w:sz w:val="28"/>
          <w:szCs w:val="28"/>
        </w:rPr>
        <w:t xml:space="preserve"> </w:t>
      </w:r>
      <w:r w:rsidR="00B963C4" w:rsidRPr="00047C40">
        <w:rPr>
          <w:bCs/>
          <w:color w:val="000000" w:themeColor="text1"/>
          <w:sz w:val="28"/>
          <w:szCs w:val="28"/>
        </w:rPr>
        <w:t>9,</w:t>
      </w:r>
      <w:r w:rsidR="00CD4876" w:rsidRPr="00047C40">
        <w:rPr>
          <w:bCs/>
          <w:color w:val="000000" w:themeColor="text1"/>
          <w:sz w:val="28"/>
          <w:szCs w:val="28"/>
        </w:rPr>
        <w:t xml:space="preserve"> </w:t>
      </w:r>
      <w:r w:rsidR="00B963C4" w:rsidRPr="00047C40">
        <w:rPr>
          <w:bCs/>
          <w:color w:val="000000" w:themeColor="text1"/>
          <w:sz w:val="28"/>
          <w:szCs w:val="28"/>
        </w:rPr>
        <w:t>10,</w:t>
      </w:r>
      <w:r w:rsidR="00CD4876" w:rsidRPr="00047C40">
        <w:rPr>
          <w:bCs/>
          <w:color w:val="000000" w:themeColor="text1"/>
          <w:sz w:val="28"/>
          <w:szCs w:val="28"/>
        </w:rPr>
        <w:t xml:space="preserve"> </w:t>
      </w:r>
      <w:r w:rsidR="00B963C4" w:rsidRPr="00047C40">
        <w:rPr>
          <w:bCs/>
          <w:color w:val="000000" w:themeColor="text1"/>
          <w:sz w:val="28"/>
          <w:szCs w:val="28"/>
        </w:rPr>
        <w:t>12,</w:t>
      </w:r>
      <w:r w:rsidR="00CD4876" w:rsidRPr="00047C40">
        <w:rPr>
          <w:bCs/>
          <w:color w:val="000000" w:themeColor="text1"/>
          <w:sz w:val="28"/>
          <w:szCs w:val="28"/>
        </w:rPr>
        <w:t xml:space="preserve"> </w:t>
      </w:r>
      <w:r w:rsidR="00B963C4" w:rsidRPr="00047C40">
        <w:rPr>
          <w:bCs/>
          <w:color w:val="000000" w:themeColor="text1"/>
          <w:sz w:val="28"/>
          <w:szCs w:val="28"/>
        </w:rPr>
        <w:t>20</w:t>
      </w:r>
      <w:r w:rsidR="00CD4876" w:rsidRPr="00047C40">
        <w:rPr>
          <w:bCs/>
          <w:color w:val="000000" w:themeColor="text1"/>
          <w:sz w:val="28"/>
          <w:szCs w:val="28"/>
        </w:rPr>
        <w:t xml:space="preserve"> </w:t>
      </w:r>
      <w:r w:rsidR="00B963C4" w:rsidRPr="00047C40">
        <w:rPr>
          <w:bCs/>
          <w:color w:val="000000" w:themeColor="text1"/>
          <w:sz w:val="28"/>
          <w:szCs w:val="28"/>
        </w:rPr>
        <w:t>–</w:t>
      </w:r>
      <w:r w:rsidR="00CD4876" w:rsidRPr="00047C40">
        <w:rPr>
          <w:bCs/>
          <w:color w:val="000000" w:themeColor="text1"/>
          <w:sz w:val="28"/>
          <w:szCs w:val="28"/>
        </w:rPr>
        <w:t xml:space="preserve"> </w:t>
      </w:r>
      <w:r w:rsidR="00B963C4" w:rsidRPr="00047C40">
        <w:rPr>
          <w:bCs/>
          <w:color w:val="000000" w:themeColor="text1"/>
          <w:sz w:val="28"/>
          <w:szCs w:val="28"/>
        </w:rPr>
        <w:t>25,</w:t>
      </w:r>
      <w:r w:rsidR="00CD4876" w:rsidRPr="00047C40">
        <w:rPr>
          <w:bCs/>
          <w:color w:val="000000" w:themeColor="text1"/>
          <w:sz w:val="28"/>
          <w:szCs w:val="28"/>
        </w:rPr>
        <w:t xml:space="preserve"> </w:t>
      </w:r>
      <w:r w:rsidR="00B963C4" w:rsidRPr="00047C40">
        <w:rPr>
          <w:bCs/>
          <w:color w:val="000000" w:themeColor="text1"/>
          <w:sz w:val="28"/>
          <w:szCs w:val="28"/>
        </w:rPr>
        <w:t>28</w:t>
      </w:r>
      <w:r w:rsidR="00CD4876" w:rsidRPr="00047C40">
        <w:rPr>
          <w:bCs/>
          <w:color w:val="000000" w:themeColor="text1"/>
          <w:sz w:val="28"/>
          <w:szCs w:val="28"/>
        </w:rPr>
        <w:t xml:space="preserve"> </w:t>
      </w:r>
      <w:r w:rsidR="00B963C4" w:rsidRPr="00047C40">
        <w:rPr>
          <w:bCs/>
          <w:color w:val="000000" w:themeColor="text1"/>
          <w:sz w:val="28"/>
          <w:szCs w:val="28"/>
        </w:rPr>
        <w:t>–</w:t>
      </w:r>
      <w:r w:rsidR="00CD4876" w:rsidRPr="00047C40">
        <w:rPr>
          <w:bCs/>
          <w:color w:val="000000" w:themeColor="text1"/>
          <w:sz w:val="28"/>
          <w:szCs w:val="28"/>
        </w:rPr>
        <w:t xml:space="preserve"> </w:t>
      </w:r>
      <w:r w:rsidR="00B963C4" w:rsidRPr="00047C40">
        <w:rPr>
          <w:bCs/>
          <w:color w:val="000000" w:themeColor="text1"/>
          <w:sz w:val="28"/>
          <w:szCs w:val="28"/>
        </w:rPr>
        <w:t>32,</w:t>
      </w:r>
      <w:r w:rsidR="00CD4876" w:rsidRPr="00047C40">
        <w:rPr>
          <w:bCs/>
          <w:color w:val="000000" w:themeColor="text1"/>
          <w:sz w:val="28"/>
          <w:szCs w:val="28"/>
        </w:rPr>
        <w:t xml:space="preserve"> </w:t>
      </w:r>
      <w:r w:rsidR="00B963C4" w:rsidRPr="00047C40">
        <w:rPr>
          <w:bCs/>
          <w:color w:val="000000" w:themeColor="text1"/>
          <w:sz w:val="28"/>
          <w:szCs w:val="28"/>
        </w:rPr>
        <w:t>36</w:t>
      </w:r>
      <w:r w:rsidR="00CD4876" w:rsidRPr="00047C40">
        <w:rPr>
          <w:bCs/>
          <w:color w:val="000000" w:themeColor="text1"/>
          <w:sz w:val="28"/>
          <w:szCs w:val="28"/>
        </w:rPr>
        <w:t xml:space="preserve"> </w:t>
      </w:r>
      <w:r w:rsidR="00B963C4" w:rsidRPr="00047C40">
        <w:rPr>
          <w:bCs/>
          <w:color w:val="000000" w:themeColor="text1"/>
          <w:sz w:val="28"/>
          <w:szCs w:val="28"/>
        </w:rPr>
        <w:t>–</w:t>
      </w:r>
      <w:r w:rsidR="00CD4876" w:rsidRPr="00047C40">
        <w:rPr>
          <w:bCs/>
          <w:color w:val="000000" w:themeColor="text1"/>
          <w:sz w:val="28"/>
          <w:szCs w:val="28"/>
        </w:rPr>
        <w:t xml:space="preserve"> </w:t>
      </w:r>
      <w:r w:rsidR="00B963C4" w:rsidRPr="00047C40">
        <w:rPr>
          <w:bCs/>
          <w:color w:val="000000" w:themeColor="text1"/>
          <w:sz w:val="28"/>
          <w:szCs w:val="28"/>
        </w:rPr>
        <w:t>41,</w:t>
      </w:r>
      <w:r w:rsidR="00CD4876" w:rsidRPr="00047C40">
        <w:rPr>
          <w:bCs/>
          <w:color w:val="000000" w:themeColor="text1"/>
          <w:sz w:val="28"/>
          <w:szCs w:val="28"/>
        </w:rPr>
        <w:t xml:space="preserve"> </w:t>
      </w:r>
      <w:r w:rsidR="00B963C4" w:rsidRPr="00047C40">
        <w:rPr>
          <w:bCs/>
          <w:color w:val="000000" w:themeColor="text1"/>
          <w:sz w:val="28"/>
          <w:szCs w:val="28"/>
        </w:rPr>
        <w:t>43,</w:t>
      </w:r>
      <w:r w:rsidR="00CD4876" w:rsidRPr="00047C40">
        <w:rPr>
          <w:bCs/>
          <w:color w:val="000000" w:themeColor="text1"/>
          <w:sz w:val="28"/>
          <w:szCs w:val="28"/>
        </w:rPr>
        <w:t xml:space="preserve"> </w:t>
      </w:r>
      <w:r w:rsidR="00B963C4" w:rsidRPr="00047C40">
        <w:rPr>
          <w:bCs/>
          <w:color w:val="000000" w:themeColor="text1"/>
          <w:sz w:val="28"/>
          <w:szCs w:val="28"/>
        </w:rPr>
        <w:t>46,</w:t>
      </w:r>
      <w:r w:rsidR="00CD4876" w:rsidRPr="00047C40">
        <w:rPr>
          <w:bCs/>
          <w:color w:val="000000" w:themeColor="text1"/>
          <w:sz w:val="28"/>
          <w:szCs w:val="28"/>
        </w:rPr>
        <w:t xml:space="preserve"> </w:t>
      </w:r>
      <w:r w:rsidR="00B963C4" w:rsidRPr="00047C40">
        <w:rPr>
          <w:bCs/>
          <w:color w:val="000000" w:themeColor="text1"/>
          <w:sz w:val="28"/>
          <w:szCs w:val="28"/>
        </w:rPr>
        <w:t>47</w:t>
      </w:r>
      <w:r w:rsidR="00CD4876" w:rsidRPr="00047C40">
        <w:rPr>
          <w:bCs/>
          <w:color w:val="000000" w:themeColor="text1"/>
          <w:sz w:val="28"/>
          <w:szCs w:val="28"/>
        </w:rPr>
        <w:t xml:space="preserve"> </w:t>
      </w:r>
      <w:r w:rsidR="00B963C4" w:rsidRPr="00047C40">
        <w:rPr>
          <w:bCs/>
          <w:color w:val="000000" w:themeColor="text1"/>
          <w:sz w:val="28"/>
          <w:szCs w:val="28"/>
        </w:rPr>
        <w:t>–</w:t>
      </w:r>
      <w:r w:rsidR="00CD4876" w:rsidRPr="00047C40">
        <w:rPr>
          <w:bCs/>
          <w:color w:val="000000" w:themeColor="text1"/>
          <w:sz w:val="28"/>
          <w:szCs w:val="28"/>
        </w:rPr>
        <w:t xml:space="preserve"> </w:t>
      </w:r>
      <w:r w:rsidR="00B963C4" w:rsidRPr="00047C40">
        <w:rPr>
          <w:bCs/>
          <w:color w:val="000000" w:themeColor="text1"/>
          <w:sz w:val="28"/>
          <w:szCs w:val="28"/>
        </w:rPr>
        <w:t>51,</w:t>
      </w:r>
      <w:r w:rsidR="00CD4876" w:rsidRPr="00047C40">
        <w:rPr>
          <w:bCs/>
          <w:color w:val="000000" w:themeColor="text1"/>
          <w:sz w:val="28"/>
          <w:szCs w:val="28"/>
        </w:rPr>
        <w:t xml:space="preserve"> </w:t>
      </w:r>
      <w:r w:rsidR="00B963C4" w:rsidRPr="00047C40">
        <w:rPr>
          <w:bCs/>
          <w:color w:val="000000" w:themeColor="text1"/>
          <w:sz w:val="28"/>
          <w:szCs w:val="28"/>
        </w:rPr>
        <w:t>55,</w:t>
      </w:r>
      <w:r w:rsidR="00CD4876" w:rsidRPr="00047C40">
        <w:rPr>
          <w:bCs/>
          <w:color w:val="000000" w:themeColor="text1"/>
          <w:sz w:val="28"/>
          <w:szCs w:val="28"/>
        </w:rPr>
        <w:t xml:space="preserve"> </w:t>
      </w:r>
      <w:r w:rsidR="00B963C4" w:rsidRPr="00047C40">
        <w:rPr>
          <w:bCs/>
          <w:color w:val="000000" w:themeColor="text1"/>
          <w:sz w:val="28"/>
          <w:szCs w:val="28"/>
        </w:rPr>
        <w:t>59,</w:t>
      </w:r>
      <w:r w:rsidR="00CD4876" w:rsidRPr="00047C40">
        <w:rPr>
          <w:bCs/>
          <w:color w:val="000000" w:themeColor="text1"/>
          <w:sz w:val="28"/>
          <w:szCs w:val="28"/>
        </w:rPr>
        <w:t xml:space="preserve"> </w:t>
      </w:r>
      <w:r w:rsidR="00B963C4" w:rsidRPr="00047C40">
        <w:rPr>
          <w:bCs/>
          <w:color w:val="000000" w:themeColor="text1"/>
          <w:sz w:val="28"/>
          <w:szCs w:val="28"/>
        </w:rPr>
        <w:t>61</w:t>
      </w:r>
      <w:r w:rsidRPr="00047C40">
        <w:rPr>
          <w:bCs/>
          <w:color w:val="000000" w:themeColor="text1"/>
          <w:sz w:val="28"/>
          <w:szCs w:val="28"/>
        </w:rPr>
        <w:t>]</w:t>
      </w:r>
      <w:r w:rsidR="00F5101B" w:rsidRPr="00047C40">
        <w:rPr>
          <w:bCs/>
          <w:i/>
          <w:iCs/>
          <w:color w:val="000000" w:themeColor="text1"/>
          <w:sz w:val="28"/>
          <w:szCs w:val="28"/>
        </w:rPr>
        <w:t>.</w:t>
      </w:r>
    </w:p>
    <w:p w14:paraId="47534DF1" w14:textId="77777777" w:rsidR="00F5101B" w:rsidRPr="00047C40" w:rsidRDefault="00F5101B" w:rsidP="00D519C4">
      <w:pPr>
        <w:widowControl/>
        <w:autoSpaceDE/>
        <w:autoSpaceDN/>
        <w:adjustRightInd/>
        <w:spacing w:line="360" w:lineRule="auto"/>
        <w:ind w:firstLine="709"/>
        <w:jc w:val="both"/>
        <w:rPr>
          <w:bCs/>
          <w:i/>
          <w:iCs/>
          <w:color w:val="000000" w:themeColor="text1"/>
          <w:sz w:val="28"/>
          <w:szCs w:val="28"/>
        </w:rPr>
      </w:pPr>
    </w:p>
    <w:p w14:paraId="61E1EE84" w14:textId="7FF4DEFC" w:rsidR="003440F1" w:rsidRPr="00047C40" w:rsidRDefault="00943445" w:rsidP="00D519C4">
      <w:pPr>
        <w:pStyle w:val="1"/>
        <w:widowControl w:val="0"/>
        <w:spacing w:before="0" w:after="0" w:line="360" w:lineRule="auto"/>
        <w:ind w:firstLine="709"/>
        <w:jc w:val="both"/>
        <w:rPr>
          <w:rFonts w:ascii="Times New Roman" w:hAnsi="Times New Roman" w:cs="Times New Roman"/>
          <w:color w:val="000000" w:themeColor="text1"/>
          <w:spacing w:val="-8"/>
          <w:sz w:val="28"/>
          <w:szCs w:val="28"/>
          <w:lang w:val="ru-RU"/>
        </w:rPr>
      </w:pPr>
      <w:r w:rsidRPr="00047C40">
        <w:rPr>
          <w:rFonts w:ascii="Times New Roman" w:hAnsi="Times New Roman" w:cs="Times New Roman"/>
          <w:color w:val="000000" w:themeColor="text1"/>
          <w:spacing w:val="-8"/>
          <w:sz w:val="28"/>
          <w:szCs w:val="28"/>
          <w:lang w:val="ru-RU"/>
        </w:rPr>
        <w:t>Тема</w:t>
      </w:r>
      <w:r w:rsidR="00CD4876" w:rsidRPr="00047C40">
        <w:rPr>
          <w:rFonts w:ascii="Times New Roman" w:hAnsi="Times New Roman" w:cs="Times New Roman"/>
          <w:color w:val="000000" w:themeColor="text1"/>
          <w:spacing w:val="-8"/>
          <w:sz w:val="28"/>
          <w:szCs w:val="28"/>
          <w:lang w:val="ru-RU"/>
        </w:rPr>
        <w:t xml:space="preserve"> </w:t>
      </w:r>
      <w:r w:rsidRPr="00047C40">
        <w:rPr>
          <w:rFonts w:ascii="Times New Roman" w:hAnsi="Times New Roman" w:cs="Times New Roman"/>
          <w:color w:val="000000" w:themeColor="text1"/>
          <w:spacing w:val="-8"/>
          <w:sz w:val="28"/>
          <w:szCs w:val="28"/>
          <w:lang w:val="ru-RU"/>
        </w:rPr>
        <w:t>21.</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СФЭЭ</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по</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вопросам,</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касающимся</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расчетов</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с</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бюджетом</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и</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внебюджетными</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фондами.</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Экспертное</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исследование,</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связанное</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с</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расчетами</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по</w:t>
      </w:r>
      <w:r w:rsidR="00CD4876" w:rsidRPr="00047C40">
        <w:rPr>
          <w:rFonts w:ascii="Times New Roman" w:hAnsi="Times New Roman" w:cs="Times New Roman"/>
          <w:color w:val="000000" w:themeColor="text1"/>
          <w:spacing w:val="-8"/>
          <w:sz w:val="28"/>
          <w:szCs w:val="28"/>
          <w:lang w:val="ru-RU"/>
        </w:rPr>
        <w:t xml:space="preserve"> </w:t>
      </w:r>
      <w:r w:rsidR="003440F1" w:rsidRPr="00047C40">
        <w:rPr>
          <w:rFonts w:ascii="Times New Roman" w:hAnsi="Times New Roman" w:cs="Times New Roman"/>
          <w:color w:val="000000" w:themeColor="text1"/>
          <w:spacing w:val="-8"/>
          <w:sz w:val="28"/>
          <w:szCs w:val="28"/>
          <w:lang w:val="ru-RU"/>
        </w:rPr>
        <w:t>НДС</w:t>
      </w:r>
    </w:p>
    <w:p w14:paraId="3388213C" w14:textId="77777777" w:rsidR="00D519C4" w:rsidRPr="00047C40" w:rsidRDefault="00D519C4" w:rsidP="00D519C4">
      <w:pPr>
        <w:rPr>
          <w:color w:val="000000" w:themeColor="text1"/>
          <w:lang w:eastAsia="fr-FR"/>
        </w:rPr>
      </w:pPr>
    </w:p>
    <w:p w14:paraId="086FC820" w14:textId="028AC75F" w:rsidR="00C0238E"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Основные</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решаемые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003440F1" w:rsidRPr="00047C40">
        <w:rPr>
          <w:color w:val="000000" w:themeColor="text1"/>
          <w:sz w:val="28"/>
          <w:szCs w:val="28"/>
        </w:rPr>
        <w:t>налоговой</w:t>
      </w:r>
      <w:r w:rsidR="00CD4876" w:rsidRPr="00047C40">
        <w:rPr>
          <w:color w:val="000000" w:themeColor="text1"/>
          <w:sz w:val="28"/>
          <w:szCs w:val="28"/>
        </w:rPr>
        <w:t xml:space="preserve"> </w:t>
      </w:r>
      <w:r w:rsidR="003440F1" w:rsidRPr="00047C40">
        <w:rPr>
          <w:color w:val="000000" w:themeColor="text1"/>
          <w:sz w:val="28"/>
          <w:szCs w:val="28"/>
        </w:rPr>
        <w:t>экспертизы</w:t>
      </w:r>
      <w:r w:rsidR="00CD4876" w:rsidRPr="00047C40">
        <w:rPr>
          <w:color w:val="000000" w:themeColor="text1"/>
          <w:sz w:val="28"/>
          <w:szCs w:val="28"/>
        </w:rPr>
        <w:t xml:space="preserve"> </w:t>
      </w:r>
      <w:r w:rsidR="003440F1" w:rsidRPr="00047C40">
        <w:rPr>
          <w:color w:val="000000" w:themeColor="text1"/>
          <w:sz w:val="28"/>
          <w:szCs w:val="28"/>
        </w:rPr>
        <w:t>как</w:t>
      </w:r>
      <w:r w:rsidR="00CD4876" w:rsidRPr="00047C40">
        <w:rPr>
          <w:color w:val="000000" w:themeColor="text1"/>
          <w:sz w:val="28"/>
          <w:szCs w:val="28"/>
        </w:rPr>
        <w:t xml:space="preserve"> </w:t>
      </w:r>
      <w:r w:rsidR="003440F1" w:rsidRPr="00047C40">
        <w:rPr>
          <w:color w:val="000000" w:themeColor="text1"/>
          <w:sz w:val="28"/>
          <w:szCs w:val="28"/>
        </w:rPr>
        <w:t>вида</w:t>
      </w:r>
      <w:r w:rsidR="00CD4876" w:rsidRPr="00047C40">
        <w:rPr>
          <w:color w:val="000000" w:themeColor="text1"/>
          <w:sz w:val="28"/>
          <w:szCs w:val="28"/>
        </w:rPr>
        <w:t xml:space="preserve"> </w:t>
      </w:r>
      <w:r w:rsidR="003440F1" w:rsidRPr="00047C40">
        <w:rPr>
          <w:color w:val="000000" w:themeColor="text1"/>
          <w:sz w:val="28"/>
          <w:szCs w:val="28"/>
        </w:rPr>
        <w:t>СФЭЭ.</w:t>
      </w:r>
    </w:p>
    <w:p w14:paraId="435D387C" w14:textId="51322A97" w:rsidR="00C0238E"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Комплексное</w:t>
      </w:r>
      <w:r w:rsidR="00CD4876" w:rsidRPr="00047C40">
        <w:rPr>
          <w:color w:val="000000" w:themeColor="text1"/>
          <w:sz w:val="28"/>
          <w:szCs w:val="28"/>
        </w:rPr>
        <w:t xml:space="preserve"> </w:t>
      </w:r>
      <w:r w:rsidRPr="00047C40">
        <w:rPr>
          <w:color w:val="000000" w:themeColor="text1"/>
          <w:sz w:val="28"/>
          <w:szCs w:val="28"/>
        </w:rPr>
        <w:t>бухгалтерское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003440F1" w:rsidRPr="00047C40">
        <w:rPr>
          <w:color w:val="000000" w:themeColor="text1"/>
          <w:sz w:val="28"/>
          <w:szCs w:val="28"/>
        </w:rPr>
        <w:t>налоговое</w:t>
      </w:r>
      <w:r w:rsidR="00CD4876" w:rsidRPr="00047C40">
        <w:rPr>
          <w:color w:val="000000" w:themeColor="text1"/>
          <w:sz w:val="28"/>
          <w:szCs w:val="28"/>
        </w:rPr>
        <w:t xml:space="preserve"> </w:t>
      </w:r>
      <w:r w:rsidRPr="00047C40">
        <w:rPr>
          <w:color w:val="000000" w:themeColor="text1"/>
          <w:sz w:val="28"/>
          <w:szCs w:val="28"/>
        </w:rPr>
        <w:t>исследование</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необходимости</w:t>
      </w:r>
      <w:r w:rsidR="00CD4876" w:rsidRPr="00047C40">
        <w:rPr>
          <w:color w:val="000000" w:themeColor="text1"/>
          <w:sz w:val="28"/>
          <w:szCs w:val="28"/>
        </w:rPr>
        <w:t xml:space="preserve"> </w:t>
      </w:r>
      <w:r w:rsidRPr="00047C40">
        <w:rPr>
          <w:color w:val="000000" w:themeColor="text1"/>
          <w:sz w:val="28"/>
          <w:szCs w:val="28"/>
        </w:rPr>
        <w:t>определения</w:t>
      </w:r>
      <w:r w:rsidR="00CD4876" w:rsidRPr="00047C40">
        <w:rPr>
          <w:color w:val="000000" w:themeColor="text1"/>
          <w:sz w:val="28"/>
          <w:szCs w:val="28"/>
        </w:rPr>
        <w:t xml:space="preserve"> </w:t>
      </w:r>
      <w:r w:rsidRPr="00047C40">
        <w:rPr>
          <w:color w:val="000000" w:themeColor="text1"/>
          <w:sz w:val="28"/>
          <w:szCs w:val="28"/>
        </w:rPr>
        <w:t>наличия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величины</w:t>
      </w:r>
      <w:r w:rsidR="00CD4876" w:rsidRPr="00047C40">
        <w:rPr>
          <w:color w:val="000000" w:themeColor="text1"/>
          <w:sz w:val="28"/>
          <w:szCs w:val="28"/>
        </w:rPr>
        <w:t xml:space="preserve"> </w:t>
      </w:r>
      <w:r w:rsidRPr="00047C40">
        <w:rPr>
          <w:color w:val="000000" w:themeColor="text1"/>
          <w:sz w:val="28"/>
          <w:szCs w:val="28"/>
        </w:rPr>
        <w:t>обязательств</w:t>
      </w:r>
      <w:r w:rsidR="00CD4876" w:rsidRPr="00047C40">
        <w:rPr>
          <w:color w:val="000000" w:themeColor="text1"/>
          <w:sz w:val="28"/>
          <w:szCs w:val="28"/>
        </w:rPr>
        <w:t xml:space="preserve"> </w:t>
      </w:r>
      <w:r w:rsidRPr="00047C40">
        <w:rPr>
          <w:color w:val="000000" w:themeColor="text1"/>
          <w:sz w:val="28"/>
          <w:szCs w:val="28"/>
        </w:rPr>
        <w:t>(задолженности)</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003440F1" w:rsidRPr="00047C40">
        <w:rPr>
          <w:color w:val="000000" w:themeColor="text1"/>
          <w:sz w:val="28"/>
          <w:szCs w:val="28"/>
        </w:rPr>
        <w:t>по</w:t>
      </w:r>
      <w:r w:rsidR="00CD4876" w:rsidRPr="00047C40">
        <w:rPr>
          <w:color w:val="000000" w:themeColor="text1"/>
          <w:sz w:val="28"/>
          <w:szCs w:val="28"/>
        </w:rPr>
        <w:t xml:space="preserve"> </w:t>
      </w:r>
      <w:r w:rsidR="003440F1" w:rsidRPr="00047C40">
        <w:rPr>
          <w:color w:val="000000" w:themeColor="text1"/>
          <w:sz w:val="28"/>
          <w:szCs w:val="28"/>
        </w:rPr>
        <w:t>расчетам</w:t>
      </w:r>
      <w:r w:rsidR="00CD4876" w:rsidRPr="00047C40">
        <w:rPr>
          <w:color w:val="000000" w:themeColor="text1"/>
          <w:sz w:val="28"/>
          <w:szCs w:val="28"/>
        </w:rPr>
        <w:t xml:space="preserve"> </w:t>
      </w:r>
      <w:r w:rsidR="003440F1" w:rsidRPr="00047C40">
        <w:rPr>
          <w:color w:val="000000" w:themeColor="text1"/>
          <w:sz w:val="28"/>
          <w:szCs w:val="28"/>
        </w:rPr>
        <w:t>с</w:t>
      </w:r>
      <w:r w:rsidR="00CD4876" w:rsidRPr="00047C40">
        <w:rPr>
          <w:color w:val="000000" w:themeColor="text1"/>
          <w:sz w:val="28"/>
          <w:szCs w:val="28"/>
        </w:rPr>
        <w:t xml:space="preserve"> </w:t>
      </w:r>
      <w:r w:rsidR="003440F1" w:rsidRPr="00047C40">
        <w:rPr>
          <w:color w:val="000000" w:themeColor="text1"/>
          <w:sz w:val="28"/>
          <w:szCs w:val="28"/>
        </w:rPr>
        <w:t>бюджетом</w:t>
      </w:r>
      <w:r w:rsidR="00CD4876" w:rsidRPr="00047C40">
        <w:rPr>
          <w:color w:val="000000" w:themeColor="text1"/>
          <w:sz w:val="28"/>
          <w:szCs w:val="28"/>
        </w:rPr>
        <w:t xml:space="preserve"> </w:t>
      </w:r>
      <w:r w:rsidR="003440F1" w:rsidRPr="00047C40">
        <w:rPr>
          <w:color w:val="000000" w:themeColor="text1"/>
          <w:sz w:val="28"/>
          <w:szCs w:val="28"/>
        </w:rPr>
        <w:t>и</w:t>
      </w:r>
      <w:r w:rsidR="00CD4876" w:rsidRPr="00047C40">
        <w:rPr>
          <w:color w:val="000000" w:themeColor="text1"/>
          <w:sz w:val="28"/>
          <w:szCs w:val="28"/>
        </w:rPr>
        <w:t xml:space="preserve"> </w:t>
      </w:r>
      <w:r w:rsidR="003440F1" w:rsidRPr="00047C40">
        <w:rPr>
          <w:color w:val="000000" w:themeColor="text1"/>
          <w:sz w:val="28"/>
          <w:szCs w:val="28"/>
        </w:rPr>
        <w:t>внебюджетными</w:t>
      </w:r>
      <w:r w:rsidR="00CD4876" w:rsidRPr="00047C40">
        <w:rPr>
          <w:color w:val="000000" w:themeColor="text1"/>
          <w:sz w:val="28"/>
          <w:szCs w:val="28"/>
        </w:rPr>
        <w:t xml:space="preserve"> </w:t>
      </w:r>
      <w:r w:rsidR="003440F1" w:rsidRPr="00047C40">
        <w:rPr>
          <w:color w:val="000000" w:themeColor="text1"/>
          <w:sz w:val="28"/>
          <w:szCs w:val="28"/>
        </w:rPr>
        <w:t>фондами.</w:t>
      </w:r>
    </w:p>
    <w:p w14:paraId="6A4CC41C" w14:textId="7D8DCA1F" w:rsidR="00C0238E" w:rsidRPr="00047C40" w:rsidRDefault="003440F1" w:rsidP="00D519C4">
      <w:pPr>
        <w:pStyle w:val="a7"/>
        <w:spacing w:after="0" w:line="360" w:lineRule="auto"/>
        <w:ind w:left="0" w:firstLine="709"/>
        <w:jc w:val="both"/>
        <w:rPr>
          <w:color w:val="000000" w:themeColor="text1"/>
          <w:sz w:val="28"/>
          <w:szCs w:val="28"/>
        </w:rPr>
      </w:pPr>
      <w:r w:rsidRPr="00047C40">
        <w:rPr>
          <w:color w:val="000000" w:themeColor="text1"/>
          <w:sz w:val="28"/>
          <w:szCs w:val="28"/>
        </w:rPr>
        <w:lastRenderedPageBreak/>
        <w:t>Подбор</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документов,</w:t>
      </w:r>
      <w:r w:rsidR="00CD4876" w:rsidRPr="00047C40">
        <w:rPr>
          <w:color w:val="000000" w:themeColor="text1"/>
          <w:sz w:val="28"/>
          <w:szCs w:val="28"/>
        </w:rPr>
        <w:t xml:space="preserve"> </w:t>
      </w:r>
      <w:r w:rsidRPr="00047C40">
        <w:rPr>
          <w:color w:val="000000" w:themeColor="text1"/>
          <w:sz w:val="28"/>
          <w:szCs w:val="28"/>
        </w:rPr>
        <w:t>регулирующих</w:t>
      </w:r>
      <w:r w:rsidR="00CD4876" w:rsidRPr="00047C40">
        <w:rPr>
          <w:color w:val="000000" w:themeColor="text1"/>
          <w:sz w:val="28"/>
          <w:szCs w:val="28"/>
        </w:rPr>
        <w:t xml:space="preserve"> </w:t>
      </w:r>
      <w:r w:rsidRPr="00047C40">
        <w:rPr>
          <w:color w:val="000000" w:themeColor="text1"/>
          <w:sz w:val="28"/>
          <w:szCs w:val="28"/>
        </w:rPr>
        <w:t>отношения</w:t>
      </w:r>
      <w:r w:rsidR="00CD4876" w:rsidRPr="00047C40">
        <w:rPr>
          <w:color w:val="000000" w:themeColor="text1"/>
          <w:sz w:val="28"/>
          <w:szCs w:val="28"/>
        </w:rPr>
        <w:t xml:space="preserve"> </w:t>
      </w:r>
      <w:r w:rsidRPr="00047C40">
        <w:rPr>
          <w:color w:val="000000" w:themeColor="text1"/>
          <w:sz w:val="28"/>
          <w:szCs w:val="28"/>
        </w:rPr>
        <w:t>налогоплательщика</w:t>
      </w:r>
      <w:r w:rsidR="009169B3" w:rsidRPr="00047C40">
        <w:rPr>
          <w:color w:val="000000" w:themeColor="text1"/>
          <w:sz w:val="28"/>
          <w:szCs w:val="28"/>
        </w:rPr>
        <w:t>,</w:t>
      </w:r>
      <w:r w:rsidR="00CD4876" w:rsidRPr="00047C40">
        <w:rPr>
          <w:color w:val="000000" w:themeColor="text1"/>
          <w:sz w:val="28"/>
          <w:szCs w:val="28"/>
        </w:rPr>
        <w:t xml:space="preserve"> </w:t>
      </w:r>
      <w:r w:rsidR="009169B3" w:rsidRPr="00047C40">
        <w:rPr>
          <w:color w:val="000000" w:themeColor="text1"/>
          <w:sz w:val="28"/>
          <w:szCs w:val="28"/>
        </w:rPr>
        <w:t>налогового</w:t>
      </w:r>
      <w:r w:rsidR="00CD4876" w:rsidRPr="00047C40">
        <w:rPr>
          <w:color w:val="000000" w:themeColor="text1"/>
          <w:sz w:val="28"/>
          <w:szCs w:val="28"/>
        </w:rPr>
        <w:t xml:space="preserve"> </w:t>
      </w:r>
      <w:r w:rsidR="009169B3" w:rsidRPr="00047C40">
        <w:rPr>
          <w:color w:val="000000" w:themeColor="text1"/>
          <w:sz w:val="28"/>
          <w:szCs w:val="28"/>
        </w:rPr>
        <w:t>агента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государства.</w:t>
      </w:r>
    </w:p>
    <w:p w14:paraId="1E0C68ED" w14:textId="26D1B43C" w:rsidR="009169B3" w:rsidRPr="00047C40" w:rsidRDefault="00943445" w:rsidP="00D519C4">
      <w:pPr>
        <w:pStyle w:val="a7"/>
        <w:spacing w:after="0" w:line="360" w:lineRule="auto"/>
        <w:ind w:left="0" w:firstLine="709"/>
        <w:jc w:val="both"/>
        <w:rPr>
          <w:color w:val="000000" w:themeColor="text1"/>
          <w:spacing w:val="-4"/>
          <w:sz w:val="28"/>
          <w:szCs w:val="28"/>
        </w:rPr>
      </w:pPr>
      <w:r w:rsidRPr="00047C40">
        <w:rPr>
          <w:color w:val="000000" w:themeColor="text1"/>
          <w:spacing w:val="-4"/>
          <w:sz w:val="28"/>
          <w:szCs w:val="28"/>
        </w:rPr>
        <w:t>Объекты</w:t>
      </w:r>
      <w:r w:rsidR="00CD4876" w:rsidRPr="00047C40">
        <w:rPr>
          <w:color w:val="000000" w:themeColor="text1"/>
          <w:spacing w:val="-4"/>
          <w:sz w:val="28"/>
          <w:szCs w:val="28"/>
        </w:rPr>
        <w:t xml:space="preserve"> </w:t>
      </w:r>
      <w:r w:rsidRPr="00047C40">
        <w:rPr>
          <w:color w:val="000000" w:themeColor="text1"/>
          <w:spacing w:val="-4"/>
          <w:sz w:val="28"/>
          <w:szCs w:val="28"/>
        </w:rPr>
        <w:t>–</w:t>
      </w:r>
      <w:r w:rsidR="00CD4876" w:rsidRPr="00047C40">
        <w:rPr>
          <w:color w:val="000000" w:themeColor="text1"/>
          <w:spacing w:val="-4"/>
          <w:sz w:val="28"/>
          <w:szCs w:val="28"/>
        </w:rPr>
        <w:t xml:space="preserve"> </w:t>
      </w:r>
      <w:r w:rsidRPr="00047C40">
        <w:rPr>
          <w:color w:val="000000" w:themeColor="text1"/>
          <w:spacing w:val="-4"/>
          <w:sz w:val="28"/>
          <w:szCs w:val="28"/>
        </w:rPr>
        <w:t>документы</w:t>
      </w:r>
      <w:r w:rsidR="00CD4876" w:rsidRPr="00047C40">
        <w:rPr>
          <w:color w:val="000000" w:themeColor="text1"/>
          <w:spacing w:val="-4"/>
          <w:sz w:val="28"/>
          <w:szCs w:val="28"/>
        </w:rPr>
        <w:t xml:space="preserve"> </w:t>
      </w:r>
      <w:r w:rsidRPr="00047C40">
        <w:rPr>
          <w:color w:val="000000" w:themeColor="text1"/>
          <w:spacing w:val="-4"/>
          <w:sz w:val="28"/>
          <w:szCs w:val="28"/>
        </w:rPr>
        <w:t>бухгалтерского</w:t>
      </w:r>
      <w:r w:rsidR="00CD4876" w:rsidRPr="00047C40">
        <w:rPr>
          <w:color w:val="000000" w:themeColor="text1"/>
          <w:spacing w:val="-4"/>
          <w:sz w:val="28"/>
          <w:szCs w:val="28"/>
        </w:rPr>
        <w:t xml:space="preserve"> </w:t>
      </w:r>
      <w:r w:rsidR="009169B3" w:rsidRPr="00047C40">
        <w:rPr>
          <w:color w:val="000000" w:themeColor="text1"/>
          <w:spacing w:val="-4"/>
          <w:sz w:val="28"/>
          <w:szCs w:val="28"/>
        </w:rPr>
        <w:t>и</w:t>
      </w:r>
      <w:r w:rsidR="00CD4876" w:rsidRPr="00047C40">
        <w:rPr>
          <w:color w:val="000000" w:themeColor="text1"/>
          <w:spacing w:val="-4"/>
          <w:sz w:val="28"/>
          <w:szCs w:val="28"/>
        </w:rPr>
        <w:t xml:space="preserve"> </w:t>
      </w:r>
      <w:r w:rsidR="009169B3" w:rsidRPr="00047C40">
        <w:rPr>
          <w:color w:val="000000" w:themeColor="text1"/>
          <w:spacing w:val="-4"/>
          <w:sz w:val="28"/>
          <w:szCs w:val="28"/>
        </w:rPr>
        <w:t>налогового</w:t>
      </w:r>
      <w:r w:rsidR="00CD4876" w:rsidRPr="00047C40">
        <w:rPr>
          <w:color w:val="000000" w:themeColor="text1"/>
          <w:spacing w:val="-4"/>
          <w:sz w:val="28"/>
          <w:szCs w:val="28"/>
        </w:rPr>
        <w:t xml:space="preserve"> </w:t>
      </w:r>
      <w:r w:rsidRPr="00047C40">
        <w:rPr>
          <w:color w:val="000000" w:themeColor="text1"/>
          <w:spacing w:val="-4"/>
          <w:sz w:val="28"/>
          <w:szCs w:val="28"/>
        </w:rPr>
        <w:t>учёта</w:t>
      </w:r>
      <w:r w:rsidR="009169B3" w:rsidRPr="00047C40">
        <w:rPr>
          <w:color w:val="000000" w:themeColor="text1"/>
          <w:spacing w:val="-4"/>
          <w:sz w:val="28"/>
          <w:szCs w:val="28"/>
        </w:rPr>
        <w:t>.</w:t>
      </w:r>
      <w:r w:rsidR="00CD4876" w:rsidRPr="00047C40">
        <w:rPr>
          <w:color w:val="000000" w:themeColor="text1"/>
          <w:spacing w:val="-4"/>
          <w:sz w:val="28"/>
          <w:szCs w:val="28"/>
        </w:rPr>
        <w:t xml:space="preserve"> </w:t>
      </w:r>
      <w:r w:rsidR="009169B3" w:rsidRPr="00047C40">
        <w:rPr>
          <w:color w:val="000000" w:themeColor="text1"/>
          <w:spacing w:val="-4"/>
          <w:sz w:val="28"/>
          <w:szCs w:val="28"/>
        </w:rPr>
        <w:t>Их</w:t>
      </w:r>
      <w:r w:rsidR="00CD4876" w:rsidRPr="00047C40">
        <w:rPr>
          <w:color w:val="000000" w:themeColor="text1"/>
          <w:spacing w:val="-4"/>
          <w:sz w:val="28"/>
          <w:szCs w:val="28"/>
        </w:rPr>
        <w:t xml:space="preserve"> </w:t>
      </w:r>
      <w:r w:rsidR="009169B3" w:rsidRPr="00047C40">
        <w:rPr>
          <w:color w:val="000000" w:themeColor="text1"/>
          <w:spacing w:val="-4"/>
          <w:sz w:val="28"/>
          <w:szCs w:val="28"/>
        </w:rPr>
        <w:t>специфика.</w:t>
      </w:r>
      <w:r w:rsidR="00CD4876" w:rsidRPr="00047C40">
        <w:rPr>
          <w:color w:val="000000" w:themeColor="text1"/>
          <w:spacing w:val="-4"/>
          <w:sz w:val="28"/>
          <w:szCs w:val="28"/>
        </w:rPr>
        <w:t xml:space="preserve"> </w:t>
      </w:r>
      <w:r w:rsidR="009169B3" w:rsidRPr="00047C40">
        <w:rPr>
          <w:color w:val="000000" w:themeColor="text1"/>
          <w:spacing w:val="-4"/>
          <w:sz w:val="28"/>
          <w:szCs w:val="28"/>
        </w:rPr>
        <w:t>Счёт-фактура</w:t>
      </w:r>
      <w:r w:rsidR="00CD4876" w:rsidRPr="00047C40">
        <w:rPr>
          <w:color w:val="000000" w:themeColor="text1"/>
          <w:spacing w:val="-4"/>
          <w:sz w:val="28"/>
          <w:szCs w:val="28"/>
        </w:rPr>
        <w:t xml:space="preserve"> </w:t>
      </w:r>
      <w:r w:rsidR="009169B3" w:rsidRPr="00047C40">
        <w:rPr>
          <w:color w:val="000000" w:themeColor="text1"/>
          <w:spacing w:val="-4"/>
          <w:sz w:val="28"/>
          <w:szCs w:val="28"/>
        </w:rPr>
        <w:t>и</w:t>
      </w:r>
      <w:r w:rsidR="00CD4876" w:rsidRPr="00047C40">
        <w:rPr>
          <w:color w:val="000000" w:themeColor="text1"/>
          <w:spacing w:val="-4"/>
          <w:sz w:val="28"/>
          <w:szCs w:val="28"/>
        </w:rPr>
        <w:t xml:space="preserve"> </w:t>
      </w:r>
      <w:r w:rsidR="009169B3" w:rsidRPr="00047C40">
        <w:rPr>
          <w:color w:val="000000" w:themeColor="text1"/>
          <w:spacing w:val="-4"/>
          <w:sz w:val="28"/>
          <w:szCs w:val="28"/>
        </w:rPr>
        <w:t>её</w:t>
      </w:r>
      <w:r w:rsidR="00CD4876" w:rsidRPr="00047C40">
        <w:rPr>
          <w:color w:val="000000" w:themeColor="text1"/>
          <w:spacing w:val="-4"/>
          <w:sz w:val="28"/>
          <w:szCs w:val="28"/>
        </w:rPr>
        <w:t xml:space="preserve"> </w:t>
      </w:r>
      <w:r w:rsidR="009169B3" w:rsidRPr="00047C40">
        <w:rPr>
          <w:color w:val="000000" w:themeColor="text1"/>
          <w:spacing w:val="-4"/>
          <w:sz w:val="28"/>
          <w:szCs w:val="28"/>
        </w:rPr>
        <w:t>реквизиты,</w:t>
      </w:r>
      <w:r w:rsidR="00CD4876" w:rsidRPr="00047C40">
        <w:rPr>
          <w:color w:val="000000" w:themeColor="text1"/>
          <w:spacing w:val="-4"/>
          <w:sz w:val="28"/>
          <w:szCs w:val="28"/>
        </w:rPr>
        <w:t xml:space="preserve"> </w:t>
      </w:r>
      <w:r w:rsidR="009169B3" w:rsidRPr="00047C40">
        <w:rPr>
          <w:color w:val="000000" w:themeColor="text1"/>
          <w:spacing w:val="-4"/>
          <w:sz w:val="28"/>
          <w:szCs w:val="28"/>
        </w:rPr>
        <w:t>книги</w:t>
      </w:r>
      <w:r w:rsidR="00CD4876" w:rsidRPr="00047C40">
        <w:rPr>
          <w:color w:val="000000" w:themeColor="text1"/>
          <w:spacing w:val="-4"/>
          <w:sz w:val="28"/>
          <w:szCs w:val="28"/>
        </w:rPr>
        <w:t xml:space="preserve"> </w:t>
      </w:r>
      <w:r w:rsidR="009169B3" w:rsidRPr="00047C40">
        <w:rPr>
          <w:color w:val="000000" w:themeColor="text1"/>
          <w:spacing w:val="-4"/>
          <w:sz w:val="28"/>
          <w:szCs w:val="28"/>
        </w:rPr>
        <w:t>покупок</w:t>
      </w:r>
      <w:r w:rsidR="00CD4876" w:rsidRPr="00047C40">
        <w:rPr>
          <w:color w:val="000000" w:themeColor="text1"/>
          <w:spacing w:val="-4"/>
          <w:sz w:val="28"/>
          <w:szCs w:val="28"/>
        </w:rPr>
        <w:t xml:space="preserve"> </w:t>
      </w:r>
      <w:r w:rsidR="009169B3" w:rsidRPr="00047C40">
        <w:rPr>
          <w:color w:val="000000" w:themeColor="text1"/>
          <w:spacing w:val="-4"/>
          <w:sz w:val="28"/>
          <w:szCs w:val="28"/>
        </w:rPr>
        <w:t>и</w:t>
      </w:r>
      <w:r w:rsidR="00CD4876" w:rsidRPr="00047C40">
        <w:rPr>
          <w:color w:val="000000" w:themeColor="text1"/>
          <w:spacing w:val="-4"/>
          <w:sz w:val="28"/>
          <w:szCs w:val="28"/>
        </w:rPr>
        <w:t xml:space="preserve"> </w:t>
      </w:r>
      <w:r w:rsidR="009169B3" w:rsidRPr="00047C40">
        <w:rPr>
          <w:color w:val="000000" w:themeColor="text1"/>
          <w:spacing w:val="-4"/>
          <w:sz w:val="28"/>
          <w:szCs w:val="28"/>
        </w:rPr>
        <w:t>продаж,</w:t>
      </w:r>
      <w:r w:rsidR="00CD4876" w:rsidRPr="00047C40">
        <w:rPr>
          <w:color w:val="000000" w:themeColor="text1"/>
          <w:spacing w:val="-4"/>
          <w:sz w:val="28"/>
          <w:szCs w:val="28"/>
        </w:rPr>
        <w:t xml:space="preserve"> </w:t>
      </w:r>
      <w:r w:rsidR="009169B3" w:rsidRPr="00047C40">
        <w:rPr>
          <w:color w:val="000000" w:themeColor="text1"/>
          <w:spacing w:val="-4"/>
          <w:sz w:val="28"/>
          <w:szCs w:val="28"/>
        </w:rPr>
        <w:t>налоговые</w:t>
      </w:r>
      <w:r w:rsidR="00CD4876" w:rsidRPr="00047C40">
        <w:rPr>
          <w:color w:val="000000" w:themeColor="text1"/>
          <w:spacing w:val="-4"/>
          <w:sz w:val="28"/>
          <w:szCs w:val="28"/>
        </w:rPr>
        <w:t xml:space="preserve"> </w:t>
      </w:r>
      <w:r w:rsidR="009169B3" w:rsidRPr="00047C40">
        <w:rPr>
          <w:color w:val="000000" w:themeColor="text1"/>
          <w:spacing w:val="-4"/>
          <w:sz w:val="28"/>
          <w:szCs w:val="28"/>
        </w:rPr>
        <w:t>декларации</w:t>
      </w:r>
      <w:r w:rsidR="00CD4876" w:rsidRPr="00047C40">
        <w:rPr>
          <w:color w:val="000000" w:themeColor="text1"/>
          <w:spacing w:val="-4"/>
          <w:sz w:val="28"/>
          <w:szCs w:val="28"/>
        </w:rPr>
        <w:t xml:space="preserve"> </w:t>
      </w:r>
      <w:r w:rsidR="009169B3" w:rsidRPr="00047C40">
        <w:rPr>
          <w:color w:val="000000" w:themeColor="text1"/>
          <w:spacing w:val="-4"/>
          <w:sz w:val="28"/>
          <w:szCs w:val="28"/>
        </w:rPr>
        <w:t>и</w:t>
      </w:r>
      <w:r w:rsidR="00CD4876" w:rsidRPr="00047C40">
        <w:rPr>
          <w:color w:val="000000" w:themeColor="text1"/>
          <w:spacing w:val="-4"/>
          <w:sz w:val="28"/>
          <w:szCs w:val="28"/>
        </w:rPr>
        <w:t xml:space="preserve"> </w:t>
      </w:r>
      <w:r w:rsidR="009169B3" w:rsidRPr="00047C40">
        <w:rPr>
          <w:color w:val="000000" w:themeColor="text1"/>
          <w:spacing w:val="-4"/>
          <w:sz w:val="28"/>
          <w:szCs w:val="28"/>
        </w:rPr>
        <w:t>др.</w:t>
      </w:r>
    </w:p>
    <w:p w14:paraId="5D21FE26" w14:textId="38F71BC3" w:rsidR="00C0238E"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обусловленный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009169B3" w:rsidRPr="00047C40">
        <w:rPr>
          <w:color w:val="000000" w:themeColor="text1"/>
          <w:sz w:val="28"/>
          <w:szCs w:val="28"/>
        </w:rPr>
        <w:t>Определение</w:t>
      </w:r>
      <w:r w:rsidR="00CD4876" w:rsidRPr="00047C40">
        <w:rPr>
          <w:color w:val="000000" w:themeColor="text1"/>
          <w:sz w:val="28"/>
          <w:szCs w:val="28"/>
        </w:rPr>
        <w:t xml:space="preserve"> </w:t>
      </w:r>
      <w:r w:rsidR="009169B3" w:rsidRPr="00047C40">
        <w:rPr>
          <w:color w:val="000000" w:themeColor="text1"/>
          <w:sz w:val="28"/>
          <w:szCs w:val="28"/>
        </w:rPr>
        <w:t>налоговой</w:t>
      </w:r>
      <w:r w:rsidR="00CD4876" w:rsidRPr="00047C40">
        <w:rPr>
          <w:color w:val="000000" w:themeColor="text1"/>
          <w:sz w:val="28"/>
          <w:szCs w:val="28"/>
        </w:rPr>
        <w:t xml:space="preserve"> </w:t>
      </w:r>
      <w:r w:rsidR="009169B3" w:rsidRPr="00047C40">
        <w:rPr>
          <w:color w:val="000000" w:themeColor="text1"/>
          <w:sz w:val="28"/>
          <w:szCs w:val="28"/>
        </w:rPr>
        <w:t>базы,</w:t>
      </w:r>
      <w:r w:rsidR="00CD4876" w:rsidRPr="00047C40">
        <w:rPr>
          <w:color w:val="000000" w:themeColor="text1"/>
          <w:sz w:val="28"/>
          <w:szCs w:val="28"/>
        </w:rPr>
        <w:t xml:space="preserve"> </w:t>
      </w:r>
      <w:r w:rsidR="009169B3" w:rsidRPr="00047C40">
        <w:rPr>
          <w:color w:val="000000" w:themeColor="text1"/>
          <w:sz w:val="28"/>
          <w:szCs w:val="28"/>
        </w:rPr>
        <w:t>сумм</w:t>
      </w:r>
      <w:r w:rsidR="00CD4876" w:rsidRPr="00047C40">
        <w:rPr>
          <w:color w:val="000000" w:themeColor="text1"/>
          <w:sz w:val="28"/>
          <w:szCs w:val="28"/>
        </w:rPr>
        <w:t xml:space="preserve"> </w:t>
      </w:r>
      <w:r w:rsidR="009169B3" w:rsidRPr="00047C40">
        <w:rPr>
          <w:color w:val="000000" w:themeColor="text1"/>
          <w:sz w:val="28"/>
          <w:szCs w:val="28"/>
        </w:rPr>
        <w:t>исчисленных</w:t>
      </w:r>
      <w:r w:rsidR="00CD4876" w:rsidRPr="00047C40">
        <w:rPr>
          <w:color w:val="000000" w:themeColor="text1"/>
          <w:sz w:val="28"/>
          <w:szCs w:val="28"/>
        </w:rPr>
        <w:t xml:space="preserve"> </w:t>
      </w:r>
      <w:r w:rsidR="009169B3" w:rsidRPr="00047C40">
        <w:rPr>
          <w:color w:val="000000" w:themeColor="text1"/>
          <w:sz w:val="28"/>
          <w:szCs w:val="28"/>
        </w:rPr>
        <w:t>и</w:t>
      </w:r>
      <w:r w:rsidR="00CD4876" w:rsidRPr="00047C40">
        <w:rPr>
          <w:color w:val="000000" w:themeColor="text1"/>
          <w:sz w:val="28"/>
          <w:szCs w:val="28"/>
        </w:rPr>
        <w:t xml:space="preserve"> </w:t>
      </w:r>
      <w:r w:rsidR="009169B3" w:rsidRPr="00047C40">
        <w:rPr>
          <w:color w:val="000000" w:themeColor="text1"/>
          <w:sz w:val="28"/>
          <w:szCs w:val="28"/>
        </w:rPr>
        <w:t>уплаченных</w:t>
      </w:r>
      <w:r w:rsidR="00CD4876" w:rsidRPr="00047C40">
        <w:rPr>
          <w:color w:val="000000" w:themeColor="text1"/>
          <w:sz w:val="28"/>
          <w:szCs w:val="28"/>
        </w:rPr>
        <w:t xml:space="preserve"> </w:t>
      </w:r>
      <w:r w:rsidR="009169B3" w:rsidRPr="00047C40">
        <w:rPr>
          <w:color w:val="000000" w:themeColor="text1"/>
          <w:sz w:val="28"/>
          <w:szCs w:val="28"/>
        </w:rPr>
        <w:t>налогов</w:t>
      </w:r>
      <w:r w:rsidR="00CD4876" w:rsidRPr="00047C40">
        <w:rPr>
          <w:color w:val="000000" w:themeColor="text1"/>
          <w:sz w:val="28"/>
          <w:szCs w:val="28"/>
        </w:rPr>
        <w:t xml:space="preserve"> </w:t>
      </w:r>
      <w:r w:rsidR="009169B3" w:rsidRPr="00047C40">
        <w:rPr>
          <w:color w:val="000000" w:themeColor="text1"/>
          <w:sz w:val="28"/>
          <w:szCs w:val="28"/>
        </w:rPr>
        <w:t>и</w:t>
      </w:r>
      <w:r w:rsidR="00CD4876" w:rsidRPr="00047C40">
        <w:rPr>
          <w:color w:val="000000" w:themeColor="text1"/>
          <w:sz w:val="28"/>
          <w:szCs w:val="28"/>
        </w:rPr>
        <w:t xml:space="preserve"> </w:t>
      </w:r>
      <w:r w:rsidR="009169B3" w:rsidRPr="00047C40">
        <w:rPr>
          <w:color w:val="000000" w:themeColor="text1"/>
          <w:sz w:val="28"/>
          <w:szCs w:val="28"/>
        </w:rPr>
        <w:t>др.</w:t>
      </w:r>
      <w:r w:rsidR="00CD4876" w:rsidRPr="00047C40">
        <w:rPr>
          <w:color w:val="000000" w:themeColor="text1"/>
          <w:sz w:val="28"/>
          <w:szCs w:val="28"/>
        </w:rPr>
        <w:t xml:space="preserve"> </w:t>
      </w:r>
      <w:r w:rsidR="009169B3" w:rsidRPr="00047C40">
        <w:rPr>
          <w:color w:val="000000" w:themeColor="text1"/>
          <w:sz w:val="28"/>
          <w:szCs w:val="28"/>
        </w:rPr>
        <w:t>по</w:t>
      </w:r>
      <w:r w:rsidR="00CD4876" w:rsidRPr="00047C40">
        <w:rPr>
          <w:color w:val="000000" w:themeColor="text1"/>
          <w:sz w:val="28"/>
          <w:szCs w:val="28"/>
        </w:rPr>
        <w:t xml:space="preserve"> </w:t>
      </w:r>
      <w:r w:rsidR="009169B3" w:rsidRPr="00047C40">
        <w:rPr>
          <w:color w:val="000000" w:themeColor="text1"/>
          <w:sz w:val="28"/>
          <w:szCs w:val="28"/>
        </w:rPr>
        <w:t>различным</w:t>
      </w:r>
      <w:r w:rsidR="00CD4876" w:rsidRPr="00047C40">
        <w:rPr>
          <w:color w:val="000000" w:themeColor="text1"/>
          <w:sz w:val="28"/>
          <w:szCs w:val="28"/>
        </w:rPr>
        <w:t xml:space="preserve"> </w:t>
      </w:r>
      <w:r w:rsidR="009169B3" w:rsidRPr="00047C40">
        <w:rPr>
          <w:color w:val="000000" w:themeColor="text1"/>
          <w:sz w:val="28"/>
          <w:szCs w:val="28"/>
        </w:rPr>
        <w:t>видам</w:t>
      </w:r>
      <w:r w:rsidR="00CD4876" w:rsidRPr="00047C40">
        <w:rPr>
          <w:color w:val="000000" w:themeColor="text1"/>
          <w:sz w:val="28"/>
          <w:szCs w:val="28"/>
        </w:rPr>
        <w:t xml:space="preserve"> </w:t>
      </w:r>
      <w:r w:rsidR="009169B3" w:rsidRPr="00047C40">
        <w:rPr>
          <w:color w:val="000000" w:themeColor="text1"/>
          <w:sz w:val="28"/>
          <w:szCs w:val="28"/>
        </w:rPr>
        <w:t>налогов</w:t>
      </w:r>
      <w:r w:rsidR="00CD4876" w:rsidRPr="00047C40">
        <w:rPr>
          <w:color w:val="000000" w:themeColor="text1"/>
          <w:sz w:val="28"/>
          <w:szCs w:val="28"/>
        </w:rPr>
        <w:t xml:space="preserve"> </w:t>
      </w:r>
      <w:r w:rsidR="009169B3" w:rsidRPr="00047C40">
        <w:rPr>
          <w:color w:val="000000" w:themeColor="text1"/>
          <w:sz w:val="28"/>
          <w:szCs w:val="28"/>
        </w:rPr>
        <w:t>при</w:t>
      </w:r>
      <w:r w:rsidR="00CD4876" w:rsidRPr="00047C40">
        <w:rPr>
          <w:color w:val="000000" w:themeColor="text1"/>
          <w:sz w:val="28"/>
          <w:szCs w:val="28"/>
        </w:rPr>
        <w:t xml:space="preserve"> </w:t>
      </w:r>
      <w:r w:rsidR="009169B3" w:rsidRPr="00047C40">
        <w:rPr>
          <w:color w:val="000000" w:themeColor="text1"/>
          <w:sz w:val="28"/>
          <w:szCs w:val="28"/>
        </w:rPr>
        <w:t>производстве</w:t>
      </w:r>
      <w:r w:rsidR="00CD4876" w:rsidRPr="00047C40">
        <w:rPr>
          <w:color w:val="000000" w:themeColor="text1"/>
          <w:sz w:val="28"/>
          <w:szCs w:val="28"/>
        </w:rPr>
        <w:t xml:space="preserve"> </w:t>
      </w:r>
      <w:r w:rsidR="009169B3" w:rsidRPr="00047C40">
        <w:rPr>
          <w:color w:val="000000" w:themeColor="text1"/>
          <w:sz w:val="28"/>
          <w:szCs w:val="28"/>
        </w:rPr>
        <w:t>СФЭЭ</w:t>
      </w:r>
      <w:r w:rsidR="00CD4876" w:rsidRPr="00047C40">
        <w:rPr>
          <w:color w:val="000000" w:themeColor="text1"/>
          <w:sz w:val="28"/>
          <w:szCs w:val="28"/>
        </w:rPr>
        <w:t xml:space="preserve"> </w:t>
      </w:r>
      <w:r w:rsidR="00FF608B" w:rsidRPr="00047C40">
        <w:rPr>
          <w:color w:val="000000" w:themeColor="text1"/>
          <w:sz w:val="28"/>
          <w:szCs w:val="28"/>
        </w:rPr>
        <w:t>в</w:t>
      </w:r>
      <w:r w:rsidR="00CD4876" w:rsidRPr="00047C40">
        <w:rPr>
          <w:color w:val="000000" w:themeColor="text1"/>
          <w:sz w:val="28"/>
          <w:szCs w:val="28"/>
        </w:rPr>
        <w:t xml:space="preserve"> </w:t>
      </w:r>
      <w:r w:rsidR="00FF608B" w:rsidRPr="00047C40">
        <w:rPr>
          <w:color w:val="000000" w:themeColor="text1"/>
          <w:sz w:val="28"/>
          <w:szCs w:val="28"/>
        </w:rPr>
        <w:t>зависимости</w:t>
      </w:r>
      <w:r w:rsidR="00CD4876" w:rsidRPr="00047C40">
        <w:rPr>
          <w:color w:val="000000" w:themeColor="text1"/>
          <w:sz w:val="28"/>
          <w:szCs w:val="28"/>
        </w:rPr>
        <w:t xml:space="preserve"> </w:t>
      </w:r>
      <w:r w:rsidR="00FF608B" w:rsidRPr="00047C40">
        <w:rPr>
          <w:color w:val="000000" w:themeColor="text1"/>
          <w:sz w:val="28"/>
          <w:szCs w:val="28"/>
        </w:rPr>
        <w:t>от</w:t>
      </w:r>
      <w:r w:rsidR="00CD4876" w:rsidRPr="00047C40">
        <w:rPr>
          <w:color w:val="000000" w:themeColor="text1"/>
          <w:sz w:val="28"/>
          <w:szCs w:val="28"/>
        </w:rPr>
        <w:t xml:space="preserve"> </w:t>
      </w:r>
      <w:r w:rsidR="00FF608B" w:rsidRPr="00047C40">
        <w:rPr>
          <w:color w:val="000000" w:themeColor="text1"/>
          <w:sz w:val="28"/>
          <w:szCs w:val="28"/>
        </w:rPr>
        <w:t>анализируемой</w:t>
      </w:r>
      <w:r w:rsidR="00CD4876" w:rsidRPr="00047C40">
        <w:rPr>
          <w:color w:val="000000" w:themeColor="text1"/>
          <w:sz w:val="28"/>
          <w:szCs w:val="28"/>
        </w:rPr>
        <w:t xml:space="preserve"> </w:t>
      </w:r>
      <w:r w:rsidR="00FF608B" w:rsidRPr="00047C40">
        <w:rPr>
          <w:color w:val="000000" w:themeColor="text1"/>
          <w:sz w:val="28"/>
          <w:szCs w:val="28"/>
        </w:rPr>
        <w:t>ситуации</w:t>
      </w:r>
      <w:r w:rsidR="009169B3" w:rsidRPr="00047C40">
        <w:rPr>
          <w:color w:val="000000" w:themeColor="text1"/>
          <w:sz w:val="28"/>
          <w:szCs w:val="28"/>
        </w:rPr>
        <w:t>.</w:t>
      </w:r>
    </w:p>
    <w:p w14:paraId="7C1FDE87" w14:textId="4576C833" w:rsidR="00C0238E" w:rsidRPr="00047C40" w:rsidRDefault="009169B3"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Экспертн</w:t>
      </w:r>
      <w:r w:rsidR="00FF608B" w:rsidRPr="00047C40">
        <w:rPr>
          <w:color w:val="000000" w:themeColor="text1"/>
          <w:sz w:val="28"/>
          <w:szCs w:val="28"/>
        </w:rPr>
        <w:t>ое</w:t>
      </w:r>
      <w:r w:rsidR="00CD4876" w:rsidRPr="00047C40">
        <w:rPr>
          <w:color w:val="000000" w:themeColor="text1"/>
          <w:sz w:val="28"/>
          <w:szCs w:val="28"/>
        </w:rPr>
        <w:t xml:space="preserve"> </w:t>
      </w:r>
      <w:r w:rsidR="00FF608B" w:rsidRPr="00047C40">
        <w:rPr>
          <w:color w:val="000000" w:themeColor="text1"/>
          <w:sz w:val="28"/>
          <w:szCs w:val="28"/>
        </w:rPr>
        <w:t>исследование</w:t>
      </w:r>
      <w:r w:rsidR="00CD4876" w:rsidRPr="00047C40">
        <w:rPr>
          <w:color w:val="000000" w:themeColor="text1"/>
          <w:sz w:val="28"/>
          <w:szCs w:val="28"/>
        </w:rPr>
        <w:t xml:space="preserve"> </w:t>
      </w:r>
      <w:r w:rsidR="00FF608B" w:rsidRPr="00047C40">
        <w:rPr>
          <w:color w:val="000000" w:themeColor="text1"/>
          <w:sz w:val="28"/>
          <w:szCs w:val="28"/>
        </w:rPr>
        <w:t>полноты,</w:t>
      </w:r>
      <w:r w:rsidR="00CD4876" w:rsidRPr="00047C40">
        <w:rPr>
          <w:color w:val="000000" w:themeColor="text1"/>
          <w:sz w:val="28"/>
          <w:szCs w:val="28"/>
        </w:rPr>
        <w:t xml:space="preserve"> </w:t>
      </w:r>
      <w:r w:rsidR="00FF608B" w:rsidRPr="00047C40">
        <w:rPr>
          <w:color w:val="000000" w:themeColor="text1"/>
          <w:sz w:val="28"/>
          <w:szCs w:val="28"/>
        </w:rPr>
        <w:t>правильности</w:t>
      </w:r>
      <w:r w:rsidR="00CD4876" w:rsidRPr="00047C40">
        <w:rPr>
          <w:color w:val="000000" w:themeColor="text1"/>
          <w:sz w:val="28"/>
          <w:szCs w:val="28"/>
        </w:rPr>
        <w:t xml:space="preserve"> </w:t>
      </w:r>
      <w:r w:rsidR="00FF608B" w:rsidRPr="00047C40">
        <w:rPr>
          <w:color w:val="000000" w:themeColor="text1"/>
          <w:sz w:val="28"/>
          <w:szCs w:val="28"/>
        </w:rPr>
        <w:t>и</w:t>
      </w:r>
      <w:r w:rsidR="00CD4876" w:rsidRPr="00047C40">
        <w:rPr>
          <w:color w:val="000000" w:themeColor="text1"/>
          <w:sz w:val="28"/>
          <w:szCs w:val="28"/>
        </w:rPr>
        <w:t xml:space="preserve"> </w:t>
      </w:r>
      <w:r w:rsidR="00FF608B" w:rsidRPr="00047C40">
        <w:rPr>
          <w:color w:val="000000" w:themeColor="text1"/>
          <w:sz w:val="28"/>
          <w:szCs w:val="28"/>
        </w:rPr>
        <w:t>своевременности</w:t>
      </w:r>
      <w:r w:rsidR="00CD4876" w:rsidRPr="00047C40">
        <w:rPr>
          <w:color w:val="000000" w:themeColor="text1"/>
          <w:sz w:val="28"/>
          <w:szCs w:val="28"/>
        </w:rPr>
        <w:t xml:space="preserve"> </w:t>
      </w:r>
      <w:r w:rsidR="00FF608B" w:rsidRPr="00047C40">
        <w:rPr>
          <w:color w:val="000000" w:themeColor="text1"/>
          <w:sz w:val="28"/>
          <w:szCs w:val="28"/>
        </w:rPr>
        <w:t>ра</w:t>
      </w:r>
      <w:r w:rsidRPr="00047C40">
        <w:rPr>
          <w:color w:val="000000" w:themeColor="text1"/>
          <w:sz w:val="28"/>
          <w:szCs w:val="28"/>
        </w:rPr>
        <w:t>счет</w:t>
      </w:r>
      <w:r w:rsidR="00FF608B" w:rsidRPr="00047C40">
        <w:rPr>
          <w:color w:val="000000" w:themeColor="text1"/>
          <w:sz w:val="28"/>
          <w:szCs w:val="28"/>
        </w:rPr>
        <w:t>ов</w:t>
      </w:r>
      <w:r w:rsidR="00CD4876" w:rsidRPr="00047C40">
        <w:rPr>
          <w:color w:val="000000" w:themeColor="text1"/>
          <w:sz w:val="28"/>
          <w:szCs w:val="28"/>
        </w:rPr>
        <w:t xml:space="preserve"> </w:t>
      </w:r>
      <w:r w:rsidR="00FF608B" w:rsidRPr="00047C40">
        <w:rPr>
          <w:color w:val="000000" w:themeColor="text1"/>
          <w:sz w:val="28"/>
          <w:szCs w:val="28"/>
        </w:rPr>
        <w:t>по</w:t>
      </w:r>
      <w:r w:rsidR="00CD4876" w:rsidRPr="00047C40">
        <w:rPr>
          <w:color w:val="000000" w:themeColor="text1"/>
          <w:sz w:val="28"/>
          <w:szCs w:val="28"/>
        </w:rPr>
        <w:t xml:space="preserve"> </w:t>
      </w:r>
      <w:r w:rsidR="00FF608B" w:rsidRPr="00047C40">
        <w:rPr>
          <w:color w:val="000000" w:themeColor="text1"/>
          <w:sz w:val="28"/>
          <w:szCs w:val="28"/>
        </w:rPr>
        <w:t>НДС.</w:t>
      </w:r>
    </w:p>
    <w:p w14:paraId="6DA8E25E" w14:textId="263CEB79" w:rsidR="00943445"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03011DC6" w14:textId="77777777" w:rsidR="00943445" w:rsidRPr="00047C40" w:rsidRDefault="00943445" w:rsidP="00D519C4">
      <w:pPr>
        <w:pStyle w:val="a7"/>
        <w:spacing w:after="0" w:line="360" w:lineRule="auto"/>
        <w:ind w:left="0" w:firstLine="709"/>
        <w:jc w:val="both"/>
        <w:rPr>
          <w:color w:val="000000" w:themeColor="text1"/>
          <w:sz w:val="16"/>
          <w:szCs w:val="16"/>
        </w:rPr>
      </w:pPr>
    </w:p>
    <w:p w14:paraId="5CDFDE83" w14:textId="15C8CB8E" w:rsidR="00943445" w:rsidRPr="00047C40" w:rsidRDefault="00943445"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p>
    <w:p w14:paraId="13684088" w14:textId="0CFD6158" w:rsidR="00943445" w:rsidRPr="00047C40" w:rsidRDefault="00943445"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BF1C2F" w:rsidRPr="00047C40">
        <w:rPr>
          <w:bCs/>
          <w:color w:val="000000" w:themeColor="text1"/>
          <w:sz w:val="28"/>
          <w:szCs w:val="28"/>
        </w:rPr>
        <w:t>22,</w:t>
      </w:r>
      <w:r w:rsidR="00CD4876" w:rsidRPr="00047C40">
        <w:rPr>
          <w:bCs/>
          <w:color w:val="000000" w:themeColor="text1"/>
          <w:sz w:val="28"/>
          <w:szCs w:val="28"/>
        </w:rPr>
        <w:t xml:space="preserve"> </w:t>
      </w:r>
      <w:r w:rsidR="00BF1C2F" w:rsidRPr="00047C40">
        <w:rPr>
          <w:bCs/>
          <w:color w:val="000000" w:themeColor="text1"/>
          <w:sz w:val="28"/>
          <w:szCs w:val="28"/>
        </w:rPr>
        <w:t>24,</w:t>
      </w:r>
      <w:r w:rsidR="00CD4876" w:rsidRPr="00047C40">
        <w:rPr>
          <w:bCs/>
          <w:color w:val="000000" w:themeColor="text1"/>
          <w:sz w:val="28"/>
          <w:szCs w:val="28"/>
        </w:rPr>
        <w:t xml:space="preserve"> </w:t>
      </w:r>
      <w:r w:rsidR="00BF1C2F" w:rsidRPr="00047C40">
        <w:rPr>
          <w:bCs/>
          <w:color w:val="000000" w:themeColor="text1"/>
          <w:sz w:val="28"/>
          <w:szCs w:val="28"/>
        </w:rPr>
        <w:t>60</w:t>
      </w:r>
      <w:r w:rsidRPr="00047C40">
        <w:rPr>
          <w:bCs/>
          <w:color w:val="000000" w:themeColor="text1"/>
          <w:sz w:val="28"/>
          <w:szCs w:val="28"/>
        </w:rPr>
        <w:t>]</w:t>
      </w:r>
      <w:r w:rsidRPr="00047C40">
        <w:rPr>
          <w:bCs/>
          <w:i/>
          <w:iCs/>
          <w:color w:val="000000" w:themeColor="text1"/>
          <w:sz w:val="28"/>
          <w:szCs w:val="28"/>
        </w:rPr>
        <w:t>.</w:t>
      </w:r>
    </w:p>
    <w:p w14:paraId="21804BF8" w14:textId="77777777" w:rsidR="00BC056C" w:rsidRPr="00047C40" w:rsidRDefault="00BC056C" w:rsidP="00D519C4">
      <w:pPr>
        <w:pStyle w:val="a7"/>
        <w:spacing w:after="0" w:line="360" w:lineRule="auto"/>
        <w:ind w:left="0" w:firstLine="709"/>
        <w:jc w:val="both"/>
        <w:rPr>
          <w:color w:val="000000" w:themeColor="text1"/>
          <w:sz w:val="28"/>
          <w:szCs w:val="28"/>
        </w:rPr>
      </w:pPr>
    </w:p>
    <w:p w14:paraId="51EF232A" w14:textId="0F3E002A" w:rsidR="00FF608B" w:rsidRPr="00047C40" w:rsidRDefault="00943445" w:rsidP="00D519C4">
      <w:pPr>
        <w:spacing w:line="360" w:lineRule="auto"/>
        <w:ind w:firstLine="709"/>
        <w:jc w:val="both"/>
        <w:rPr>
          <w:b/>
          <w:bCs/>
          <w:color w:val="000000" w:themeColor="text1"/>
          <w:kern w:val="32"/>
          <w:sz w:val="28"/>
          <w:szCs w:val="28"/>
          <w:lang w:eastAsia="fr-FR"/>
        </w:rPr>
      </w:pPr>
      <w:r w:rsidRPr="00047C40">
        <w:rPr>
          <w:b/>
          <w:bCs/>
          <w:color w:val="000000" w:themeColor="text1"/>
          <w:kern w:val="32"/>
          <w:sz w:val="28"/>
          <w:szCs w:val="28"/>
          <w:lang w:eastAsia="fr-FR"/>
        </w:rPr>
        <w:t>Тема</w:t>
      </w:r>
      <w:r w:rsidR="00CD4876" w:rsidRPr="00047C40">
        <w:rPr>
          <w:b/>
          <w:bCs/>
          <w:color w:val="000000" w:themeColor="text1"/>
          <w:kern w:val="32"/>
          <w:sz w:val="28"/>
          <w:szCs w:val="28"/>
          <w:lang w:eastAsia="fr-FR"/>
        </w:rPr>
        <w:t xml:space="preserve"> </w:t>
      </w:r>
      <w:r w:rsidRPr="00047C40">
        <w:rPr>
          <w:b/>
          <w:bCs/>
          <w:color w:val="000000" w:themeColor="text1"/>
          <w:kern w:val="32"/>
          <w:sz w:val="28"/>
          <w:szCs w:val="28"/>
          <w:lang w:eastAsia="fr-FR"/>
        </w:rPr>
        <w:t>2</w:t>
      </w:r>
      <w:r w:rsidR="00FF608B" w:rsidRPr="00047C40">
        <w:rPr>
          <w:b/>
          <w:bCs/>
          <w:color w:val="000000" w:themeColor="text1"/>
          <w:kern w:val="32"/>
          <w:sz w:val="28"/>
          <w:szCs w:val="28"/>
          <w:lang w:eastAsia="fr-FR"/>
        </w:rPr>
        <w:t>2</w:t>
      </w:r>
      <w:r w:rsidRPr="00047C40">
        <w:rPr>
          <w:b/>
          <w:bCs/>
          <w:color w:val="000000" w:themeColor="text1"/>
          <w:kern w:val="32"/>
          <w:sz w:val="28"/>
          <w:szCs w:val="28"/>
          <w:lang w:eastAsia="fr-FR"/>
        </w:rPr>
        <w:t>.</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СФЭЭ</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по</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вопросам,</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связанным</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с</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определением</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полноты</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выплат</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дивидендов,</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причитающихся</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акционерам</w:t>
      </w:r>
    </w:p>
    <w:p w14:paraId="5E24D354" w14:textId="77777777" w:rsidR="00943445" w:rsidRPr="00047C40" w:rsidRDefault="00943445" w:rsidP="00D519C4">
      <w:pPr>
        <w:pStyle w:val="1"/>
        <w:widowControl w:val="0"/>
        <w:spacing w:before="0" w:after="0" w:line="360" w:lineRule="auto"/>
        <w:ind w:firstLine="709"/>
        <w:jc w:val="both"/>
        <w:rPr>
          <w:rFonts w:ascii="Times New Roman" w:hAnsi="Times New Roman" w:cs="Times New Roman"/>
          <w:color w:val="000000" w:themeColor="text1"/>
          <w:sz w:val="16"/>
          <w:szCs w:val="16"/>
          <w:lang w:val="ru-RU"/>
        </w:rPr>
      </w:pPr>
    </w:p>
    <w:p w14:paraId="45CC2BE3" w14:textId="6C165911" w:rsidR="00C0238E" w:rsidRPr="00047C40" w:rsidRDefault="00FF608B"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В</w:t>
      </w:r>
      <w:r w:rsidR="00943445" w:rsidRPr="00047C40">
        <w:rPr>
          <w:color w:val="000000" w:themeColor="text1"/>
          <w:sz w:val="28"/>
          <w:szCs w:val="28"/>
        </w:rPr>
        <w:t>опросы,</w:t>
      </w:r>
      <w:r w:rsidR="00CD4876" w:rsidRPr="00047C40">
        <w:rPr>
          <w:color w:val="000000" w:themeColor="text1"/>
          <w:sz w:val="28"/>
          <w:szCs w:val="28"/>
        </w:rPr>
        <w:t xml:space="preserve"> </w:t>
      </w:r>
      <w:r w:rsidR="00943445" w:rsidRPr="00047C40">
        <w:rPr>
          <w:color w:val="000000" w:themeColor="text1"/>
          <w:sz w:val="28"/>
          <w:szCs w:val="28"/>
        </w:rPr>
        <w:t>решаемые</w:t>
      </w:r>
      <w:r w:rsidR="00CD4876" w:rsidRPr="00047C40">
        <w:rPr>
          <w:color w:val="000000" w:themeColor="text1"/>
          <w:sz w:val="28"/>
          <w:szCs w:val="28"/>
        </w:rPr>
        <w:t xml:space="preserve"> </w:t>
      </w:r>
      <w:r w:rsidR="00943445" w:rsidRPr="00047C40">
        <w:rPr>
          <w:color w:val="000000" w:themeColor="text1"/>
          <w:sz w:val="28"/>
          <w:szCs w:val="28"/>
        </w:rPr>
        <w:t>в</w:t>
      </w:r>
      <w:r w:rsidR="00CD4876" w:rsidRPr="00047C40">
        <w:rPr>
          <w:color w:val="000000" w:themeColor="text1"/>
          <w:sz w:val="28"/>
          <w:szCs w:val="28"/>
        </w:rPr>
        <w:t xml:space="preserve"> </w:t>
      </w:r>
      <w:r w:rsidR="00943445" w:rsidRPr="00047C40">
        <w:rPr>
          <w:color w:val="000000" w:themeColor="text1"/>
          <w:sz w:val="28"/>
          <w:szCs w:val="28"/>
        </w:rPr>
        <w:t>рамках</w:t>
      </w:r>
      <w:r w:rsidR="00CD4876" w:rsidRPr="00047C40">
        <w:rPr>
          <w:color w:val="000000" w:themeColor="text1"/>
          <w:sz w:val="28"/>
          <w:szCs w:val="28"/>
        </w:rPr>
        <w:t xml:space="preserve"> </w:t>
      </w:r>
      <w:r w:rsidR="00943445" w:rsidRPr="00047C40">
        <w:rPr>
          <w:color w:val="000000" w:themeColor="text1"/>
          <w:sz w:val="28"/>
          <w:szCs w:val="28"/>
        </w:rPr>
        <w:t>СФЭЭ</w:t>
      </w:r>
      <w:r w:rsidR="00CD4876" w:rsidRPr="00047C40">
        <w:rPr>
          <w:color w:val="000000" w:themeColor="text1"/>
          <w:sz w:val="28"/>
          <w:szCs w:val="28"/>
        </w:rPr>
        <w:t xml:space="preserve"> </w:t>
      </w:r>
      <w:r w:rsidR="00943445" w:rsidRPr="00047C40">
        <w:rPr>
          <w:color w:val="000000" w:themeColor="text1"/>
          <w:sz w:val="28"/>
          <w:szCs w:val="28"/>
        </w:rPr>
        <w:t>при</w:t>
      </w:r>
      <w:r w:rsidR="00CD4876" w:rsidRPr="00047C40">
        <w:rPr>
          <w:color w:val="000000" w:themeColor="text1"/>
          <w:sz w:val="28"/>
          <w:szCs w:val="28"/>
        </w:rPr>
        <w:t xml:space="preserve"> </w:t>
      </w:r>
      <w:r w:rsidR="00943445" w:rsidRPr="00047C40">
        <w:rPr>
          <w:color w:val="000000" w:themeColor="text1"/>
          <w:sz w:val="28"/>
          <w:szCs w:val="28"/>
        </w:rPr>
        <w:t>определении</w:t>
      </w:r>
      <w:r w:rsidR="00CD4876" w:rsidRPr="00047C40">
        <w:rPr>
          <w:color w:val="000000" w:themeColor="text1"/>
          <w:sz w:val="28"/>
          <w:szCs w:val="28"/>
        </w:rPr>
        <w:t xml:space="preserve"> </w:t>
      </w:r>
      <w:r w:rsidRPr="00047C40">
        <w:rPr>
          <w:color w:val="000000" w:themeColor="text1"/>
          <w:sz w:val="28"/>
          <w:szCs w:val="28"/>
        </w:rPr>
        <w:t>полноты</w:t>
      </w:r>
      <w:r w:rsidR="00CD4876" w:rsidRPr="00047C40">
        <w:rPr>
          <w:color w:val="000000" w:themeColor="text1"/>
          <w:sz w:val="28"/>
          <w:szCs w:val="28"/>
        </w:rPr>
        <w:t xml:space="preserve"> </w:t>
      </w:r>
      <w:r w:rsidRPr="00047C40">
        <w:rPr>
          <w:color w:val="000000" w:themeColor="text1"/>
          <w:sz w:val="28"/>
          <w:szCs w:val="28"/>
        </w:rPr>
        <w:t>выплат</w:t>
      </w:r>
      <w:r w:rsidR="00CD4876" w:rsidRPr="00047C40">
        <w:rPr>
          <w:color w:val="000000" w:themeColor="text1"/>
          <w:sz w:val="28"/>
          <w:szCs w:val="28"/>
        </w:rPr>
        <w:t xml:space="preserve"> </w:t>
      </w:r>
      <w:r w:rsidRPr="00047C40">
        <w:rPr>
          <w:color w:val="000000" w:themeColor="text1"/>
          <w:sz w:val="28"/>
          <w:szCs w:val="28"/>
        </w:rPr>
        <w:t>дивидендов,</w:t>
      </w:r>
      <w:r w:rsidR="00CD4876" w:rsidRPr="00047C40">
        <w:rPr>
          <w:color w:val="000000" w:themeColor="text1"/>
          <w:sz w:val="28"/>
          <w:szCs w:val="28"/>
        </w:rPr>
        <w:t xml:space="preserve"> </w:t>
      </w:r>
      <w:r w:rsidRPr="00047C40">
        <w:rPr>
          <w:color w:val="000000" w:themeColor="text1"/>
          <w:sz w:val="28"/>
          <w:szCs w:val="28"/>
        </w:rPr>
        <w:t>причитающихся</w:t>
      </w:r>
      <w:r w:rsidR="00CD4876" w:rsidRPr="00047C40">
        <w:rPr>
          <w:color w:val="000000" w:themeColor="text1"/>
          <w:sz w:val="28"/>
          <w:szCs w:val="28"/>
        </w:rPr>
        <w:t xml:space="preserve"> </w:t>
      </w:r>
      <w:r w:rsidRPr="00047C40">
        <w:rPr>
          <w:color w:val="000000" w:themeColor="text1"/>
          <w:sz w:val="28"/>
          <w:szCs w:val="28"/>
        </w:rPr>
        <w:t>акционерам</w:t>
      </w:r>
      <w:r w:rsidR="00943445" w:rsidRPr="00047C40">
        <w:rPr>
          <w:color w:val="000000" w:themeColor="text1"/>
          <w:sz w:val="28"/>
          <w:szCs w:val="28"/>
        </w:rPr>
        <w:t>.</w:t>
      </w:r>
    </w:p>
    <w:p w14:paraId="44BC6C4C" w14:textId="257AC676" w:rsidR="00C0238E" w:rsidRPr="00047C40" w:rsidRDefault="00FF608B" w:rsidP="00D519C4">
      <w:pPr>
        <w:pStyle w:val="a7"/>
        <w:spacing w:after="0" w:line="360" w:lineRule="auto"/>
        <w:ind w:left="0" w:firstLine="709"/>
        <w:jc w:val="both"/>
        <w:rPr>
          <w:color w:val="000000" w:themeColor="text1"/>
          <w:spacing w:val="-14"/>
          <w:sz w:val="28"/>
          <w:szCs w:val="28"/>
        </w:rPr>
      </w:pPr>
      <w:r w:rsidRPr="00047C40">
        <w:rPr>
          <w:color w:val="000000" w:themeColor="text1"/>
          <w:spacing w:val="-14"/>
          <w:sz w:val="28"/>
          <w:szCs w:val="28"/>
        </w:rPr>
        <w:t>Финансовые</w:t>
      </w:r>
      <w:r w:rsidR="00CD4876" w:rsidRPr="00047C40">
        <w:rPr>
          <w:color w:val="000000" w:themeColor="text1"/>
          <w:spacing w:val="-14"/>
          <w:sz w:val="28"/>
          <w:szCs w:val="28"/>
        </w:rPr>
        <w:t xml:space="preserve"> </w:t>
      </w:r>
      <w:r w:rsidRPr="00047C40">
        <w:rPr>
          <w:color w:val="000000" w:themeColor="text1"/>
          <w:spacing w:val="-14"/>
          <w:sz w:val="28"/>
          <w:szCs w:val="28"/>
        </w:rPr>
        <w:t>результаты</w:t>
      </w:r>
      <w:r w:rsidR="00CD4876" w:rsidRPr="00047C40">
        <w:rPr>
          <w:color w:val="000000" w:themeColor="text1"/>
          <w:spacing w:val="-14"/>
          <w:sz w:val="28"/>
          <w:szCs w:val="28"/>
        </w:rPr>
        <w:t xml:space="preserve"> </w:t>
      </w:r>
      <w:r w:rsidRPr="00047C40">
        <w:rPr>
          <w:color w:val="000000" w:themeColor="text1"/>
          <w:spacing w:val="-14"/>
          <w:sz w:val="28"/>
          <w:szCs w:val="28"/>
        </w:rPr>
        <w:t>деятельности</w:t>
      </w:r>
      <w:r w:rsidR="00CD4876" w:rsidRPr="00047C40">
        <w:rPr>
          <w:color w:val="000000" w:themeColor="text1"/>
          <w:spacing w:val="-14"/>
          <w:sz w:val="28"/>
          <w:szCs w:val="28"/>
        </w:rPr>
        <w:t xml:space="preserve"> </w:t>
      </w:r>
      <w:r w:rsidRPr="00047C40">
        <w:rPr>
          <w:color w:val="000000" w:themeColor="text1"/>
          <w:spacing w:val="-14"/>
          <w:sz w:val="28"/>
          <w:szCs w:val="28"/>
        </w:rPr>
        <w:t>хозяйствующего</w:t>
      </w:r>
      <w:r w:rsidR="00CD4876" w:rsidRPr="00047C40">
        <w:rPr>
          <w:color w:val="000000" w:themeColor="text1"/>
          <w:spacing w:val="-14"/>
          <w:sz w:val="28"/>
          <w:szCs w:val="28"/>
        </w:rPr>
        <w:t xml:space="preserve"> </w:t>
      </w:r>
      <w:r w:rsidRPr="00047C40">
        <w:rPr>
          <w:color w:val="000000" w:themeColor="text1"/>
          <w:spacing w:val="-14"/>
          <w:sz w:val="28"/>
          <w:szCs w:val="28"/>
        </w:rPr>
        <w:t>субъекта.</w:t>
      </w:r>
      <w:r w:rsidR="00CD4876" w:rsidRPr="00047C40">
        <w:rPr>
          <w:color w:val="000000" w:themeColor="text1"/>
          <w:spacing w:val="-14"/>
          <w:sz w:val="28"/>
          <w:szCs w:val="28"/>
        </w:rPr>
        <w:t xml:space="preserve"> </w:t>
      </w:r>
      <w:r w:rsidRPr="00047C40">
        <w:rPr>
          <w:color w:val="000000" w:themeColor="text1"/>
          <w:spacing w:val="-14"/>
          <w:sz w:val="28"/>
          <w:szCs w:val="28"/>
        </w:rPr>
        <w:t>Прибыль,</w:t>
      </w:r>
      <w:r w:rsidR="00CD4876" w:rsidRPr="00047C40">
        <w:rPr>
          <w:color w:val="000000" w:themeColor="text1"/>
          <w:spacing w:val="-14"/>
          <w:sz w:val="28"/>
          <w:szCs w:val="28"/>
        </w:rPr>
        <w:t xml:space="preserve"> </w:t>
      </w:r>
      <w:r w:rsidRPr="00047C40">
        <w:rPr>
          <w:color w:val="000000" w:themeColor="text1"/>
          <w:spacing w:val="-14"/>
          <w:sz w:val="28"/>
          <w:szCs w:val="28"/>
        </w:rPr>
        <w:t>остающаяся</w:t>
      </w:r>
      <w:r w:rsidR="00CD4876" w:rsidRPr="00047C40">
        <w:rPr>
          <w:color w:val="000000" w:themeColor="text1"/>
          <w:spacing w:val="-14"/>
          <w:sz w:val="28"/>
          <w:szCs w:val="28"/>
        </w:rPr>
        <w:t xml:space="preserve"> </w:t>
      </w:r>
      <w:r w:rsidRPr="00047C40">
        <w:rPr>
          <w:color w:val="000000" w:themeColor="text1"/>
          <w:spacing w:val="-14"/>
          <w:sz w:val="28"/>
          <w:szCs w:val="28"/>
        </w:rPr>
        <w:t>в</w:t>
      </w:r>
      <w:r w:rsidR="00CD4876" w:rsidRPr="00047C40">
        <w:rPr>
          <w:color w:val="000000" w:themeColor="text1"/>
          <w:spacing w:val="-14"/>
          <w:sz w:val="28"/>
          <w:szCs w:val="28"/>
        </w:rPr>
        <w:t xml:space="preserve"> </w:t>
      </w:r>
      <w:r w:rsidRPr="00047C40">
        <w:rPr>
          <w:color w:val="000000" w:themeColor="text1"/>
          <w:spacing w:val="-14"/>
          <w:sz w:val="28"/>
          <w:szCs w:val="28"/>
        </w:rPr>
        <w:t>распоряжении</w:t>
      </w:r>
      <w:r w:rsidR="00CD4876" w:rsidRPr="00047C40">
        <w:rPr>
          <w:color w:val="000000" w:themeColor="text1"/>
          <w:spacing w:val="-14"/>
          <w:sz w:val="28"/>
          <w:szCs w:val="28"/>
        </w:rPr>
        <w:t xml:space="preserve"> </w:t>
      </w:r>
      <w:r w:rsidRPr="00047C40">
        <w:rPr>
          <w:color w:val="000000" w:themeColor="text1"/>
          <w:spacing w:val="-14"/>
          <w:sz w:val="28"/>
          <w:szCs w:val="28"/>
        </w:rPr>
        <w:t>организации,</w:t>
      </w:r>
      <w:r w:rsidR="00CD4876" w:rsidRPr="00047C40">
        <w:rPr>
          <w:color w:val="000000" w:themeColor="text1"/>
          <w:spacing w:val="-14"/>
          <w:sz w:val="28"/>
          <w:szCs w:val="28"/>
        </w:rPr>
        <w:t xml:space="preserve"> </w:t>
      </w:r>
      <w:r w:rsidRPr="00047C40">
        <w:rPr>
          <w:color w:val="000000" w:themeColor="text1"/>
          <w:spacing w:val="-14"/>
          <w:sz w:val="28"/>
          <w:szCs w:val="28"/>
        </w:rPr>
        <w:t>как</w:t>
      </w:r>
      <w:r w:rsidR="00CD4876" w:rsidRPr="00047C40">
        <w:rPr>
          <w:color w:val="000000" w:themeColor="text1"/>
          <w:spacing w:val="-14"/>
          <w:sz w:val="28"/>
          <w:szCs w:val="28"/>
        </w:rPr>
        <w:t xml:space="preserve"> </w:t>
      </w:r>
      <w:r w:rsidRPr="00047C40">
        <w:rPr>
          <w:color w:val="000000" w:themeColor="text1"/>
          <w:spacing w:val="-14"/>
          <w:sz w:val="28"/>
          <w:szCs w:val="28"/>
        </w:rPr>
        <w:t>источник</w:t>
      </w:r>
      <w:r w:rsidR="00CD4876" w:rsidRPr="00047C40">
        <w:rPr>
          <w:color w:val="000000" w:themeColor="text1"/>
          <w:spacing w:val="-14"/>
          <w:sz w:val="28"/>
          <w:szCs w:val="28"/>
        </w:rPr>
        <w:t xml:space="preserve"> </w:t>
      </w:r>
      <w:r w:rsidRPr="00047C40">
        <w:rPr>
          <w:color w:val="000000" w:themeColor="text1"/>
          <w:spacing w:val="-14"/>
          <w:sz w:val="28"/>
          <w:szCs w:val="28"/>
        </w:rPr>
        <w:t>выплаты</w:t>
      </w:r>
      <w:r w:rsidR="00CD4876" w:rsidRPr="00047C40">
        <w:rPr>
          <w:color w:val="000000" w:themeColor="text1"/>
          <w:spacing w:val="-14"/>
          <w:sz w:val="28"/>
          <w:szCs w:val="28"/>
        </w:rPr>
        <w:t xml:space="preserve"> </w:t>
      </w:r>
      <w:r w:rsidRPr="00047C40">
        <w:rPr>
          <w:color w:val="000000" w:themeColor="text1"/>
          <w:spacing w:val="-14"/>
          <w:sz w:val="28"/>
          <w:szCs w:val="28"/>
        </w:rPr>
        <w:t>дивидендов.</w:t>
      </w:r>
      <w:r w:rsidR="00CD4876" w:rsidRPr="00047C40">
        <w:rPr>
          <w:color w:val="000000" w:themeColor="text1"/>
          <w:spacing w:val="-14"/>
          <w:sz w:val="28"/>
          <w:szCs w:val="28"/>
        </w:rPr>
        <w:t xml:space="preserve"> </w:t>
      </w:r>
      <w:r w:rsidRPr="00047C40">
        <w:rPr>
          <w:color w:val="000000" w:themeColor="text1"/>
          <w:spacing w:val="-14"/>
          <w:sz w:val="28"/>
          <w:szCs w:val="28"/>
        </w:rPr>
        <w:t>Экспертное</w:t>
      </w:r>
      <w:r w:rsidR="00CD4876" w:rsidRPr="00047C40">
        <w:rPr>
          <w:color w:val="000000" w:themeColor="text1"/>
          <w:spacing w:val="-14"/>
          <w:sz w:val="28"/>
          <w:szCs w:val="28"/>
        </w:rPr>
        <w:t xml:space="preserve"> </w:t>
      </w:r>
      <w:r w:rsidRPr="00047C40">
        <w:rPr>
          <w:color w:val="000000" w:themeColor="text1"/>
          <w:spacing w:val="-14"/>
          <w:sz w:val="28"/>
          <w:szCs w:val="28"/>
        </w:rPr>
        <w:t>исследование</w:t>
      </w:r>
      <w:r w:rsidR="00CD4876" w:rsidRPr="00047C40">
        <w:rPr>
          <w:color w:val="000000" w:themeColor="text1"/>
          <w:spacing w:val="-14"/>
          <w:sz w:val="28"/>
          <w:szCs w:val="28"/>
        </w:rPr>
        <w:t xml:space="preserve"> </w:t>
      </w:r>
      <w:r w:rsidRPr="00047C40">
        <w:rPr>
          <w:color w:val="000000" w:themeColor="text1"/>
          <w:spacing w:val="-14"/>
          <w:sz w:val="28"/>
          <w:szCs w:val="28"/>
        </w:rPr>
        <w:t>возможности</w:t>
      </w:r>
      <w:r w:rsidR="00CD4876" w:rsidRPr="00047C40">
        <w:rPr>
          <w:color w:val="000000" w:themeColor="text1"/>
          <w:spacing w:val="-14"/>
          <w:sz w:val="28"/>
          <w:szCs w:val="28"/>
        </w:rPr>
        <w:t xml:space="preserve"> </w:t>
      </w:r>
      <w:r w:rsidRPr="00047C40">
        <w:rPr>
          <w:color w:val="000000" w:themeColor="text1"/>
          <w:spacing w:val="-14"/>
          <w:sz w:val="28"/>
          <w:szCs w:val="28"/>
        </w:rPr>
        <w:t>выплаты</w:t>
      </w:r>
      <w:r w:rsidR="00CD4876" w:rsidRPr="00047C40">
        <w:rPr>
          <w:color w:val="000000" w:themeColor="text1"/>
          <w:spacing w:val="-14"/>
          <w:sz w:val="28"/>
          <w:szCs w:val="28"/>
        </w:rPr>
        <w:t xml:space="preserve"> </w:t>
      </w:r>
      <w:r w:rsidRPr="00047C40">
        <w:rPr>
          <w:color w:val="000000" w:themeColor="text1"/>
          <w:spacing w:val="-14"/>
          <w:sz w:val="28"/>
          <w:szCs w:val="28"/>
        </w:rPr>
        <w:t>дивидендов</w:t>
      </w:r>
      <w:r w:rsidR="00CD4876" w:rsidRPr="00047C40">
        <w:rPr>
          <w:color w:val="000000" w:themeColor="text1"/>
          <w:spacing w:val="-14"/>
          <w:sz w:val="28"/>
          <w:szCs w:val="28"/>
        </w:rPr>
        <w:t xml:space="preserve"> </w:t>
      </w:r>
      <w:r w:rsidRPr="00047C40">
        <w:rPr>
          <w:color w:val="000000" w:themeColor="text1"/>
          <w:spacing w:val="-14"/>
          <w:sz w:val="28"/>
          <w:szCs w:val="28"/>
        </w:rPr>
        <w:t>акционерам</w:t>
      </w:r>
      <w:r w:rsidR="00CD4876" w:rsidRPr="00047C40">
        <w:rPr>
          <w:color w:val="000000" w:themeColor="text1"/>
          <w:spacing w:val="-14"/>
          <w:sz w:val="28"/>
          <w:szCs w:val="28"/>
        </w:rPr>
        <w:t xml:space="preserve"> </w:t>
      </w:r>
      <w:r w:rsidR="00BD3444" w:rsidRPr="00047C40">
        <w:rPr>
          <w:color w:val="000000" w:themeColor="text1"/>
          <w:spacing w:val="-14"/>
          <w:sz w:val="28"/>
          <w:szCs w:val="28"/>
        </w:rPr>
        <w:t>по</w:t>
      </w:r>
      <w:r w:rsidR="00CD4876" w:rsidRPr="00047C40">
        <w:rPr>
          <w:color w:val="000000" w:themeColor="text1"/>
          <w:spacing w:val="-14"/>
          <w:sz w:val="28"/>
          <w:szCs w:val="28"/>
        </w:rPr>
        <w:t xml:space="preserve"> </w:t>
      </w:r>
      <w:r w:rsidR="00BD3444" w:rsidRPr="00047C40">
        <w:rPr>
          <w:color w:val="000000" w:themeColor="text1"/>
          <w:spacing w:val="-14"/>
          <w:sz w:val="28"/>
          <w:szCs w:val="28"/>
        </w:rPr>
        <w:t>решению</w:t>
      </w:r>
      <w:r w:rsidR="00CD4876" w:rsidRPr="00047C40">
        <w:rPr>
          <w:color w:val="000000" w:themeColor="text1"/>
          <w:spacing w:val="-14"/>
          <w:sz w:val="28"/>
          <w:szCs w:val="28"/>
        </w:rPr>
        <w:t xml:space="preserve"> </w:t>
      </w:r>
      <w:r w:rsidR="00BD3444" w:rsidRPr="00047C40">
        <w:rPr>
          <w:color w:val="000000" w:themeColor="text1"/>
          <w:spacing w:val="-14"/>
          <w:sz w:val="28"/>
          <w:szCs w:val="28"/>
        </w:rPr>
        <w:t>общего</w:t>
      </w:r>
      <w:r w:rsidR="00CD4876" w:rsidRPr="00047C40">
        <w:rPr>
          <w:color w:val="000000" w:themeColor="text1"/>
          <w:spacing w:val="-14"/>
          <w:sz w:val="28"/>
          <w:szCs w:val="28"/>
        </w:rPr>
        <w:t xml:space="preserve"> </w:t>
      </w:r>
      <w:r w:rsidR="00BD3444" w:rsidRPr="00047C40">
        <w:rPr>
          <w:color w:val="000000" w:themeColor="text1"/>
          <w:spacing w:val="-14"/>
          <w:sz w:val="28"/>
          <w:szCs w:val="28"/>
        </w:rPr>
        <w:t>собрания</w:t>
      </w:r>
      <w:r w:rsidR="00CD4876" w:rsidRPr="00047C40">
        <w:rPr>
          <w:color w:val="000000" w:themeColor="text1"/>
          <w:spacing w:val="-14"/>
          <w:sz w:val="28"/>
          <w:szCs w:val="28"/>
        </w:rPr>
        <w:t xml:space="preserve"> </w:t>
      </w:r>
      <w:r w:rsidR="00BD3444" w:rsidRPr="00047C40">
        <w:rPr>
          <w:color w:val="000000" w:themeColor="text1"/>
          <w:spacing w:val="-14"/>
          <w:sz w:val="28"/>
          <w:szCs w:val="28"/>
        </w:rPr>
        <w:t>АО.</w:t>
      </w:r>
    </w:p>
    <w:p w14:paraId="0B93685E" w14:textId="520AB523" w:rsidR="00943445" w:rsidRPr="00047C40" w:rsidRDefault="00943445" w:rsidP="00D519C4">
      <w:pPr>
        <w:pStyle w:val="a7"/>
        <w:spacing w:after="0" w:line="360" w:lineRule="auto"/>
        <w:ind w:left="0" w:firstLine="709"/>
        <w:jc w:val="both"/>
        <w:rPr>
          <w:color w:val="000000" w:themeColor="text1"/>
          <w:spacing w:val="-4"/>
          <w:sz w:val="28"/>
          <w:szCs w:val="28"/>
        </w:rPr>
      </w:pPr>
      <w:r w:rsidRPr="00047C40">
        <w:rPr>
          <w:color w:val="000000" w:themeColor="text1"/>
          <w:spacing w:val="-4"/>
          <w:sz w:val="28"/>
          <w:szCs w:val="28"/>
        </w:rPr>
        <w:t>Объекты</w:t>
      </w:r>
      <w:r w:rsidR="00CD4876" w:rsidRPr="00047C40">
        <w:rPr>
          <w:color w:val="000000" w:themeColor="text1"/>
          <w:spacing w:val="-4"/>
          <w:sz w:val="28"/>
          <w:szCs w:val="28"/>
        </w:rPr>
        <w:t xml:space="preserve"> </w:t>
      </w:r>
      <w:r w:rsidRPr="00047C40">
        <w:rPr>
          <w:color w:val="000000" w:themeColor="text1"/>
          <w:spacing w:val="-4"/>
          <w:sz w:val="28"/>
          <w:szCs w:val="28"/>
        </w:rPr>
        <w:t>–</w:t>
      </w:r>
      <w:r w:rsidR="00CD4876" w:rsidRPr="00047C40">
        <w:rPr>
          <w:color w:val="000000" w:themeColor="text1"/>
          <w:spacing w:val="-4"/>
          <w:sz w:val="28"/>
          <w:szCs w:val="28"/>
        </w:rPr>
        <w:t xml:space="preserve"> </w:t>
      </w:r>
      <w:r w:rsidRPr="00047C40">
        <w:rPr>
          <w:color w:val="000000" w:themeColor="text1"/>
          <w:spacing w:val="-4"/>
          <w:sz w:val="28"/>
          <w:szCs w:val="28"/>
        </w:rPr>
        <w:t>документы</w:t>
      </w:r>
      <w:r w:rsidR="00CD4876" w:rsidRPr="00047C40">
        <w:rPr>
          <w:color w:val="000000" w:themeColor="text1"/>
          <w:spacing w:val="-4"/>
          <w:sz w:val="28"/>
          <w:szCs w:val="28"/>
        </w:rPr>
        <w:t xml:space="preserve"> </w:t>
      </w:r>
      <w:r w:rsidRPr="00047C40">
        <w:rPr>
          <w:color w:val="000000" w:themeColor="text1"/>
          <w:spacing w:val="-4"/>
          <w:sz w:val="28"/>
          <w:szCs w:val="28"/>
        </w:rPr>
        <w:t>бухгалтерского</w:t>
      </w:r>
      <w:r w:rsidR="00CD4876" w:rsidRPr="00047C40">
        <w:rPr>
          <w:color w:val="000000" w:themeColor="text1"/>
          <w:spacing w:val="-4"/>
          <w:sz w:val="28"/>
          <w:szCs w:val="28"/>
        </w:rPr>
        <w:t xml:space="preserve"> </w:t>
      </w:r>
      <w:r w:rsidRPr="00047C40">
        <w:rPr>
          <w:color w:val="000000" w:themeColor="text1"/>
          <w:spacing w:val="-4"/>
          <w:sz w:val="28"/>
          <w:szCs w:val="28"/>
        </w:rPr>
        <w:t>учёта,</w:t>
      </w:r>
      <w:r w:rsidR="00CD4876" w:rsidRPr="00047C40">
        <w:rPr>
          <w:color w:val="000000" w:themeColor="text1"/>
          <w:spacing w:val="-4"/>
          <w:sz w:val="28"/>
          <w:szCs w:val="28"/>
        </w:rPr>
        <w:t xml:space="preserve"> </w:t>
      </w:r>
      <w:r w:rsidRPr="00047C40">
        <w:rPr>
          <w:color w:val="000000" w:themeColor="text1"/>
          <w:spacing w:val="-4"/>
          <w:sz w:val="28"/>
          <w:szCs w:val="28"/>
        </w:rPr>
        <w:t>содержащие</w:t>
      </w:r>
      <w:r w:rsidR="00CD4876" w:rsidRPr="00047C40">
        <w:rPr>
          <w:color w:val="000000" w:themeColor="text1"/>
          <w:spacing w:val="-4"/>
          <w:sz w:val="28"/>
          <w:szCs w:val="28"/>
        </w:rPr>
        <w:t xml:space="preserve"> </w:t>
      </w:r>
      <w:r w:rsidRPr="00047C40">
        <w:rPr>
          <w:color w:val="000000" w:themeColor="text1"/>
          <w:spacing w:val="-4"/>
          <w:sz w:val="28"/>
          <w:szCs w:val="28"/>
        </w:rPr>
        <w:t>информацию</w:t>
      </w:r>
      <w:r w:rsidR="00CD4876" w:rsidRPr="00047C40">
        <w:rPr>
          <w:color w:val="000000" w:themeColor="text1"/>
          <w:spacing w:val="-4"/>
          <w:sz w:val="28"/>
          <w:szCs w:val="28"/>
        </w:rPr>
        <w:t xml:space="preserve"> </w:t>
      </w:r>
      <w:r w:rsidRPr="00047C40">
        <w:rPr>
          <w:color w:val="000000" w:themeColor="text1"/>
          <w:spacing w:val="-4"/>
          <w:sz w:val="28"/>
          <w:szCs w:val="28"/>
        </w:rPr>
        <w:t>о</w:t>
      </w:r>
      <w:r w:rsidR="00CD4876" w:rsidRPr="00047C40">
        <w:rPr>
          <w:color w:val="000000" w:themeColor="text1"/>
          <w:spacing w:val="-4"/>
          <w:sz w:val="28"/>
          <w:szCs w:val="28"/>
        </w:rPr>
        <w:t xml:space="preserve"> </w:t>
      </w:r>
      <w:r w:rsidRPr="00047C40">
        <w:rPr>
          <w:color w:val="000000" w:themeColor="text1"/>
          <w:spacing w:val="-4"/>
          <w:sz w:val="28"/>
          <w:szCs w:val="28"/>
        </w:rPr>
        <w:t>расчетах</w:t>
      </w:r>
      <w:r w:rsidR="00CD4876" w:rsidRPr="00047C40">
        <w:rPr>
          <w:color w:val="000000" w:themeColor="text1"/>
          <w:spacing w:val="-4"/>
          <w:sz w:val="28"/>
          <w:szCs w:val="28"/>
        </w:rPr>
        <w:t xml:space="preserve"> </w:t>
      </w:r>
      <w:r w:rsidRPr="00047C40">
        <w:rPr>
          <w:color w:val="000000" w:themeColor="text1"/>
          <w:spacing w:val="-4"/>
          <w:sz w:val="28"/>
          <w:szCs w:val="28"/>
        </w:rPr>
        <w:t>с</w:t>
      </w:r>
      <w:r w:rsidR="00CD4876" w:rsidRPr="00047C40">
        <w:rPr>
          <w:color w:val="000000" w:themeColor="text1"/>
          <w:spacing w:val="-4"/>
          <w:sz w:val="28"/>
          <w:szCs w:val="28"/>
        </w:rPr>
        <w:t xml:space="preserve"> </w:t>
      </w:r>
      <w:r w:rsidR="00BD3444" w:rsidRPr="00047C40">
        <w:rPr>
          <w:color w:val="000000" w:themeColor="text1"/>
          <w:spacing w:val="-4"/>
          <w:sz w:val="28"/>
          <w:szCs w:val="28"/>
        </w:rPr>
        <w:t>акционерами,</w:t>
      </w:r>
      <w:r w:rsidR="00CD4876" w:rsidRPr="00047C40">
        <w:rPr>
          <w:color w:val="000000" w:themeColor="text1"/>
          <w:spacing w:val="-4"/>
          <w:sz w:val="28"/>
          <w:szCs w:val="28"/>
        </w:rPr>
        <w:t xml:space="preserve"> </w:t>
      </w:r>
      <w:r w:rsidRPr="00047C40">
        <w:rPr>
          <w:color w:val="000000" w:themeColor="text1"/>
          <w:spacing w:val="-4"/>
          <w:sz w:val="28"/>
          <w:szCs w:val="28"/>
        </w:rPr>
        <w:t>банковские</w:t>
      </w:r>
      <w:r w:rsidR="00CD4876" w:rsidRPr="00047C40">
        <w:rPr>
          <w:color w:val="000000" w:themeColor="text1"/>
          <w:spacing w:val="-4"/>
          <w:sz w:val="28"/>
          <w:szCs w:val="28"/>
        </w:rPr>
        <w:t xml:space="preserve"> </w:t>
      </w:r>
      <w:r w:rsidRPr="00047C40">
        <w:rPr>
          <w:color w:val="000000" w:themeColor="text1"/>
          <w:spacing w:val="-4"/>
          <w:sz w:val="28"/>
          <w:szCs w:val="28"/>
        </w:rPr>
        <w:t>выписки</w:t>
      </w:r>
      <w:r w:rsidR="00CD4876" w:rsidRPr="00047C40">
        <w:rPr>
          <w:color w:val="000000" w:themeColor="text1"/>
          <w:spacing w:val="-4"/>
          <w:sz w:val="28"/>
          <w:szCs w:val="28"/>
        </w:rPr>
        <w:t xml:space="preserve"> </w:t>
      </w:r>
      <w:r w:rsidRPr="00047C40">
        <w:rPr>
          <w:color w:val="000000" w:themeColor="text1"/>
          <w:spacing w:val="-4"/>
          <w:sz w:val="28"/>
          <w:szCs w:val="28"/>
        </w:rPr>
        <w:t>из</w:t>
      </w:r>
      <w:r w:rsidR="00CD4876" w:rsidRPr="00047C40">
        <w:rPr>
          <w:color w:val="000000" w:themeColor="text1"/>
          <w:spacing w:val="-4"/>
          <w:sz w:val="28"/>
          <w:szCs w:val="28"/>
        </w:rPr>
        <w:t xml:space="preserve"> </w:t>
      </w:r>
      <w:r w:rsidRPr="00047C40">
        <w:rPr>
          <w:color w:val="000000" w:themeColor="text1"/>
          <w:spacing w:val="-4"/>
          <w:sz w:val="28"/>
          <w:szCs w:val="28"/>
        </w:rPr>
        <w:t>счетов</w:t>
      </w:r>
      <w:r w:rsidR="00CD4876" w:rsidRPr="00047C40">
        <w:rPr>
          <w:color w:val="000000" w:themeColor="text1"/>
          <w:spacing w:val="-4"/>
          <w:sz w:val="28"/>
          <w:szCs w:val="28"/>
        </w:rPr>
        <w:t xml:space="preserve"> </w:t>
      </w:r>
      <w:r w:rsidRPr="00047C40">
        <w:rPr>
          <w:color w:val="000000" w:themeColor="text1"/>
          <w:spacing w:val="-4"/>
          <w:sz w:val="28"/>
          <w:szCs w:val="28"/>
        </w:rPr>
        <w:t>организации,</w:t>
      </w:r>
      <w:r w:rsidR="00CD4876" w:rsidRPr="00047C40">
        <w:rPr>
          <w:color w:val="000000" w:themeColor="text1"/>
          <w:spacing w:val="-4"/>
          <w:sz w:val="28"/>
          <w:szCs w:val="28"/>
        </w:rPr>
        <w:t xml:space="preserve"> </w:t>
      </w:r>
      <w:r w:rsidRPr="00047C40">
        <w:rPr>
          <w:color w:val="000000" w:themeColor="text1"/>
          <w:spacing w:val="-4"/>
          <w:sz w:val="28"/>
          <w:szCs w:val="28"/>
        </w:rPr>
        <w:t>кассовые</w:t>
      </w:r>
      <w:r w:rsidR="00CD4876" w:rsidRPr="00047C40">
        <w:rPr>
          <w:color w:val="000000" w:themeColor="text1"/>
          <w:spacing w:val="-4"/>
          <w:sz w:val="28"/>
          <w:szCs w:val="28"/>
        </w:rPr>
        <w:t xml:space="preserve"> </w:t>
      </w:r>
      <w:r w:rsidRPr="00047C40">
        <w:rPr>
          <w:color w:val="000000" w:themeColor="text1"/>
          <w:spacing w:val="-4"/>
          <w:sz w:val="28"/>
          <w:szCs w:val="28"/>
        </w:rPr>
        <w:t>документы</w:t>
      </w:r>
      <w:r w:rsidR="00BD3444" w:rsidRPr="00047C40">
        <w:rPr>
          <w:color w:val="000000" w:themeColor="text1"/>
          <w:spacing w:val="-4"/>
          <w:sz w:val="28"/>
          <w:szCs w:val="28"/>
        </w:rPr>
        <w:t>,</w:t>
      </w:r>
      <w:r w:rsidR="00CD4876" w:rsidRPr="00047C40">
        <w:rPr>
          <w:color w:val="000000" w:themeColor="text1"/>
          <w:spacing w:val="-4"/>
          <w:sz w:val="28"/>
          <w:szCs w:val="28"/>
        </w:rPr>
        <w:t xml:space="preserve"> </w:t>
      </w:r>
      <w:r w:rsidR="00BD3444" w:rsidRPr="00047C40">
        <w:rPr>
          <w:color w:val="000000" w:themeColor="text1"/>
          <w:spacing w:val="-4"/>
          <w:sz w:val="28"/>
          <w:szCs w:val="28"/>
        </w:rPr>
        <w:t>выписки</w:t>
      </w:r>
      <w:r w:rsidR="00CD4876" w:rsidRPr="00047C40">
        <w:rPr>
          <w:color w:val="000000" w:themeColor="text1"/>
          <w:spacing w:val="-4"/>
          <w:sz w:val="28"/>
          <w:szCs w:val="28"/>
        </w:rPr>
        <w:t xml:space="preserve"> </w:t>
      </w:r>
      <w:r w:rsidR="00BD3444" w:rsidRPr="00047C40">
        <w:rPr>
          <w:color w:val="000000" w:themeColor="text1"/>
          <w:spacing w:val="-4"/>
          <w:sz w:val="28"/>
          <w:szCs w:val="28"/>
        </w:rPr>
        <w:t>из</w:t>
      </w:r>
      <w:r w:rsidR="00CD4876" w:rsidRPr="00047C40">
        <w:rPr>
          <w:color w:val="000000" w:themeColor="text1"/>
          <w:spacing w:val="-4"/>
          <w:sz w:val="28"/>
          <w:szCs w:val="28"/>
        </w:rPr>
        <w:t xml:space="preserve"> </w:t>
      </w:r>
      <w:r w:rsidR="00BD3444" w:rsidRPr="00047C40">
        <w:rPr>
          <w:color w:val="000000" w:themeColor="text1"/>
          <w:spacing w:val="-4"/>
          <w:sz w:val="28"/>
          <w:szCs w:val="28"/>
        </w:rPr>
        <w:t>лицевых</w:t>
      </w:r>
      <w:r w:rsidR="00CD4876" w:rsidRPr="00047C40">
        <w:rPr>
          <w:color w:val="000000" w:themeColor="text1"/>
          <w:spacing w:val="-4"/>
          <w:sz w:val="28"/>
          <w:szCs w:val="28"/>
        </w:rPr>
        <w:t xml:space="preserve"> </w:t>
      </w:r>
      <w:r w:rsidR="00BD3444" w:rsidRPr="00047C40">
        <w:rPr>
          <w:color w:val="000000" w:themeColor="text1"/>
          <w:spacing w:val="-4"/>
          <w:sz w:val="28"/>
          <w:szCs w:val="28"/>
        </w:rPr>
        <w:t>счетов,</w:t>
      </w:r>
      <w:r w:rsidR="00CD4876" w:rsidRPr="00047C40">
        <w:rPr>
          <w:color w:val="000000" w:themeColor="text1"/>
          <w:spacing w:val="-4"/>
          <w:sz w:val="28"/>
          <w:szCs w:val="28"/>
        </w:rPr>
        <w:t xml:space="preserve"> </w:t>
      </w:r>
      <w:r w:rsidR="00BD3444" w:rsidRPr="00047C40">
        <w:rPr>
          <w:color w:val="000000" w:themeColor="text1"/>
          <w:spacing w:val="-4"/>
          <w:sz w:val="28"/>
          <w:szCs w:val="28"/>
        </w:rPr>
        <w:t>на</w:t>
      </w:r>
      <w:r w:rsidR="00CD4876" w:rsidRPr="00047C40">
        <w:rPr>
          <w:color w:val="000000" w:themeColor="text1"/>
          <w:spacing w:val="-4"/>
          <w:sz w:val="28"/>
          <w:szCs w:val="28"/>
        </w:rPr>
        <w:t xml:space="preserve"> </w:t>
      </w:r>
      <w:r w:rsidR="00BD3444" w:rsidRPr="00047C40">
        <w:rPr>
          <w:color w:val="000000" w:themeColor="text1"/>
          <w:spacing w:val="-4"/>
          <w:sz w:val="28"/>
          <w:szCs w:val="28"/>
        </w:rPr>
        <w:t>которые</w:t>
      </w:r>
      <w:r w:rsidR="00CD4876" w:rsidRPr="00047C40">
        <w:rPr>
          <w:color w:val="000000" w:themeColor="text1"/>
          <w:spacing w:val="-4"/>
          <w:sz w:val="28"/>
          <w:szCs w:val="28"/>
        </w:rPr>
        <w:t xml:space="preserve"> </w:t>
      </w:r>
      <w:r w:rsidR="00BD3444" w:rsidRPr="00047C40">
        <w:rPr>
          <w:color w:val="000000" w:themeColor="text1"/>
          <w:spacing w:val="-4"/>
          <w:sz w:val="28"/>
          <w:szCs w:val="28"/>
        </w:rPr>
        <w:t>перечислялись</w:t>
      </w:r>
      <w:r w:rsidR="00CD4876" w:rsidRPr="00047C40">
        <w:rPr>
          <w:color w:val="000000" w:themeColor="text1"/>
          <w:spacing w:val="-4"/>
          <w:sz w:val="28"/>
          <w:szCs w:val="28"/>
        </w:rPr>
        <w:t xml:space="preserve"> </w:t>
      </w:r>
      <w:r w:rsidR="00BD3444" w:rsidRPr="00047C40">
        <w:rPr>
          <w:color w:val="000000" w:themeColor="text1"/>
          <w:spacing w:val="-4"/>
          <w:sz w:val="28"/>
          <w:szCs w:val="28"/>
        </w:rPr>
        <w:t>дивиденды</w:t>
      </w:r>
      <w:r w:rsidR="00CD4876" w:rsidRPr="00047C40">
        <w:rPr>
          <w:color w:val="000000" w:themeColor="text1"/>
          <w:spacing w:val="-4"/>
          <w:sz w:val="28"/>
          <w:szCs w:val="28"/>
        </w:rPr>
        <w:t xml:space="preserve"> </w:t>
      </w:r>
      <w:r w:rsidR="00BD3444" w:rsidRPr="00047C40">
        <w:rPr>
          <w:color w:val="000000" w:themeColor="text1"/>
          <w:spacing w:val="-4"/>
          <w:sz w:val="28"/>
          <w:szCs w:val="28"/>
        </w:rPr>
        <w:t>акционерам,</w:t>
      </w:r>
      <w:r w:rsidR="00CD4876" w:rsidRPr="00047C40">
        <w:rPr>
          <w:color w:val="000000" w:themeColor="text1"/>
          <w:spacing w:val="-4"/>
          <w:sz w:val="28"/>
          <w:szCs w:val="28"/>
        </w:rPr>
        <w:t xml:space="preserve"> </w:t>
      </w:r>
      <w:r w:rsidR="00BD3444" w:rsidRPr="00047C40">
        <w:rPr>
          <w:color w:val="000000" w:themeColor="text1"/>
          <w:spacing w:val="-4"/>
          <w:sz w:val="28"/>
          <w:szCs w:val="28"/>
        </w:rPr>
        <w:t>протокол,</w:t>
      </w:r>
      <w:r w:rsidR="00CD4876" w:rsidRPr="00047C40">
        <w:rPr>
          <w:color w:val="000000" w:themeColor="text1"/>
          <w:spacing w:val="-4"/>
          <w:sz w:val="28"/>
          <w:szCs w:val="28"/>
        </w:rPr>
        <w:t xml:space="preserve"> </w:t>
      </w:r>
      <w:r w:rsidR="00BD3444" w:rsidRPr="00047C40">
        <w:rPr>
          <w:color w:val="000000" w:themeColor="text1"/>
          <w:spacing w:val="-4"/>
          <w:sz w:val="28"/>
          <w:szCs w:val="28"/>
        </w:rPr>
        <w:t>решение</w:t>
      </w:r>
      <w:r w:rsidR="00CD4876" w:rsidRPr="00047C40">
        <w:rPr>
          <w:color w:val="000000" w:themeColor="text1"/>
          <w:spacing w:val="-4"/>
          <w:sz w:val="28"/>
          <w:szCs w:val="28"/>
        </w:rPr>
        <w:t xml:space="preserve"> </w:t>
      </w:r>
      <w:r w:rsidR="00BD3444" w:rsidRPr="00047C40">
        <w:rPr>
          <w:color w:val="000000" w:themeColor="text1"/>
          <w:spacing w:val="-4"/>
          <w:sz w:val="28"/>
          <w:szCs w:val="28"/>
        </w:rPr>
        <w:t>общего</w:t>
      </w:r>
      <w:r w:rsidR="00CD4876" w:rsidRPr="00047C40">
        <w:rPr>
          <w:color w:val="000000" w:themeColor="text1"/>
          <w:spacing w:val="-4"/>
          <w:sz w:val="28"/>
          <w:szCs w:val="28"/>
        </w:rPr>
        <w:t xml:space="preserve"> </w:t>
      </w:r>
      <w:r w:rsidR="00BD3444" w:rsidRPr="00047C40">
        <w:rPr>
          <w:color w:val="000000" w:themeColor="text1"/>
          <w:spacing w:val="-4"/>
          <w:sz w:val="28"/>
          <w:szCs w:val="28"/>
        </w:rPr>
        <w:t>собрания</w:t>
      </w:r>
      <w:r w:rsidR="00CD4876" w:rsidRPr="00047C40">
        <w:rPr>
          <w:color w:val="000000" w:themeColor="text1"/>
          <w:spacing w:val="-4"/>
          <w:sz w:val="28"/>
          <w:szCs w:val="28"/>
        </w:rPr>
        <w:t xml:space="preserve"> </w:t>
      </w:r>
      <w:r w:rsidRPr="00047C40">
        <w:rPr>
          <w:color w:val="000000" w:themeColor="text1"/>
          <w:spacing w:val="-4"/>
          <w:sz w:val="28"/>
          <w:szCs w:val="28"/>
        </w:rPr>
        <w:t>и</w:t>
      </w:r>
      <w:r w:rsidR="00CD4876" w:rsidRPr="00047C40">
        <w:rPr>
          <w:color w:val="000000" w:themeColor="text1"/>
          <w:spacing w:val="-4"/>
          <w:sz w:val="28"/>
          <w:szCs w:val="28"/>
        </w:rPr>
        <w:t xml:space="preserve"> </w:t>
      </w:r>
      <w:r w:rsidRPr="00047C40">
        <w:rPr>
          <w:color w:val="000000" w:themeColor="text1"/>
          <w:spacing w:val="-4"/>
          <w:sz w:val="28"/>
          <w:szCs w:val="28"/>
        </w:rPr>
        <w:t>др.</w:t>
      </w:r>
    </w:p>
    <w:p w14:paraId="31179FF0" w14:textId="2D76B429" w:rsidR="00943445"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обусловленный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00BD3444" w:rsidRPr="00047C40">
        <w:rPr>
          <w:color w:val="000000" w:themeColor="text1"/>
          <w:sz w:val="28"/>
          <w:szCs w:val="28"/>
        </w:rPr>
        <w:t>Расчет</w:t>
      </w:r>
      <w:r w:rsidR="00CD4876" w:rsidRPr="00047C40">
        <w:rPr>
          <w:color w:val="000000" w:themeColor="text1"/>
          <w:sz w:val="28"/>
          <w:szCs w:val="28"/>
        </w:rPr>
        <w:t xml:space="preserve"> </w:t>
      </w:r>
      <w:r w:rsidR="00BD3444" w:rsidRPr="00047C40">
        <w:rPr>
          <w:color w:val="000000" w:themeColor="text1"/>
          <w:sz w:val="28"/>
          <w:szCs w:val="28"/>
        </w:rPr>
        <w:t>полноты</w:t>
      </w:r>
      <w:r w:rsidR="00CD4876" w:rsidRPr="00047C40">
        <w:rPr>
          <w:color w:val="000000" w:themeColor="text1"/>
          <w:sz w:val="28"/>
          <w:szCs w:val="28"/>
        </w:rPr>
        <w:t xml:space="preserve"> </w:t>
      </w:r>
      <w:r w:rsidR="00BD3444" w:rsidRPr="00047C40">
        <w:rPr>
          <w:color w:val="000000" w:themeColor="text1"/>
          <w:sz w:val="28"/>
          <w:szCs w:val="28"/>
        </w:rPr>
        <w:t>выплаченных</w:t>
      </w:r>
      <w:r w:rsidR="00CD4876" w:rsidRPr="00047C40">
        <w:rPr>
          <w:color w:val="000000" w:themeColor="text1"/>
          <w:sz w:val="28"/>
          <w:szCs w:val="28"/>
        </w:rPr>
        <w:t xml:space="preserve"> </w:t>
      </w:r>
      <w:r w:rsidR="00BD3444" w:rsidRPr="00047C40">
        <w:rPr>
          <w:color w:val="000000" w:themeColor="text1"/>
          <w:sz w:val="28"/>
          <w:szCs w:val="28"/>
        </w:rPr>
        <w:t>дивидендов.</w:t>
      </w:r>
    </w:p>
    <w:p w14:paraId="725F8018" w14:textId="2F6D7997" w:rsidR="00943445"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54C2049D" w14:textId="77777777" w:rsidR="00943445" w:rsidRPr="00047C40" w:rsidRDefault="00943445" w:rsidP="00D519C4">
      <w:pPr>
        <w:pStyle w:val="a7"/>
        <w:spacing w:after="0" w:line="360" w:lineRule="auto"/>
        <w:ind w:left="0" w:firstLine="709"/>
        <w:jc w:val="both"/>
        <w:rPr>
          <w:color w:val="000000" w:themeColor="text1"/>
          <w:sz w:val="16"/>
          <w:szCs w:val="16"/>
        </w:rPr>
      </w:pPr>
    </w:p>
    <w:p w14:paraId="3237EA74" w14:textId="71DF671B" w:rsidR="00943445" w:rsidRPr="00047C40" w:rsidRDefault="00943445"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lastRenderedPageBreak/>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p>
    <w:p w14:paraId="262A41CE" w14:textId="266E5E03" w:rsidR="00943445" w:rsidRPr="00047C40" w:rsidRDefault="00943445"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BF1C2F" w:rsidRPr="00047C40">
        <w:rPr>
          <w:bCs/>
          <w:color w:val="000000" w:themeColor="text1"/>
          <w:sz w:val="28"/>
          <w:szCs w:val="28"/>
        </w:rPr>
        <w:t>8,</w:t>
      </w:r>
      <w:r w:rsidR="00CD4876" w:rsidRPr="00047C40">
        <w:rPr>
          <w:bCs/>
          <w:color w:val="000000" w:themeColor="text1"/>
          <w:sz w:val="28"/>
          <w:szCs w:val="28"/>
        </w:rPr>
        <w:t xml:space="preserve"> </w:t>
      </w:r>
      <w:r w:rsidR="00BF1C2F" w:rsidRPr="00047C40">
        <w:rPr>
          <w:bCs/>
          <w:color w:val="000000" w:themeColor="text1"/>
          <w:sz w:val="28"/>
          <w:szCs w:val="28"/>
        </w:rPr>
        <w:t>22,</w:t>
      </w:r>
      <w:r w:rsidR="00CD4876" w:rsidRPr="00047C40">
        <w:rPr>
          <w:bCs/>
          <w:color w:val="000000" w:themeColor="text1"/>
          <w:sz w:val="28"/>
          <w:szCs w:val="28"/>
        </w:rPr>
        <w:t xml:space="preserve"> </w:t>
      </w:r>
      <w:r w:rsidR="00BF1C2F" w:rsidRPr="00047C40">
        <w:rPr>
          <w:bCs/>
          <w:color w:val="000000" w:themeColor="text1"/>
          <w:sz w:val="28"/>
          <w:szCs w:val="28"/>
        </w:rPr>
        <w:t>48,</w:t>
      </w:r>
      <w:r w:rsidR="00CD4876" w:rsidRPr="00047C40">
        <w:rPr>
          <w:bCs/>
          <w:color w:val="000000" w:themeColor="text1"/>
          <w:sz w:val="28"/>
          <w:szCs w:val="28"/>
        </w:rPr>
        <w:t xml:space="preserve"> </w:t>
      </w:r>
      <w:r w:rsidR="00BF1C2F" w:rsidRPr="00047C40">
        <w:rPr>
          <w:bCs/>
          <w:color w:val="000000" w:themeColor="text1"/>
          <w:sz w:val="28"/>
          <w:szCs w:val="28"/>
        </w:rPr>
        <w:t>49,</w:t>
      </w:r>
      <w:r w:rsidR="00CD4876" w:rsidRPr="00047C40">
        <w:rPr>
          <w:bCs/>
          <w:color w:val="000000" w:themeColor="text1"/>
          <w:sz w:val="28"/>
          <w:szCs w:val="28"/>
        </w:rPr>
        <w:t xml:space="preserve"> </w:t>
      </w:r>
      <w:r w:rsidR="00BF1C2F" w:rsidRPr="00047C40">
        <w:rPr>
          <w:bCs/>
          <w:color w:val="000000" w:themeColor="text1"/>
          <w:sz w:val="28"/>
          <w:szCs w:val="28"/>
        </w:rPr>
        <w:t>50</w:t>
      </w:r>
      <w:r w:rsidRPr="00047C40">
        <w:rPr>
          <w:bCs/>
          <w:color w:val="000000" w:themeColor="text1"/>
          <w:sz w:val="28"/>
          <w:szCs w:val="28"/>
        </w:rPr>
        <w:t>]</w:t>
      </w:r>
      <w:r w:rsidRPr="00047C40">
        <w:rPr>
          <w:bCs/>
          <w:i/>
          <w:iCs/>
          <w:color w:val="000000" w:themeColor="text1"/>
          <w:sz w:val="28"/>
          <w:szCs w:val="28"/>
        </w:rPr>
        <w:t>.</w:t>
      </w:r>
    </w:p>
    <w:p w14:paraId="3E2B3143" w14:textId="77777777" w:rsidR="00F5101B" w:rsidRPr="00047C40" w:rsidRDefault="00F5101B" w:rsidP="00D519C4">
      <w:pPr>
        <w:widowControl/>
        <w:autoSpaceDE/>
        <w:autoSpaceDN/>
        <w:adjustRightInd/>
        <w:spacing w:line="360" w:lineRule="auto"/>
        <w:ind w:firstLine="709"/>
        <w:jc w:val="both"/>
        <w:rPr>
          <w:bCs/>
          <w:i/>
          <w:iCs/>
          <w:color w:val="000000" w:themeColor="text1"/>
          <w:sz w:val="28"/>
          <w:szCs w:val="28"/>
        </w:rPr>
      </w:pPr>
    </w:p>
    <w:p w14:paraId="1A0D9E60" w14:textId="68D43A8E" w:rsidR="00FF608B" w:rsidRPr="00047C40" w:rsidRDefault="00943445" w:rsidP="00D519C4">
      <w:pPr>
        <w:spacing w:line="360" w:lineRule="auto"/>
        <w:ind w:firstLine="709"/>
        <w:jc w:val="both"/>
        <w:rPr>
          <w:b/>
          <w:bCs/>
          <w:color w:val="000000" w:themeColor="text1"/>
          <w:kern w:val="32"/>
          <w:sz w:val="28"/>
          <w:szCs w:val="28"/>
          <w:lang w:eastAsia="fr-FR"/>
        </w:rPr>
      </w:pPr>
      <w:r w:rsidRPr="00047C40">
        <w:rPr>
          <w:b/>
          <w:bCs/>
          <w:color w:val="000000" w:themeColor="text1"/>
          <w:kern w:val="32"/>
          <w:sz w:val="28"/>
          <w:szCs w:val="28"/>
          <w:lang w:eastAsia="fr-FR"/>
        </w:rPr>
        <w:t>Тема</w:t>
      </w:r>
      <w:r w:rsidR="00CD4876" w:rsidRPr="00047C40">
        <w:rPr>
          <w:b/>
          <w:bCs/>
          <w:color w:val="000000" w:themeColor="text1"/>
          <w:kern w:val="32"/>
          <w:sz w:val="28"/>
          <w:szCs w:val="28"/>
          <w:lang w:eastAsia="fr-FR"/>
        </w:rPr>
        <w:t xml:space="preserve"> </w:t>
      </w:r>
      <w:r w:rsidRPr="00047C40">
        <w:rPr>
          <w:b/>
          <w:bCs/>
          <w:color w:val="000000" w:themeColor="text1"/>
          <w:kern w:val="32"/>
          <w:sz w:val="28"/>
          <w:szCs w:val="28"/>
          <w:lang w:eastAsia="fr-FR"/>
        </w:rPr>
        <w:t>2</w:t>
      </w:r>
      <w:r w:rsidR="00FF608B" w:rsidRPr="00047C40">
        <w:rPr>
          <w:b/>
          <w:bCs/>
          <w:color w:val="000000" w:themeColor="text1"/>
          <w:kern w:val="32"/>
          <w:sz w:val="28"/>
          <w:szCs w:val="28"/>
          <w:lang w:eastAsia="fr-FR"/>
        </w:rPr>
        <w:t>3</w:t>
      </w:r>
      <w:r w:rsidRPr="00047C40">
        <w:rPr>
          <w:b/>
          <w:bCs/>
          <w:color w:val="000000" w:themeColor="text1"/>
          <w:kern w:val="32"/>
          <w:sz w:val="28"/>
          <w:szCs w:val="28"/>
          <w:lang w:eastAsia="fr-FR"/>
        </w:rPr>
        <w:t>.</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СФЭЭ</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по</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вопросам,</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связанным</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с</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определением</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величины</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чистых</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активов</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хозяйствующего</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субъекта</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и</w:t>
      </w:r>
      <w:r w:rsidR="00CD4876" w:rsidRPr="00047C40">
        <w:rPr>
          <w:b/>
          <w:bCs/>
          <w:color w:val="000000" w:themeColor="text1"/>
          <w:kern w:val="32"/>
          <w:sz w:val="28"/>
          <w:szCs w:val="28"/>
          <w:lang w:eastAsia="fr-FR"/>
        </w:rPr>
        <w:t xml:space="preserve"> </w:t>
      </w:r>
      <w:r w:rsidR="007B7E26" w:rsidRPr="00047C40">
        <w:rPr>
          <w:b/>
          <w:bCs/>
          <w:color w:val="000000" w:themeColor="text1"/>
          <w:kern w:val="32"/>
          <w:sz w:val="28"/>
          <w:szCs w:val="28"/>
          <w:lang w:eastAsia="fr-FR"/>
        </w:rPr>
        <w:t xml:space="preserve">действительной стоимости </w:t>
      </w:r>
      <w:r w:rsidR="00FF608B" w:rsidRPr="00047C40">
        <w:rPr>
          <w:b/>
          <w:bCs/>
          <w:color w:val="000000" w:themeColor="text1"/>
          <w:kern w:val="32"/>
          <w:sz w:val="28"/>
          <w:szCs w:val="28"/>
          <w:lang w:eastAsia="fr-FR"/>
        </w:rPr>
        <w:t>доли</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участника</w:t>
      </w:r>
      <w:r w:rsidR="00CD4876" w:rsidRPr="00047C40">
        <w:rPr>
          <w:b/>
          <w:bCs/>
          <w:color w:val="000000" w:themeColor="text1"/>
          <w:kern w:val="32"/>
          <w:sz w:val="28"/>
          <w:szCs w:val="28"/>
          <w:lang w:eastAsia="fr-FR"/>
        </w:rPr>
        <w:t xml:space="preserve"> </w:t>
      </w:r>
      <w:r w:rsidR="00FF608B" w:rsidRPr="00047C40">
        <w:rPr>
          <w:b/>
          <w:bCs/>
          <w:color w:val="000000" w:themeColor="text1"/>
          <w:kern w:val="32"/>
          <w:sz w:val="28"/>
          <w:szCs w:val="28"/>
          <w:lang w:eastAsia="fr-FR"/>
        </w:rPr>
        <w:t>общества</w:t>
      </w:r>
    </w:p>
    <w:p w14:paraId="178183D9" w14:textId="77777777" w:rsidR="00C0238E" w:rsidRPr="00047C40" w:rsidRDefault="00C0238E" w:rsidP="00D519C4">
      <w:pPr>
        <w:pStyle w:val="1"/>
        <w:widowControl w:val="0"/>
        <w:spacing w:before="0" w:after="0" w:line="360" w:lineRule="auto"/>
        <w:ind w:firstLine="709"/>
        <w:jc w:val="both"/>
        <w:rPr>
          <w:rFonts w:ascii="Times New Roman" w:hAnsi="Times New Roman" w:cs="Times New Roman"/>
          <w:color w:val="000000" w:themeColor="text1"/>
          <w:sz w:val="16"/>
          <w:szCs w:val="16"/>
          <w:lang w:val="ru-RU"/>
        </w:rPr>
      </w:pPr>
    </w:p>
    <w:p w14:paraId="5EABCD6F" w14:textId="5A7072A4" w:rsidR="00C0238E" w:rsidRPr="00047C40" w:rsidRDefault="00BD3444"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В</w:t>
      </w:r>
      <w:r w:rsidR="00943445" w:rsidRPr="00047C40">
        <w:rPr>
          <w:color w:val="000000" w:themeColor="text1"/>
          <w:sz w:val="28"/>
          <w:szCs w:val="28"/>
        </w:rPr>
        <w:t>опросы,</w:t>
      </w:r>
      <w:r w:rsidR="00CD4876" w:rsidRPr="00047C40">
        <w:rPr>
          <w:color w:val="000000" w:themeColor="text1"/>
          <w:sz w:val="28"/>
          <w:szCs w:val="28"/>
        </w:rPr>
        <w:t xml:space="preserve"> </w:t>
      </w:r>
      <w:r w:rsidR="00943445" w:rsidRPr="00047C40">
        <w:rPr>
          <w:color w:val="000000" w:themeColor="text1"/>
          <w:sz w:val="28"/>
          <w:szCs w:val="28"/>
        </w:rPr>
        <w:t>решаемые</w:t>
      </w:r>
      <w:r w:rsidR="00CD4876" w:rsidRPr="00047C40">
        <w:rPr>
          <w:color w:val="000000" w:themeColor="text1"/>
          <w:sz w:val="28"/>
          <w:szCs w:val="28"/>
        </w:rPr>
        <w:t xml:space="preserve"> </w:t>
      </w:r>
      <w:r w:rsidR="00943445" w:rsidRPr="00047C40">
        <w:rPr>
          <w:color w:val="000000" w:themeColor="text1"/>
          <w:sz w:val="28"/>
          <w:szCs w:val="28"/>
        </w:rPr>
        <w:t>в</w:t>
      </w:r>
      <w:r w:rsidR="00CD4876" w:rsidRPr="00047C40">
        <w:rPr>
          <w:color w:val="000000" w:themeColor="text1"/>
          <w:sz w:val="28"/>
          <w:szCs w:val="28"/>
        </w:rPr>
        <w:t xml:space="preserve"> </w:t>
      </w:r>
      <w:r w:rsidR="00943445" w:rsidRPr="00047C40">
        <w:rPr>
          <w:color w:val="000000" w:themeColor="text1"/>
          <w:sz w:val="28"/>
          <w:szCs w:val="28"/>
        </w:rPr>
        <w:t>рамках</w:t>
      </w:r>
      <w:r w:rsidR="00CD4876" w:rsidRPr="00047C40">
        <w:rPr>
          <w:color w:val="000000" w:themeColor="text1"/>
          <w:sz w:val="28"/>
          <w:szCs w:val="28"/>
        </w:rPr>
        <w:t xml:space="preserve"> </w:t>
      </w:r>
      <w:r w:rsidR="00943445" w:rsidRPr="00047C40">
        <w:rPr>
          <w:color w:val="000000" w:themeColor="text1"/>
          <w:sz w:val="28"/>
          <w:szCs w:val="28"/>
        </w:rPr>
        <w:t>СФЭЭ</w:t>
      </w:r>
      <w:r w:rsidR="00CD4876" w:rsidRPr="00047C40">
        <w:rPr>
          <w:color w:val="000000" w:themeColor="text1"/>
          <w:sz w:val="28"/>
          <w:szCs w:val="28"/>
        </w:rPr>
        <w:t xml:space="preserve"> </w:t>
      </w:r>
      <w:r w:rsidR="00943445" w:rsidRPr="00047C40">
        <w:rPr>
          <w:color w:val="000000" w:themeColor="text1"/>
          <w:sz w:val="28"/>
          <w:szCs w:val="28"/>
        </w:rPr>
        <w:t>при</w:t>
      </w:r>
      <w:r w:rsidR="00CD4876" w:rsidRPr="00047C40">
        <w:rPr>
          <w:color w:val="000000" w:themeColor="text1"/>
          <w:sz w:val="28"/>
          <w:szCs w:val="28"/>
        </w:rPr>
        <w:t xml:space="preserve"> </w:t>
      </w:r>
      <w:r w:rsidR="00943445" w:rsidRPr="00047C40">
        <w:rPr>
          <w:color w:val="000000" w:themeColor="text1"/>
          <w:sz w:val="28"/>
          <w:szCs w:val="28"/>
        </w:rPr>
        <w:t>определении</w:t>
      </w:r>
      <w:r w:rsidR="00CD4876" w:rsidRPr="00047C40">
        <w:rPr>
          <w:color w:val="000000" w:themeColor="text1"/>
          <w:sz w:val="28"/>
          <w:szCs w:val="28"/>
        </w:rPr>
        <w:t xml:space="preserve"> </w:t>
      </w:r>
      <w:r w:rsidRPr="00047C40">
        <w:rPr>
          <w:color w:val="000000" w:themeColor="text1"/>
          <w:sz w:val="28"/>
          <w:szCs w:val="28"/>
        </w:rPr>
        <w:t>величины</w:t>
      </w:r>
      <w:r w:rsidR="00CD4876" w:rsidRPr="00047C40">
        <w:rPr>
          <w:color w:val="000000" w:themeColor="text1"/>
          <w:sz w:val="28"/>
          <w:szCs w:val="28"/>
        </w:rPr>
        <w:t xml:space="preserve"> </w:t>
      </w:r>
      <w:r w:rsidRPr="00047C40">
        <w:rPr>
          <w:color w:val="000000" w:themeColor="text1"/>
          <w:sz w:val="28"/>
          <w:szCs w:val="28"/>
        </w:rPr>
        <w:t>чистых</w:t>
      </w:r>
      <w:r w:rsidR="00CD4876" w:rsidRPr="00047C40">
        <w:rPr>
          <w:color w:val="000000" w:themeColor="text1"/>
          <w:sz w:val="28"/>
          <w:szCs w:val="28"/>
        </w:rPr>
        <w:t xml:space="preserve"> </w:t>
      </w:r>
      <w:r w:rsidRPr="00047C40">
        <w:rPr>
          <w:color w:val="000000" w:themeColor="text1"/>
          <w:sz w:val="28"/>
          <w:szCs w:val="28"/>
        </w:rPr>
        <w:t>активов</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00440A1A" w:rsidRPr="00047C40">
        <w:rPr>
          <w:color w:val="000000" w:themeColor="text1"/>
          <w:sz w:val="28"/>
          <w:szCs w:val="28"/>
        </w:rPr>
        <w:t>действительной</w:t>
      </w:r>
      <w:r w:rsidR="00CD4876" w:rsidRPr="00047C40">
        <w:rPr>
          <w:color w:val="000000" w:themeColor="text1"/>
          <w:sz w:val="28"/>
          <w:szCs w:val="28"/>
        </w:rPr>
        <w:t xml:space="preserve"> </w:t>
      </w:r>
      <w:r w:rsidR="00440A1A"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доли</w:t>
      </w:r>
      <w:r w:rsidR="00CD4876" w:rsidRPr="00047C40">
        <w:rPr>
          <w:color w:val="000000" w:themeColor="text1"/>
          <w:sz w:val="28"/>
          <w:szCs w:val="28"/>
        </w:rPr>
        <w:t xml:space="preserve"> </w:t>
      </w:r>
      <w:r w:rsidRPr="00047C40">
        <w:rPr>
          <w:color w:val="000000" w:themeColor="text1"/>
          <w:sz w:val="28"/>
          <w:szCs w:val="28"/>
        </w:rPr>
        <w:t>участника</w:t>
      </w:r>
      <w:r w:rsidR="00CD4876" w:rsidRPr="00047C40">
        <w:rPr>
          <w:color w:val="000000" w:themeColor="text1"/>
          <w:sz w:val="28"/>
          <w:szCs w:val="28"/>
        </w:rPr>
        <w:t xml:space="preserve"> </w:t>
      </w:r>
      <w:r w:rsidRPr="00047C40">
        <w:rPr>
          <w:color w:val="000000" w:themeColor="text1"/>
          <w:sz w:val="28"/>
          <w:szCs w:val="28"/>
        </w:rPr>
        <w:t>общества.</w:t>
      </w:r>
    </w:p>
    <w:p w14:paraId="7FF4FE9A" w14:textId="748FAAC2" w:rsidR="00C0238E" w:rsidRPr="00047C40" w:rsidRDefault="00CB64D9"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Подбор</w:t>
      </w:r>
      <w:r w:rsidR="00CD4876" w:rsidRPr="00047C40">
        <w:rPr>
          <w:color w:val="000000" w:themeColor="text1"/>
          <w:sz w:val="28"/>
          <w:szCs w:val="28"/>
        </w:rPr>
        <w:t xml:space="preserve"> </w:t>
      </w:r>
      <w:r w:rsidRPr="00047C40">
        <w:rPr>
          <w:color w:val="000000" w:themeColor="text1"/>
          <w:sz w:val="28"/>
          <w:szCs w:val="28"/>
        </w:rPr>
        <w:t>нормативной</w:t>
      </w:r>
      <w:r w:rsidR="00CD4876" w:rsidRPr="00047C40">
        <w:rPr>
          <w:color w:val="000000" w:themeColor="text1"/>
          <w:sz w:val="28"/>
          <w:szCs w:val="28"/>
        </w:rPr>
        <w:t xml:space="preserve"> </w:t>
      </w:r>
      <w:r w:rsidRPr="00047C40">
        <w:rPr>
          <w:color w:val="000000" w:themeColor="text1"/>
          <w:sz w:val="28"/>
          <w:szCs w:val="28"/>
        </w:rPr>
        <w:t>базы,</w:t>
      </w:r>
      <w:r w:rsidR="00CD4876" w:rsidRPr="00047C40">
        <w:rPr>
          <w:color w:val="000000" w:themeColor="text1"/>
          <w:sz w:val="28"/>
          <w:szCs w:val="28"/>
        </w:rPr>
        <w:t xml:space="preserve"> </w:t>
      </w:r>
      <w:r w:rsidRPr="00047C40">
        <w:rPr>
          <w:color w:val="000000" w:themeColor="text1"/>
          <w:sz w:val="28"/>
          <w:szCs w:val="28"/>
        </w:rPr>
        <w:t>регламентирующей</w:t>
      </w:r>
      <w:r w:rsidR="00CD4876" w:rsidRPr="00047C40">
        <w:rPr>
          <w:color w:val="000000" w:themeColor="text1"/>
          <w:sz w:val="28"/>
          <w:szCs w:val="28"/>
        </w:rPr>
        <w:t xml:space="preserve"> </w:t>
      </w:r>
      <w:r w:rsidRPr="00047C40">
        <w:rPr>
          <w:color w:val="000000" w:themeColor="text1"/>
          <w:sz w:val="28"/>
          <w:szCs w:val="28"/>
        </w:rPr>
        <w:t>порядок</w:t>
      </w:r>
      <w:r w:rsidR="00CD4876" w:rsidRPr="00047C40">
        <w:rPr>
          <w:color w:val="000000" w:themeColor="text1"/>
          <w:sz w:val="28"/>
          <w:szCs w:val="28"/>
        </w:rPr>
        <w:t xml:space="preserve"> </w:t>
      </w:r>
      <w:r w:rsidRPr="00047C40">
        <w:rPr>
          <w:color w:val="000000" w:themeColor="text1"/>
          <w:sz w:val="28"/>
          <w:szCs w:val="28"/>
        </w:rPr>
        <w:t>расчета</w:t>
      </w:r>
      <w:r w:rsidR="00CD4876" w:rsidRPr="00047C40">
        <w:rPr>
          <w:color w:val="000000" w:themeColor="text1"/>
          <w:sz w:val="28"/>
          <w:szCs w:val="28"/>
        </w:rPr>
        <w:t xml:space="preserve"> </w:t>
      </w:r>
      <w:r w:rsidRPr="00047C40">
        <w:rPr>
          <w:color w:val="000000" w:themeColor="text1"/>
          <w:sz w:val="28"/>
          <w:szCs w:val="28"/>
        </w:rPr>
        <w:t>величины</w:t>
      </w:r>
      <w:r w:rsidR="00CD4876" w:rsidRPr="00047C40">
        <w:rPr>
          <w:color w:val="000000" w:themeColor="text1"/>
          <w:sz w:val="28"/>
          <w:szCs w:val="28"/>
        </w:rPr>
        <w:t xml:space="preserve"> </w:t>
      </w:r>
      <w:r w:rsidRPr="00047C40">
        <w:rPr>
          <w:color w:val="000000" w:themeColor="text1"/>
          <w:sz w:val="28"/>
          <w:szCs w:val="28"/>
        </w:rPr>
        <w:t>чистых</w:t>
      </w:r>
      <w:r w:rsidR="00CD4876" w:rsidRPr="00047C40">
        <w:rPr>
          <w:color w:val="000000" w:themeColor="text1"/>
          <w:sz w:val="28"/>
          <w:szCs w:val="28"/>
        </w:rPr>
        <w:t xml:space="preserve"> </w:t>
      </w:r>
      <w:r w:rsidRPr="00047C40">
        <w:rPr>
          <w:color w:val="000000" w:themeColor="text1"/>
          <w:sz w:val="28"/>
          <w:szCs w:val="28"/>
        </w:rPr>
        <w:t>активов</w:t>
      </w:r>
      <w:r w:rsidR="00CD4876" w:rsidRPr="00047C40">
        <w:rPr>
          <w:color w:val="000000" w:themeColor="text1"/>
          <w:sz w:val="28"/>
          <w:szCs w:val="28"/>
        </w:rPr>
        <w:t xml:space="preserve"> </w:t>
      </w:r>
      <w:r w:rsidRPr="00047C40">
        <w:rPr>
          <w:color w:val="000000" w:themeColor="text1"/>
          <w:sz w:val="28"/>
          <w:szCs w:val="28"/>
        </w:rPr>
        <w:t>организации,</w:t>
      </w:r>
      <w:r w:rsidR="00CD4876" w:rsidRPr="00047C40">
        <w:rPr>
          <w:color w:val="000000" w:themeColor="text1"/>
          <w:sz w:val="28"/>
          <w:szCs w:val="28"/>
        </w:rPr>
        <w:t xml:space="preserve"> </w:t>
      </w:r>
      <w:r w:rsidRPr="00047C40">
        <w:rPr>
          <w:color w:val="000000" w:themeColor="text1"/>
          <w:sz w:val="28"/>
          <w:szCs w:val="28"/>
        </w:rPr>
        <w:t>выхода</w:t>
      </w:r>
      <w:r w:rsidR="00CD4876" w:rsidRPr="00047C40">
        <w:rPr>
          <w:color w:val="000000" w:themeColor="text1"/>
          <w:sz w:val="28"/>
          <w:szCs w:val="28"/>
        </w:rPr>
        <w:t xml:space="preserve"> </w:t>
      </w:r>
      <w:r w:rsidRPr="00047C40">
        <w:rPr>
          <w:color w:val="000000" w:themeColor="text1"/>
          <w:sz w:val="28"/>
          <w:szCs w:val="28"/>
        </w:rPr>
        <w:t>физического</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юридического</w:t>
      </w:r>
      <w:r w:rsidR="00CD4876" w:rsidRPr="00047C40">
        <w:rPr>
          <w:color w:val="000000" w:themeColor="text1"/>
          <w:sz w:val="28"/>
          <w:szCs w:val="28"/>
        </w:rPr>
        <w:t xml:space="preserve"> </w:t>
      </w:r>
      <w:r w:rsidRPr="00047C40">
        <w:rPr>
          <w:color w:val="000000" w:themeColor="text1"/>
          <w:sz w:val="28"/>
          <w:szCs w:val="28"/>
        </w:rPr>
        <w:t>лица</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состава</w:t>
      </w:r>
      <w:r w:rsidR="00CD4876" w:rsidRPr="00047C40">
        <w:rPr>
          <w:color w:val="000000" w:themeColor="text1"/>
          <w:sz w:val="28"/>
          <w:szCs w:val="28"/>
        </w:rPr>
        <w:t xml:space="preserve"> </w:t>
      </w:r>
      <w:r w:rsidRPr="00047C40">
        <w:rPr>
          <w:color w:val="000000" w:themeColor="text1"/>
          <w:sz w:val="28"/>
          <w:szCs w:val="28"/>
        </w:rPr>
        <w:t>участников</w:t>
      </w:r>
      <w:r w:rsidR="00CD4876" w:rsidRPr="00047C40">
        <w:rPr>
          <w:color w:val="000000" w:themeColor="text1"/>
          <w:sz w:val="28"/>
          <w:szCs w:val="28"/>
        </w:rPr>
        <w:t xml:space="preserve"> </w:t>
      </w:r>
      <w:r w:rsidRPr="00047C40">
        <w:rPr>
          <w:color w:val="000000" w:themeColor="text1"/>
          <w:sz w:val="28"/>
          <w:szCs w:val="28"/>
        </w:rPr>
        <w:t>ООО.</w:t>
      </w:r>
    </w:p>
    <w:p w14:paraId="74D84DA2" w14:textId="30E84818" w:rsidR="00C0238E" w:rsidRPr="00047C40" w:rsidRDefault="00CB64D9"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Определение</w:t>
      </w:r>
      <w:r w:rsidR="00CD4876" w:rsidRPr="00047C40">
        <w:rPr>
          <w:color w:val="000000" w:themeColor="text1"/>
          <w:sz w:val="28"/>
          <w:szCs w:val="28"/>
        </w:rPr>
        <w:t xml:space="preserve"> </w:t>
      </w:r>
      <w:r w:rsidRPr="00047C40">
        <w:rPr>
          <w:color w:val="000000" w:themeColor="text1"/>
          <w:sz w:val="28"/>
          <w:szCs w:val="28"/>
        </w:rPr>
        <w:t>д</w:t>
      </w:r>
      <w:r w:rsidR="00943445" w:rsidRPr="00047C40">
        <w:rPr>
          <w:color w:val="000000" w:themeColor="text1"/>
          <w:sz w:val="28"/>
          <w:szCs w:val="28"/>
        </w:rPr>
        <w:t>остаточност</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активов,</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том</w:t>
      </w:r>
      <w:r w:rsidR="00CD4876" w:rsidRPr="00047C40">
        <w:rPr>
          <w:color w:val="000000" w:themeColor="text1"/>
          <w:sz w:val="28"/>
          <w:szCs w:val="28"/>
        </w:rPr>
        <w:t xml:space="preserve"> </w:t>
      </w:r>
      <w:r w:rsidRPr="00047C40">
        <w:rPr>
          <w:color w:val="000000" w:themeColor="text1"/>
          <w:sz w:val="28"/>
          <w:szCs w:val="28"/>
        </w:rPr>
        <w:t>числе</w:t>
      </w:r>
      <w:r w:rsidR="00CD4876" w:rsidRPr="00047C40">
        <w:rPr>
          <w:color w:val="000000" w:themeColor="text1"/>
          <w:sz w:val="28"/>
          <w:szCs w:val="28"/>
        </w:rPr>
        <w:t xml:space="preserve"> </w:t>
      </w:r>
      <w:r w:rsidR="00943445" w:rsidRPr="00047C40">
        <w:rPr>
          <w:color w:val="000000" w:themeColor="text1"/>
          <w:sz w:val="28"/>
          <w:szCs w:val="28"/>
        </w:rPr>
        <w:t>денежных</w:t>
      </w:r>
      <w:r w:rsidR="00CD4876" w:rsidRPr="00047C40">
        <w:rPr>
          <w:color w:val="000000" w:themeColor="text1"/>
          <w:sz w:val="28"/>
          <w:szCs w:val="28"/>
        </w:rPr>
        <w:t xml:space="preserve"> </w:t>
      </w:r>
      <w:r w:rsidR="00943445" w:rsidRPr="00047C40">
        <w:rPr>
          <w:color w:val="000000" w:themeColor="text1"/>
          <w:sz w:val="28"/>
          <w:szCs w:val="28"/>
        </w:rPr>
        <w:t>средств</w:t>
      </w:r>
      <w:r w:rsidR="00CD4876" w:rsidRPr="00047C40">
        <w:rPr>
          <w:color w:val="000000" w:themeColor="text1"/>
          <w:sz w:val="28"/>
          <w:szCs w:val="28"/>
        </w:rPr>
        <w:t xml:space="preserve"> </w:t>
      </w:r>
      <w:r w:rsidR="00943445" w:rsidRPr="00047C40">
        <w:rPr>
          <w:color w:val="000000" w:themeColor="text1"/>
          <w:sz w:val="28"/>
          <w:szCs w:val="28"/>
        </w:rPr>
        <w:t>на</w:t>
      </w:r>
      <w:r w:rsidR="00CD4876" w:rsidRPr="00047C40">
        <w:rPr>
          <w:color w:val="000000" w:themeColor="text1"/>
          <w:sz w:val="28"/>
          <w:szCs w:val="28"/>
        </w:rPr>
        <w:t xml:space="preserve"> </w:t>
      </w:r>
      <w:r w:rsidR="00943445" w:rsidRPr="00047C40">
        <w:rPr>
          <w:color w:val="000000" w:themeColor="text1"/>
          <w:sz w:val="28"/>
          <w:szCs w:val="28"/>
        </w:rPr>
        <w:t>счетах</w:t>
      </w:r>
      <w:r w:rsidR="00CD4876" w:rsidRPr="00047C40">
        <w:rPr>
          <w:color w:val="000000" w:themeColor="text1"/>
          <w:sz w:val="28"/>
          <w:szCs w:val="28"/>
        </w:rPr>
        <w:t xml:space="preserve"> </w:t>
      </w:r>
      <w:r w:rsidR="00943445" w:rsidRPr="00047C40">
        <w:rPr>
          <w:color w:val="000000" w:themeColor="text1"/>
          <w:sz w:val="28"/>
          <w:szCs w:val="28"/>
        </w:rPr>
        <w:t>и</w:t>
      </w:r>
      <w:r w:rsidR="00CD4876" w:rsidRPr="00047C40">
        <w:rPr>
          <w:color w:val="000000" w:themeColor="text1"/>
          <w:sz w:val="28"/>
          <w:szCs w:val="28"/>
        </w:rPr>
        <w:t xml:space="preserve"> </w:t>
      </w:r>
      <w:r w:rsidR="00943445" w:rsidRPr="00047C40">
        <w:rPr>
          <w:color w:val="000000" w:themeColor="text1"/>
          <w:sz w:val="28"/>
          <w:szCs w:val="28"/>
        </w:rPr>
        <w:t>в</w:t>
      </w:r>
      <w:r w:rsidR="00CD4876" w:rsidRPr="00047C40">
        <w:rPr>
          <w:color w:val="000000" w:themeColor="text1"/>
          <w:sz w:val="28"/>
          <w:szCs w:val="28"/>
        </w:rPr>
        <w:t xml:space="preserve"> </w:t>
      </w:r>
      <w:r w:rsidR="00943445" w:rsidRPr="00047C40">
        <w:rPr>
          <w:color w:val="000000" w:themeColor="text1"/>
          <w:sz w:val="28"/>
          <w:szCs w:val="28"/>
        </w:rPr>
        <w:t>кассе</w:t>
      </w:r>
      <w:r w:rsidR="00CD4876" w:rsidRPr="00047C40">
        <w:rPr>
          <w:color w:val="000000" w:themeColor="text1"/>
          <w:sz w:val="28"/>
          <w:szCs w:val="28"/>
        </w:rPr>
        <w:t xml:space="preserve"> </w:t>
      </w:r>
      <w:r w:rsidR="00943445" w:rsidRPr="00047C40">
        <w:rPr>
          <w:color w:val="000000" w:themeColor="text1"/>
          <w:sz w:val="28"/>
          <w:szCs w:val="28"/>
        </w:rPr>
        <w:t>организации</w:t>
      </w:r>
      <w:r w:rsidR="00CD4876" w:rsidRPr="00047C40">
        <w:rPr>
          <w:color w:val="000000" w:themeColor="text1"/>
          <w:sz w:val="28"/>
          <w:szCs w:val="28"/>
        </w:rPr>
        <w:t xml:space="preserve"> </w:t>
      </w:r>
      <w:r w:rsidR="00943445"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выплаты</w:t>
      </w:r>
      <w:r w:rsidR="00CD4876" w:rsidRPr="00047C40">
        <w:rPr>
          <w:color w:val="000000" w:themeColor="text1"/>
          <w:sz w:val="28"/>
          <w:szCs w:val="28"/>
        </w:rPr>
        <w:t xml:space="preserve"> </w:t>
      </w:r>
      <w:r w:rsidRPr="00047C40">
        <w:rPr>
          <w:color w:val="000000" w:themeColor="text1"/>
          <w:sz w:val="28"/>
          <w:szCs w:val="28"/>
        </w:rPr>
        <w:t>доли</w:t>
      </w:r>
      <w:r w:rsidR="00CD4876" w:rsidRPr="00047C40">
        <w:rPr>
          <w:color w:val="000000" w:themeColor="text1"/>
          <w:sz w:val="28"/>
          <w:szCs w:val="28"/>
        </w:rPr>
        <w:t xml:space="preserve"> </w:t>
      </w:r>
      <w:r w:rsidRPr="00047C40">
        <w:rPr>
          <w:color w:val="000000" w:themeColor="text1"/>
          <w:sz w:val="28"/>
          <w:szCs w:val="28"/>
        </w:rPr>
        <w:t>выходящему</w:t>
      </w:r>
      <w:r w:rsidR="00CD4876" w:rsidRPr="00047C40">
        <w:rPr>
          <w:color w:val="000000" w:themeColor="text1"/>
          <w:sz w:val="28"/>
          <w:szCs w:val="28"/>
        </w:rPr>
        <w:t xml:space="preserve"> </w:t>
      </w:r>
      <w:r w:rsidR="00440A1A" w:rsidRPr="00047C40">
        <w:rPr>
          <w:color w:val="000000" w:themeColor="text1"/>
          <w:sz w:val="28"/>
          <w:szCs w:val="28"/>
        </w:rPr>
        <w:t>из</w:t>
      </w:r>
      <w:r w:rsidR="00CD4876" w:rsidRPr="00047C40">
        <w:rPr>
          <w:color w:val="000000" w:themeColor="text1"/>
          <w:sz w:val="28"/>
          <w:szCs w:val="28"/>
        </w:rPr>
        <w:t xml:space="preserve"> </w:t>
      </w:r>
      <w:r w:rsidR="00440A1A" w:rsidRPr="00047C40">
        <w:rPr>
          <w:color w:val="000000" w:themeColor="text1"/>
          <w:sz w:val="28"/>
          <w:szCs w:val="28"/>
        </w:rPr>
        <w:t>общества</w:t>
      </w:r>
      <w:r w:rsidR="00CD4876" w:rsidRPr="00047C40">
        <w:rPr>
          <w:color w:val="000000" w:themeColor="text1"/>
          <w:sz w:val="28"/>
          <w:szCs w:val="28"/>
        </w:rPr>
        <w:t xml:space="preserve"> </w:t>
      </w:r>
      <w:r w:rsidRPr="00047C40">
        <w:rPr>
          <w:color w:val="000000" w:themeColor="text1"/>
          <w:sz w:val="28"/>
          <w:szCs w:val="28"/>
        </w:rPr>
        <w:t>участнику</w:t>
      </w:r>
      <w:r w:rsidR="00943445" w:rsidRPr="00047C40">
        <w:rPr>
          <w:color w:val="000000" w:themeColor="text1"/>
          <w:sz w:val="28"/>
          <w:szCs w:val="28"/>
        </w:rPr>
        <w:t>.</w:t>
      </w:r>
    </w:p>
    <w:p w14:paraId="29272B13" w14:textId="3F914DCF" w:rsidR="00943445"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бухгалтерского</w:t>
      </w:r>
      <w:r w:rsidR="00CD4876" w:rsidRPr="00047C40">
        <w:rPr>
          <w:color w:val="000000" w:themeColor="text1"/>
          <w:sz w:val="28"/>
          <w:szCs w:val="28"/>
        </w:rPr>
        <w:t xml:space="preserve"> </w:t>
      </w:r>
      <w:r w:rsidRPr="00047C40">
        <w:rPr>
          <w:color w:val="000000" w:themeColor="text1"/>
          <w:sz w:val="28"/>
          <w:szCs w:val="28"/>
        </w:rPr>
        <w:t>учёта</w:t>
      </w:r>
      <w:r w:rsidR="00CD4876" w:rsidRPr="00047C40">
        <w:rPr>
          <w:color w:val="000000" w:themeColor="text1"/>
          <w:sz w:val="28"/>
          <w:szCs w:val="28"/>
        </w:rPr>
        <w:t xml:space="preserve"> </w:t>
      </w:r>
      <w:r w:rsidR="00CB64D9" w:rsidRPr="00047C40">
        <w:rPr>
          <w:color w:val="000000" w:themeColor="text1"/>
          <w:sz w:val="28"/>
          <w:szCs w:val="28"/>
        </w:rPr>
        <w:t>и</w:t>
      </w:r>
      <w:r w:rsidR="00CD4876" w:rsidRPr="00047C40">
        <w:rPr>
          <w:color w:val="000000" w:themeColor="text1"/>
          <w:sz w:val="28"/>
          <w:szCs w:val="28"/>
        </w:rPr>
        <w:t xml:space="preserve"> </w:t>
      </w:r>
      <w:r w:rsidR="00CB64D9" w:rsidRPr="00047C40">
        <w:rPr>
          <w:color w:val="000000" w:themeColor="text1"/>
          <w:sz w:val="28"/>
          <w:szCs w:val="28"/>
        </w:rPr>
        <w:t>отчетности</w:t>
      </w:r>
      <w:r w:rsidRPr="00047C40">
        <w:rPr>
          <w:color w:val="000000" w:themeColor="text1"/>
          <w:sz w:val="28"/>
          <w:szCs w:val="28"/>
        </w:rPr>
        <w:t>,</w:t>
      </w:r>
      <w:r w:rsidR="00CD4876" w:rsidRPr="00047C40">
        <w:rPr>
          <w:color w:val="000000" w:themeColor="text1"/>
          <w:sz w:val="28"/>
          <w:szCs w:val="28"/>
        </w:rPr>
        <w:t xml:space="preserve"> </w:t>
      </w:r>
      <w:r w:rsidR="00CB64D9" w:rsidRPr="00047C40">
        <w:rPr>
          <w:color w:val="000000" w:themeColor="text1"/>
          <w:sz w:val="28"/>
          <w:szCs w:val="28"/>
        </w:rPr>
        <w:t>документы,</w:t>
      </w:r>
      <w:r w:rsidR="00CD4876" w:rsidRPr="00047C40">
        <w:rPr>
          <w:color w:val="000000" w:themeColor="text1"/>
          <w:sz w:val="28"/>
          <w:szCs w:val="28"/>
        </w:rPr>
        <w:t xml:space="preserve"> </w:t>
      </w:r>
      <w:r w:rsidR="00CB64D9" w:rsidRPr="00047C40">
        <w:rPr>
          <w:color w:val="000000" w:themeColor="text1"/>
          <w:sz w:val="28"/>
          <w:szCs w:val="28"/>
        </w:rPr>
        <w:t>подтверждающие</w:t>
      </w:r>
      <w:r w:rsidR="00CD4876" w:rsidRPr="00047C40">
        <w:rPr>
          <w:color w:val="000000" w:themeColor="text1"/>
          <w:sz w:val="28"/>
          <w:szCs w:val="28"/>
        </w:rPr>
        <w:t xml:space="preserve"> </w:t>
      </w:r>
      <w:r w:rsidR="00CB64D9" w:rsidRPr="00047C40">
        <w:rPr>
          <w:color w:val="000000" w:themeColor="text1"/>
          <w:sz w:val="28"/>
          <w:szCs w:val="28"/>
        </w:rPr>
        <w:t>внесение</w:t>
      </w:r>
      <w:r w:rsidR="00CD4876" w:rsidRPr="00047C40">
        <w:rPr>
          <w:color w:val="000000" w:themeColor="text1"/>
          <w:sz w:val="28"/>
          <w:szCs w:val="28"/>
        </w:rPr>
        <w:t xml:space="preserve"> </w:t>
      </w:r>
      <w:r w:rsidR="00CB64D9" w:rsidRPr="00047C40">
        <w:rPr>
          <w:color w:val="000000" w:themeColor="text1"/>
          <w:sz w:val="28"/>
          <w:szCs w:val="28"/>
        </w:rPr>
        <w:t>доли</w:t>
      </w:r>
      <w:r w:rsidR="00CD4876" w:rsidRPr="00047C40">
        <w:rPr>
          <w:color w:val="000000" w:themeColor="text1"/>
          <w:sz w:val="28"/>
          <w:szCs w:val="28"/>
        </w:rPr>
        <w:t xml:space="preserve"> </w:t>
      </w:r>
      <w:r w:rsidR="00CB64D9" w:rsidRPr="00047C40">
        <w:rPr>
          <w:color w:val="000000" w:themeColor="text1"/>
          <w:sz w:val="28"/>
          <w:szCs w:val="28"/>
        </w:rPr>
        <w:t>участником</w:t>
      </w:r>
      <w:r w:rsidR="00CD4876" w:rsidRPr="00047C40">
        <w:rPr>
          <w:color w:val="000000" w:themeColor="text1"/>
          <w:sz w:val="28"/>
          <w:szCs w:val="28"/>
        </w:rPr>
        <w:t xml:space="preserve"> </w:t>
      </w:r>
      <w:r w:rsidR="00CB64D9" w:rsidRPr="00047C40">
        <w:rPr>
          <w:color w:val="000000" w:themeColor="text1"/>
          <w:sz w:val="28"/>
          <w:szCs w:val="28"/>
        </w:rPr>
        <w:t>в</w:t>
      </w:r>
      <w:r w:rsidR="00CD4876" w:rsidRPr="00047C40">
        <w:rPr>
          <w:color w:val="000000" w:themeColor="text1"/>
          <w:sz w:val="28"/>
          <w:szCs w:val="28"/>
        </w:rPr>
        <w:t xml:space="preserve"> </w:t>
      </w:r>
      <w:r w:rsidR="00CB64D9" w:rsidRPr="00047C40">
        <w:rPr>
          <w:color w:val="000000" w:themeColor="text1"/>
          <w:sz w:val="28"/>
          <w:szCs w:val="28"/>
        </w:rPr>
        <w:t>полном</w:t>
      </w:r>
      <w:r w:rsidR="00CD4876" w:rsidRPr="00047C40">
        <w:rPr>
          <w:color w:val="000000" w:themeColor="text1"/>
          <w:sz w:val="28"/>
          <w:szCs w:val="28"/>
        </w:rPr>
        <w:t xml:space="preserve"> </w:t>
      </w:r>
      <w:r w:rsidR="00CB64D9" w:rsidRPr="00047C40">
        <w:rPr>
          <w:color w:val="000000" w:themeColor="text1"/>
          <w:sz w:val="28"/>
          <w:szCs w:val="28"/>
        </w:rPr>
        <w:t>объёме,</w:t>
      </w:r>
      <w:r w:rsidR="00CD4876" w:rsidRPr="00047C40">
        <w:rPr>
          <w:color w:val="000000" w:themeColor="text1"/>
          <w:sz w:val="28"/>
          <w:szCs w:val="28"/>
        </w:rPr>
        <w:t xml:space="preserve"> </w:t>
      </w:r>
      <w:r w:rsidR="00CB64D9" w:rsidRPr="00047C40">
        <w:rPr>
          <w:color w:val="000000" w:themeColor="text1"/>
          <w:sz w:val="28"/>
          <w:szCs w:val="28"/>
        </w:rPr>
        <w:t>уставные</w:t>
      </w:r>
      <w:r w:rsidR="00CD4876" w:rsidRPr="00047C40">
        <w:rPr>
          <w:color w:val="000000" w:themeColor="text1"/>
          <w:sz w:val="28"/>
          <w:szCs w:val="28"/>
        </w:rPr>
        <w:t xml:space="preserve"> </w:t>
      </w:r>
      <w:r w:rsidR="00CB64D9" w:rsidRPr="00047C40">
        <w:rPr>
          <w:color w:val="000000" w:themeColor="text1"/>
          <w:sz w:val="28"/>
          <w:szCs w:val="28"/>
        </w:rPr>
        <w:t>и</w:t>
      </w:r>
      <w:r w:rsidR="00CD4876" w:rsidRPr="00047C40">
        <w:rPr>
          <w:color w:val="000000" w:themeColor="text1"/>
          <w:sz w:val="28"/>
          <w:szCs w:val="28"/>
        </w:rPr>
        <w:t xml:space="preserve"> </w:t>
      </w:r>
      <w:r w:rsidR="00CB64D9" w:rsidRPr="00047C40">
        <w:rPr>
          <w:color w:val="000000" w:themeColor="text1"/>
          <w:sz w:val="28"/>
          <w:szCs w:val="28"/>
        </w:rPr>
        <w:t>учредительные</w:t>
      </w:r>
      <w:r w:rsidR="00CD4876" w:rsidRPr="00047C40">
        <w:rPr>
          <w:color w:val="000000" w:themeColor="text1"/>
          <w:sz w:val="28"/>
          <w:szCs w:val="28"/>
        </w:rPr>
        <w:t xml:space="preserve"> </w:t>
      </w:r>
      <w:r w:rsidR="00CB64D9" w:rsidRPr="00047C40">
        <w:rPr>
          <w:color w:val="000000" w:themeColor="text1"/>
          <w:sz w:val="28"/>
          <w:szCs w:val="28"/>
        </w:rPr>
        <w:t>документы,</w:t>
      </w:r>
      <w:r w:rsidR="00CD4876" w:rsidRPr="00047C40">
        <w:rPr>
          <w:color w:val="000000" w:themeColor="text1"/>
          <w:sz w:val="28"/>
          <w:szCs w:val="28"/>
        </w:rPr>
        <w:t xml:space="preserve"> </w:t>
      </w:r>
      <w:r w:rsidR="00CB64D9" w:rsidRPr="00047C40">
        <w:rPr>
          <w:color w:val="000000" w:themeColor="text1"/>
          <w:sz w:val="28"/>
          <w:szCs w:val="28"/>
        </w:rPr>
        <w:t>заявление</w:t>
      </w:r>
      <w:r w:rsidR="00CD4876" w:rsidRPr="00047C40">
        <w:rPr>
          <w:color w:val="000000" w:themeColor="text1"/>
          <w:sz w:val="28"/>
          <w:szCs w:val="28"/>
        </w:rPr>
        <w:t xml:space="preserve"> </w:t>
      </w:r>
      <w:r w:rsidR="00CB64D9" w:rsidRPr="00047C40">
        <w:rPr>
          <w:color w:val="000000" w:themeColor="text1"/>
          <w:sz w:val="28"/>
          <w:szCs w:val="28"/>
        </w:rPr>
        <w:t>участника</w:t>
      </w:r>
      <w:r w:rsidR="00CD4876" w:rsidRPr="00047C40">
        <w:rPr>
          <w:color w:val="000000" w:themeColor="text1"/>
          <w:sz w:val="28"/>
          <w:szCs w:val="28"/>
        </w:rPr>
        <w:t xml:space="preserve"> </w:t>
      </w:r>
      <w:r w:rsidR="00CB64D9" w:rsidRPr="00047C40">
        <w:rPr>
          <w:color w:val="000000" w:themeColor="text1"/>
          <w:sz w:val="28"/>
          <w:szCs w:val="28"/>
        </w:rPr>
        <w:t>о</w:t>
      </w:r>
      <w:r w:rsidR="00CD4876" w:rsidRPr="00047C40">
        <w:rPr>
          <w:color w:val="000000" w:themeColor="text1"/>
          <w:sz w:val="28"/>
          <w:szCs w:val="28"/>
        </w:rPr>
        <w:t xml:space="preserve"> </w:t>
      </w:r>
      <w:r w:rsidR="00CB64D9" w:rsidRPr="00047C40">
        <w:rPr>
          <w:color w:val="000000" w:themeColor="text1"/>
          <w:sz w:val="28"/>
          <w:szCs w:val="28"/>
        </w:rPr>
        <w:t>выходе</w:t>
      </w:r>
      <w:r w:rsidR="00CD4876" w:rsidRPr="00047C40">
        <w:rPr>
          <w:color w:val="000000" w:themeColor="text1"/>
          <w:sz w:val="28"/>
          <w:szCs w:val="28"/>
        </w:rPr>
        <w:t xml:space="preserve"> </w:t>
      </w:r>
      <w:r w:rsidR="00CB64D9" w:rsidRPr="00047C40">
        <w:rPr>
          <w:color w:val="000000" w:themeColor="text1"/>
          <w:sz w:val="28"/>
          <w:szCs w:val="28"/>
        </w:rPr>
        <w:t>из</w:t>
      </w:r>
      <w:r w:rsidR="00CD4876" w:rsidRPr="00047C40">
        <w:rPr>
          <w:color w:val="000000" w:themeColor="text1"/>
          <w:sz w:val="28"/>
          <w:szCs w:val="28"/>
        </w:rPr>
        <w:t xml:space="preserve"> </w:t>
      </w:r>
      <w:r w:rsidR="00CB64D9" w:rsidRPr="00047C40">
        <w:rPr>
          <w:color w:val="000000" w:themeColor="text1"/>
          <w:sz w:val="28"/>
          <w:szCs w:val="28"/>
        </w:rPr>
        <w:t>общества</w:t>
      </w:r>
      <w:r w:rsidR="00CD4876" w:rsidRPr="00047C40">
        <w:rPr>
          <w:color w:val="000000" w:themeColor="text1"/>
          <w:sz w:val="28"/>
          <w:szCs w:val="28"/>
        </w:rPr>
        <w:t xml:space="preserve"> </w:t>
      </w:r>
      <w:r w:rsidR="00CB64D9" w:rsidRPr="00047C40">
        <w:rPr>
          <w:color w:val="000000" w:themeColor="text1"/>
          <w:sz w:val="28"/>
          <w:szCs w:val="28"/>
        </w:rPr>
        <w:t>и</w:t>
      </w:r>
      <w:r w:rsidR="00CD4876" w:rsidRPr="00047C40">
        <w:rPr>
          <w:color w:val="000000" w:themeColor="text1"/>
          <w:sz w:val="28"/>
          <w:szCs w:val="28"/>
        </w:rPr>
        <w:t xml:space="preserve"> </w:t>
      </w:r>
      <w:r w:rsidR="00CB64D9" w:rsidRPr="00047C40">
        <w:rPr>
          <w:color w:val="000000" w:themeColor="text1"/>
          <w:sz w:val="28"/>
          <w:szCs w:val="28"/>
        </w:rPr>
        <w:t>др.</w:t>
      </w:r>
    </w:p>
    <w:p w14:paraId="5EAC4F0B" w14:textId="308D2284" w:rsidR="00943445"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Комплекс</w:t>
      </w:r>
      <w:r w:rsidR="00CD4876" w:rsidRPr="00047C40">
        <w:rPr>
          <w:color w:val="000000" w:themeColor="text1"/>
          <w:sz w:val="28"/>
          <w:szCs w:val="28"/>
        </w:rPr>
        <w:t xml:space="preserve"> </w:t>
      </w:r>
      <w:proofErr w:type="gramStart"/>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подходов</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приёмов,</w:t>
      </w:r>
      <w:r w:rsidR="00CD4876" w:rsidRPr="00047C40">
        <w:rPr>
          <w:color w:val="000000" w:themeColor="text1"/>
          <w:sz w:val="28"/>
          <w:szCs w:val="28"/>
        </w:rPr>
        <w:t xml:space="preserve"> </w:t>
      </w:r>
      <w:r w:rsidRPr="00047C40">
        <w:rPr>
          <w:color w:val="000000" w:themeColor="text1"/>
          <w:sz w:val="28"/>
          <w:szCs w:val="28"/>
        </w:rPr>
        <w:t>обусловленный</w:t>
      </w:r>
      <w:r w:rsidR="00CD4876" w:rsidRPr="00047C40">
        <w:rPr>
          <w:color w:val="000000" w:themeColor="text1"/>
          <w:sz w:val="28"/>
          <w:szCs w:val="28"/>
        </w:rPr>
        <w:t xml:space="preserve"> </w:t>
      </w:r>
      <w:r w:rsidRPr="00047C40">
        <w:rPr>
          <w:color w:val="000000" w:themeColor="text1"/>
          <w:sz w:val="28"/>
          <w:szCs w:val="28"/>
        </w:rPr>
        <w:t>задачей</w:t>
      </w:r>
      <w:r w:rsidR="00CD4876" w:rsidRPr="00047C40">
        <w:rPr>
          <w:color w:val="000000" w:themeColor="text1"/>
          <w:sz w:val="28"/>
          <w:szCs w:val="28"/>
        </w:rPr>
        <w:t xml:space="preserve"> </w:t>
      </w:r>
      <w:r w:rsidRPr="00047C40">
        <w:rPr>
          <w:color w:val="000000" w:themeColor="text1"/>
          <w:sz w:val="28"/>
          <w:szCs w:val="28"/>
        </w:rPr>
        <w:t>конкретного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00BD3444" w:rsidRPr="00047C40">
        <w:rPr>
          <w:color w:val="000000" w:themeColor="text1"/>
          <w:sz w:val="28"/>
          <w:szCs w:val="28"/>
        </w:rPr>
        <w:t>Методика</w:t>
      </w:r>
      <w:r w:rsidR="00CD4876" w:rsidRPr="00047C40">
        <w:rPr>
          <w:color w:val="000000" w:themeColor="text1"/>
          <w:sz w:val="28"/>
          <w:szCs w:val="28"/>
        </w:rPr>
        <w:t xml:space="preserve"> </w:t>
      </w:r>
      <w:r w:rsidR="00BD3444" w:rsidRPr="00047C40">
        <w:rPr>
          <w:color w:val="000000" w:themeColor="text1"/>
          <w:sz w:val="28"/>
          <w:szCs w:val="28"/>
        </w:rPr>
        <w:t>расчета</w:t>
      </w:r>
      <w:r w:rsidR="00CD4876" w:rsidRPr="00047C40">
        <w:rPr>
          <w:color w:val="000000" w:themeColor="text1"/>
          <w:sz w:val="28"/>
          <w:szCs w:val="28"/>
        </w:rPr>
        <w:t xml:space="preserve"> </w:t>
      </w:r>
      <w:r w:rsidR="00BD3444" w:rsidRPr="00047C40">
        <w:rPr>
          <w:color w:val="000000" w:themeColor="text1"/>
          <w:sz w:val="28"/>
          <w:szCs w:val="28"/>
        </w:rPr>
        <w:t>чистых</w:t>
      </w:r>
      <w:r w:rsidR="00CD4876" w:rsidRPr="00047C40">
        <w:rPr>
          <w:color w:val="000000" w:themeColor="text1"/>
          <w:sz w:val="28"/>
          <w:szCs w:val="28"/>
        </w:rPr>
        <w:t xml:space="preserve"> </w:t>
      </w:r>
      <w:r w:rsidR="00BD3444" w:rsidRPr="00047C40">
        <w:rPr>
          <w:color w:val="000000" w:themeColor="text1"/>
          <w:sz w:val="28"/>
          <w:szCs w:val="28"/>
        </w:rPr>
        <w:t>активов</w:t>
      </w:r>
      <w:r w:rsidR="00CD4876" w:rsidRPr="00047C40">
        <w:rPr>
          <w:color w:val="000000" w:themeColor="text1"/>
          <w:sz w:val="28"/>
          <w:szCs w:val="28"/>
        </w:rPr>
        <w:t xml:space="preserve"> </w:t>
      </w:r>
      <w:r w:rsidR="00BD3444" w:rsidRPr="00047C40">
        <w:rPr>
          <w:color w:val="000000" w:themeColor="text1"/>
          <w:sz w:val="28"/>
          <w:szCs w:val="28"/>
        </w:rPr>
        <w:t>организации.</w:t>
      </w:r>
      <w:r w:rsidR="00CD4876" w:rsidRPr="00047C40">
        <w:rPr>
          <w:color w:val="000000" w:themeColor="text1"/>
          <w:sz w:val="28"/>
          <w:szCs w:val="28"/>
        </w:rPr>
        <w:t xml:space="preserve"> </w:t>
      </w:r>
      <w:r w:rsidR="00014E38" w:rsidRPr="00047C40">
        <w:rPr>
          <w:color w:val="000000" w:themeColor="text1"/>
          <w:sz w:val="28"/>
          <w:szCs w:val="28"/>
        </w:rPr>
        <w:t>Экспертный</w:t>
      </w:r>
      <w:r w:rsidR="00CD4876" w:rsidRPr="00047C40">
        <w:rPr>
          <w:color w:val="000000" w:themeColor="text1"/>
          <w:sz w:val="28"/>
          <w:szCs w:val="28"/>
        </w:rPr>
        <w:t xml:space="preserve"> </w:t>
      </w:r>
      <w:r w:rsidR="00014E38" w:rsidRPr="00047C40">
        <w:rPr>
          <w:color w:val="000000" w:themeColor="text1"/>
          <w:sz w:val="28"/>
          <w:szCs w:val="28"/>
        </w:rPr>
        <w:t>расчет</w:t>
      </w:r>
      <w:r w:rsidR="00CD4876" w:rsidRPr="00047C40">
        <w:rPr>
          <w:color w:val="000000" w:themeColor="text1"/>
          <w:sz w:val="28"/>
          <w:szCs w:val="28"/>
        </w:rPr>
        <w:t xml:space="preserve"> </w:t>
      </w:r>
      <w:proofErr w:type="gramStart"/>
      <w:r w:rsidR="00440A1A" w:rsidRPr="00047C40">
        <w:rPr>
          <w:color w:val="000000" w:themeColor="text1"/>
          <w:sz w:val="28"/>
          <w:szCs w:val="28"/>
        </w:rPr>
        <w:t>размера</w:t>
      </w:r>
      <w:r w:rsidR="00CD4876" w:rsidRPr="00047C40">
        <w:rPr>
          <w:color w:val="000000" w:themeColor="text1"/>
          <w:sz w:val="28"/>
          <w:szCs w:val="28"/>
        </w:rPr>
        <w:t xml:space="preserve"> </w:t>
      </w:r>
      <w:r w:rsidR="00440A1A" w:rsidRPr="00047C40">
        <w:rPr>
          <w:color w:val="000000" w:themeColor="text1"/>
          <w:sz w:val="28"/>
          <w:szCs w:val="28"/>
        </w:rPr>
        <w:t>действительной</w:t>
      </w:r>
      <w:r w:rsidR="00CD4876" w:rsidRPr="00047C40">
        <w:rPr>
          <w:color w:val="000000" w:themeColor="text1"/>
          <w:sz w:val="28"/>
          <w:szCs w:val="28"/>
        </w:rPr>
        <w:t xml:space="preserve"> </w:t>
      </w:r>
      <w:r w:rsidR="00440A1A" w:rsidRPr="00047C40">
        <w:rPr>
          <w:color w:val="000000" w:themeColor="text1"/>
          <w:sz w:val="28"/>
          <w:szCs w:val="28"/>
        </w:rPr>
        <w:t>стоимости</w:t>
      </w:r>
      <w:r w:rsidR="00CD4876" w:rsidRPr="00047C40">
        <w:rPr>
          <w:color w:val="000000" w:themeColor="text1"/>
          <w:sz w:val="28"/>
          <w:szCs w:val="28"/>
        </w:rPr>
        <w:t xml:space="preserve"> </w:t>
      </w:r>
      <w:r w:rsidR="00014E38" w:rsidRPr="00047C40">
        <w:rPr>
          <w:color w:val="000000" w:themeColor="text1"/>
          <w:sz w:val="28"/>
          <w:szCs w:val="28"/>
        </w:rPr>
        <w:t>доли</w:t>
      </w:r>
      <w:r w:rsidR="00CD4876" w:rsidRPr="00047C40">
        <w:rPr>
          <w:color w:val="000000" w:themeColor="text1"/>
          <w:sz w:val="28"/>
          <w:szCs w:val="28"/>
        </w:rPr>
        <w:t xml:space="preserve"> </w:t>
      </w:r>
      <w:r w:rsidR="00014E38" w:rsidRPr="00047C40">
        <w:rPr>
          <w:color w:val="000000" w:themeColor="text1"/>
          <w:sz w:val="28"/>
          <w:szCs w:val="28"/>
        </w:rPr>
        <w:t>участника</w:t>
      </w:r>
      <w:r w:rsidR="00CD4876" w:rsidRPr="00047C40">
        <w:rPr>
          <w:color w:val="000000" w:themeColor="text1"/>
          <w:sz w:val="28"/>
          <w:szCs w:val="28"/>
        </w:rPr>
        <w:t xml:space="preserve"> </w:t>
      </w:r>
      <w:r w:rsidR="00014E38" w:rsidRPr="00047C40">
        <w:rPr>
          <w:color w:val="000000" w:themeColor="text1"/>
          <w:sz w:val="28"/>
          <w:szCs w:val="28"/>
        </w:rPr>
        <w:t>общества</w:t>
      </w:r>
      <w:proofErr w:type="gramEnd"/>
      <w:r w:rsidR="00014E38" w:rsidRPr="00047C40">
        <w:rPr>
          <w:color w:val="000000" w:themeColor="text1"/>
          <w:sz w:val="28"/>
          <w:szCs w:val="28"/>
        </w:rPr>
        <w:t>.</w:t>
      </w:r>
    </w:p>
    <w:p w14:paraId="13613C5B" w14:textId="7AAC35B4" w:rsidR="00943445" w:rsidRPr="00047C40" w:rsidRDefault="00943445" w:rsidP="00D519C4">
      <w:pPr>
        <w:pStyle w:val="a7"/>
        <w:spacing w:after="0" w:line="360" w:lineRule="auto"/>
        <w:ind w:left="0" w:firstLine="709"/>
        <w:jc w:val="both"/>
        <w:rPr>
          <w:color w:val="000000" w:themeColor="text1"/>
          <w:sz w:val="28"/>
          <w:szCs w:val="28"/>
        </w:rPr>
      </w:pPr>
      <w:r w:rsidRPr="00047C40">
        <w:rPr>
          <w:color w:val="000000" w:themeColor="text1"/>
          <w:sz w:val="28"/>
          <w:szCs w:val="28"/>
        </w:rPr>
        <w:t>Составление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проведённого</w:t>
      </w:r>
      <w:r w:rsidR="00CD4876" w:rsidRPr="00047C40">
        <w:rPr>
          <w:color w:val="000000" w:themeColor="text1"/>
          <w:sz w:val="28"/>
          <w:szCs w:val="28"/>
        </w:rPr>
        <w:t xml:space="preserve"> </w:t>
      </w:r>
      <w:r w:rsidRPr="00047C40">
        <w:rPr>
          <w:color w:val="000000" w:themeColor="text1"/>
          <w:sz w:val="28"/>
          <w:szCs w:val="28"/>
        </w:rPr>
        <w:t>исследования.</w:t>
      </w:r>
    </w:p>
    <w:p w14:paraId="14551CFE" w14:textId="77777777" w:rsidR="00F5101B" w:rsidRPr="00047C40" w:rsidRDefault="00F5101B" w:rsidP="00D519C4">
      <w:pPr>
        <w:pStyle w:val="a7"/>
        <w:spacing w:after="0" w:line="360" w:lineRule="auto"/>
        <w:ind w:left="0" w:firstLine="709"/>
        <w:jc w:val="both"/>
        <w:rPr>
          <w:color w:val="000000" w:themeColor="text1"/>
          <w:sz w:val="16"/>
          <w:szCs w:val="16"/>
        </w:rPr>
      </w:pPr>
    </w:p>
    <w:p w14:paraId="2045FD04" w14:textId="0F7091A3" w:rsidR="00943445" w:rsidRPr="00047C40" w:rsidRDefault="00943445" w:rsidP="00D519C4">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p>
    <w:p w14:paraId="38083388" w14:textId="3DF2B0B0" w:rsidR="00943445" w:rsidRPr="00047C40" w:rsidRDefault="00943445" w:rsidP="00D519C4">
      <w:pPr>
        <w:widowControl/>
        <w:autoSpaceDE/>
        <w:autoSpaceDN/>
        <w:adjustRightInd/>
        <w:spacing w:line="360" w:lineRule="auto"/>
        <w:ind w:firstLine="709"/>
        <w:jc w:val="both"/>
        <w:rPr>
          <w:bCs/>
          <w:i/>
          <w:iCs/>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BF1C2F" w:rsidRPr="00047C40">
        <w:rPr>
          <w:bCs/>
          <w:color w:val="000000" w:themeColor="text1"/>
          <w:sz w:val="28"/>
          <w:szCs w:val="28"/>
        </w:rPr>
        <w:t>26,</w:t>
      </w:r>
      <w:r w:rsidR="00CD4876" w:rsidRPr="00047C40">
        <w:rPr>
          <w:bCs/>
          <w:color w:val="000000" w:themeColor="text1"/>
          <w:sz w:val="28"/>
          <w:szCs w:val="28"/>
        </w:rPr>
        <w:t xml:space="preserve"> </w:t>
      </w:r>
      <w:r w:rsidR="00BF1C2F" w:rsidRPr="00047C40">
        <w:rPr>
          <w:bCs/>
          <w:color w:val="000000" w:themeColor="text1"/>
          <w:sz w:val="28"/>
          <w:szCs w:val="28"/>
        </w:rPr>
        <w:t>31,</w:t>
      </w:r>
      <w:r w:rsidR="00CD4876" w:rsidRPr="00047C40">
        <w:rPr>
          <w:bCs/>
          <w:color w:val="000000" w:themeColor="text1"/>
          <w:sz w:val="28"/>
          <w:szCs w:val="28"/>
        </w:rPr>
        <w:t xml:space="preserve"> </w:t>
      </w:r>
      <w:r w:rsidR="00BF1C2F" w:rsidRPr="00047C40">
        <w:rPr>
          <w:bCs/>
          <w:color w:val="000000" w:themeColor="text1"/>
          <w:sz w:val="28"/>
          <w:szCs w:val="28"/>
        </w:rPr>
        <w:t>32</w:t>
      </w:r>
      <w:r w:rsidRPr="00047C40">
        <w:rPr>
          <w:bCs/>
          <w:color w:val="000000" w:themeColor="text1"/>
          <w:sz w:val="28"/>
          <w:szCs w:val="28"/>
        </w:rPr>
        <w:t>]</w:t>
      </w:r>
      <w:r w:rsidRPr="00047C40">
        <w:rPr>
          <w:bCs/>
          <w:i/>
          <w:iCs/>
          <w:color w:val="000000" w:themeColor="text1"/>
          <w:sz w:val="28"/>
          <w:szCs w:val="28"/>
        </w:rPr>
        <w:t>.</w:t>
      </w:r>
    </w:p>
    <w:p w14:paraId="5D602C31" w14:textId="77777777" w:rsidR="00FA6B01" w:rsidRPr="00047C40" w:rsidRDefault="00FA6B01" w:rsidP="00D519C4">
      <w:pPr>
        <w:widowControl/>
        <w:autoSpaceDE/>
        <w:autoSpaceDN/>
        <w:adjustRightInd/>
        <w:spacing w:line="360" w:lineRule="auto"/>
        <w:ind w:firstLine="709"/>
        <w:jc w:val="both"/>
        <w:rPr>
          <w:bCs/>
          <w:i/>
          <w:iCs/>
          <w:color w:val="000000" w:themeColor="text1"/>
          <w:sz w:val="28"/>
          <w:szCs w:val="28"/>
        </w:rPr>
      </w:pPr>
    </w:p>
    <w:p w14:paraId="4D8C4D55" w14:textId="7A3C3B19" w:rsidR="00FA6B01" w:rsidRPr="00047C40" w:rsidRDefault="00FA6B01" w:rsidP="00D519C4">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5.</w:t>
      </w:r>
      <w:r w:rsidR="00CD4876" w:rsidRPr="00047C40">
        <w:rPr>
          <w:b/>
          <w:color w:val="000000" w:themeColor="text1"/>
          <w:sz w:val="28"/>
          <w:szCs w:val="28"/>
        </w:rPr>
        <w:t xml:space="preserve"> </w:t>
      </w:r>
      <w:r w:rsidRPr="00047C40">
        <w:rPr>
          <w:b/>
          <w:color w:val="000000" w:themeColor="text1"/>
          <w:sz w:val="28"/>
          <w:szCs w:val="28"/>
        </w:rPr>
        <w:t>Определение</w:t>
      </w:r>
      <w:r w:rsidR="00CD4876" w:rsidRPr="00047C40">
        <w:rPr>
          <w:b/>
          <w:color w:val="000000" w:themeColor="text1"/>
          <w:sz w:val="28"/>
          <w:szCs w:val="28"/>
        </w:rPr>
        <w:t xml:space="preserve"> </w:t>
      </w:r>
      <w:r w:rsidRPr="00047C40">
        <w:rPr>
          <w:b/>
          <w:color w:val="000000" w:themeColor="text1"/>
          <w:sz w:val="28"/>
          <w:szCs w:val="28"/>
        </w:rPr>
        <w:t>рыночной</w:t>
      </w:r>
      <w:r w:rsidR="00CD4876" w:rsidRPr="00047C40">
        <w:rPr>
          <w:b/>
          <w:color w:val="000000" w:themeColor="text1"/>
          <w:sz w:val="28"/>
          <w:szCs w:val="28"/>
        </w:rPr>
        <w:t xml:space="preserve"> </w:t>
      </w:r>
      <w:r w:rsidRPr="00047C40">
        <w:rPr>
          <w:b/>
          <w:color w:val="000000" w:themeColor="text1"/>
          <w:sz w:val="28"/>
          <w:szCs w:val="28"/>
        </w:rPr>
        <w:t>стоимости</w:t>
      </w:r>
      <w:r w:rsidR="00CD4876" w:rsidRPr="00047C40">
        <w:rPr>
          <w:b/>
          <w:color w:val="000000" w:themeColor="text1"/>
          <w:sz w:val="28"/>
          <w:szCs w:val="28"/>
        </w:rPr>
        <w:t xml:space="preserve"> </w:t>
      </w:r>
      <w:r w:rsidRPr="00047C40">
        <w:rPr>
          <w:b/>
          <w:color w:val="000000" w:themeColor="text1"/>
          <w:sz w:val="28"/>
          <w:szCs w:val="28"/>
        </w:rPr>
        <w:t>долевых</w:t>
      </w:r>
      <w:r w:rsidR="00CD4876" w:rsidRPr="00047C40">
        <w:rPr>
          <w:b/>
          <w:color w:val="000000" w:themeColor="text1"/>
          <w:sz w:val="28"/>
          <w:szCs w:val="28"/>
        </w:rPr>
        <w:t xml:space="preserve"> </w:t>
      </w:r>
      <w:r w:rsidRPr="00047C40">
        <w:rPr>
          <w:b/>
          <w:color w:val="000000" w:themeColor="text1"/>
          <w:sz w:val="28"/>
          <w:szCs w:val="28"/>
        </w:rPr>
        <w:t>инструментов</w:t>
      </w:r>
      <w:r w:rsidR="00CD4876" w:rsidRPr="00047C40">
        <w:rPr>
          <w:b/>
          <w:color w:val="000000" w:themeColor="text1"/>
          <w:sz w:val="28"/>
          <w:szCs w:val="28"/>
        </w:rPr>
        <w:t xml:space="preserve"> </w:t>
      </w:r>
      <w:r w:rsidRPr="00047C40">
        <w:rPr>
          <w:b/>
          <w:color w:val="000000" w:themeColor="text1"/>
          <w:sz w:val="28"/>
          <w:szCs w:val="28"/>
        </w:rPr>
        <w:t>юридических</w:t>
      </w:r>
      <w:r w:rsidR="00CD4876" w:rsidRPr="00047C40">
        <w:rPr>
          <w:b/>
          <w:color w:val="000000" w:themeColor="text1"/>
          <w:sz w:val="28"/>
          <w:szCs w:val="28"/>
        </w:rPr>
        <w:t xml:space="preserve"> </w:t>
      </w:r>
      <w:r w:rsidRPr="00047C40">
        <w:rPr>
          <w:b/>
          <w:color w:val="000000" w:themeColor="text1"/>
          <w:sz w:val="28"/>
          <w:szCs w:val="28"/>
        </w:rPr>
        <w:t>лиц</w:t>
      </w:r>
      <w:r w:rsidR="00CD4876" w:rsidRPr="00047C40">
        <w:rPr>
          <w:b/>
          <w:color w:val="000000" w:themeColor="text1"/>
          <w:sz w:val="28"/>
          <w:szCs w:val="28"/>
        </w:rPr>
        <w:t xml:space="preserve"> </w:t>
      </w:r>
      <w:r w:rsidRPr="00047C40">
        <w:rPr>
          <w:b/>
          <w:color w:val="000000" w:themeColor="text1"/>
          <w:sz w:val="28"/>
          <w:szCs w:val="28"/>
        </w:rPr>
        <w:t>(Модуль</w:t>
      </w:r>
      <w:r w:rsidR="00CD4876" w:rsidRPr="00047C40">
        <w:rPr>
          <w:b/>
          <w:color w:val="000000" w:themeColor="text1"/>
          <w:sz w:val="28"/>
          <w:szCs w:val="28"/>
        </w:rPr>
        <w:t xml:space="preserve"> </w:t>
      </w:r>
      <w:r w:rsidRPr="00047C40">
        <w:rPr>
          <w:b/>
          <w:color w:val="000000" w:themeColor="text1"/>
          <w:sz w:val="28"/>
          <w:szCs w:val="28"/>
        </w:rPr>
        <w:t>5</w:t>
      </w:r>
      <w:r w:rsidR="003A6CA7">
        <w:rPr>
          <w:b/>
          <w:color w:val="000000" w:themeColor="text1"/>
          <w:sz w:val="28"/>
          <w:szCs w:val="28"/>
        </w:rPr>
        <w:t xml:space="preserve"> вариативный</w:t>
      </w:r>
      <w:r w:rsidRPr="00047C40">
        <w:rPr>
          <w:b/>
          <w:color w:val="000000" w:themeColor="text1"/>
          <w:sz w:val="28"/>
          <w:szCs w:val="28"/>
        </w:rPr>
        <w:t>)</w:t>
      </w:r>
    </w:p>
    <w:p w14:paraId="1A7FA78C" w14:textId="77777777" w:rsidR="00FA6B01" w:rsidRPr="00047C40" w:rsidRDefault="00FA6B01" w:rsidP="00D519C4">
      <w:pPr>
        <w:widowControl/>
        <w:autoSpaceDE/>
        <w:autoSpaceDN/>
        <w:adjustRightInd/>
        <w:spacing w:line="360" w:lineRule="auto"/>
        <w:ind w:firstLine="709"/>
        <w:jc w:val="both"/>
        <w:rPr>
          <w:bCs/>
          <w:i/>
          <w:iCs/>
          <w:color w:val="000000" w:themeColor="text1"/>
          <w:sz w:val="28"/>
          <w:szCs w:val="28"/>
        </w:rPr>
      </w:pPr>
    </w:p>
    <w:p w14:paraId="2E4B6E64" w14:textId="3A154D48" w:rsidR="00FA6B01" w:rsidRPr="00047C40" w:rsidRDefault="00FA6B01" w:rsidP="00FA6B01">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lastRenderedPageBreak/>
        <w:t>Тема</w:t>
      </w:r>
      <w:r w:rsidR="00CD4876" w:rsidRPr="00047C40">
        <w:rPr>
          <w:b/>
          <w:color w:val="000000" w:themeColor="text1"/>
          <w:sz w:val="28"/>
          <w:szCs w:val="28"/>
        </w:rPr>
        <w:t xml:space="preserve"> </w:t>
      </w:r>
      <w:r w:rsidRPr="00047C40">
        <w:rPr>
          <w:b/>
          <w:color w:val="000000" w:themeColor="text1"/>
          <w:sz w:val="28"/>
          <w:szCs w:val="28"/>
        </w:rPr>
        <w:t>24.</w:t>
      </w:r>
      <w:r w:rsidR="00CD4876" w:rsidRPr="00047C40">
        <w:rPr>
          <w:b/>
          <w:color w:val="000000" w:themeColor="text1"/>
          <w:sz w:val="28"/>
          <w:szCs w:val="28"/>
        </w:rPr>
        <w:t xml:space="preserve"> </w:t>
      </w:r>
      <w:r w:rsidRPr="00047C40">
        <w:rPr>
          <w:b/>
          <w:color w:val="000000" w:themeColor="text1"/>
          <w:sz w:val="28"/>
          <w:szCs w:val="28"/>
        </w:rPr>
        <w:t>Экспертиза</w:t>
      </w:r>
      <w:r w:rsidR="00CD4876" w:rsidRPr="00047C40">
        <w:rPr>
          <w:b/>
          <w:color w:val="000000" w:themeColor="text1"/>
          <w:sz w:val="28"/>
          <w:szCs w:val="28"/>
        </w:rPr>
        <w:t xml:space="preserve"> </w:t>
      </w:r>
      <w:r w:rsidRPr="00047C40">
        <w:rPr>
          <w:b/>
          <w:color w:val="000000" w:themeColor="text1"/>
          <w:sz w:val="28"/>
          <w:szCs w:val="28"/>
        </w:rPr>
        <w:t>по</w:t>
      </w:r>
      <w:r w:rsidR="00CD4876" w:rsidRPr="00047C40">
        <w:rPr>
          <w:b/>
          <w:color w:val="000000" w:themeColor="text1"/>
          <w:sz w:val="28"/>
          <w:szCs w:val="28"/>
        </w:rPr>
        <w:t xml:space="preserve"> </w:t>
      </w:r>
      <w:r w:rsidRPr="00047C40">
        <w:rPr>
          <w:b/>
          <w:color w:val="000000" w:themeColor="text1"/>
          <w:sz w:val="28"/>
          <w:szCs w:val="28"/>
        </w:rPr>
        <w:t>определению</w:t>
      </w:r>
      <w:r w:rsidR="00CD4876" w:rsidRPr="00047C40">
        <w:rPr>
          <w:b/>
          <w:color w:val="000000" w:themeColor="text1"/>
          <w:sz w:val="28"/>
          <w:szCs w:val="28"/>
        </w:rPr>
        <w:t xml:space="preserve"> </w:t>
      </w:r>
      <w:r w:rsidRPr="00047C40">
        <w:rPr>
          <w:b/>
          <w:color w:val="000000" w:themeColor="text1"/>
          <w:sz w:val="28"/>
          <w:szCs w:val="28"/>
        </w:rPr>
        <w:t>рыночной</w:t>
      </w:r>
      <w:r w:rsidR="00CD4876" w:rsidRPr="00047C40">
        <w:rPr>
          <w:b/>
          <w:color w:val="000000" w:themeColor="text1"/>
          <w:sz w:val="28"/>
          <w:szCs w:val="28"/>
        </w:rPr>
        <w:t xml:space="preserve"> </w:t>
      </w:r>
      <w:r w:rsidRPr="00047C40">
        <w:rPr>
          <w:b/>
          <w:color w:val="000000" w:themeColor="text1"/>
          <w:sz w:val="28"/>
          <w:szCs w:val="28"/>
        </w:rPr>
        <w:t>стоимости</w:t>
      </w:r>
      <w:r w:rsidR="00CD4876" w:rsidRPr="00047C40">
        <w:rPr>
          <w:b/>
          <w:color w:val="000000" w:themeColor="text1"/>
          <w:sz w:val="28"/>
          <w:szCs w:val="28"/>
        </w:rPr>
        <w:t xml:space="preserve"> </w:t>
      </w:r>
      <w:r w:rsidRPr="00047C40">
        <w:rPr>
          <w:b/>
          <w:color w:val="000000" w:themeColor="text1"/>
          <w:sz w:val="28"/>
          <w:szCs w:val="28"/>
        </w:rPr>
        <w:t>долевых</w:t>
      </w:r>
      <w:r w:rsidR="00CD4876" w:rsidRPr="00047C40">
        <w:rPr>
          <w:b/>
          <w:color w:val="000000" w:themeColor="text1"/>
          <w:sz w:val="28"/>
          <w:szCs w:val="28"/>
        </w:rPr>
        <w:t xml:space="preserve"> </w:t>
      </w:r>
      <w:r w:rsidRPr="00047C40">
        <w:rPr>
          <w:b/>
          <w:color w:val="000000" w:themeColor="text1"/>
          <w:sz w:val="28"/>
          <w:szCs w:val="28"/>
        </w:rPr>
        <w:t>инструментов</w:t>
      </w:r>
      <w:r w:rsidR="00CD4876" w:rsidRPr="00047C40">
        <w:rPr>
          <w:b/>
          <w:color w:val="000000" w:themeColor="text1"/>
          <w:sz w:val="28"/>
          <w:szCs w:val="28"/>
        </w:rPr>
        <w:t xml:space="preserve"> </w:t>
      </w:r>
      <w:r w:rsidRPr="00047C40">
        <w:rPr>
          <w:b/>
          <w:color w:val="000000" w:themeColor="text1"/>
          <w:sz w:val="28"/>
          <w:szCs w:val="28"/>
        </w:rPr>
        <w:t>юридических</w:t>
      </w:r>
      <w:r w:rsidR="00CD4876" w:rsidRPr="00047C40">
        <w:rPr>
          <w:b/>
          <w:color w:val="000000" w:themeColor="text1"/>
          <w:sz w:val="28"/>
          <w:szCs w:val="28"/>
        </w:rPr>
        <w:t xml:space="preserve"> </w:t>
      </w:r>
      <w:r w:rsidRPr="00047C40">
        <w:rPr>
          <w:b/>
          <w:color w:val="000000" w:themeColor="text1"/>
          <w:sz w:val="28"/>
          <w:szCs w:val="28"/>
        </w:rPr>
        <w:t>лиц</w:t>
      </w:r>
      <w:r w:rsidR="00CD4876" w:rsidRPr="00047C40">
        <w:rPr>
          <w:b/>
          <w:color w:val="000000" w:themeColor="text1"/>
          <w:sz w:val="28"/>
          <w:szCs w:val="28"/>
        </w:rPr>
        <w:t xml:space="preserve"> </w:t>
      </w:r>
      <w:r w:rsidRPr="00047C40">
        <w:rPr>
          <w:b/>
          <w:color w:val="000000" w:themeColor="text1"/>
          <w:sz w:val="28"/>
          <w:szCs w:val="28"/>
        </w:rPr>
        <w:t>как</w:t>
      </w:r>
      <w:r w:rsidR="00CD4876" w:rsidRPr="00047C40">
        <w:rPr>
          <w:b/>
          <w:color w:val="000000" w:themeColor="text1"/>
          <w:sz w:val="28"/>
          <w:szCs w:val="28"/>
        </w:rPr>
        <w:t xml:space="preserve"> </w:t>
      </w:r>
      <w:r w:rsidRPr="00047C40">
        <w:rPr>
          <w:b/>
          <w:color w:val="000000" w:themeColor="text1"/>
          <w:sz w:val="28"/>
          <w:szCs w:val="28"/>
        </w:rPr>
        <w:t>новый</w:t>
      </w:r>
      <w:r w:rsidR="00CD4876" w:rsidRPr="00047C40">
        <w:rPr>
          <w:b/>
          <w:color w:val="000000" w:themeColor="text1"/>
          <w:sz w:val="28"/>
          <w:szCs w:val="28"/>
        </w:rPr>
        <w:t xml:space="preserve"> </w:t>
      </w:r>
      <w:r w:rsidRPr="00047C40">
        <w:rPr>
          <w:b/>
          <w:color w:val="000000" w:themeColor="text1"/>
          <w:sz w:val="28"/>
          <w:szCs w:val="28"/>
        </w:rPr>
        <w:t>вид</w:t>
      </w:r>
      <w:r w:rsidR="00CD4876" w:rsidRPr="00047C40">
        <w:rPr>
          <w:b/>
          <w:color w:val="000000" w:themeColor="text1"/>
          <w:sz w:val="28"/>
          <w:szCs w:val="28"/>
        </w:rPr>
        <w:t xml:space="preserve"> </w:t>
      </w:r>
      <w:r w:rsidRPr="00047C40">
        <w:rPr>
          <w:b/>
          <w:color w:val="000000" w:themeColor="text1"/>
          <w:sz w:val="28"/>
          <w:szCs w:val="28"/>
        </w:rPr>
        <w:t>судебных</w:t>
      </w:r>
      <w:r w:rsidR="00CD4876" w:rsidRPr="00047C40">
        <w:rPr>
          <w:b/>
          <w:color w:val="000000" w:themeColor="text1"/>
          <w:sz w:val="28"/>
          <w:szCs w:val="28"/>
        </w:rPr>
        <w:t xml:space="preserve"> </w:t>
      </w:r>
      <w:r w:rsidRPr="00047C40">
        <w:rPr>
          <w:b/>
          <w:color w:val="000000" w:themeColor="text1"/>
          <w:sz w:val="28"/>
          <w:szCs w:val="28"/>
        </w:rPr>
        <w:t>финансово-экономических</w:t>
      </w:r>
      <w:r w:rsidR="00CD4876" w:rsidRPr="00047C40">
        <w:rPr>
          <w:b/>
          <w:color w:val="000000" w:themeColor="text1"/>
          <w:sz w:val="28"/>
          <w:szCs w:val="28"/>
        </w:rPr>
        <w:t xml:space="preserve"> </w:t>
      </w:r>
      <w:r w:rsidRPr="00047C40">
        <w:rPr>
          <w:b/>
          <w:color w:val="000000" w:themeColor="text1"/>
          <w:sz w:val="28"/>
          <w:szCs w:val="28"/>
        </w:rPr>
        <w:t>экспертиз</w:t>
      </w:r>
    </w:p>
    <w:p w14:paraId="1ED6C593" w14:textId="77777777" w:rsidR="00C0238E" w:rsidRPr="00047C40" w:rsidRDefault="00C0238E" w:rsidP="00FA6B01">
      <w:pPr>
        <w:widowControl/>
        <w:autoSpaceDE/>
        <w:autoSpaceDN/>
        <w:adjustRightInd/>
        <w:spacing w:line="360" w:lineRule="auto"/>
        <w:ind w:firstLine="709"/>
        <w:jc w:val="both"/>
        <w:rPr>
          <w:b/>
          <w:color w:val="000000" w:themeColor="text1"/>
          <w:sz w:val="16"/>
          <w:szCs w:val="16"/>
        </w:rPr>
      </w:pPr>
    </w:p>
    <w:p w14:paraId="30666AAD" w14:textId="24C2E2D1" w:rsidR="00C0238E"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Понятие</w:t>
      </w:r>
      <w:r w:rsidR="00CD4876" w:rsidRPr="00047C40">
        <w:rPr>
          <w:color w:val="000000" w:themeColor="text1"/>
          <w:sz w:val="28"/>
          <w:szCs w:val="28"/>
        </w:rPr>
        <w:t xml:space="preserve"> </w:t>
      </w:r>
      <w:r w:rsidRPr="00047C40">
        <w:rPr>
          <w:color w:val="000000" w:themeColor="text1"/>
          <w:spacing w:val="-4"/>
          <w:sz w:val="28"/>
          <w:szCs w:val="28"/>
        </w:rPr>
        <w:t>экспертизы</w:t>
      </w:r>
      <w:r w:rsidR="00CD4876" w:rsidRPr="00047C40">
        <w:rPr>
          <w:color w:val="000000" w:themeColor="text1"/>
          <w:spacing w:val="-4"/>
          <w:sz w:val="28"/>
          <w:szCs w:val="28"/>
        </w:rPr>
        <w:t xml:space="preserve"> </w:t>
      </w:r>
      <w:r w:rsidRPr="00047C40">
        <w:rPr>
          <w:color w:val="000000" w:themeColor="text1"/>
          <w:spacing w:val="-4"/>
          <w:sz w:val="28"/>
          <w:szCs w:val="28"/>
        </w:rPr>
        <w:t>по</w:t>
      </w:r>
      <w:r w:rsidR="00CD4876" w:rsidRPr="00047C40">
        <w:rPr>
          <w:color w:val="000000" w:themeColor="text1"/>
          <w:spacing w:val="-4"/>
          <w:sz w:val="28"/>
          <w:szCs w:val="28"/>
        </w:rPr>
        <w:t xml:space="preserve"> </w:t>
      </w:r>
      <w:r w:rsidRPr="00047C40">
        <w:rPr>
          <w:color w:val="000000" w:themeColor="text1"/>
          <w:spacing w:val="-4"/>
          <w:sz w:val="28"/>
          <w:szCs w:val="28"/>
        </w:rPr>
        <w:t>определению</w:t>
      </w:r>
      <w:r w:rsidR="00CD4876" w:rsidRPr="00047C40">
        <w:rPr>
          <w:color w:val="000000" w:themeColor="text1"/>
          <w:spacing w:val="-4"/>
          <w:sz w:val="28"/>
          <w:szCs w:val="28"/>
        </w:rPr>
        <w:t xml:space="preserve"> </w:t>
      </w:r>
      <w:r w:rsidRPr="00047C40">
        <w:rPr>
          <w:color w:val="000000" w:themeColor="text1"/>
          <w:spacing w:val="-4"/>
          <w:sz w:val="28"/>
          <w:szCs w:val="28"/>
        </w:rPr>
        <w:t>рыночной</w:t>
      </w:r>
      <w:r w:rsidR="00CD4876" w:rsidRPr="00047C40">
        <w:rPr>
          <w:color w:val="000000" w:themeColor="text1"/>
          <w:spacing w:val="-4"/>
          <w:sz w:val="28"/>
          <w:szCs w:val="28"/>
        </w:rPr>
        <w:t xml:space="preserve"> </w:t>
      </w:r>
      <w:r w:rsidRPr="00047C40">
        <w:rPr>
          <w:color w:val="000000" w:themeColor="text1"/>
          <w:spacing w:val="-4"/>
          <w:sz w:val="28"/>
          <w:szCs w:val="28"/>
        </w:rPr>
        <w:t>стоимости</w:t>
      </w:r>
      <w:r w:rsidR="00CD4876" w:rsidRPr="00047C40">
        <w:rPr>
          <w:color w:val="000000" w:themeColor="text1"/>
          <w:spacing w:val="-4"/>
          <w:sz w:val="28"/>
          <w:szCs w:val="28"/>
        </w:rPr>
        <w:t xml:space="preserve"> </w:t>
      </w:r>
      <w:r w:rsidRPr="00047C40">
        <w:rPr>
          <w:color w:val="000000" w:themeColor="text1"/>
          <w:spacing w:val="-4"/>
          <w:sz w:val="28"/>
          <w:szCs w:val="28"/>
        </w:rPr>
        <w:t>долевых</w:t>
      </w:r>
      <w:r w:rsidR="00CD4876" w:rsidRPr="00047C40">
        <w:rPr>
          <w:color w:val="000000" w:themeColor="text1"/>
          <w:spacing w:val="-4"/>
          <w:sz w:val="28"/>
          <w:szCs w:val="28"/>
        </w:rPr>
        <w:t xml:space="preserve"> </w:t>
      </w:r>
      <w:r w:rsidRPr="00047C40">
        <w:rPr>
          <w:color w:val="000000" w:themeColor="text1"/>
          <w:spacing w:val="-4"/>
          <w:sz w:val="28"/>
          <w:szCs w:val="28"/>
        </w:rPr>
        <w:t>инструментов</w:t>
      </w:r>
      <w:r w:rsidR="00CD4876" w:rsidRPr="00047C40">
        <w:rPr>
          <w:color w:val="000000" w:themeColor="text1"/>
          <w:spacing w:val="-4"/>
          <w:sz w:val="28"/>
          <w:szCs w:val="28"/>
        </w:rPr>
        <w:t xml:space="preserve"> </w:t>
      </w:r>
      <w:r w:rsidRPr="00047C40">
        <w:rPr>
          <w:color w:val="000000" w:themeColor="text1"/>
          <w:spacing w:val="-4"/>
          <w:sz w:val="28"/>
          <w:szCs w:val="28"/>
        </w:rPr>
        <w:t>юридических</w:t>
      </w:r>
      <w:r w:rsidR="00CD4876" w:rsidRPr="00047C40">
        <w:rPr>
          <w:color w:val="000000" w:themeColor="text1"/>
          <w:spacing w:val="-4"/>
          <w:sz w:val="28"/>
          <w:szCs w:val="28"/>
        </w:rPr>
        <w:t xml:space="preserve"> </w:t>
      </w:r>
      <w:r w:rsidRPr="00047C40">
        <w:rPr>
          <w:color w:val="000000" w:themeColor="text1"/>
          <w:spacing w:val="-4"/>
          <w:sz w:val="28"/>
          <w:szCs w:val="28"/>
        </w:rPr>
        <w:t>лиц</w:t>
      </w:r>
      <w:r w:rsidRPr="00047C40">
        <w:rPr>
          <w:color w:val="000000" w:themeColor="text1"/>
          <w:sz w:val="28"/>
          <w:szCs w:val="28"/>
        </w:rPr>
        <w:t>,</w:t>
      </w:r>
      <w:r w:rsidR="00CD4876" w:rsidRPr="00047C40">
        <w:rPr>
          <w:color w:val="000000" w:themeColor="text1"/>
          <w:spacing w:val="-4"/>
          <w:sz w:val="28"/>
          <w:szCs w:val="28"/>
        </w:rPr>
        <w:t xml:space="preserve"> </w:t>
      </w:r>
      <w:r w:rsidRPr="00047C40">
        <w:rPr>
          <w:color w:val="000000" w:themeColor="text1"/>
          <w:spacing w:val="-4"/>
          <w:sz w:val="28"/>
          <w:szCs w:val="28"/>
        </w:rPr>
        <w:t>её</w:t>
      </w:r>
      <w:r w:rsidR="00CD4876" w:rsidRPr="00047C40">
        <w:rPr>
          <w:color w:val="000000" w:themeColor="text1"/>
          <w:spacing w:val="-4"/>
          <w:sz w:val="28"/>
          <w:szCs w:val="28"/>
        </w:rPr>
        <w:t xml:space="preserve"> </w:t>
      </w:r>
      <w:r w:rsidRPr="00047C40">
        <w:rPr>
          <w:color w:val="000000" w:themeColor="text1"/>
          <w:spacing w:val="-4"/>
          <w:sz w:val="28"/>
          <w:szCs w:val="28"/>
        </w:rPr>
        <w:t>научные</w:t>
      </w:r>
      <w:r w:rsidR="00CD4876" w:rsidRPr="00047C40">
        <w:rPr>
          <w:color w:val="000000" w:themeColor="text1"/>
          <w:spacing w:val="-4"/>
          <w:sz w:val="28"/>
          <w:szCs w:val="28"/>
        </w:rPr>
        <w:t xml:space="preserve"> </w:t>
      </w:r>
      <w:r w:rsidRPr="00047C40">
        <w:rPr>
          <w:color w:val="000000" w:themeColor="text1"/>
          <w:spacing w:val="-4"/>
          <w:sz w:val="28"/>
          <w:szCs w:val="28"/>
        </w:rPr>
        <w:t>основы</w:t>
      </w:r>
      <w:r w:rsidRPr="00047C40">
        <w:rPr>
          <w:color w:val="000000" w:themeColor="text1"/>
          <w:sz w:val="28"/>
          <w:szCs w:val="28"/>
        </w:rPr>
        <w:t>.</w:t>
      </w:r>
    </w:p>
    <w:p w14:paraId="64173341" w14:textId="427D847F"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Предмет</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финансово-экономических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рыночной</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долевых</w:t>
      </w:r>
      <w:r w:rsidR="00CD4876" w:rsidRPr="00047C40">
        <w:rPr>
          <w:color w:val="000000" w:themeColor="text1"/>
          <w:sz w:val="28"/>
          <w:szCs w:val="28"/>
        </w:rPr>
        <w:t xml:space="preserve"> </w:t>
      </w:r>
      <w:r w:rsidRPr="00047C40">
        <w:rPr>
          <w:color w:val="000000" w:themeColor="text1"/>
          <w:sz w:val="28"/>
          <w:szCs w:val="28"/>
        </w:rPr>
        <w:t>инструментов</w:t>
      </w:r>
      <w:r w:rsidR="00CD4876" w:rsidRPr="00047C40">
        <w:rPr>
          <w:color w:val="000000" w:themeColor="text1"/>
          <w:sz w:val="28"/>
          <w:szCs w:val="28"/>
        </w:rPr>
        <w:t xml:space="preserve"> </w:t>
      </w:r>
      <w:r w:rsidRPr="00047C40">
        <w:rPr>
          <w:color w:val="000000" w:themeColor="text1"/>
          <w:sz w:val="28"/>
          <w:szCs w:val="28"/>
        </w:rPr>
        <w:t>юридических</w:t>
      </w:r>
      <w:r w:rsidR="00CD4876" w:rsidRPr="00047C40">
        <w:rPr>
          <w:color w:val="000000" w:themeColor="text1"/>
          <w:sz w:val="28"/>
          <w:szCs w:val="28"/>
        </w:rPr>
        <w:t xml:space="preserve"> </w:t>
      </w:r>
      <w:r w:rsidRPr="00047C40">
        <w:rPr>
          <w:color w:val="000000" w:themeColor="text1"/>
          <w:sz w:val="28"/>
          <w:szCs w:val="28"/>
        </w:rPr>
        <w:t>лиц.</w:t>
      </w:r>
    </w:p>
    <w:p w14:paraId="69163E98" w14:textId="5234B354"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финансово-экономической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рыночной</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долевых</w:t>
      </w:r>
      <w:r w:rsidR="00CD4876" w:rsidRPr="00047C40">
        <w:rPr>
          <w:color w:val="000000" w:themeColor="text1"/>
          <w:sz w:val="28"/>
          <w:szCs w:val="28"/>
        </w:rPr>
        <w:t xml:space="preserve"> </w:t>
      </w:r>
      <w:r w:rsidRPr="00047C40">
        <w:rPr>
          <w:color w:val="000000" w:themeColor="text1"/>
          <w:sz w:val="28"/>
          <w:szCs w:val="28"/>
        </w:rPr>
        <w:t>инструментов</w:t>
      </w:r>
      <w:r w:rsidR="00CD4876" w:rsidRPr="00047C40">
        <w:rPr>
          <w:color w:val="000000" w:themeColor="text1"/>
          <w:sz w:val="28"/>
          <w:szCs w:val="28"/>
        </w:rPr>
        <w:t xml:space="preserve"> </w:t>
      </w:r>
      <w:r w:rsidRPr="00047C40">
        <w:rPr>
          <w:color w:val="000000" w:themeColor="text1"/>
          <w:sz w:val="28"/>
          <w:szCs w:val="28"/>
        </w:rPr>
        <w:t>юридических</w:t>
      </w:r>
      <w:r w:rsidR="00CD4876" w:rsidRPr="00047C40">
        <w:rPr>
          <w:color w:val="000000" w:themeColor="text1"/>
          <w:sz w:val="28"/>
          <w:szCs w:val="28"/>
        </w:rPr>
        <w:t xml:space="preserve"> </w:t>
      </w:r>
      <w:r w:rsidRPr="00047C40">
        <w:rPr>
          <w:color w:val="000000" w:themeColor="text1"/>
          <w:sz w:val="28"/>
          <w:szCs w:val="28"/>
        </w:rPr>
        <w:t>лиц.</w:t>
      </w:r>
    </w:p>
    <w:p w14:paraId="156C4256" w14:textId="285EC4B2" w:rsidR="00C0238E"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Место</w:t>
      </w:r>
      <w:r w:rsidR="00CD4876" w:rsidRPr="00047C40">
        <w:rPr>
          <w:color w:val="000000" w:themeColor="text1"/>
          <w:sz w:val="28"/>
          <w:szCs w:val="28"/>
        </w:rPr>
        <w:t xml:space="preserve"> </w:t>
      </w:r>
      <w:r w:rsidRPr="00047C40">
        <w:rPr>
          <w:color w:val="000000" w:themeColor="text1"/>
          <w:spacing w:val="-4"/>
          <w:sz w:val="28"/>
          <w:szCs w:val="28"/>
        </w:rPr>
        <w:t>экспертизы</w:t>
      </w:r>
      <w:r w:rsidR="00CD4876" w:rsidRPr="00047C40">
        <w:rPr>
          <w:color w:val="000000" w:themeColor="text1"/>
          <w:spacing w:val="-4"/>
          <w:sz w:val="28"/>
          <w:szCs w:val="28"/>
        </w:rPr>
        <w:t xml:space="preserve"> </w:t>
      </w:r>
      <w:r w:rsidRPr="00047C40">
        <w:rPr>
          <w:color w:val="000000" w:themeColor="text1"/>
          <w:spacing w:val="-4"/>
          <w:sz w:val="28"/>
          <w:szCs w:val="28"/>
        </w:rPr>
        <w:t>по</w:t>
      </w:r>
      <w:r w:rsidR="00CD4876" w:rsidRPr="00047C40">
        <w:rPr>
          <w:color w:val="000000" w:themeColor="text1"/>
          <w:spacing w:val="-4"/>
          <w:sz w:val="28"/>
          <w:szCs w:val="28"/>
        </w:rPr>
        <w:t xml:space="preserve"> </w:t>
      </w:r>
      <w:r w:rsidRPr="00047C40">
        <w:rPr>
          <w:color w:val="000000" w:themeColor="text1"/>
          <w:spacing w:val="-4"/>
          <w:sz w:val="28"/>
          <w:szCs w:val="28"/>
        </w:rPr>
        <w:t>определению</w:t>
      </w:r>
      <w:r w:rsidR="00CD4876" w:rsidRPr="00047C40">
        <w:rPr>
          <w:color w:val="000000" w:themeColor="text1"/>
          <w:spacing w:val="-4"/>
          <w:sz w:val="28"/>
          <w:szCs w:val="28"/>
        </w:rPr>
        <w:t xml:space="preserve"> </w:t>
      </w:r>
      <w:r w:rsidRPr="00047C40">
        <w:rPr>
          <w:color w:val="000000" w:themeColor="text1"/>
          <w:spacing w:val="-4"/>
          <w:sz w:val="28"/>
          <w:szCs w:val="28"/>
        </w:rPr>
        <w:t>рыночной</w:t>
      </w:r>
      <w:r w:rsidR="00CD4876" w:rsidRPr="00047C40">
        <w:rPr>
          <w:color w:val="000000" w:themeColor="text1"/>
          <w:spacing w:val="-4"/>
          <w:sz w:val="28"/>
          <w:szCs w:val="28"/>
        </w:rPr>
        <w:t xml:space="preserve"> </w:t>
      </w:r>
      <w:r w:rsidRPr="00047C40">
        <w:rPr>
          <w:color w:val="000000" w:themeColor="text1"/>
          <w:spacing w:val="-4"/>
          <w:sz w:val="28"/>
          <w:szCs w:val="28"/>
        </w:rPr>
        <w:t>стоимости</w:t>
      </w:r>
      <w:r w:rsidR="00CD4876" w:rsidRPr="00047C40">
        <w:rPr>
          <w:color w:val="000000" w:themeColor="text1"/>
          <w:spacing w:val="-4"/>
          <w:sz w:val="28"/>
          <w:szCs w:val="28"/>
        </w:rPr>
        <w:t xml:space="preserve"> </w:t>
      </w:r>
      <w:r w:rsidRPr="00047C40">
        <w:rPr>
          <w:color w:val="000000" w:themeColor="text1"/>
          <w:spacing w:val="-4"/>
          <w:sz w:val="28"/>
          <w:szCs w:val="28"/>
        </w:rPr>
        <w:t>долевых</w:t>
      </w:r>
      <w:r w:rsidR="00CD4876" w:rsidRPr="00047C40">
        <w:rPr>
          <w:color w:val="000000" w:themeColor="text1"/>
          <w:spacing w:val="-4"/>
          <w:sz w:val="28"/>
          <w:szCs w:val="28"/>
        </w:rPr>
        <w:t xml:space="preserve"> </w:t>
      </w:r>
      <w:r w:rsidRPr="00047C40">
        <w:rPr>
          <w:color w:val="000000" w:themeColor="text1"/>
          <w:spacing w:val="-4"/>
          <w:sz w:val="28"/>
          <w:szCs w:val="28"/>
        </w:rPr>
        <w:t>инструментов</w:t>
      </w:r>
      <w:r w:rsidR="00CD4876" w:rsidRPr="00047C40">
        <w:rPr>
          <w:color w:val="000000" w:themeColor="text1"/>
          <w:spacing w:val="-4"/>
          <w:sz w:val="28"/>
          <w:szCs w:val="28"/>
        </w:rPr>
        <w:t xml:space="preserve"> </w:t>
      </w:r>
      <w:r w:rsidRPr="00047C40">
        <w:rPr>
          <w:color w:val="000000" w:themeColor="text1"/>
          <w:spacing w:val="-4"/>
          <w:sz w:val="28"/>
          <w:szCs w:val="28"/>
        </w:rPr>
        <w:t>юридических</w:t>
      </w:r>
      <w:r w:rsidR="00CD4876" w:rsidRPr="00047C40">
        <w:rPr>
          <w:color w:val="000000" w:themeColor="text1"/>
          <w:spacing w:val="-4"/>
          <w:sz w:val="28"/>
          <w:szCs w:val="28"/>
        </w:rPr>
        <w:t xml:space="preserve"> </w:t>
      </w:r>
      <w:r w:rsidRPr="00047C40">
        <w:rPr>
          <w:color w:val="000000" w:themeColor="text1"/>
          <w:spacing w:val="-4"/>
          <w:sz w:val="28"/>
          <w:szCs w:val="28"/>
        </w:rPr>
        <w:t>лиц</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системе</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её</w:t>
      </w:r>
      <w:r w:rsidR="00CD4876" w:rsidRPr="00047C40">
        <w:rPr>
          <w:color w:val="000000" w:themeColor="text1"/>
          <w:sz w:val="28"/>
          <w:szCs w:val="28"/>
        </w:rPr>
        <w:t xml:space="preserve"> </w:t>
      </w:r>
      <w:r w:rsidRPr="00047C40">
        <w:rPr>
          <w:color w:val="000000" w:themeColor="text1"/>
          <w:sz w:val="28"/>
          <w:szCs w:val="28"/>
        </w:rPr>
        <w:t>отличие</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других</w:t>
      </w:r>
      <w:r w:rsidR="00CD4876" w:rsidRPr="00047C40">
        <w:rPr>
          <w:color w:val="000000" w:themeColor="text1"/>
          <w:sz w:val="28"/>
          <w:szCs w:val="28"/>
        </w:rPr>
        <w:t xml:space="preserve"> </w:t>
      </w:r>
      <w:r w:rsidRPr="00047C40">
        <w:rPr>
          <w:color w:val="000000" w:themeColor="text1"/>
          <w:sz w:val="28"/>
          <w:szCs w:val="28"/>
        </w:rPr>
        <w:t>видов</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финансово-экономических</w:t>
      </w:r>
      <w:r w:rsidR="00CD4876" w:rsidRPr="00047C40">
        <w:rPr>
          <w:color w:val="000000" w:themeColor="text1"/>
          <w:sz w:val="28"/>
          <w:szCs w:val="28"/>
        </w:rPr>
        <w:t xml:space="preserve"> </w:t>
      </w:r>
      <w:r w:rsidRPr="00047C40">
        <w:rPr>
          <w:color w:val="000000" w:themeColor="text1"/>
          <w:sz w:val="28"/>
          <w:szCs w:val="28"/>
        </w:rPr>
        <w:t>экспертиз.</w:t>
      </w:r>
    </w:p>
    <w:p w14:paraId="75398D0B" w14:textId="22C1EDED"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Разновидности</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рыночной</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долевых</w:t>
      </w:r>
      <w:r w:rsidR="00CD4876" w:rsidRPr="00047C40">
        <w:rPr>
          <w:color w:val="000000" w:themeColor="text1"/>
          <w:sz w:val="28"/>
          <w:szCs w:val="28"/>
        </w:rPr>
        <w:t xml:space="preserve"> </w:t>
      </w:r>
      <w:r w:rsidRPr="00047C40">
        <w:rPr>
          <w:color w:val="000000" w:themeColor="text1"/>
          <w:sz w:val="28"/>
          <w:szCs w:val="28"/>
        </w:rPr>
        <w:t>инструментов</w:t>
      </w:r>
      <w:r w:rsidR="00CD4876" w:rsidRPr="00047C40">
        <w:rPr>
          <w:color w:val="000000" w:themeColor="text1"/>
          <w:sz w:val="28"/>
          <w:szCs w:val="28"/>
        </w:rPr>
        <w:t xml:space="preserve"> </w:t>
      </w:r>
      <w:r w:rsidRPr="00047C40">
        <w:rPr>
          <w:color w:val="000000" w:themeColor="text1"/>
          <w:sz w:val="28"/>
          <w:szCs w:val="28"/>
        </w:rPr>
        <w:t>юридических</w:t>
      </w:r>
      <w:r w:rsidR="00CD4876" w:rsidRPr="00047C40">
        <w:rPr>
          <w:color w:val="000000" w:themeColor="text1"/>
          <w:sz w:val="28"/>
          <w:szCs w:val="28"/>
        </w:rPr>
        <w:t xml:space="preserve"> </w:t>
      </w:r>
      <w:r w:rsidRPr="00047C40">
        <w:rPr>
          <w:color w:val="000000" w:themeColor="text1"/>
          <w:sz w:val="28"/>
          <w:szCs w:val="28"/>
        </w:rPr>
        <w:t>лиц.</w:t>
      </w:r>
    </w:p>
    <w:p w14:paraId="3BE4DADA" w14:textId="77777777" w:rsidR="00FA6B01" w:rsidRPr="00047C40" w:rsidRDefault="00FA6B01" w:rsidP="00FA6B01">
      <w:pPr>
        <w:widowControl/>
        <w:autoSpaceDE/>
        <w:autoSpaceDN/>
        <w:adjustRightInd/>
        <w:spacing w:line="360" w:lineRule="auto"/>
        <w:ind w:firstLine="709"/>
        <w:jc w:val="both"/>
        <w:rPr>
          <w:color w:val="000000" w:themeColor="text1"/>
          <w:sz w:val="16"/>
          <w:szCs w:val="16"/>
        </w:rPr>
      </w:pPr>
    </w:p>
    <w:p w14:paraId="55ACC0C6" w14:textId="378A2DA8" w:rsidR="00FA6B01" w:rsidRPr="00047C40" w:rsidRDefault="00FA6B01" w:rsidP="00FA6B01">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r w:rsidR="00CD4876" w:rsidRPr="00047C40">
        <w:rPr>
          <w:bCs/>
          <w:color w:val="000000" w:themeColor="text1"/>
          <w:sz w:val="28"/>
          <w:szCs w:val="28"/>
        </w:rPr>
        <w:t xml:space="preserve"> </w:t>
      </w:r>
      <w:r w:rsidRPr="00047C40">
        <w:rPr>
          <w:bCs/>
          <w:color w:val="000000" w:themeColor="text1"/>
          <w:sz w:val="28"/>
          <w:szCs w:val="28"/>
        </w:rPr>
        <w:t>5,</w:t>
      </w:r>
      <w:r w:rsidR="00CD4876" w:rsidRPr="00047C40">
        <w:rPr>
          <w:bCs/>
          <w:color w:val="000000" w:themeColor="text1"/>
          <w:sz w:val="28"/>
          <w:szCs w:val="28"/>
        </w:rPr>
        <w:t xml:space="preserve"> </w:t>
      </w:r>
      <w:r w:rsidRPr="00047C40">
        <w:rPr>
          <w:bCs/>
          <w:color w:val="000000" w:themeColor="text1"/>
          <w:sz w:val="28"/>
          <w:szCs w:val="28"/>
        </w:rPr>
        <w:t>6</w:t>
      </w:r>
      <w:r w:rsidR="00FF3EE0" w:rsidRPr="00047C40">
        <w:rPr>
          <w:bCs/>
          <w:color w:val="000000" w:themeColor="text1"/>
          <w:sz w:val="28"/>
          <w:szCs w:val="28"/>
        </w:rPr>
        <w:t>,</w:t>
      </w:r>
      <w:r w:rsidR="00CD4876" w:rsidRPr="00047C40">
        <w:rPr>
          <w:bCs/>
          <w:color w:val="000000" w:themeColor="text1"/>
          <w:sz w:val="28"/>
          <w:szCs w:val="28"/>
        </w:rPr>
        <w:t xml:space="preserve"> </w:t>
      </w:r>
      <w:r w:rsidR="00FF3EE0" w:rsidRPr="00047C40">
        <w:rPr>
          <w:bCs/>
          <w:color w:val="000000" w:themeColor="text1"/>
          <w:sz w:val="28"/>
          <w:szCs w:val="28"/>
        </w:rPr>
        <w:t>7</w:t>
      </w:r>
      <w:r w:rsidRPr="00047C40">
        <w:rPr>
          <w:bCs/>
          <w:color w:val="000000" w:themeColor="text1"/>
          <w:sz w:val="28"/>
          <w:szCs w:val="28"/>
        </w:rPr>
        <w:t>].</w:t>
      </w:r>
    </w:p>
    <w:p w14:paraId="5F6C5521" w14:textId="2AC3A7F4"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3F6BF5" w:rsidRPr="00047C40">
        <w:rPr>
          <w:bCs/>
          <w:color w:val="000000" w:themeColor="text1"/>
          <w:sz w:val="28"/>
          <w:szCs w:val="28"/>
        </w:rPr>
        <w:t>6,</w:t>
      </w:r>
      <w:r w:rsidR="00CD4876" w:rsidRPr="00047C40">
        <w:rPr>
          <w:bCs/>
          <w:color w:val="000000" w:themeColor="text1"/>
          <w:sz w:val="28"/>
          <w:szCs w:val="28"/>
        </w:rPr>
        <w:t xml:space="preserve"> </w:t>
      </w:r>
      <w:r w:rsidR="00D70F7B" w:rsidRPr="00047C40">
        <w:rPr>
          <w:bCs/>
          <w:color w:val="000000" w:themeColor="text1"/>
          <w:sz w:val="28"/>
          <w:szCs w:val="28"/>
        </w:rPr>
        <w:t>8</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1</w:t>
      </w:r>
      <w:r w:rsidR="00D70F7B" w:rsidRPr="00047C40">
        <w:rPr>
          <w:bCs/>
          <w:color w:val="000000" w:themeColor="text1"/>
          <w:sz w:val="28"/>
          <w:szCs w:val="28"/>
        </w:rPr>
        <w:t>4</w:t>
      </w:r>
      <w:r w:rsidRPr="00047C40">
        <w:rPr>
          <w:bCs/>
          <w:color w:val="000000" w:themeColor="text1"/>
          <w:sz w:val="28"/>
          <w:szCs w:val="28"/>
        </w:rPr>
        <w:t>,</w:t>
      </w:r>
      <w:r w:rsidR="00CD4876" w:rsidRPr="00047C40">
        <w:rPr>
          <w:bCs/>
          <w:color w:val="000000" w:themeColor="text1"/>
          <w:sz w:val="28"/>
          <w:szCs w:val="28"/>
        </w:rPr>
        <w:t xml:space="preserve"> </w:t>
      </w:r>
      <w:r w:rsidR="00D70F7B" w:rsidRPr="00047C40">
        <w:rPr>
          <w:bCs/>
          <w:color w:val="000000" w:themeColor="text1"/>
          <w:sz w:val="28"/>
          <w:szCs w:val="28"/>
        </w:rPr>
        <w:t>33</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34,</w:t>
      </w:r>
      <w:r w:rsidR="00CD4876" w:rsidRPr="00047C40">
        <w:rPr>
          <w:bCs/>
          <w:color w:val="000000" w:themeColor="text1"/>
          <w:sz w:val="28"/>
          <w:szCs w:val="28"/>
        </w:rPr>
        <w:t xml:space="preserve"> </w:t>
      </w:r>
      <w:r w:rsidRPr="00047C40">
        <w:rPr>
          <w:bCs/>
          <w:color w:val="000000" w:themeColor="text1"/>
          <w:sz w:val="28"/>
          <w:szCs w:val="28"/>
        </w:rPr>
        <w:t>3</w:t>
      </w:r>
      <w:r w:rsidR="00D70F7B" w:rsidRPr="00047C40">
        <w:rPr>
          <w:bCs/>
          <w:color w:val="000000" w:themeColor="text1"/>
          <w:sz w:val="28"/>
          <w:szCs w:val="28"/>
        </w:rPr>
        <w:t>5</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4</w:t>
      </w:r>
      <w:r w:rsidR="00D70F7B" w:rsidRPr="00047C40">
        <w:rPr>
          <w:bCs/>
          <w:color w:val="000000" w:themeColor="text1"/>
          <w:sz w:val="28"/>
          <w:szCs w:val="28"/>
        </w:rPr>
        <w:t>5</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4</w:t>
      </w:r>
      <w:r w:rsidR="00D70F7B" w:rsidRPr="00047C40">
        <w:rPr>
          <w:bCs/>
          <w:color w:val="000000" w:themeColor="text1"/>
          <w:sz w:val="28"/>
          <w:szCs w:val="28"/>
        </w:rPr>
        <w:t>8,</w:t>
      </w:r>
      <w:r w:rsidR="00CD4876" w:rsidRPr="00047C40">
        <w:rPr>
          <w:bCs/>
          <w:color w:val="000000" w:themeColor="text1"/>
          <w:sz w:val="28"/>
          <w:szCs w:val="28"/>
        </w:rPr>
        <w:t xml:space="preserve"> </w:t>
      </w:r>
      <w:r w:rsidR="00D70F7B" w:rsidRPr="00047C40">
        <w:rPr>
          <w:bCs/>
          <w:color w:val="000000" w:themeColor="text1"/>
          <w:sz w:val="28"/>
          <w:szCs w:val="28"/>
        </w:rPr>
        <w:t>53,</w:t>
      </w:r>
      <w:r w:rsidR="00CD4876" w:rsidRPr="00047C40">
        <w:rPr>
          <w:bCs/>
          <w:color w:val="000000" w:themeColor="text1"/>
          <w:sz w:val="28"/>
          <w:szCs w:val="28"/>
        </w:rPr>
        <w:t xml:space="preserve"> </w:t>
      </w:r>
      <w:r w:rsidR="00D70F7B" w:rsidRPr="00047C40">
        <w:rPr>
          <w:bCs/>
          <w:color w:val="000000" w:themeColor="text1"/>
          <w:sz w:val="28"/>
          <w:szCs w:val="28"/>
        </w:rPr>
        <w:t>58,</w:t>
      </w:r>
      <w:r w:rsidR="00CD4876" w:rsidRPr="00047C40">
        <w:rPr>
          <w:bCs/>
          <w:color w:val="000000" w:themeColor="text1"/>
          <w:sz w:val="28"/>
          <w:szCs w:val="28"/>
        </w:rPr>
        <w:t xml:space="preserve"> </w:t>
      </w:r>
      <w:r w:rsidR="00D70F7B" w:rsidRPr="00047C40">
        <w:rPr>
          <w:bCs/>
          <w:color w:val="000000" w:themeColor="text1"/>
          <w:sz w:val="28"/>
          <w:szCs w:val="28"/>
        </w:rPr>
        <w:t>62</w:t>
      </w:r>
      <w:r w:rsidRPr="00047C40">
        <w:rPr>
          <w:bCs/>
          <w:color w:val="000000" w:themeColor="text1"/>
          <w:sz w:val="28"/>
          <w:szCs w:val="28"/>
        </w:rPr>
        <w:t>]</w:t>
      </w:r>
      <w:r w:rsidRPr="00047C40">
        <w:rPr>
          <w:bCs/>
          <w:i/>
          <w:iCs/>
          <w:color w:val="000000" w:themeColor="text1"/>
          <w:sz w:val="28"/>
          <w:szCs w:val="28"/>
        </w:rPr>
        <w:t>.</w:t>
      </w:r>
    </w:p>
    <w:p w14:paraId="5A0AADBA" w14:textId="77777777" w:rsidR="00FA6B01" w:rsidRPr="00047C40" w:rsidRDefault="00FA6B01" w:rsidP="00FA6B01">
      <w:pPr>
        <w:widowControl/>
        <w:autoSpaceDE/>
        <w:autoSpaceDN/>
        <w:adjustRightInd/>
        <w:spacing w:line="360" w:lineRule="auto"/>
        <w:ind w:firstLine="709"/>
        <w:jc w:val="both"/>
        <w:rPr>
          <w:color w:val="000000" w:themeColor="text1"/>
          <w:sz w:val="28"/>
          <w:szCs w:val="28"/>
        </w:rPr>
      </w:pPr>
    </w:p>
    <w:p w14:paraId="70FD0543" w14:textId="61974151" w:rsidR="00FA6B01" w:rsidRPr="00047C40" w:rsidRDefault="00FA6B01" w:rsidP="00FA6B01">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Тема</w:t>
      </w:r>
      <w:r w:rsidR="00CD4876" w:rsidRPr="00047C40">
        <w:rPr>
          <w:b/>
          <w:color w:val="000000" w:themeColor="text1"/>
          <w:sz w:val="28"/>
          <w:szCs w:val="28"/>
        </w:rPr>
        <w:t xml:space="preserve"> </w:t>
      </w:r>
      <w:r w:rsidRPr="00047C40">
        <w:rPr>
          <w:b/>
          <w:color w:val="000000" w:themeColor="text1"/>
          <w:sz w:val="28"/>
          <w:szCs w:val="28"/>
        </w:rPr>
        <w:t>2</w:t>
      </w:r>
      <w:r w:rsidR="003A6CA7">
        <w:rPr>
          <w:b/>
          <w:color w:val="000000" w:themeColor="text1"/>
          <w:sz w:val="28"/>
          <w:szCs w:val="28"/>
        </w:rPr>
        <w:t>5</w:t>
      </w:r>
      <w:r w:rsidRPr="00047C40">
        <w:rPr>
          <w:b/>
          <w:color w:val="000000" w:themeColor="text1"/>
          <w:sz w:val="28"/>
          <w:szCs w:val="28"/>
        </w:rPr>
        <w:t>.</w:t>
      </w:r>
      <w:r w:rsidR="00CD4876" w:rsidRPr="00047C40">
        <w:rPr>
          <w:b/>
          <w:color w:val="000000" w:themeColor="text1"/>
          <w:sz w:val="28"/>
          <w:szCs w:val="28"/>
        </w:rPr>
        <w:t xml:space="preserve"> </w:t>
      </w:r>
      <w:r w:rsidRPr="00047C40">
        <w:rPr>
          <w:b/>
          <w:color w:val="000000" w:themeColor="text1"/>
          <w:sz w:val="28"/>
          <w:szCs w:val="28"/>
        </w:rPr>
        <w:t>Нормативная</w:t>
      </w:r>
      <w:r w:rsidR="00CD4876" w:rsidRPr="00047C40">
        <w:rPr>
          <w:b/>
          <w:color w:val="000000" w:themeColor="text1"/>
          <w:sz w:val="28"/>
          <w:szCs w:val="28"/>
        </w:rPr>
        <w:t xml:space="preserve"> </w:t>
      </w:r>
      <w:r w:rsidRPr="00047C40">
        <w:rPr>
          <w:b/>
          <w:color w:val="000000" w:themeColor="text1"/>
          <w:sz w:val="28"/>
          <w:szCs w:val="28"/>
        </w:rPr>
        <w:t>база,</w:t>
      </w:r>
      <w:r w:rsidR="00CD4876" w:rsidRPr="00047C40">
        <w:rPr>
          <w:b/>
          <w:color w:val="000000" w:themeColor="text1"/>
          <w:sz w:val="28"/>
          <w:szCs w:val="28"/>
        </w:rPr>
        <w:t xml:space="preserve"> </w:t>
      </w:r>
      <w:r w:rsidRPr="00047C40">
        <w:rPr>
          <w:b/>
          <w:color w:val="000000" w:themeColor="text1"/>
          <w:sz w:val="28"/>
          <w:szCs w:val="28"/>
        </w:rPr>
        <w:t>используемая</w:t>
      </w:r>
      <w:r w:rsidR="00CD4876" w:rsidRPr="00047C40">
        <w:rPr>
          <w:b/>
          <w:color w:val="000000" w:themeColor="text1"/>
          <w:sz w:val="28"/>
          <w:szCs w:val="28"/>
        </w:rPr>
        <w:t xml:space="preserve"> </w:t>
      </w:r>
      <w:r w:rsidRPr="00047C40">
        <w:rPr>
          <w:b/>
          <w:color w:val="000000" w:themeColor="text1"/>
          <w:sz w:val="28"/>
          <w:szCs w:val="28"/>
        </w:rPr>
        <w:t>при</w:t>
      </w:r>
      <w:r w:rsidR="00CD4876" w:rsidRPr="00047C40">
        <w:rPr>
          <w:b/>
          <w:color w:val="000000" w:themeColor="text1"/>
          <w:sz w:val="28"/>
          <w:szCs w:val="28"/>
        </w:rPr>
        <w:t xml:space="preserve"> </w:t>
      </w:r>
      <w:r w:rsidRPr="00047C40">
        <w:rPr>
          <w:b/>
          <w:color w:val="000000" w:themeColor="text1"/>
          <w:sz w:val="28"/>
          <w:szCs w:val="28"/>
        </w:rPr>
        <w:t>производстве</w:t>
      </w:r>
      <w:r w:rsidR="00CD4876" w:rsidRPr="00047C40">
        <w:rPr>
          <w:b/>
          <w:color w:val="000000" w:themeColor="text1"/>
          <w:sz w:val="28"/>
          <w:szCs w:val="28"/>
        </w:rPr>
        <w:t xml:space="preserve"> </w:t>
      </w:r>
      <w:r w:rsidRPr="00047C40">
        <w:rPr>
          <w:b/>
          <w:color w:val="000000" w:themeColor="text1"/>
          <w:sz w:val="28"/>
          <w:szCs w:val="28"/>
        </w:rPr>
        <w:t>экспертиз</w:t>
      </w:r>
      <w:r w:rsidR="00CD4876" w:rsidRPr="00047C40">
        <w:rPr>
          <w:b/>
          <w:color w:val="000000" w:themeColor="text1"/>
          <w:sz w:val="28"/>
          <w:szCs w:val="28"/>
        </w:rPr>
        <w:t xml:space="preserve"> </w:t>
      </w:r>
      <w:r w:rsidRPr="00047C40">
        <w:rPr>
          <w:b/>
          <w:color w:val="000000" w:themeColor="text1"/>
          <w:sz w:val="28"/>
          <w:szCs w:val="28"/>
        </w:rPr>
        <w:t>по</w:t>
      </w:r>
      <w:r w:rsidR="00CD4876" w:rsidRPr="00047C40">
        <w:rPr>
          <w:b/>
          <w:color w:val="000000" w:themeColor="text1"/>
          <w:sz w:val="28"/>
          <w:szCs w:val="28"/>
        </w:rPr>
        <w:t xml:space="preserve"> </w:t>
      </w:r>
      <w:r w:rsidRPr="00047C40">
        <w:rPr>
          <w:b/>
          <w:color w:val="000000" w:themeColor="text1"/>
          <w:sz w:val="28"/>
          <w:szCs w:val="28"/>
        </w:rPr>
        <w:t>определению</w:t>
      </w:r>
      <w:r w:rsidR="00CD4876" w:rsidRPr="00047C40">
        <w:rPr>
          <w:b/>
          <w:color w:val="000000" w:themeColor="text1"/>
          <w:sz w:val="28"/>
          <w:szCs w:val="28"/>
        </w:rPr>
        <w:t xml:space="preserve"> </w:t>
      </w:r>
      <w:r w:rsidRPr="00047C40">
        <w:rPr>
          <w:b/>
          <w:color w:val="000000" w:themeColor="text1"/>
          <w:sz w:val="28"/>
          <w:szCs w:val="28"/>
        </w:rPr>
        <w:t>рыночной</w:t>
      </w:r>
      <w:r w:rsidR="00CD4876" w:rsidRPr="00047C40">
        <w:rPr>
          <w:b/>
          <w:color w:val="000000" w:themeColor="text1"/>
          <w:sz w:val="28"/>
          <w:szCs w:val="28"/>
        </w:rPr>
        <w:t xml:space="preserve"> </w:t>
      </w:r>
      <w:r w:rsidRPr="00047C40">
        <w:rPr>
          <w:b/>
          <w:color w:val="000000" w:themeColor="text1"/>
          <w:sz w:val="28"/>
          <w:szCs w:val="28"/>
        </w:rPr>
        <w:t>стоимости</w:t>
      </w:r>
      <w:r w:rsidR="00CD4876" w:rsidRPr="00047C40">
        <w:rPr>
          <w:b/>
          <w:color w:val="000000" w:themeColor="text1"/>
          <w:sz w:val="28"/>
          <w:szCs w:val="28"/>
        </w:rPr>
        <w:t xml:space="preserve"> </w:t>
      </w:r>
      <w:r w:rsidRPr="00047C40">
        <w:rPr>
          <w:b/>
          <w:color w:val="000000" w:themeColor="text1"/>
          <w:sz w:val="28"/>
          <w:szCs w:val="28"/>
        </w:rPr>
        <w:t>долевых</w:t>
      </w:r>
      <w:r w:rsidR="00CD4876" w:rsidRPr="00047C40">
        <w:rPr>
          <w:b/>
          <w:color w:val="000000" w:themeColor="text1"/>
          <w:sz w:val="28"/>
          <w:szCs w:val="28"/>
        </w:rPr>
        <w:t xml:space="preserve"> </w:t>
      </w:r>
      <w:r w:rsidRPr="00047C40">
        <w:rPr>
          <w:b/>
          <w:color w:val="000000" w:themeColor="text1"/>
          <w:sz w:val="28"/>
          <w:szCs w:val="28"/>
        </w:rPr>
        <w:t>инструментов</w:t>
      </w:r>
      <w:r w:rsidR="00CD4876" w:rsidRPr="00047C40">
        <w:rPr>
          <w:b/>
          <w:color w:val="000000" w:themeColor="text1"/>
          <w:sz w:val="28"/>
          <w:szCs w:val="28"/>
        </w:rPr>
        <w:t xml:space="preserve"> </w:t>
      </w:r>
      <w:r w:rsidRPr="00047C40">
        <w:rPr>
          <w:b/>
          <w:color w:val="000000" w:themeColor="text1"/>
          <w:sz w:val="28"/>
          <w:szCs w:val="28"/>
        </w:rPr>
        <w:t>юридических</w:t>
      </w:r>
      <w:r w:rsidR="00CD4876" w:rsidRPr="00047C40">
        <w:rPr>
          <w:b/>
          <w:color w:val="000000" w:themeColor="text1"/>
          <w:sz w:val="28"/>
          <w:szCs w:val="28"/>
        </w:rPr>
        <w:t xml:space="preserve"> </w:t>
      </w:r>
      <w:r w:rsidRPr="00047C40">
        <w:rPr>
          <w:b/>
          <w:color w:val="000000" w:themeColor="text1"/>
          <w:sz w:val="28"/>
          <w:szCs w:val="28"/>
        </w:rPr>
        <w:t>лиц.</w:t>
      </w:r>
    </w:p>
    <w:p w14:paraId="35BFD8D8" w14:textId="77777777" w:rsidR="00FA6B01" w:rsidRPr="00047C40" w:rsidRDefault="00FA6B01" w:rsidP="00FA6B01">
      <w:pPr>
        <w:widowControl/>
        <w:autoSpaceDE/>
        <w:autoSpaceDN/>
        <w:adjustRightInd/>
        <w:spacing w:line="360" w:lineRule="auto"/>
        <w:ind w:firstLine="709"/>
        <w:jc w:val="both"/>
        <w:rPr>
          <w:b/>
          <w:color w:val="000000" w:themeColor="text1"/>
          <w:sz w:val="16"/>
          <w:szCs w:val="16"/>
        </w:rPr>
      </w:pPr>
    </w:p>
    <w:p w14:paraId="1BEEB9E7" w14:textId="006FBB33" w:rsidR="00FA6B01" w:rsidRPr="00047C40" w:rsidRDefault="00FA6B01" w:rsidP="00FA6B01">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Нормативная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база,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регулирующая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судебно-экспертную</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деятельность.</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Нормативная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база,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регулирующая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оценочную</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деятельность.</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Соотношение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нормативной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базы,</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регулирующей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оценочную</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деятельность,</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нормативной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базы,</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регулирующей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судебно-экспертную</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деятельность.</w:t>
      </w:r>
    </w:p>
    <w:p w14:paraId="305E87D2" w14:textId="3D60E27B" w:rsidR="00FA6B01" w:rsidRPr="00047C40" w:rsidRDefault="00FA6B01" w:rsidP="00FA6B01">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Использование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ретроспективной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перспективной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информации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производстве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судебных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экспертиз</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определению</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рыночной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стоимости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долевых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инструментов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юридических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лиц.</w:t>
      </w:r>
    </w:p>
    <w:p w14:paraId="358D3FE8" w14:textId="623A4885"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Сбор</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статистической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иной</w:t>
      </w:r>
      <w:r w:rsidR="00CD4876" w:rsidRPr="00047C40">
        <w:rPr>
          <w:color w:val="000000" w:themeColor="text1"/>
          <w:sz w:val="28"/>
          <w:szCs w:val="28"/>
        </w:rPr>
        <w:t xml:space="preserve"> </w:t>
      </w:r>
      <w:r w:rsidRPr="00047C40">
        <w:rPr>
          <w:color w:val="000000" w:themeColor="text1"/>
          <w:sz w:val="28"/>
          <w:szCs w:val="28"/>
        </w:rPr>
        <w:t>аналогичной</w:t>
      </w:r>
      <w:r w:rsidR="00CD4876" w:rsidRPr="00047C40">
        <w:rPr>
          <w:color w:val="000000" w:themeColor="text1"/>
          <w:sz w:val="28"/>
          <w:szCs w:val="28"/>
        </w:rPr>
        <w:t xml:space="preserve"> </w:t>
      </w:r>
      <w:r w:rsidRPr="00047C40">
        <w:rPr>
          <w:color w:val="000000" w:themeColor="text1"/>
          <w:sz w:val="28"/>
          <w:szCs w:val="28"/>
        </w:rPr>
        <w:t>информации.</w:t>
      </w:r>
    </w:p>
    <w:p w14:paraId="06D97F1A" w14:textId="77777777" w:rsidR="00FA6B01" w:rsidRPr="00047C40" w:rsidRDefault="00FA6B01" w:rsidP="00FA6B01">
      <w:pPr>
        <w:widowControl/>
        <w:autoSpaceDE/>
        <w:autoSpaceDN/>
        <w:adjustRightInd/>
        <w:spacing w:line="360" w:lineRule="auto"/>
        <w:ind w:firstLine="709"/>
        <w:jc w:val="both"/>
        <w:rPr>
          <w:color w:val="000000" w:themeColor="text1"/>
          <w:sz w:val="16"/>
          <w:szCs w:val="16"/>
        </w:rPr>
      </w:pPr>
    </w:p>
    <w:p w14:paraId="60EDB76C" w14:textId="39BDF703" w:rsidR="00C0238E" w:rsidRPr="00047C40" w:rsidRDefault="00FA6B01" w:rsidP="00FA6B01">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r w:rsidR="00CD4876" w:rsidRPr="00047C40">
        <w:rPr>
          <w:bCs/>
          <w:color w:val="000000" w:themeColor="text1"/>
          <w:sz w:val="28"/>
          <w:szCs w:val="28"/>
        </w:rPr>
        <w:t xml:space="preserve"> </w:t>
      </w:r>
      <w:r w:rsidRPr="00047C40">
        <w:rPr>
          <w:bCs/>
          <w:color w:val="000000" w:themeColor="text1"/>
          <w:sz w:val="28"/>
          <w:szCs w:val="28"/>
        </w:rPr>
        <w:t>5,</w:t>
      </w:r>
      <w:r w:rsidR="00CD4876" w:rsidRPr="00047C40">
        <w:rPr>
          <w:bCs/>
          <w:color w:val="000000" w:themeColor="text1"/>
          <w:sz w:val="28"/>
          <w:szCs w:val="28"/>
        </w:rPr>
        <w:t xml:space="preserve"> </w:t>
      </w:r>
      <w:r w:rsidRPr="00047C40">
        <w:rPr>
          <w:bCs/>
          <w:color w:val="000000" w:themeColor="text1"/>
          <w:sz w:val="28"/>
          <w:szCs w:val="28"/>
        </w:rPr>
        <w:t>6</w:t>
      </w:r>
      <w:r w:rsidR="00FF3EE0" w:rsidRPr="00047C40">
        <w:rPr>
          <w:bCs/>
          <w:color w:val="000000" w:themeColor="text1"/>
          <w:sz w:val="28"/>
          <w:szCs w:val="28"/>
        </w:rPr>
        <w:t>,</w:t>
      </w:r>
      <w:r w:rsidR="00CD4876" w:rsidRPr="00047C40">
        <w:rPr>
          <w:bCs/>
          <w:color w:val="000000" w:themeColor="text1"/>
          <w:sz w:val="28"/>
          <w:szCs w:val="28"/>
        </w:rPr>
        <w:t xml:space="preserve"> </w:t>
      </w:r>
      <w:r w:rsidR="00FF3EE0" w:rsidRPr="00047C40">
        <w:rPr>
          <w:bCs/>
          <w:color w:val="000000" w:themeColor="text1"/>
          <w:sz w:val="28"/>
          <w:szCs w:val="28"/>
        </w:rPr>
        <w:t>7,</w:t>
      </w:r>
      <w:r w:rsidR="00CD4876" w:rsidRPr="00047C40">
        <w:rPr>
          <w:bCs/>
          <w:color w:val="000000" w:themeColor="text1"/>
          <w:sz w:val="28"/>
          <w:szCs w:val="28"/>
        </w:rPr>
        <w:t xml:space="preserve"> </w:t>
      </w:r>
      <w:r w:rsidR="00FF3EE0" w:rsidRPr="00047C40">
        <w:rPr>
          <w:bCs/>
          <w:color w:val="000000" w:themeColor="text1"/>
          <w:sz w:val="28"/>
          <w:szCs w:val="28"/>
        </w:rPr>
        <w:t>9</w:t>
      </w:r>
      <w:r w:rsidRPr="00047C40">
        <w:rPr>
          <w:bCs/>
          <w:color w:val="000000" w:themeColor="text1"/>
          <w:sz w:val="28"/>
          <w:szCs w:val="28"/>
        </w:rPr>
        <w:t>].</w:t>
      </w:r>
    </w:p>
    <w:p w14:paraId="1AA2A62B" w14:textId="36955EB3" w:rsidR="00FA6B01" w:rsidRPr="00047C40" w:rsidRDefault="00FA6B01" w:rsidP="00FA6B01">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lastRenderedPageBreak/>
        <w:t>Нормативные</w:t>
      </w:r>
      <w:r w:rsidR="00CD4876" w:rsidRPr="00047C40">
        <w:rPr>
          <w:bCs/>
          <w:color w:val="000000" w:themeColor="text1"/>
          <w:sz w:val="28"/>
          <w:szCs w:val="28"/>
        </w:rPr>
        <w:t xml:space="preserve"> </w:t>
      </w:r>
      <w:r w:rsidRPr="00047C40">
        <w:rPr>
          <w:bCs/>
          <w:color w:val="000000" w:themeColor="text1"/>
          <w:sz w:val="28"/>
          <w:szCs w:val="28"/>
        </w:rPr>
        <w:t>документы;</w:t>
      </w:r>
      <w:r w:rsidR="00CD4876" w:rsidRPr="00047C40">
        <w:rPr>
          <w:bCs/>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00FF3EE0" w:rsidRPr="00047C40">
        <w:rPr>
          <w:bCs/>
          <w:color w:val="000000" w:themeColor="text1"/>
          <w:sz w:val="28"/>
          <w:szCs w:val="28"/>
        </w:rPr>
        <w:t>11</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14,</w:t>
      </w:r>
      <w:r w:rsidR="00CD4876" w:rsidRPr="00047C40">
        <w:rPr>
          <w:bCs/>
          <w:color w:val="000000" w:themeColor="text1"/>
          <w:sz w:val="28"/>
          <w:szCs w:val="28"/>
        </w:rPr>
        <w:t xml:space="preserve"> </w:t>
      </w:r>
      <w:r w:rsidR="003F6BF5" w:rsidRPr="00047C40">
        <w:rPr>
          <w:bCs/>
          <w:color w:val="000000" w:themeColor="text1"/>
          <w:sz w:val="28"/>
          <w:szCs w:val="28"/>
        </w:rPr>
        <w:t>55</w:t>
      </w:r>
      <w:r w:rsidR="00CD4876" w:rsidRPr="00047C40">
        <w:rPr>
          <w:bCs/>
          <w:color w:val="000000" w:themeColor="text1"/>
          <w:sz w:val="28"/>
          <w:szCs w:val="28"/>
        </w:rPr>
        <w:t xml:space="preserve"> </w:t>
      </w:r>
      <w:r w:rsidR="003F6BF5" w:rsidRPr="00047C40">
        <w:rPr>
          <w:bCs/>
          <w:color w:val="000000" w:themeColor="text1"/>
          <w:sz w:val="28"/>
          <w:szCs w:val="28"/>
        </w:rPr>
        <w:t>-</w:t>
      </w:r>
      <w:r w:rsidR="00CD4876" w:rsidRPr="00047C40">
        <w:rPr>
          <w:bCs/>
          <w:color w:val="000000" w:themeColor="text1"/>
          <w:sz w:val="28"/>
          <w:szCs w:val="28"/>
        </w:rPr>
        <w:t xml:space="preserve"> </w:t>
      </w:r>
      <w:r w:rsidR="003F6BF5" w:rsidRPr="00047C40">
        <w:rPr>
          <w:bCs/>
          <w:color w:val="000000" w:themeColor="text1"/>
          <w:sz w:val="28"/>
          <w:szCs w:val="28"/>
        </w:rPr>
        <w:t>59</w:t>
      </w:r>
      <w:r w:rsidRPr="00047C40">
        <w:rPr>
          <w:bCs/>
          <w:color w:val="000000" w:themeColor="text1"/>
          <w:sz w:val="28"/>
          <w:szCs w:val="28"/>
        </w:rPr>
        <w:t>].</w:t>
      </w:r>
    </w:p>
    <w:p w14:paraId="6CCD83BA" w14:textId="0F387904"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[13,</w:t>
      </w:r>
      <w:r w:rsidR="00CD4876" w:rsidRPr="00047C40">
        <w:rPr>
          <w:bCs/>
          <w:color w:val="000000" w:themeColor="text1"/>
          <w:sz w:val="28"/>
          <w:szCs w:val="28"/>
        </w:rPr>
        <w:t xml:space="preserve"> </w:t>
      </w:r>
      <w:r w:rsidRPr="00047C40">
        <w:rPr>
          <w:bCs/>
          <w:color w:val="000000" w:themeColor="text1"/>
          <w:sz w:val="28"/>
          <w:szCs w:val="28"/>
        </w:rPr>
        <w:t>14,</w:t>
      </w:r>
      <w:r w:rsidR="00CD4876" w:rsidRPr="00047C40">
        <w:rPr>
          <w:bCs/>
          <w:color w:val="000000" w:themeColor="text1"/>
          <w:sz w:val="28"/>
          <w:szCs w:val="28"/>
        </w:rPr>
        <w:t xml:space="preserve"> </w:t>
      </w:r>
      <w:r w:rsidR="00A04A91" w:rsidRPr="00047C40">
        <w:rPr>
          <w:bCs/>
          <w:color w:val="000000" w:themeColor="text1"/>
          <w:sz w:val="28"/>
          <w:szCs w:val="28"/>
        </w:rPr>
        <w:t>15,</w:t>
      </w:r>
      <w:r w:rsidR="00CD4876" w:rsidRPr="00047C40">
        <w:rPr>
          <w:bCs/>
          <w:color w:val="000000" w:themeColor="text1"/>
          <w:sz w:val="28"/>
          <w:szCs w:val="28"/>
        </w:rPr>
        <w:t xml:space="preserve"> </w:t>
      </w:r>
      <w:r w:rsidRPr="00047C40">
        <w:rPr>
          <w:bCs/>
          <w:color w:val="000000" w:themeColor="text1"/>
          <w:sz w:val="28"/>
          <w:szCs w:val="28"/>
        </w:rPr>
        <w:t>2</w:t>
      </w:r>
      <w:r w:rsidR="00A04A91" w:rsidRPr="00047C40">
        <w:rPr>
          <w:bCs/>
          <w:color w:val="000000" w:themeColor="text1"/>
          <w:sz w:val="28"/>
          <w:szCs w:val="28"/>
        </w:rPr>
        <w:t>0</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2</w:t>
      </w:r>
      <w:r w:rsidR="00A04A91" w:rsidRPr="00047C40">
        <w:rPr>
          <w:bCs/>
          <w:color w:val="000000" w:themeColor="text1"/>
          <w:sz w:val="28"/>
          <w:szCs w:val="28"/>
        </w:rPr>
        <w:t>6</w:t>
      </w:r>
      <w:r w:rsidRPr="00047C40">
        <w:rPr>
          <w:bCs/>
          <w:color w:val="000000" w:themeColor="text1"/>
          <w:sz w:val="28"/>
          <w:szCs w:val="28"/>
        </w:rPr>
        <w:t>,</w:t>
      </w:r>
      <w:r w:rsidR="00CD4876" w:rsidRPr="00047C40">
        <w:rPr>
          <w:bCs/>
          <w:color w:val="000000" w:themeColor="text1"/>
          <w:sz w:val="28"/>
          <w:szCs w:val="28"/>
        </w:rPr>
        <w:t xml:space="preserve"> </w:t>
      </w:r>
      <w:r w:rsidR="00A04A91" w:rsidRPr="00047C40">
        <w:rPr>
          <w:bCs/>
          <w:color w:val="000000" w:themeColor="text1"/>
          <w:sz w:val="28"/>
          <w:szCs w:val="28"/>
        </w:rPr>
        <w:t>31</w:t>
      </w:r>
      <w:r w:rsidRPr="00047C40">
        <w:rPr>
          <w:bCs/>
          <w:color w:val="000000" w:themeColor="text1"/>
          <w:sz w:val="28"/>
          <w:szCs w:val="28"/>
        </w:rPr>
        <w:t>]</w:t>
      </w:r>
      <w:r w:rsidRPr="00047C40">
        <w:rPr>
          <w:bCs/>
          <w:i/>
          <w:iCs/>
          <w:color w:val="000000" w:themeColor="text1"/>
          <w:sz w:val="28"/>
          <w:szCs w:val="28"/>
        </w:rPr>
        <w:t>.</w:t>
      </w:r>
    </w:p>
    <w:p w14:paraId="23437B0C" w14:textId="77777777" w:rsidR="00FA6B01" w:rsidRPr="00047C40" w:rsidRDefault="00FA6B01" w:rsidP="00FA6B01">
      <w:pPr>
        <w:pStyle w:val="a7"/>
        <w:spacing w:after="0" w:line="360" w:lineRule="auto"/>
        <w:ind w:left="0" w:firstLine="709"/>
        <w:jc w:val="both"/>
        <w:rPr>
          <w:color w:val="000000" w:themeColor="text1"/>
          <w:sz w:val="28"/>
          <w:szCs w:val="28"/>
        </w:rPr>
      </w:pPr>
    </w:p>
    <w:p w14:paraId="6ED4343A" w14:textId="76718697" w:rsidR="00C0238E" w:rsidRPr="00047C40" w:rsidRDefault="00FA6B01" w:rsidP="00FA6B01">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Тема</w:t>
      </w:r>
      <w:r w:rsidR="00CD4876" w:rsidRPr="00047C40">
        <w:rPr>
          <w:b/>
          <w:color w:val="000000" w:themeColor="text1"/>
          <w:sz w:val="28"/>
          <w:szCs w:val="28"/>
        </w:rPr>
        <w:t xml:space="preserve"> </w:t>
      </w:r>
      <w:r w:rsidRPr="00047C40">
        <w:rPr>
          <w:b/>
          <w:color w:val="000000" w:themeColor="text1"/>
          <w:sz w:val="28"/>
          <w:szCs w:val="28"/>
        </w:rPr>
        <w:t>2</w:t>
      </w:r>
      <w:r w:rsidR="003A6CA7">
        <w:rPr>
          <w:b/>
          <w:color w:val="000000" w:themeColor="text1"/>
          <w:sz w:val="28"/>
          <w:szCs w:val="28"/>
        </w:rPr>
        <w:t>6</w:t>
      </w:r>
      <w:r w:rsidRPr="00047C40">
        <w:rPr>
          <w:b/>
          <w:color w:val="000000" w:themeColor="text1"/>
          <w:sz w:val="28"/>
          <w:szCs w:val="28"/>
        </w:rPr>
        <w:t>.</w:t>
      </w:r>
      <w:r w:rsidR="00CD4876" w:rsidRPr="00047C40">
        <w:rPr>
          <w:b/>
          <w:color w:val="000000" w:themeColor="text1"/>
          <w:sz w:val="28"/>
          <w:szCs w:val="28"/>
        </w:rPr>
        <w:t xml:space="preserve"> </w:t>
      </w:r>
      <w:r w:rsidRPr="00047C40">
        <w:rPr>
          <w:b/>
          <w:color w:val="000000" w:themeColor="text1"/>
          <w:sz w:val="28"/>
          <w:szCs w:val="28"/>
        </w:rPr>
        <w:t>Методы,</w:t>
      </w:r>
      <w:r w:rsidR="00CD4876" w:rsidRPr="00047C40">
        <w:rPr>
          <w:b/>
          <w:color w:val="000000" w:themeColor="text1"/>
          <w:sz w:val="28"/>
          <w:szCs w:val="28"/>
        </w:rPr>
        <w:t xml:space="preserve"> </w:t>
      </w:r>
      <w:r w:rsidRPr="00047C40">
        <w:rPr>
          <w:b/>
          <w:color w:val="000000" w:themeColor="text1"/>
          <w:sz w:val="28"/>
          <w:szCs w:val="28"/>
        </w:rPr>
        <w:t>способы</w:t>
      </w:r>
      <w:r w:rsidR="00CD4876" w:rsidRPr="00047C40">
        <w:rPr>
          <w:b/>
          <w:color w:val="000000" w:themeColor="text1"/>
          <w:sz w:val="28"/>
          <w:szCs w:val="28"/>
        </w:rPr>
        <w:t xml:space="preserve"> </w:t>
      </w:r>
      <w:r w:rsidRPr="00047C40">
        <w:rPr>
          <w:b/>
          <w:color w:val="000000" w:themeColor="text1"/>
          <w:sz w:val="28"/>
          <w:szCs w:val="28"/>
        </w:rPr>
        <w:t>и</w:t>
      </w:r>
      <w:r w:rsidR="00CD4876" w:rsidRPr="00047C40">
        <w:rPr>
          <w:b/>
          <w:color w:val="000000" w:themeColor="text1"/>
          <w:sz w:val="28"/>
          <w:szCs w:val="28"/>
        </w:rPr>
        <w:t xml:space="preserve"> </w:t>
      </w:r>
      <w:r w:rsidRPr="00047C40">
        <w:rPr>
          <w:b/>
          <w:color w:val="000000" w:themeColor="text1"/>
          <w:sz w:val="28"/>
          <w:szCs w:val="28"/>
        </w:rPr>
        <w:t>приемы</w:t>
      </w:r>
      <w:r w:rsidR="00CD4876" w:rsidRPr="00047C40">
        <w:rPr>
          <w:b/>
          <w:color w:val="000000" w:themeColor="text1"/>
          <w:sz w:val="28"/>
          <w:szCs w:val="28"/>
        </w:rPr>
        <w:t xml:space="preserve"> </w:t>
      </w:r>
      <w:r w:rsidRPr="00047C40">
        <w:rPr>
          <w:b/>
          <w:color w:val="000000" w:themeColor="text1"/>
          <w:sz w:val="28"/>
          <w:szCs w:val="28"/>
        </w:rPr>
        <w:t>судебных</w:t>
      </w:r>
      <w:r w:rsidR="00CD4876" w:rsidRPr="00047C40">
        <w:rPr>
          <w:b/>
          <w:color w:val="000000" w:themeColor="text1"/>
          <w:sz w:val="28"/>
          <w:szCs w:val="28"/>
        </w:rPr>
        <w:t xml:space="preserve"> </w:t>
      </w:r>
      <w:r w:rsidRPr="00047C40">
        <w:rPr>
          <w:b/>
          <w:color w:val="000000" w:themeColor="text1"/>
          <w:sz w:val="28"/>
          <w:szCs w:val="28"/>
        </w:rPr>
        <w:t>финансово-экономических</w:t>
      </w:r>
      <w:r w:rsidR="00CD4876" w:rsidRPr="00047C40">
        <w:rPr>
          <w:b/>
          <w:color w:val="000000" w:themeColor="text1"/>
          <w:sz w:val="28"/>
          <w:szCs w:val="28"/>
        </w:rPr>
        <w:t xml:space="preserve"> </w:t>
      </w:r>
      <w:r w:rsidRPr="00047C40">
        <w:rPr>
          <w:b/>
          <w:color w:val="000000" w:themeColor="text1"/>
          <w:sz w:val="28"/>
          <w:szCs w:val="28"/>
        </w:rPr>
        <w:t>экспертиз</w:t>
      </w:r>
      <w:r w:rsidR="00CD4876" w:rsidRPr="00047C40">
        <w:rPr>
          <w:b/>
          <w:color w:val="000000" w:themeColor="text1"/>
          <w:sz w:val="28"/>
          <w:szCs w:val="28"/>
        </w:rPr>
        <w:t xml:space="preserve"> </w:t>
      </w:r>
      <w:r w:rsidRPr="00047C40">
        <w:rPr>
          <w:b/>
          <w:color w:val="000000" w:themeColor="text1"/>
          <w:sz w:val="28"/>
          <w:szCs w:val="28"/>
        </w:rPr>
        <w:t>по</w:t>
      </w:r>
      <w:r w:rsidR="00CD4876" w:rsidRPr="00047C40">
        <w:rPr>
          <w:b/>
          <w:color w:val="000000" w:themeColor="text1"/>
          <w:sz w:val="28"/>
          <w:szCs w:val="28"/>
        </w:rPr>
        <w:t xml:space="preserve"> </w:t>
      </w:r>
      <w:r w:rsidRPr="00047C40">
        <w:rPr>
          <w:b/>
          <w:color w:val="000000" w:themeColor="text1"/>
          <w:sz w:val="28"/>
          <w:szCs w:val="28"/>
        </w:rPr>
        <w:t>определению</w:t>
      </w:r>
      <w:r w:rsidR="00CD4876" w:rsidRPr="00047C40">
        <w:rPr>
          <w:b/>
          <w:color w:val="000000" w:themeColor="text1"/>
          <w:sz w:val="28"/>
          <w:szCs w:val="28"/>
        </w:rPr>
        <w:t xml:space="preserve"> </w:t>
      </w:r>
      <w:r w:rsidRPr="00047C40">
        <w:rPr>
          <w:b/>
          <w:color w:val="000000" w:themeColor="text1"/>
          <w:sz w:val="28"/>
          <w:szCs w:val="28"/>
        </w:rPr>
        <w:t>рыночной</w:t>
      </w:r>
      <w:r w:rsidR="00CD4876" w:rsidRPr="00047C40">
        <w:rPr>
          <w:b/>
          <w:color w:val="000000" w:themeColor="text1"/>
          <w:sz w:val="28"/>
          <w:szCs w:val="28"/>
        </w:rPr>
        <w:t xml:space="preserve"> </w:t>
      </w:r>
      <w:r w:rsidRPr="00047C40">
        <w:rPr>
          <w:b/>
          <w:color w:val="000000" w:themeColor="text1"/>
          <w:sz w:val="28"/>
          <w:szCs w:val="28"/>
        </w:rPr>
        <w:t>стоимости</w:t>
      </w:r>
      <w:r w:rsidR="00CD4876" w:rsidRPr="00047C40">
        <w:rPr>
          <w:b/>
          <w:color w:val="000000" w:themeColor="text1"/>
          <w:sz w:val="28"/>
          <w:szCs w:val="28"/>
        </w:rPr>
        <w:t xml:space="preserve"> </w:t>
      </w:r>
      <w:r w:rsidRPr="00047C40">
        <w:rPr>
          <w:b/>
          <w:color w:val="000000" w:themeColor="text1"/>
          <w:sz w:val="28"/>
          <w:szCs w:val="28"/>
        </w:rPr>
        <w:t>долевых</w:t>
      </w:r>
      <w:r w:rsidR="00CD4876" w:rsidRPr="00047C40">
        <w:rPr>
          <w:b/>
          <w:color w:val="000000" w:themeColor="text1"/>
          <w:sz w:val="28"/>
          <w:szCs w:val="28"/>
        </w:rPr>
        <w:t xml:space="preserve"> </w:t>
      </w:r>
      <w:r w:rsidRPr="00047C40">
        <w:rPr>
          <w:b/>
          <w:color w:val="000000" w:themeColor="text1"/>
          <w:sz w:val="28"/>
          <w:szCs w:val="28"/>
        </w:rPr>
        <w:t>инструментов</w:t>
      </w:r>
      <w:r w:rsidR="00CD4876" w:rsidRPr="00047C40">
        <w:rPr>
          <w:b/>
          <w:color w:val="000000" w:themeColor="text1"/>
          <w:sz w:val="28"/>
          <w:szCs w:val="28"/>
        </w:rPr>
        <w:t xml:space="preserve"> </w:t>
      </w:r>
      <w:r w:rsidRPr="00047C40">
        <w:rPr>
          <w:b/>
          <w:color w:val="000000" w:themeColor="text1"/>
          <w:sz w:val="28"/>
          <w:szCs w:val="28"/>
        </w:rPr>
        <w:t>юридических</w:t>
      </w:r>
      <w:r w:rsidR="00CD4876" w:rsidRPr="00047C40">
        <w:rPr>
          <w:b/>
          <w:color w:val="000000" w:themeColor="text1"/>
          <w:sz w:val="28"/>
          <w:szCs w:val="28"/>
        </w:rPr>
        <w:t xml:space="preserve"> </w:t>
      </w:r>
      <w:r w:rsidRPr="00047C40">
        <w:rPr>
          <w:b/>
          <w:color w:val="000000" w:themeColor="text1"/>
          <w:sz w:val="28"/>
          <w:szCs w:val="28"/>
        </w:rPr>
        <w:t>лиц.</w:t>
      </w:r>
      <w:r w:rsidR="00CD4876" w:rsidRPr="00047C40">
        <w:rPr>
          <w:b/>
          <w:color w:val="000000" w:themeColor="text1"/>
          <w:sz w:val="28"/>
          <w:szCs w:val="28"/>
        </w:rPr>
        <w:t xml:space="preserve"> </w:t>
      </w:r>
      <w:r w:rsidRPr="00047C40">
        <w:rPr>
          <w:b/>
          <w:color w:val="000000" w:themeColor="text1"/>
          <w:sz w:val="28"/>
          <w:szCs w:val="28"/>
        </w:rPr>
        <w:t>Общий</w:t>
      </w:r>
      <w:r w:rsidR="00CD4876" w:rsidRPr="00047C40">
        <w:rPr>
          <w:b/>
          <w:color w:val="000000" w:themeColor="text1"/>
          <w:sz w:val="28"/>
          <w:szCs w:val="28"/>
        </w:rPr>
        <w:t xml:space="preserve"> </w:t>
      </w:r>
      <w:r w:rsidRPr="00047C40">
        <w:rPr>
          <w:b/>
          <w:color w:val="000000" w:themeColor="text1"/>
          <w:sz w:val="28"/>
          <w:szCs w:val="28"/>
        </w:rPr>
        <w:t>алгоритм</w:t>
      </w:r>
      <w:r w:rsidR="00CD4876" w:rsidRPr="00047C40">
        <w:rPr>
          <w:b/>
          <w:color w:val="000000" w:themeColor="text1"/>
          <w:sz w:val="28"/>
          <w:szCs w:val="28"/>
        </w:rPr>
        <w:t xml:space="preserve"> </w:t>
      </w:r>
      <w:r w:rsidRPr="00047C40">
        <w:rPr>
          <w:b/>
          <w:color w:val="000000" w:themeColor="text1"/>
          <w:sz w:val="28"/>
          <w:szCs w:val="28"/>
        </w:rPr>
        <w:t>производства</w:t>
      </w:r>
      <w:r w:rsidR="00CD4876" w:rsidRPr="00047C40">
        <w:rPr>
          <w:b/>
          <w:color w:val="000000" w:themeColor="text1"/>
          <w:sz w:val="28"/>
          <w:szCs w:val="28"/>
        </w:rPr>
        <w:t xml:space="preserve"> </w:t>
      </w:r>
      <w:r w:rsidRPr="00047C40">
        <w:rPr>
          <w:b/>
          <w:color w:val="000000" w:themeColor="text1"/>
          <w:sz w:val="28"/>
          <w:szCs w:val="28"/>
        </w:rPr>
        <w:t>данной</w:t>
      </w:r>
      <w:r w:rsidR="00CD4876" w:rsidRPr="00047C40">
        <w:rPr>
          <w:b/>
          <w:color w:val="000000" w:themeColor="text1"/>
          <w:sz w:val="28"/>
          <w:szCs w:val="28"/>
        </w:rPr>
        <w:t xml:space="preserve"> </w:t>
      </w:r>
      <w:r w:rsidRPr="00047C40">
        <w:rPr>
          <w:b/>
          <w:color w:val="000000" w:themeColor="text1"/>
          <w:sz w:val="28"/>
          <w:szCs w:val="28"/>
        </w:rPr>
        <w:t>экспертизы.</w:t>
      </w:r>
    </w:p>
    <w:p w14:paraId="5DE4901A" w14:textId="77777777" w:rsidR="00FA6B01" w:rsidRPr="00047C40" w:rsidRDefault="00FA6B01" w:rsidP="00FA6B01">
      <w:pPr>
        <w:pStyle w:val="a7"/>
        <w:spacing w:after="0" w:line="360" w:lineRule="auto"/>
        <w:ind w:left="0" w:firstLine="709"/>
        <w:jc w:val="both"/>
        <w:rPr>
          <w:color w:val="000000" w:themeColor="text1"/>
          <w:sz w:val="16"/>
          <w:szCs w:val="16"/>
        </w:rPr>
      </w:pPr>
    </w:p>
    <w:p w14:paraId="2479192D" w14:textId="7D3B562B" w:rsidR="00FA6B01" w:rsidRPr="00047C40" w:rsidRDefault="00FA6B01" w:rsidP="00FA6B01">
      <w:pPr>
        <w:spacing w:line="360" w:lineRule="auto"/>
        <w:ind w:firstLine="709"/>
        <w:jc w:val="both"/>
        <w:rPr>
          <w:color w:val="000000" w:themeColor="text1"/>
          <w:sz w:val="28"/>
          <w:szCs w:val="28"/>
        </w:rPr>
      </w:pPr>
      <w:r w:rsidRPr="00047C40">
        <w:rPr>
          <w:color w:val="000000" w:themeColor="text1"/>
          <w:sz w:val="28"/>
          <w:szCs w:val="28"/>
        </w:rPr>
        <w:t>Принципы</w:t>
      </w:r>
      <w:r w:rsidR="00CD4876" w:rsidRPr="00047C40">
        <w:rPr>
          <w:color w:val="000000" w:themeColor="text1"/>
          <w:sz w:val="28"/>
          <w:szCs w:val="28"/>
        </w:rPr>
        <w:t xml:space="preserve"> </w:t>
      </w:r>
      <w:r w:rsidRPr="00047C40">
        <w:rPr>
          <w:color w:val="000000" w:themeColor="text1"/>
          <w:sz w:val="28"/>
          <w:szCs w:val="28"/>
        </w:rPr>
        <w:t>судебно-экспертной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механизм</w:t>
      </w:r>
      <w:r w:rsidR="00CD4876" w:rsidRPr="00047C40">
        <w:rPr>
          <w:color w:val="000000" w:themeColor="text1"/>
          <w:sz w:val="28"/>
          <w:szCs w:val="28"/>
        </w:rPr>
        <w:t xml:space="preserve"> </w:t>
      </w:r>
      <w:r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реализации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процессе</w:t>
      </w:r>
      <w:r w:rsidR="00CD4876" w:rsidRPr="00047C40">
        <w:rPr>
          <w:color w:val="000000" w:themeColor="text1"/>
          <w:sz w:val="28"/>
          <w:szCs w:val="28"/>
        </w:rPr>
        <w:t xml:space="preserve"> </w:t>
      </w:r>
      <w:r w:rsidRPr="00047C40">
        <w:rPr>
          <w:color w:val="000000" w:themeColor="text1"/>
          <w:sz w:val="28"/>
          <w:szCs w:val="28"/>
        </w:rPr>
        <w:t>производства</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финансово-экономических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рыночной</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долевых</w:t>
      </w:r>
      <w:r w:rsidR="00CD4876" w:rsidRPr="00047C40">
        <w:rPr>
          <w:color w:val="000000" w:themeColor="text1"/>
          <w:sz w:val="28"/>
          <w:szCs w:val="28"/>
        </w:rPr>
        <w:t xml:space="preserve"> </w:t>
      </w:r>
      <w:r w:rsidRPr="00047C40">
        <w:rPr>
          <w:color w:val="000000" w:themeColor="text1"/>
          <w:sz w:val="28"/>
          <w:szCs w:val="28"/>
        </w:rPr>
        <w:t>инструментов.</w:t>
      </w:r>
    </w:p>
    <w:p w14:paraId="54C7A41F" w14:textId="62C1F403" w:rsidR="00C0238E" w:rsidRPr="00047C40" w:rsidRDefault="00FA6B01" w:rsidP="00FA6B01">
      <w:pPr>
        <w:spacing w:line="360" w:lineRule="auto"/>
        <w:ind w:firstLine="709"/>
        <w:jc w:val="both"/>
        <w:rPr>
          <w:color w:val="000000" w:themeColor="text1"/>
          <w:sz w:val="28"/>
          <w:szCs w:val="28"/>
        </w:rPr>
      </w:pPr>
      <w:r w:rsidRPr="00047C40">
        <w:rPr>
          <w:color w:val="000000" w:themeColor="text1"/>
          <w:sz w:val="28"/>
          <w:szCs w:val="28"/>
        </w:rPr>
        <w:t>Методы,</w:t>
      </w:r>
      <w:r w:rsidR="00CD4876" w:rsidRPr="00047C40">
        <w:rPr>
          <w:color w:val="000000" w:themeColor="text1"/>
          <w:sz w:val="28"/>
          <w:szCs w:val="28"/>
        </w:rPr>
        <w:t xml:space="preserve"> </w:t>
      </w:r>
      <w:r w:rsidRPr="00047C40">
        <w:rPr>
          <w:color w:val="000000" w:themeColor="text1"/>
          <w:sz w:val="28"/>
          <w:szCs w:val="28"/>
        </w:rPr>
        <w:t>применяемые</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производстве</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финансово-экономических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рыночной</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долевых</w:t>
      </w:r>
      <w:r w:rsidR="00CD4876" w:rsidRPr="00047C40">
        <w:rPr>
          <w:color w:val="000000" w:themeColor="text1"/>
          <w:sz w:val="28"/>
          <w:szCs w:val="28"/>
        </w:rPr>
        <w:t xml:space="preserve"> </w:t>
      </w:r>
      <w:r w:rsidRPr="00047C40">
        <w:rPr>
          <w:color w:val="000000" w:themeColor="text1"/>
          <w:sz w:val="28"/>
          <w:szCs w:val="28"/>
        </w:rPr>
        <w:t>инструментов</w:t>
      </w:r>
      <w:r w:rsidR="00CD4876" w:rsidRPr="00047C40">
        <w:rPr>
          <w:color w:val="000000" w:themeColor="text1"/>
          <w:sz w:val="28"/>
          <w:szCs w:val="28"/>
        </w:rPr>
        <w:t xml:space="preserve"> </w:t>
      </w:r>
      <w:r w:rsidRPr="00047C40">
        <w:rPr>
          <w:color w:val="000000" w:themeColor="text1"/>
          <w:sz w:val="28"/>
          <w:szCs w:val="28"/>
        </w:rPr>
        <w:t>юридических</w:t>
      </w:r>
      <w:r w:rsidR="00CD4876" w:rsidRPr="00047C40">
        <w:rPr>
          <w:color w:val="000000" w:themeColor="text1"/>
          <w:sz w:val="28"/>
          <w:szCs w:val="28"/>
        </w:rPr>
        <w:t xml:space="preserve"> </w:t>
      </w:r>
      <w:r w:rsidRPr="00047C40">
        <w:rPr>
          <w:color w:val="000000" w:themeColor="text1"/>
          <w:sz w:val="28"/>
          <w:szCs w:val="28"/>
        </w:rPr>
        <w:t>лиц.</w:t>
      </w:r>
    </w:p>
    <w:p w14:paraId="09F00BC3" w14:textId="5F53E1CE" w:rsidR="00FA6B01" w:rsidRPr="00047C40" w:rsidRDefault="00FA6B01" w:rsidP="00FA6B01">
      <w:pPr>
        <w:spacing w:line="360" w:lineRule="auto"/>
        <w:ind w:firstLine="709"/>
        <w:jc w:val="both"/>
        <w:rPr>
          <w:color w:val="000000" w:themeColor="text1"/>
          <w:sz w:val="28"/>
          <w:szCs w:val="28"/>
        </w:rPr>
      </w:pPr>
      <w:r w:rsidRPr="00047C40">
        <w:rPr>
          <w:color w:val="000000" w:themeColor="text1"/>
          <w:sz w:val="28"/>
          <w:szCs w:val="28"/>
        </w:rPr>
        <w:t>Способы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приемы,</w:t>
      </w:r>
      <w:r w:rsidR="00CD4876" w:rsidRPr="00047C40">
        <w:rPr>
          <w:color w:val="000000" w:themeColor="text1"/>
          <w:sz w:val="28"/>
          <w:szCs w:val="28"/>
        </w:rPr>
        <w:t xml:space="preserve"> </w:t>
      </w:r>
      <w:r w:rsidRPr="00047C40">
        <w:rPr>
          <w:color w:val="000000" w:themeColor="text1"/>
          <w:sz w:val="28"/>
          <w:szCs w:val="28"/>
        </w:rPr>
        <w:t>применяемые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производства</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финансово-экономических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рыночной</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долевых</w:t>
      </w:r>
      <w:r w:rsidR="00CD4876" w:rsidRPr="00047C40">
        <w:rPr>
          <w:color w:val="000000" w:themeColor="text1"/>
          <w:sz w:val="28"/>
          <w:szCs w:val="28"/>
        </w:rPr>
        <w:t xml:space="preserve"> </w:t>
      </w:r>
      <w:r w:rsidRPr="00047C40">
        <w:rPr>
          <w:color w:val="000000" w:themeColor="text1"/>
          <w:sz w:val="28"/>
          <w:szCs w:val="28"/>
        </w:rPr>
        <w:t>инструментов</w:t>
      </w:r>
      <w:r w:rsidR="00CD4876" w:rsidRPr="00047C40">
        <w:rPr>
          <w:color w:val="000000" w:themeColor="text1"/>
          <w:sz w:val="28"/>
          <w:szCs w:val="28"/>
        </w:rPr>
        <w:t xml:space="preserve"> </w:t>
      </w:r>
      <w:r w:rsidRPr="00047C40">
        <w:rPr>
          <w:color w:val="000000" w:themeColor="text1"/>
          <w:sz w:val="28"/>
          <w:szCs w:val="28"/>
        </w:rPr>
        <w:t>юридических</w:t>
      </w:r>
      <w:r w:rsidR="00CD4876" w:rsidRPr="00047C40">
        <w:rPr>
          <w:color w:val="000000" w:themeColor="text1"/>
          <w:sz w:val="28"/>
          <w:szCs w:val="28"/>
        </w:rPr>
        <w:t xml:space="preserve"> </w:t>
      </w:r>
      <w:r w:rsidRPr="00047C40">
        <w:rPr>
          <w:color w:val="000000" w:themeColor="text1"/>
          <w:sz w:val="28"/>
          <w:szCs w:val="28"/>
        </w:rPr>
        <w:t>лиц.</w:t>
      </w:r>
    </w:p>
    <w:p w14:paraId="58FFEACA" w14:textId="0C1F47D4" w:rsidR="00FA6B01" w:rsidRPr="00047C40" w:rsidRDefault="00FA6B01" w:rsidP="00FA6B01">
      <w:pPr>
        <w:spacing w:line="360" w:lineRule="auto"/>
        <w:ind w:firstLine="709"/>
        <w:jc w:val="both"/>
        <w:rPr>
          <w:color w:val="000000" w:themeColor="text1"/>
          <w:sz w:val="28"/>
          <w:szCs w:val="28"/>
        </w:rPr>
      </w:pPr>
      <w:r w:rsidRPr="00047C40">
        <w:rPr>
          <w:color w:val="000000" w:themeColor="text1"/>
          <w:sz w:val="28"/>
          <w:szCs w:val="28"/>
        </w:rPr>
        <w:t>Общий</w:t>
      </w:r>
      <w:r w:rsidR="00CD4876" w:rsidRPr="00047C40">
        <w:rPr>
          <w:color w:val="000000" w:themeColor="text1"/>
          <w:sz w:val="28"/>
          <w:szCs w:val="28"/>
        </w:rPr>
        <w:t xml:space="preserve"> </w:t>
      </w:r>
      <w:r w:rsidRPr="00047C40">
        <w:rPr>
          <w:color w:val="000000" w:themeColor="text1"/>
          <w:sz w:val="28"/>
          <w:szCs w:val="28"/>
        </w:rPr>
        <w:t>алгоритм</w:t>
      </w:r>
      <w:r w:rsidR="00CD4876" w:rsidRPr="00047C40">
        <w:rPr>
          <w:color w:val="000000" w:themeColor="text1"/>
          <w:sz w:val="28"/>
          <w:szCs w:val="28"/>
        </w:rPr>
        <w:t xml:space="preserve"> </w:t>
      </w:r>
      <w:r w:rsidRPr="00047C40">
        <w:rPr>
          <w:color w:val="000000" w:themeColor="text1"/>
          <w:sz w:val="28"/>
          <w:szCs w:val="28"/>
        </w:rPr>
        <w:t>производства</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финансово-экономических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рыночной</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долевых</w:t>
      </w:r>
      <w:r w:rsidR="00CD4876" w:rsidRPr="00047C40">
        <w:rPr>
          <w:color w:val="000000" w:themeColor="text1"/>
          <w:sz w:val="28"/>
          <w:szCs w:val="28"/>
        </w:rPr>
        <w:t xml:space="preserve"> </w:t>
      </w:r>
      <w:r w:rsidRPr="00047C40">
        <w:rPr>
          <w:color w:val="000000" w:themeColor="text1"/>
          <w:sz w:val="28"/>
          <w:szCs w:val="28"/>
        </w:rPr>
        <w:t>инструментов.</w:t>
      </w:r>
    </w:p>
    <w:p w14:paraId="6CDF3500" w14:textId="5A7B6D10" w:rsidR="00FA6B01" w:rsidRPr="00047C40" w:rsidRDefault="00FA6B01" w:rsidP="00FA6B01">
      <w:pPr>
        <w:spacing w:line="360" w:lineRule="auto"/>
        <w:ind w:firstLine="709"/>
        <w:jc w:val="both"/>
        <w:rPr>
          <w:color w:val="000000" w:themeColor="text1"/>
          <w:sz w:val="28"/>
          <w:szCs w:val="28"/>
        </w:rPr>
      </w:pPr>
      <w:r w:rsidRPr="00047C40">
        <w:rPr>
          <w:color w:val="000000" w:themeColor="text1"/>
          <w:sz w:val="28"/>
          <w:szCs w:val="28"/>
        </w:rPr>
        <w:t>Особенности</w:t>
      </w:r>
      <w:r w:rsidR="00CD4876" w:rsidRPr="00047C40">
        <w:rPr>
          <w:color w:val="000000" w:themeColor="text1"/>
          <w:sz w:val="28"/>
          <w:szCs w:val="28"/>
        </w:rPr>
        <w:t xml:space="preserve"> </w:t>
      </w:r>
      <w:r w:rsidRPr="00047C40">
        <w:rPr>
          <w:color w:val="000000" w:themeColor="text1"/>
          <w:sz w:val="28"/>
          <w:szCs w:val="28"/>
        </w:rPr>
        <w:t>применения</w:t>
      </w:r>
      <w:r w:rsidR="00CD4876" w:rsidRPr="00047C40">
        <w:rPr>
          <w:color w:val="000000" w:themeColor="text1"/>
          <w:sz w:val="28"/>
          <w:szCs w:val="28"/>
        </w:rPr>
        <w:t xml:space="preserve"> </w:t>
      </w:r>
      <w:r w:rsidRPr="00047C40">
        <w:rPr>
          <w:color w:val="000000" w:themeColor="text1"/>
          <w:sz w:val="28"/>
          <w:szCs w:val="28"/>
        </w:rPr>
        <w:t>термина</w:t>
      </w:r>
      <w:r w:rsidR="00CD4876" w:rsidRPr="00047C40">
        <w:rPr>
          <w:color w:val="000000" w:themeColor="text1"/>
          <w:sz w:val="28"/>
          <w:szCs w:val="28"/>
        </w:rPr>
        <w:t xml:space="preserve"> </w:t>
      </w:r>
      <w:r w:rsidRPr="00047C40">
        <w:rPr>
          <w:color w:val="000000" w:themeColor="text1"/>
          <w:sz w:val="28"/>
          <w:szCs w:val="28"/>
        </w:rPr>
        <w:t>«вероятность»</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проведении</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направленных</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определение</w:t>
      </w:r>
      <w:r w:rsidR="00CD4876" w:rsidRPr="00047C40">
        <w:rPr>
          <w:color w:val="000000" w:themeColor="text1"/>
          <w:sz w:val="28"/>
          <w:szCs w:val="28"/>
        </w:rPr>
        <w:t xml:space="preserve"> </w:t>
      </w:r>
      <w:r w:rsidRPr="00047C40">
        <w:rPr>
          <w:color w:val="000000" w:themeColor="text1"/>
          <w:sz w:val="28"/>
          <w:szCs w:val="28"/>
        </w:rPr>
        <w:t>стоимости.</w:t>
      </w:r>
    </w:p>
    <w:p w14:paraId="4A01373D" w14:textId="77777777" w:rsidR="00FA6B01" w:rsidRPr="00047C40" w:rsidRDefault="00FA6B01" w:rsidP="00FA6B01">
      <w:pPr>
        <w:pStyle w:val="a7"/>
        <w:spacing w:after="0" w:line="360" w:lineRule="auto"/>
        <w:ind w:left="0" w:firstLine="709"/>
        <w:jc w:val="both"/>
        <w:rPr>
          <w:color w:val="000000" w:themeColor="text1"/>
          <w:sz w:val="16"/>
          <w:szCs w:val="16"/>
        </w:rPr>
      </w:pPr>
    </w:p>
    <w:p w14:paraId="2BB0EAEA" w14:textId="3F4EE7E0" w:rsidR="00C0238E" w:rsidRPr="00047C40" w:rsidRDefault="00FA6B01" w:rsidP="00FA6B01">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r w:rsidR="00CD4876" w:rsidRPr="00047C40">
        <w:rPr>
          <w:bCs/>
          <w:color w:val="000000" w:themeColor="text1"/>
          <w:sz w:val="28"/>
          <w:szCs w:val="28"/>
        </w:rPr>
        <w:t xml:space="preserve"> </w:t>
      </w:r>
      <w:r w:rsidRPr="00047C40">
        <w:rPr>
          <w:bCs/>
          <w:color w:val="000000" w:themeColor="text1"/>
          <w:sz w:val="28"/>
          <w:szCs w:val="28"/>
        </w:rPr>
        <w:t>5,</w:t>
      </w:r>
      <w:r w:rsidR="00CD4876" w:rsidRPr="00047C40">
        <w:rPr>
          <w:bCs/>
          <w:color w:val="000000" w:themeColor="text1"/>
          <w:sz w:val="28"/>
          <w:szCs w:val="28"/>
        </w:rPr>
        <w:t xml:space="preserve"> </w:t>
      </w:r>
      <w:r w:rsidRPr="00047C40">
        <w:rPr>
          <w:bCs/>
          <w:color w:val="000000" w:themeColor="text1"/>
          <w:sz w:val="28"/>
          <w:szCs w:val="28"/>
        </w:rPr>
        <w:t>6,</w:t>
      </w:r>
      <w:r w:rsidR="00CD4876" w:rsidRPr="00047C40">
        <w:rPr>
          <w:bCs/>
          <w:color w:val="000000" w:themeColor="text1"/>
          <w:sz w:val="28"/>
          <w:szCs w:val="28"/>
        </w:rPr>
        <w:t xml:space="preserve"> </w:t>
      </w:r>
      <w:r w:rsidRPr="00047C40">
        <w:rPr>
          <w:bCs/>
          <w:color w:val="000000" w:themeColor="text1"/>
          <w:sz w:val="28"/>
          <w:szCs w:val="28"/>
        </w:rPr>
        <w:t>7</w:t>
      </w:r>
      <w:r w:rsidR="00FF3EE0" w:rsidRPr="00047C40">
        <w:rPr>
          <w:bCs/>
          <w:color w:val="000000" w:themeColor="text1"/>
          <w:sz w:val="28"/>
          <w:szCs w:val="28"/>
        </w:rPr>
        <w:t>,</w:t>
      </w:r>
      <w:r w:rsidR="00CD4876" w:rsidRPr="00047C40">
        <w:rPr>
          <w:bCs/>
          <w:color w:val="000000" w:themeColor="text1"/>
          <w:sz w:val="28"/>
          <w:szCs w:val="28"/>
        </w:rPr>
        <w:t xml:space="preserve"> </w:t>
      </w:r>
      <w:r w:rsidR="00FF3EE0" w:rsidRPr="00047C40">
        <w:rPr>
          <w:bCs/>
          <w:color w:val="000000" w:themeColor="text1"/>
          <w:sz w:val="28"/>
          <w:szCs w:val="28"/>
        </w:rPr>
        <w:t>8,</w:t>
      </w:r>
      <w:r w:rsidR="00CD4876" w:rsidRPr="00047C40">
        <w:rPr>
          <w:bCs/>
          <w:color w:val="000000" w:themeColor="text1"/>
          <w:sz w:val="28"/>
          <w:szCs w:val="28"/>
        </w:rPr>
        <w:t xml:space="preserve"> </w:t>
      </w:r>
      <w:r w:rsidR="00FF3EE0" w:rsidRPr="00047C40">
        <w:rPr>
          <w:bCs/>
          <w:color w:val="000000" w:themeColor="text1"/>
          <w:sz w:val="28"/>
          <w:szCs w:val="28"/>
        </w:rPr>
        <w:t>9</w:t>
      </w:r>
      <w:r w:rsidRPr="00047C40">
        <w:rPr>
          <w:bCs/>
          <w:color w:val="000000" w:themeColor="text1"/>
          <w:sz w:val="28"/>
          <w:szCs w:val="28"/>
        </w:rPr>
        <w:t>].</w:t>
      </w:r>
    </w:p>
    <w:p w14:paraId="3D30DEFC" w14:textId="04466537"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[26,</w:t>
      </w:r>
      <w:r w:rsidR="00CD4876" w:rsidRPr="00047C40">
        <w:rPr>
          <w:bCs/>
          <w:color w:val="000000" w:themeColor="text1"/>
          <w:sz w:val="28"/>
          <w:szCs w:val="28"/>
        </w:rPr>
        <w:t xml:space="preserve"> </w:t>
      </w:r>
      <w:r w:rsidR="00A04A91" w:rsidRPr="00047C40">
        <w:rPr>
          <w:bCs/>
          <w:color w:val="000000" w:themeColor="text1"/>
          <w:sz w:val="28"/>
          <w:szCs w:val="28"/>
        </w:rPr>
        <w:t>31</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3</w:t>
      </w:r>
      <w:r w:rsidR="00A04A91" w:rsidRPr="00047C40">
        <w:rPr>
          <w:bCs/>
          <w:color w:val="000000" w:themeColor="text1"/>
          <w:sz w:val="28"/>
          <w:szCs w:val="28"/>
        </w:rPr>
        <w:t>2,</w:t>
      </w:r>
      <w:r w:rsidR="00CD4876" w:rsidRPr="00047C40">
        <w:rPr>
          <w:bCs/>
          <w:color w:val="000000" w:themeColor="text1"/>
          <w:sz w:val="28"/>
          <w:szCs w:val="28"/>
        </w:rPr>
        <w:t xml:space="preserve"> </w:t>
      </w:r>
      <w:r w:rsidR="00A04A91" w:rsidRPr="00047C40">
        <w:rPr>
          <w:bCs/>
          <w:color w:val="000000" w:themeColor="text1"/>
          <w:sz w:val="28"/>
          <w:szCs w:val="28"/>
        </w:rPr>
        <w:t>35,</w:t>
      </w:r>
      <w:r w:rsidR="00CD4876" w:rsidRPr="00047C40">
        <w:rPr>
          <w:bCs/>
          <w:color w:val="000000" w:themeColor="text1"/>
          <w:sz w:val="28"/>
          <w:szCs w:val="28"/>
        </w:rPr>
        <w:t xml:space="preserve"> </w:t>
      </w:r>
      <w:r w:rsidR="00A04A91" w:rsidRPr="00047C40">
        <w:rPr>
          <w:bCs/>
          <w:color w:val="000000" w:themeColor="text1"/>
          <w:sz w:val="28"/>
          <w:szCs w:val="28"/>
        </w:rPr>
        <w:t>45,</w:t>
      </w:r>
      <w:r w:rsidR="00CD4876" w:rsidRPr="00047C40">
        <w:rPr>
          <w:bCs/>
          <w:color w:val="000000" w:themeColor="text1"/>
          <w:sz w:val="28"/>
          <w:szCs w:val="28"/>
        </w:rPr>
        <w:t xml:space="preserve"> </w:t>
      </w:r>
      <w:r w:rsidR="00A04A91" w:rsidRPr="00047C40">
        <w:rPr>
          <w:bCs/>
          <w:color w:val="000000" w:themeColor="text1"/>
          <w:sz w:val="28"/>
          <w:szCs w:val="28"/>
        </w:rPr>
        <w:t>64</w:t>
      </w:r>
      <w:r w:rsidR="00CD4876" w:rsidRPr="00047C40">
        <w:rPr>
          <w:bCs/>
          <w:color w:val="000000" w:themeColor="text1"/>
          <w:sz w:val="28"/>
          <w:szCs w:val="28"/>
        </w:rPr>
        <w:t xml:space="preserve"> </w:t>
      </w:r>
      <w:r w:rsidR="00A04A91" w:rsidRPr="00047C40">
        <w:rPr>
          <w:bCs/>
          <w:color w:val="000000" w:themeColor="text1"/>
          <w:sz w:val="28"/>
          <w:szCs w:val="28"/>
        </w:rPr>
        <w:t>-</w:t>
      </w:r>
      <w:r w:rsidR="00CD4876" w:rsidRPr="00047C40">
        <w:rPr>
          <w:bCs/>
          <w:color w:val="000000" w:themeColor="text1"/>
          <w:sz w:val="28"/>
          <w:szCs w:val="28"/>
        </w:rPr>
        <w:t xml:space="preserve"> </w:t>
      </w:r>
      <w:r w:rsidR="00A04A91" w:rsidRPr="00047C40">
        <w:rPr>
          <w:bCs/>
          <w:color w:val="000000" w:themeColor="text1"/>
          <w:sz w:val="28"/>
          <w:szCs w:val="28"/>
        </w:rPr>
        <w:t>67</w:t>
      </w:r>
      <w:r w:rsidRPr="00047C40">
        <w:rPr>
          <w:bCs/>
          <w:color w:val="000000" w:themeColor="text1"/>
          <w:sz w:val="28"/>
          <w:szCs w:val="28"/>
        </w:rPr>
        <w:t>]</w:t>
      </w:r>
      <w:r w:rsidRPr="00047C40">
        <w:rPr>
          <w:bCs/>
          <w:i/>
          <w:iCs/>
          <w:color w:val="000000" w:themeColor="text1"/>
          <w:sz w:val="28"/>
          <w:szCs w:val="28"/>
        </w:rPr>
        <w:t>.</w:t>
      </w:r>
    </w:p>
    <w:p w14:paraId="16E74A6F" w14:textId="77777777" w:rsidR="00FA6B01" w:rsidRPr="00047C40" w:rsidRDefault="00FA6B01" w:rsidP="00FA6B01">
      <w:pPr>
        <w:pStyle w:val="a7"/>
        <w:spacing w:after="0" w:line="360" w:lineRule="auto"/>
        <w:ind w:left="0" w:firstLine="709"/>
        <w:jc w:val="both"/>
        <w:rPr>
          <w:color w:val="000000" w:themeColor="text1"/>
          <w:sz w:val="28"/>
          <w:szCs w:val="28"/>
        </w:rPr>
      </w:pPr>
    </w:p>
    <w:p w14:paraId="421F327B" w14:textId="09BD5DB7" w:rsidR="00FA6B01" w:rsidRPr="00047C40" w:rsidRDefault="00FA6B01" w:rsidP="00FA6B01">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Тема</w:t>
      </w:r>
      <w:r w:rsidR="00CD4876" w:rsidRPr="00047C40">
        <w:rPr>
          <w:b/>
          <w:color w:val="000000" w:themeColor="text1"/>
          <w:sz w:val="28"/>
          <w:szCs w:val="28"/>
        </w:rPr>
        <w:t xml:space="preserve"> </w:t>
      </w:r>
      <w:r w:rsidRPr="00047C40">
        <w:rPr>
          <w:b/>
          <w:color w:val="000000" w:themeColor="text1"/>
          <w:sz w:val="28"/>
          <w:szCs w:val="28"/>
        </w:rPr>
        <w:t>2</w:t>
      </w:r>
      <w:r w:rsidR="003A6CA7">
        <w:rPr>
          <w:b/>
          <w:color w:val="000000" w:themeColor="text1"/>
          <w:sz w:val="28"/>
          <w:szCs w:val="28"/>
        </w:rPr>
        <w:t>7</w:t>
      </w:r>
      <w:r w:rsidRPr="00047C40">
        <w:rPr>
          <w:b/>
          <w:color w:val="000000" w:themeColor="text1"/>
          <w:sz w:val="28"/>
          <w:szCs w:val="28"/>
        </w:rPr>
        <w:t>.</w:t>
      </w:r>
      <w:r w:rsidR="00CD4876" w:rsidRPr="00047C40">
        <w:rPr>
          <w:b/>
          <w:color w:val="000000" w:themeColor="text1"/>
          <w:sz w:val="28"/>
          <w:szCs w:val="28"/>
        </w:rPr>
        <w:t xml:space="preserve"> </w:t>
      </w:r>
      <w:r w:rsidRPr="00047C40">
        <w:rPr>
          <w:b/>
          <w:color w:val="000000" w:themeColor="text1"/>
          <w:sz w:val="28"/>
          <w:szCs w:val="28"/>
        </w:rPr>
        <w:t>Особенности</w:t>
      </w:r>
      <w:r w:rsidR="00CD4876" w:rsidRPr="00047C40">
        <w:rPr>
          <w:b/>
          <w:color w:val="000000" w:themeColor="text1"/>
          <w:sz w:val="28"/>
          <w:szCs w:val="28"/>
        </w:rPr>
        <w:t xml:space="preserve"> </w:t>
      </w:r>
      <w:r w:rsidRPr="00047C40">
        <w:rPr>
          <w:b/>
          <w:color w:val="000000" w:themeColor="text1"/>
          <w:sz w:val="28"/>
          <w:szCs w:val="28"/>
        </w:rPr>
        <w:t>судебной</w:t>
      </w:r>
      <w:r w:rsidR="00CD4876" w:rsidRPr="00047C40">
        <w:rPr>
          <w:b/>
          <w:color w:val="000000" w:themeColor="text1"/>
          <w:sz w:val="28"/>
          <w:szCs w:val="28"/>
        </w:rPr>
        <w:t xml:space="preserve"> </w:t>
      </w:r>
      <w:r w:rsidRPr="00047C40">
        <w:rPr>
          <w:b/>
          <w:color w:val="000000" w:themeColor="text1"/>
          <w:sz w:val="28"/>
          <w:szCs w:val="28"/>
        </w:rPr>
        <w:t>экспертизы</w:t>
      </w:r>
      <w:r w:rsidR="00CD4876" w:rsidRPr="00047C40">
        <w:rPr>
          <w:b/>
          <w:color w:val="000000" w:themeColor="text1"/>
          <w:sz w:val="28"/>
          <w:szCs w:val="28"/>
        </w:rPr>
        <w:t xml:space="preserve"> </w:t>
      </w:r>
      <w:r w:rsidRPr="00047C40">
        <w:rPr>
          <w:b/>
          <w:color w:val="000000" w:themeColor="text1"/>
          <w:sz w:val="28"/>
          <w:szCs w:val="28"/>
        </w:rPr>
        <w:t>по</w:t>
      </w:r>
      <w:r w:rsidR="00CD4876" w:rsidRPr="00047C40">
        <w:rPr>
          <w:b/>
          <w:color w:val="000000" w:themeColor="text1"/>
          <w:sz w:val="28"/>
          <w:szCs w:val="28"/>
        </w:rPr>
        <w:t xml:space="preserve"> </w:t>
      </w:r>
      <w:r w:rsidRPr="00047C40">
        <w:rPr>
          <w:b/>
          <w:color w:val="000000" w:themeColor="text1"/>
          <w:sz w:val="28"/>
          <w:szCs w:val="28"/>
        </w:rPr>
        <w:t>определению</w:t>
      </w:r>
      <w:r w:rsidR="00CD4876" w:rsidRPr="00047C40">
        <w:rPr>
          <w:b/>
          <w:color w:val="000000" w:themeColor="text1"/>
          <w:sz w:val="28"/>
          <w:szCs w:val="28"/>
        </w:rPr>
        <w:t xml:space="preserve"> </w:t>
      </w:r>
      <w:r w:rsidRPr="00047C40">
        <w:rPr>
          <w:b/>
          <w:color w:val="000000" w:themeColor="text1"/>
          <w:sz w:val="28"/>
          <w:szCs w:val="28"/>
        </w:rPr>
        <w:t>рыночной</w:t>
      </w:r>
      <w:r w:rsidR="00CD4876" w:rsidRPr="00047C40">
        <w:rPr>
          <w:b/>
          <w:color w:val="000000" w:themeColor="text1"/>
          <w:sz w:val="28"/>
          <w:szCs w:val="28"/>
        </w:rPr>
        <w:t xml:space="preserve"> </w:t>
      </w:r>
      <w:r w:rsidRPr="00047C40">
        <w:rPr>
          <w:b/>
          <w:color w:val="000000" w:themeColor="text1"/>
          <w:sz w:val="28"/>
          <w:szCs w:val="28"/>
        </w:rPr>
        <w:t>стоимости</w:t>
      </w:r>
      <w:r w:rsidR="00CD4876" w:rsidRPr="00047C40">
        <w:rPr>
          <w:b/>
          <w:color w:val="000000" w:themeColor="text1"/>
          <w:sz w:val="28"/>
          <w:szCs w:val="28"/>
        </w:rPr>
        <w:t xml:space="preserve"> </w:t>
      </w:r>
      <w:r w:rsidRPr="00047C40">
        <w:rPr>
          <w:b/>
          <w:color w:val="000000" w:themeColor="text1"/>
          <w:sz w:val="28"/>
          <w:szCs w:val="28"/>
        </w:rPr>
        <w:t>акций</w:t>
      </w:r>
      <w:r w:rsidR="00CD4876" w:rsidRPr="00047C40">
        <w:rPr>
          <w:b/>
          <w:color w:val="000000" w:themeColor="text1"/>
          <w:sz w:val="28"/>
          <w:szCs w:val="28"/>
        </w:rPr>
        <w:t xml:space="preserve"> </w:t>
      </w:r>
      <w:r w:rsidRPr="00047C40">
        <w:rPr>
          <w:b/>
          <w:color w:val="000000" w:themeColor="text1"/>
          <w:sz w:val="28"/>
          <w:szCs w:val="28"/>
        </w:rPr>
        <w:t>акционерного</w:t>
      </w:r>
      <w:r w:rsidR="00CD4876" w:rsidRPr="00047C40">
        <w:rPr>
          <w:b/>
          <w:color w:val="000000" w:themeColor="text1"/>
          <w:sz w:val="28"/>
          <w:szCs w:val="28"/>
        </w:rPr>
        <w:t xml:space="preserve"> </w:t>
      </w:r>
      <w:r w:rsidRPr="00047C40">
        <w:rPr>
          <w:b/>
          <w:color w:val="000000" w:themeColor="text1"/>
          <w:sz w:val="28"/>
          <w:szCs w:val="28"/>
        </w:rPr>
        <w:t>общества.</w:t>
      </w:r>
    </w:p>
    <w:p w14:paraId="41E06E54" w14:textId="77777777" w:rsidR="00FA6B01" w:rsidRPr="00047C40" w:rsidRDefault="00FA6B01" w:rsidP="00FA6B01">
      <w:pPr>
        <w:spacing w:line="360" w:lineRule="auto"/>
        <w:rPr>
          <w:color w:val="000000" w:themeColor="text1"/>
          <w:lang w:eastAsia="fr-FR"/>
        </w:rPr>
      </w:pPr>
    </w:p>
    <w:p w14:paraId="59F55798" w14:textId="7C40F90B" w:rsidR="00FA6B01" w:rsidRPr="00047C40" w:rsidRDefault="00FA6B01" w:rsidP="00FA6B01">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Алгоритм</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производства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судебных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финансово-экономических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экспертиз</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определению</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рыночной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стоимости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акций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акционерного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общества.</w:t>
      </w:r>
    </w:p>
    <w:p w14:paraId="342E3C35" w14:textId="72B1592A" w:rsidR="00FA6B01" w:rsidRPr="00047C40" w:rsidRDefault="00FA6B01" w:rsidP="00FA6B01">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Исходные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данные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для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производства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судебных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финансово-экономических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экспертиз</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определению</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рыночной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стоимости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акций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акционерного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общества.</w:t>
      </w:r>
    </w:p>
    <w:p w14:paraId="6CC89CDC" w14:textId="2E27B360"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lastRenderedPageBreak/>
        <w:t>Объекты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предметы</w:t>
      </w:r>
      <w:r w:rsidR="00CD4876" w:rsidRPr="00047C40">
        <w:rPr>
          <w:color w:val="000000" w:themeColor="text1"/>
          <w:sz w:val="28"/>
          <w:szCs w:val="28"/>
        </w:rPr>
        <w:t xml:space="preserve"> </w:t>
      </w:r>
      <w:r w:rsidRPr="00047C40">
        <w:rPr>
          <w:color w:val="000000" w:themeColor="text1"/>
          <w:sz w:val="28"/>
          <w:szCs w:val="28"/>
        </w:rPr>
        <w:t>исследования.</w:t>
      </w:r>
    </w:p>
    <w:p w14:paraId="67369B6E" w14:textId="77777777" w:rsidR="00FA6B01" w:rsidRPr="00047C40" w:rsidRDefault="00FA6B01" w:rsidP="00FA6B01">
      <w:pPr>
        <w:pStyle w:val="a7"/>
        <w:spacing w:after="0" w:line="360" w:lineRule="auto"/>
        <w:ind w:left="0" w:firstLine="709"/>
        <w:jc w:val="both"/>
        <w:rPr>
          <w:color w:val="000000" w:themeColor="text1"/>
          <w:sz w:val="16"/>
          <w:szCs w:val="16"/>
        </w:rPr>
      </w:pPr>
    </w:p>
    <w:p w14:paraId="34F5C060" w14:textId="654629E9" w:rsidR="00C0238E" w:rsidRPr="00047C40" w:rsidRDefault="00FA6B01" w:rsidP="00FA6B01">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r w:rsidR="00CD4876" w:rsidRPr="00047C40">
        <w:rPr>
          <w:bCs/>
          <w:color w:val="000000" w:themeColor="text1"/>
          <w:sz w:val="28"/>
          <w:szCs w:val="28"/>
        </w:rPr>
        <w:t xml:space="preserve"> </w:t>
      </w:r>
      <w:r w:rsidRPr="00047C40">
        <w:rPr>
          <w:bCs/>
          <w:color w:val="000000" w:themeColor="text1"/>
          <w:sz w:val="28"/>
          <w:szCs w:val="28"/>
        </w:rPr>
        <w:t>5,</w:t>
      </w:r>
      <w:r w:rsidR="00CD4876" w:rsidRPr="00047C40">
        <w:rPr>
          <w:bCs/>
          <w:color w:val="000000" w:themeColor="text1"/>
          <w:sz w:val="28"/>
          <w:szCs w:val="28"/>
        </w:rPr>
        <w:t xml:space="preserve"> </w:t>
      </w:r>
      <w:r w:rsidRPr="00047C40">
        <w:rPr>
          <w:bCs/>
          <w:color w:val="000000" w:themeColor="text1"/>
          <w:sz w:val="28"/>
          <w:szCs w:val="28"/>
        </w:rPr>
        <w:t>6,</w:t>
      </w:r>
      <w:r w:rsidR="00CD4876" w:rsidRPr="00047C40">
        <w:rPr>
          <w:bCs/>
          <w:color w:val="000000" w:themeColor="text1"/>
          <w:sz w:val="28"/>
          <w:szCs w:val="28"/>
        </w:rPr>
        <w:t xml:space="preserve"> </w:t>
      </w:r>
      <w:r w:rsidRPr="00047C40">
        <w:rPr>
          <w:bCs/>
          <w:color w:val="000000" w:themeColor="text1"/>
          <w:sz w:val="28"/>
          <w:szCs w:val="28"/>
        </w:rPr>
        <w:t>7</w:t>
      </w:r>
      <w:r w:rsidR="00B52567" w:rsidRPr="00047C40">
        <w:rPr>
          <w:bCs/>
          <w:color w:val="000000" w:themeColor="text1"/>
          <w:sz w:val="28"/>
          <w:szCs w:val="28"/>
        </w:rPr>
        <w:t>,</w:t>
      </w:r>
      <w:r w:rsidR="00CD4876" w:rsidRPr="00047C40">
        <w:rPr>
          <w:bCs/>
          <w:color w:val="000000" w:themeColor="text1"/>
          <w:sz w:val="28"/>
          <w:szCs w:val="28"/>
        </w:rPr>
        <w:t xml:space="preserve"> </w:t>
      </w:r>
      <w:r w:rsidR="00B52567" w:rsidRPr="00047C40">
        <w:rPr>
          <w:bCs/>
          <w:color w:val="000000" w:themeColor="text1"/>
          <w:sz w:val="28"/>
          <w:szCs w:val="28"/>
        </w:rPr>
        <w:t>9</w:t>
      </w:r>
      <w:r w:rsidRPr="00047C40">
        <w:rPr>
          <w:bCs/>
          <w:color w:val="000000" w:themeColor="text1"/>
          <w:sz w:val="28"/>
          <w:szCs w:val="28"/>
        </w:rPr>
        <w:t>].</w:t>
      </w:r>
    </w:p>
    <w:p w14:paraId="52E1EE8D" w14:textId="08A24613"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w:t>
      </w:r>
      <w:r w:rsidR="006C62D3" w:rsidRPr="00047C40">
        <w:rPr>
          <w:bCs/>
          <w:color w:val="000000" w:themeColor="text1"/>
          <w:sz w:val="28"/>
          <w:szCs w:val="28"/>
        </w:rPr>
        <w:t>26,</w:t>
      </w:r>
      <w:r w:rsidR="00CD4876" w:rsidRPr="00047C40">
        <w:rPr>
          <w:bCs/>
          <w:color w:val="000000" w:themeColor="text1"/>
          <w:sz w:val="28"/>
          <w:szCs w:val="28"/>
        </w:rPr>
        <w:t xml:space="preserve"> </w:t>
      </w:r>
      <w:r w:rsidR="006C62D3" w:rsidRPr="00047C40">
        <w:rPr>
          <w:bCs/>
          <w:color w:val="000000" w:themeColor="text1"/>
          <w:sz w:val="28"/>
          <w:szCs w:val="28"/>
        </w:rPr>
        <w:t>35,</w:t>
      </w:r>
      <w:r w:rsidR="00CD4876" w:rsidRPr="00047C40">
        <w:rPr>
          <w:bCs/>
          <w:color w:val="000000" w:themeColor="text1"/>
          <w:sz w:val="28"/>
          <w:szCs w:val="28"/>
        </w:rPr>
        <w:t xml:space="preserve"> </w:t>
      </w:r>
      <w:r w:rsidR="006C62D3" w:rsidRPr="00047C40">
        <w:rPr>
          <w:bCs/>
          <w:color w:val="000000" w:themeColor="text1"/>
          <w:sz w:val="28"/>
          <w:szCs w:val="28"/>
        </w:rPr>
        <w:t>45,</w:t>
      </w:r>
      <w:r w:rsidR="00CD4876" w:rsidRPr="00047C40">
        <w:rPr>
          <w:bCs/>
          <w:color w:val="000000" w:themeColor="text1"/>
          <w:sz w:val="28"/>
          <w:szCs w:val="28"/>
        </w:rPr>
        <w:t xml:space="preserve"> </w:t>
      </w:r>
      <w:r w:rsidR="006C62D3" w:rsidRPr="00047C40">
        <w:rPr>
          <w:bCs/>
          <w:color w:val="000000" w:themeColor="text1"/>
          <w:sz w:val="28"/>
          <w:szCs w:val="28"/>
        </w:rPr>
        <w:t>64</w:t>
      </w:r>
      <w:r w:rsidR="00CD4876" w:rsidRPr="00047C40">
        <w:rPr>
          <w:bCs/>
          <w:color w:val="000000" w:themeColor="text1"/>
          <w:sz w:val="28"/>
          <w:szCs w:val="28"/>
        </w:rPr>
        <w:t xml:space="preserve"> </w:t>
      </w:r>
      <w:r w:rsidR="006C62D3" w:rsidRPr="00047C40">
        <w:rPr>
          <w:bCs/>
          <w:color w:val="000000" w:themeColor="text1"/>
          <w:sz w:val="28"/>
          <w:szCs w:val="28"/>
        </w:rPr>
        <w:t>-</w:t>
      </w:r>
      <w:r w:rsidR="00CD4876" w:rsidRPr="00047C40">
        <w:rPr>
          <w:bCs/>
          <w:color w:val="000000" w:themeColor="text1"/>
          <w:sz w:val="28"/>
          <w:szCs w:val="28"/>
        </w:rPr>
        <w:t xml:space="preserve"> </w:t>
      </w:r>
      <w:r w:rsidR="006C62D3" w:rsidRPr="00047C40">
        <w:rPr>
          <w:bCs/>
          <w:color w:val="000000" w:themeColor="text1"/>
          <w:sz w:val="28"/>
          <w:szCs w:val="28"/>
        </w:rPr>
        <w:t>67</w:t>
      </w:r>
      <w:r w:rsidRPr="00047C40">
        <w:rPr>
          <w:bCs/>
          <w:color w:val="000000" w:themeColor="text1"/>
          <w:sz w:val="28"/>
          <w:szCs w:val="28"/>
        </w:rPr>
        <w:t>]</w:t>
      </w:r>
      <w:r w:rsidRPr="00047C40">
        <w:rPr>
          <w:bCs/>
          <w:i/>
          <w:iCs/>
          <w:color w:val="000000" w:themeColor="text1"/>
          <w:sz w:val="28"/>
          <w:szCs w:val="28"/>
        </w:rPr>
        <w:t>.</w:t>
      </w:r>
    </w:p>
    <w:p w14:paraId="7663E638" w14:textId="43261724" w:rsidR="00FA6B01" w:rsidRPr="00047C40" w:rsidRDefault="00FA6B01" w:rsidP="00FA6B01">
      <w:pPr>
        <w:widowControl/>
        <w:autoSpaceDE/>
        <w:autoSpaceDN/>
        <w:adjustRightInd/>
        <w:spacing w:line="360" w:lineRule="auto"/>
        <w:ind w:firstLine="709"/>
        <w:jc w:val="both"/>
        <w:rPr>
          <w:b/>
          <w:color w:val="000000" w:themeColor="text1"/>
          <w:sz w:val="28"/>
          <w:szCs w:val="28"/>
        </w:rPr>
      </w:pPr>
      <w:r w:rsidRPr="00047C40">
        <w:rPr>
          <w:b/>
          <w:color w:val="000000" w:themeColor="text1"/>
          <w:sz w:val="28"/>
          <w:szCs w:val="28"/>
        </w:rPr>
        <w:t>Тема</w:t>
      </w:r>
      <w:r w:rsidR="00CD4876" w:rsidRPr="00047C40">
        <w:rPr>
          <w:b/>
          <w:color w:val="000000" w:themeColor="text1"/>
          <w:sz w:val="28"/>
          <w:szCs w:val="28"/>
        </w:rPr>
        <w:t xml:space="preserve"> </w:t>
      </w:r>
      <w:r w:rsidRPr="00047C40">
        <w:rPr>
          <w:b/>
          <w:color w:val="000000" w:themeColor="text1"/>
          <w:sz w:val="28"/>
          <w:szCs w:val="28"/>
        </w:rPr>
        <w:t>2</w:t>
      </w:r>
      <w:r w:rsidR="003A6CA7">
        <w:rPr>
          <w:b/>
          <w:color w:val="000000" w:themeColor="text1"/>
          <w:sz w:val="28"/>
          <w:szCs w:val="28"/>
        </w:rPr>
        <w:t>8</w:t>
      </w:r>
      <w:r w:rsidRPr="00047C40">
        <w:rPr>
          <w:b/>
          <w:color w:val="000000" w:themeColor="text1"/>
          <w:sz w:val="28"/>
          <w:szCs w:val="28"/>
        </w:rPr>
        <w:t>.</w:t>
      </w:r>
      <w:r w:rsidR="00CD4876" w:rsidRPr="00047C40">
        <w:rPr>
          <w:b/>
          <w:color w:val="000000" w:themeColor="text1"/>
          <w:sz w:val="28"/>
          <w:szCs w:val="28"/>
        </w:rPr>
        <w:t xml:space="preserve"> </w:t>
      </w:r>
      <w:r w:rsidRPr="00047C40">
        <w:rPr>
          <w:b/>
          <w:color w:val="000000" w:themeColor="text1"/>
          <w:sz w:val="28"/>
          <w:szCs w:val="28"/>
        </w:rPr>
        <w:t>Особенности</w:t>
      </w:r>
      <w:r w:rsidR="00CD4876" w:rsidRPr="00047C40">
        <w:rPr>
          <w:b/>
          <w:color w:val="000000" w:themeColor="text1"/>
          <w:sz w:val="28"/>
          <w:szCs w:val="28"/>
        </w:rPr>
        <w:t xml:space="preserve"> </w:t>
      </w:r>
      <w:r w:rsidRPr="00047C40">
        <w:rPr>
          <w:b/>
          <w:color w:val="000000" w:themeColor="text1"/>
          <w:sz w:val="28"/>
          <w:szCs w:val="28"/>
        </w:rPr>
        <w:t>судебной</w:t>
      </w:r>
      <w:r w:rsidR="00CD4876" w:rsidRPr="00047C40">
        <w:rPr>
          <w:b/>
          <w:color w:val="000000" w:themeColor="text1"/>
          <w:sz w:val="28"/>
          <w:szCs w:val="28"/>
        </w:rPr>
        <w:t xml:space="preserve"> </w:t>
      </w:r>
      <w:r w:rsidRPr="00047C40">
        <w:rPr>
          <w:b/>
          <w:color w:val="000000" w:themeColor="text1"/>
          <w:sz w:val="28"/>
          <w:szCs w:val="28"/>
        </w:rPr>
        <w:t>экспертизы</w:t>
      </w:r>
      <w:r w:rsidR="00CD4876" w:rsidRPr="00047C40">
        <w:rPr>
          <w:b/>
          <w:color w:val="000000" w:themeColor="text1"/>
          <w:sz w:val="28"/>
          <w:szCs w:val="28"/>
        </w:rPr>
        <w:t xml:space="preserve"> </w:t>
      </w:r>
      <w:r w:rsidRPr="00047C40">
        <w:rPr>
          <w:b/>
          <w:color w:val="000000" w:themeColor="text1"/>
          <w:sz w:val="28"/>
          <w:szCs w:val="28"/>
        </w:rPr>
        <w:t>по</w:t>
      </w:r>
      <w:r w:rsidR="00CD4876" w:rsidRPr="00047C40">
        <w:rPr>
          <w:b/>
          <w:color w:val="000000" w:themeColor="text1"/>
          <w:sz w:val="28"/>
          <w:szCs w:val="28"/>
        </w:rPr>
        <w:t xml:space="preserve"> </w:t>
      </w:r>
      <w:r w:rsidRPr="00047C40">
        <w:rPr>
          <w:b/>
          <w:color w:val="000000" w:themeColor="text1"/>
          <w:sz w:val="28"/>
          <w:szCs w:val="28"/>
        </w:rPr>
        <w:t>определению</w:t>
      </w:r>
      <w:r w:rsidR="00CD4876" w:rsidRPr="00047C40">
        <w:rPr>
          <w:b/>
          <w:color w:val="000000" w:themeColor="text1"/>
          <w:sz w:val="28"/>
          <w:szCs w:val="28"/>
        </w:rPr>
        <w:t xml:space="preserve"> </w:t>
      </w:r>
      <w:r w:rsidRPr="00047C40">
        <w:rPr>
          <w:b/>
          <w:color w:val="000000" w:themeColor="text1"/>
          <w:sz w:val="28"/>
          <w:szCs w:val="28"/>
        </w:rPr>
        <w:t>рыночной</w:t>
      </w:r>
      <w:r w:rsidR="00CD4876" w:rsidRPr="00047C40">
        <w:rPr>
          <w:b/>
          <w:color w:val="000000" w:themeColor="text1"/>
          <w:sz w:val="28"/>
          <w:szCs w:val="28"/>
        </w:rPr>
        <w:t xml:space="preserve"> </w:t>
      </w:r>
      <w:r w:rsidRPr="00047C40">
        <w:rPr>
          <w:b/>
          <w:color w:val="000000" w:themeColor="text1"/>
          <w:sz w:val="28"/>
          <w:szCs w:val="28"/>
        </w:rPr>
        <w:t>стоимости</w:t>
      </w:r>
      <w:r w:rsidR="00CD4876" w:rsidRPr="00047C40">
        <w:rPr>
          <w:b/>
          <w:color w:val="000000" w:themeColor="text1"/>
          <w:sz w:val="28"/>
          <w:szCs w:val="28"/>
        </w:rPr>
        <w:t xml:space="preserve"> </w:t>
      </w:r>
      <w:r w:rsidRPr="00047C40">
        <w:rPr>
          <w:b/>
          <w:color w:val="000000" w:themeColor="text1"/>
          <w:sz w:val="28"/>
          <w:szCs w:val="28"/>
        </w:rPr>
        <w:t>доли</w:t>
      </w:r>
      <w:r w:rsidR="00CD4876" w:rsidRPr="00047C40">
        <w:rPr>
          <w:b/>
          <w:color w:val="000000" w:themeColor="text1"/>
          <w:sz w:val="28"/>
          <w:szCs w:val="28"/>
        </w:rPr>
        <w:t xml:space="preserve"> </w:t>
      </w:r>
      <w:r w:rsidRPr="00047C40">
        <w:rPr>
          <w:b/>
          <w:color w:val="000000" w:themeColor="text1"/>
          <w:sz w:val="28"/>
          <w:szCs w:val="28"/>
        </w:rPr>
        <w:t>в</w:t>
      </w:r>
      <w:r w:rsidR="00CD4876" w:rsidRPr="00047C40">
        <w:rPr>
          <w:b/>
          <w:color w:val="000000" w:themeColor="text1"/>
          <w:sz w:val="28"/>
          <w:szCs w:val="28"/>
        </w:rPr>
        <w:t xml:space="preserve"> </w:t>
      </w:r>
      <w:r w:rsidRPr="00047C40">
        <w:rPr>
          <w:b/>
          <w:color w:val="000000" w:themeColor="text1"/>
          <w:sz w:val="28"/>
          <w:szCs w:val="28"/>
        </w:rPr>
        <w:t>уставном</w:t>
      </w:r>
      <w:r w:rsidR="00CD4876" w:rsidRPr="00047C40">
        <w:rPr>
          <w:b/>
          <w:color w:val="000000" w:themeColor="text1"/>
          <w:sz w:val="28"/>
          <w:szCs w:val="28"/>
        </w:rPr>
        <w:t xml:space="preserve"> </w:t>
      </w:r>
      <w:r w:rsidRPr="00047C40">
        <w:rPr>
          <w:b/>
          <w:color w:val="000000" w:themeColor="text1"/>
          <w:sz w:val="28"/>
          <w:szCs w:val="28"/>
        </w:rPr>
        <w:t>капитале</w:t>
      </w:r>
      <w:r w:rsidR="00CD4876" w:rsidRPr="00047C40">
        <w:rPr>
          <w:b/>
          <w:color w:val="000000" w:themeColor="text1"/>
          <w:sz w:val="28"/>
          <w:szCs w:val="28"/>
        </w:rPr>
        <w:t xml:space="preserve"> </w:t>
      </w:r>
      <w:r w:rsidRPr="00047C40">
        <w:rPr>
          <w:b/>
          <w:color w:val="000000" w:themeColor="text1"/>
          <w:sz w:val="28"/>
          <w:szCs w:val="28"/>
        </w:rPr>
        <w:t>общества</w:t>
      </w:r>
      <w:r w:rsidR="00CD4876" w:rsidRPr="00047C40">
        <w:rPr>
          <w:b/>
          <w:color w:val="000000" w:themeColor="text1"/>
          <w:sz w:val="28"/>
          <w:szCs w:val="28"/>
        </w:rPr>
        <w:t xml:space="preserve"> </w:t>
      </w:r>
      <w:r w:rsidRPr="00047C40">
        <w:rPr>
          <w:b/>
          <w:color w:val="000000" w:themeColor="text1"/>
          <w:sz w:val="28"/>
          <w:szCs w:val="28"/>
        </w:rPr>
        <w:t>с</w:t>
      </w:r>
      <w:r w:rsidR="00CD4876" w:rsidRPr="00047C40">
        <w:rPr>
          <w:b/>
          <w:color w:val="000000" w:themeColor="text1"/>
          <w:sz w:val="28"/>
          <w:szCs w:val="28"/>
        </w:rPr>
        <w:t xml:space="preserve"> </w:t>
      </w:r>
      <w:r w:rsidRPr="00047C40">
        <w:rPr>
          <w:b/>
          <w:color w:val="000000" w:themeColor="text1"/>
          <w:sz w:val="28"/>
          <w:szCs w:val="28"/>
        </w:rPr>
        <w:t>ограниченной</w:t>
      </w:r>
      <w:r w:rsidR="00CD4876" w:rsidRPr="00047C40">
        <w:rPr>
          <w:b/>
          <w:color w:val="000000" w:themeColor="text1"/>
          <w:sz w:val="28"/>
          <w:szCs w:val="28"/>
        </w:rPr>
        <w:t xml:space="preserve"> </w:t>
      </w:r>
      <w:r w:rsidRPr="00047C40">
        <w:rPr>
          <w:b/>
          <w:color w:val="000000" w:themeColor="text1"/>
          <w:sz w:val="28"/>
          <w:szCs w:val="28"/>
        </w:rPr>
        <w:t>ответственностью.</w:t>
      </w:r>
    </w:p>
    <w:p w14:paraId="7183ECD9" w14:textId="77777777" w:rsidR="00FA6B01" w:rsidRPr="00047C40" w:rsidRDefault="00FA6B01" w:rsidP="00FA6B01">
      <w:pPr>
        <w:spacing w:line="360" w:lineRule="auto"/>
        <w:rPr>
          <w:color w:val="000000" w:themeColor="text1"/>
          <w:lang w:eastAsia="fr-FR"/>
        </w:rPr>
      </w:pPr>
    </w:p>
    <w:p w14:paraId="6D22406F" w14:textId="037552CC" w:rsidR="00FA6B01" w:rsidRPr="00047C40" w:rsidRDefault="00FA6B01" w:rsidP="00FA6B01">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Алгоритм</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производства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судебных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финансово-экономических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экспертиз</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определению</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рыночной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стоимости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доли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уставном</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капитале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общества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ограниченной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ответственностью.</w:t>
      </w:r>
    </w:p>
    <w:p w14:paraId="560EC90D" w14:textId="2EB0AF33" w:rsidR="00FA6B01" w:rsidRPr="00047C40" w:rsidRDefault="00FA6B01" w:rsidP="00FA6B01">
      <w:pPr>
        <w:pStyle w:val="a9"/>
        <w:spacing w:line="360" w:lineRule="auto"/>
        <w:ind w:firstLine="720"/>
        <w:jc w:val="both"/>
        <w:rPr>
          <w:rFonts w:ascii="Times New Roman" w:hAnsi="Times New Roman" w:cs="Times New Roman"/>
          <w:color w:val="000000" w:themeColor="text1"/>
          <w:sz w:val="28"/>
          <w:szCs w:val="28"/>
        </w:rPr>
      </w:pPr>
      <w:r w:rsidRPr="00047C40">
        <w:rPr>
          <w:rFonts w:ascii="Times New Roman" w:hAnsi="Times New Roman" w:cs="Times New Roman"/>
          <w:color w:val="000000" w:themeColor="text1"/>
          <w:sz w:val="28"/>
          <w:szCs w:val="28"/>
        </w:rPr>
        <w:t>Исходные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данные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для</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производства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судебных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финансово-экономических</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экспертиз</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по</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определению</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рыночной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стоимости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доли</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в</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уставном</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капитале</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общества</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с</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ограниченной</w:t>
      </w:r>
      <w:r w:rsidR="00CD4876" w:rsidRPr="00047C40">
        <w:rPr>
          <w:rFonts w:ascii="Times New Roman" w:hAnsi="Times New Roman" w:cs="Times New Roman"/>
          <w:color w:val="000000" w:themeColor="text1"/>
          <w:sz w:val="28"/>
          <w:szCs w:val="28"/>
        </w:rPr>
        <w:t xml:space="preserve"> </w:t>
      </w:r>
      <w:r w:rsidRPr="00047C40">
        <w:rPr>
          <w:rFonts w:ascii="Times New Roman" w:hAnsi="Times New Roman" w:cs="Times New Roman"/>
          <w:color w:val="000000" w:themeColor="text1"/>
          <w:sz w:val="28"/>
          <w:szCs w:val="28"/>
        </w:rPr>
        <w:t>ответственностью.</w:t>
      </w:r>
    </w:p>
    <w:p w14:paraId="1043D2C4" w14:textId="52838B73" w:rsidR="00FA6B01" w:rsidRPr="00047C40" w:rsidRDefault="00FA6B01" w:rsidP="00FA6B01">
      <w:pPr>
        <w:widowControl/>
        <w:autoSpaceDE/>
        <w:autoSpaceDN/>
        <w:adjustRightInd/>
        <w:spacing w:line="360" w:lineRule="auto"/>
        <w:ind w:firstLine="709"/>
        <w:jc w:val="both"/>
        <w:rPr>
          <w:color w:val="000000" w:themeColor="text1"/>
          <w:sz w:val="28"/>
          <w:szCs w:val="28"/>
        </w:rPr>
      </w:pP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предметы</w:t>
      </w:r>
      <w:r w:rsidR="00CD4876" w:rsidRPr="00047C40">
        <w:rPr>
          <w:color w:val="000000" w:themeColor="text1"/>
          <w:sz w:val="28"/>
          <w:szCs w:val="28"/>
        </w:rPr>
        <w:t xml:space="preserve"> </w:t>
      </w:r>
      <w:r w:rsidRPr="00047C40">
        <w:rPr>
          <w:color w:val="000000" w:themeColor="text1"/>
          <w:sz w:val="28"/>
          <w:szCs w:val="28"/>
        </w:rPr>
        <w:t>исследования.</w:t>
      </w:r>
    </w:p>
    <w:p w14:paraId="14F950EB" w14:textId="77777777" w:rsidR="00FA6B01" w:rsidRPr="00047C40" w:rsidRDefault="00FA6B01" w:rsidP="00FA6B01">
      <w:pPr>
        <w:pStyle w:val="a7"/>
        <w:spacing w:after="0" w:line="360" w:lineRule="auto"/>
        <w:ind w:left="0" w:firstLine="709"/>
        <w:jc w:val="both"/>
        <w:rPr>
          <w:color w:val="000000" w:themeColor="text1"/>
          <w:sz w:val="16"/>
          <w:szCs w:val="16"/>
        </w:rPr>
      </w:pPr>
    </w:p>
    <w:p w14:paraId="3BA20530" w14:textId="5C8DF95E" w:rsidR="00C0238E" w:rsidRPr="00047C40" w:rsidRDefault="00FA6B01" w:rsidP="00FA6B01">
      <w:pPr>
        <w:widowControl/>
        <w:autoSpaceDE/>
        <w:autoSpaceDN/>
        <w:adjustRightInd/>
        <w:spacing w:line="360" w:lineRule="auto"/>
        <w:ind w:firstLine="709"/>
        <w:jc w:val="both"/>
        <w:rPr>
          <w:bCs/>
          <w:color w:val="000000" w:themeColor="text1"/>
          <w:sz w:val="28"/>
          <w:szCs w:val="28"/>
        </w:rPr>
      </w:pPr>
      <w:r w:rsidRPr="00047C40">
        <w:rPr>
          <w:bCs/>
          <w:color w:val="000000" w:themeColor="text1"/>
          <w:sz w:val="28"/>
          <w:szCs w:val="28"/>
        </w:rPr>
        <w:t>Основная</w:t>
      </w:r>
      <w:r w:rsidR="00CD4876" w:rsidRPr="00047C40">
        <w:rPr>
          <w:color w:val="000000" w:themeColor="text1"/>
          <w:sz w:val="28"/>
          <w:szCs w:val="28"/>
        </w:rPr>
        <w:t xml:space="preserve"> </w:t>
      </w:r>
      <w:r w:rsidRPr="00047C40">
        <w:rPr>
          <w:color w:val="000000" w:themeColor="text1"/>
          <w:sz w:val="28"/>
          <w:szCs w:val="28"/>
        </w:rPr>
        <w:t>литература:</w:t>
      </w:r>
      <w:r w:rsidR="00CD4876" w:rsidRPr="00047C40">
        <w:rPr>
          <w:color w:val="000000" w:themeColor="text1"/>
          <w:sz w:val="28"/>
          <w:szCs w:val="28"/>
        </w:rPr>
        <w:t xml:space="preserve"> </w:t>
      </w:r>
      <w:r w:rsidRPr="00047C40">
        <w:rPr>
          <w:bCs/>
          <w:color w:val="000000" w:themeColor="text1"/>
          <w:sz w:val="28"/>
          <w:szCs w:val="28"/>
        </w:rPr>
        <w:t>[1,</w:t>
      </w:r>
      <w:r w:rsidR="00CD4876" w:rsidRPr="00047C40">
        <w:rPr>
          <w:bCs/>
          <w:color w:val="000000" w:themeColor="text1"/>
          <w:sz w:val="28"/>
          <w:szCs w:val="28"/>
        </w:rPr>
        <w:t xml:space="preserve"> </w:t>
      </w:r>
      <w:r w:rsidRPr="00047C40">
        <w:rPr>
          <w:bCs/>
          <w:color w:val="000000" w:themeColor="text1"/>
          <w:sz w:val="28"/>
          <w:szCs w:val="28"/>
        </w:rPr>
        <w:t>3,</w:t>
      </w:r>
      <w:r w:rsidR="00CD4876" w:rsidRPr="00047C40">
        <w:rPr>
          <w:bCs/>
          <w:color w:val="000000" w:themeColor="text1"/>
          <w:sz w:val="28"/>
          <w:szCs w:val="28"/>
        </w:rPr>
        <w:t xml:space="preserve"> </w:t>
      </w:r>
      <w:r w:rsidRPr="00047C40">
        <w:rPr>
          <w:bCs/>
          <w:color w:val="000000" w:themeColor="text1"/>
          <w:sz w:val="28"/>
          <w:szCs w:val="28"/>
        </w:rPr>
        <w:t>5,</w:t>
      </w:r>
      <w:r w:rsidR="00CD4876" w:rsidRPr="00047C40">
        <w:rPr>
          <w:bCs/>
          <w:color w:val="000000" w:themeColor="text1"/>
          <w:sz w:val="28"/>
          <w:szCs w:val="28"/>
        </w:rPr>
        <w:t xml:space="preserve"> </w:t>
      </w:r>
      <w:r w:rsidRPr="00047C40">
        <w:rPr>
          <w:bCs/>
          <w:color w:val="000000" w:themeColor="text1"/>
          <w:sz w:val="28"/>
          <w:szCs w:val="28"/>
        </w:rPr>
        <w:t>6,</w:t>
      </w:r>
      <w:r w:rsidR="00CD4876" w:rsidRPr="00047C40">
        <w:rPr>
          <w:bCs/>
          <w:color w:val="000000" w:themeColor="text1"/>
          <w:sz w:val="28"/>
          <w:szCs w:val="28"/>
        </w:rPr>
        <w:t xml:space="preserve"> </w:t>
      </w:r>
      <w:r w:rsidRPr="00047C40">
        <w:rPr>
          <w:bCs/>
          <w:color w:val="000000" w:themeColor="text1"/>
          <w:sz w:val="28"/>
          <w:szCs w:val="28"/>
        </w:rPr>
        <w:t>7</w:t>
      </w:r>
      <w:r w:rsidR="00CD4876" w:rsidRPr="00047C40">
        <w:rPr>
          <w:bCs/>
          <w:color w:val="000000" w:themeColor="text1"/>
          <w:sz w:val="28"/>
          <w:szCs w:val="28"/>
        </w:rPr>
        <w:t>, 9</w:t>
      </w:r>
      <w:r w:rsidRPr="00047C40">
        <w:rPr>
          <w:bCs/>
          <w:color w:val="000000" w:themeColor="text1"/>
          <w:sz w:val="28"/>
          <w:szCs w:val="28"/>
        </w:rPr>
        <w:t>].</w:t>
      </w:r>
    </w:p>
    <w:p w14:paraId="51ADD6A8" w14:textId="50928AF0" w:rsidR="006C62D3" w:rsidRPr="00047C40" w:rsidRDefault="006C62D3" w:rsidP="006C62D3">
      <w:pPr>
        <w:widowControl/>
        <w:autoSpaceDE/>
        <w:autoSpaceDN/>
        <w:adjustRightInd/>
        <w:spacing w:line="360" w:lineRule="auto"/>
        <w:ind w:firstLine="709"/>
        <w:jc w:val="both"/>
        <w:rPr>
          <w:color w:val="000000" w:themeColor="text1"/>
          <w:sz w:val="28"/>
          <w:szCs w:val="28"/>
        </w:rPr>
      </w:pPr>
      <w:r w:rsidRPr="00047C40">
        <w:rPr>
          <w:bCs/>
          <w:color w:val="000000" w:themeColor="text1"/>
          <w:sz w:val="28"/>
          <w:szCs w:val="28"/>
        </w:rPr>
        <w:t>Дополнительная</w:t>
      </w:r>
      <w:r w:rsidR="00CD4876" w:rsidRPr="00047C40">
        <w:rPr>
          <w:bCs/>
          <w:color w:val="000000" w:themeColor="text1"/>
          <w:sz w:val="28"/>
          <w:szCs w:val="28"/>
        </w:rPr>
        <w:t xml:space="preserve"> </w:t>
      </w:r>
      <w:r w:rsidRPr="00047C40">
        <w:rPr>
          <w:color w:val="000000" w:themeColor="text1"/>
          <w:sz w:val="28"/>
          <w:szCs w:val="28"/>
        </w:rPr>
        <w:t>литература:</w:t>
      </w:r>
      <w:r w:rsidR="00CD4876" w:rsidRPr="00047C40">
        <w:rPr>
          <w:bCs/>
          <w:color w:val="000000" w:themeColor="text1"/>
          <w:sz w:val="28"/>
          <w:szCs w:val="28"/>
        </w:rPr>
        <w:t xml:space="preserve"> </w:t>
      </w:r>
      <w:r w:rsidRPr="00047C40">
        <w:rPr>
          <w:bCs/>
          <w:color w:val="000000" w:themeColor="text1"/>
          <w:sz w:val="28"/>
          <w:szCs w:val="28"/>
        </w:rPr>
        <w:t>[26,</w:t>
      </w:r>
      <w:r w:rsidR="00CD4876" w:rsidRPr="00047C40">
        <w:rPr>
          <w:bCs/>
          <w:color w:val="000000" w:themeColor="text1"/>
          <w:sz w:val="28"/>
          <w:szCs w:val="28"/>
        </w:rPr>
        <w:t xml:space="preserve"> </w:t>
      </w:r>
      <w:r w:rsidRPr="00047C40">
        <w:rPr>
          <w:bCs/>
          <w:color w:val="000000" w:themeColor="text1"/>
          <w:sz w:val="28"/>
          <w:szCs w:val="28"/>
        </w:rPr>
        <w:t>31,</w:t>
      </w:r>
      <w:r w:rsidR="00CD4876" w:rsidRPr="00047C40">
        <w:rPr>
          <w:bCs/>
          <w:color w:val="000000" w:themeColor="text1"/>
          <w:sz w:val="28"/>
          <w:szCs w:val="28"/>
        </w:rPr>
        <w:t xml:space="preserve"> </w:t>
      </w:r>
      <w:r w:rsidRPr="00047C40">
        <w:rPr>
          <w:bCs/>
          <w:color w:val="000000" w:themeColor="text1"/>
          <w:sz w:val="28"/>
          <w:szCs w:val="28"/>
        </w:rPr>
        <w:t>32,</w:t>
      </w:r>
      <w:r w:rsidR="00CD4876" w:rsidRPr="00047C40">
        <w:rPr>
          <w:bCs/>
          <w:color w:val="000000" w:themeColor="text1"/>
          <w:sz w:val="28"/>
          <w:szCs w:val="28"/>
        </w:rPr>
        <w:t xml:space="preserve"> </w:t>
      </w:r>
      <w:r w:rsidRPr="00047C40">
        <w:rPr>
          <w:bCs/>
          <w:color w:val="000000" w:themeColor="text1"/>
          <w:sz w:val="28"/>
          <w:szCs w:val="28"/>
        </w:rPr>
        <w:t>35,</w:t>
      </w:r>
      <w:r w:rsidR="00CD4876" w:rsidRPr="00047C40">
        <w:rPr>
          <w:bCs/>
          <w:color w:val="000000" w:themeColor="text1"/>
          <w:sz w:val="28"/>
          <w:szCs w:val="28"/>
        </w:rPr>
        <w:t xml:space="preserve"> </w:t>
      </w:r>
      <w:r w:rsidRPr="00047C40">
        <w:rPr>
          <w:bCs/>
          <w:color w:val="000000" w:themeColor="text1"/>
          <w:sz w:val="28"/>
          <w:szCs w:val="28"/>
        </w:rPr>
        <w:t>64</w:t>
      </w:r>
      <w:r w:rsidR="00CD4876" w:rsidRPr="00047C40">
        <w:rPr>
          <w:bCs/>
          <w:color w:val="000000" w:themeColor="text1"/>
          <w:sz w:val="28"/>
          <w:szCs w:val="28"/>
        </w:rPr>
        <w:t xml:space="preserve"> </w:t>
      </w:r>
      <w:r w:rsidRPr="00047C40">
        <w:rPr>
          <w:bCs/>
          <w:color w:val="000000" w:themeColor="text1"/>
          <w:sz w:val="28"/>
          <w:szCs w:val="28"/>
        </w:rPr>
        <w:t>-</w:t>
      </w:r>
      <w:r w:rsidR="00CD4876" w:rsidRPr="00047C40">
        <w:rPr>
          <w:bCs/>
          <w:color w:val="000000" w:themeColor="text1"/>
          <w:sz w:val="28"/>
          <w:szCs w:val="28"/>
        </w:rPr>
        <w:t xml:space="preserve"> </w:t>
      </w:r>
      <w:r w:rsidRPr="00047C40">
        <w:rPr>
          <w:bCs/>
          <w:color w:val="000000" w:themeColor="text1"/>
          <w:sz w:val="28"/>
          <w:szCs w:val="28"/>
        </w:rPr>
        <w:t>67]</w:t>
      </w:r>
      <w:r w:rsidRPr="00047C40">
        <w:rPr>
          <w:bCs/>
          <w:i/>
          <w:iCs/>
          <w:color w:val="000000" w:themeColor="text1"/>
          <w:sz w:val="28"/>
          <w:szCs w:val="28"/>
        </w:rPr>
        <w:t>.</w:t>
      </w:r>
    </w:p>
    <w:p w14:paraId="404EE5D2" w14:textId="5DD74174" w:rsidR="00A36BD3" w:rsidRPr="00047C40" w:rsidRDefault="00A36BD3" w:rsidP="00F5101B">
      <w:pPr>
        <w:pStyle w:val="ab"/>
        <w:widowControl/>
        <w:autoSpaceDE/>
        <w:autoSpaceDN/>
        <w:adjustRightInd/>
        <w:spacing w:line="360" w:lineRule="auto"/>
        <w:ind w:left="0"/>
        <w:jc w:val="center"/>
        <w:rPr>
          <w:b/>
          <w:bCs/>
          <w:color w:val="000000" w:themeColor="text1"/>
          <w:sz w:val="28"/>
          <w:szCs w:val="28"/>
        </w:rPr>
      </w:pPr>
      <w:r w:rsidRPr="00047C40">
        <w:rPr>
          <w:b/>
          <w:bCs/>
          <w:color w:val="000000" w:themeColor="text1"/>
          <w:sz w:val="28"/>
          <w:szCs w:val="28"/>
        </w:rPr>
        <w:t>6.</w:t>
      </w:r>
      <w:r w:rsidR="00CD4876" w:rsidRPr="00047C40">
        <w:rPr>
          <w:b/>
          <w:bCs/>
          <w:color w:val="000000" w:themeColor="text1"/>
          <w:sz w:val="28"/>
          <w:szCs w:val="28"/>
        </w:rPr>
        <w:t xml:space="preserve"> </w:t>
      </w:r>
      <w:r w:rsidRPr="00047C40">
        <w:rPr>
          <w:b/>
          <w:bCs/>
          <w:color w:val="000000" w:themeColor="text1"/>
          <w:sz w:val="28"/>
          <w:szCs w:val="28"/>
        </w:rPr>
        <w:t>Оценочные</w:t>
      </w:r>
      <w:r w:rsidR="00CD4876" w:rsidRPr="00047C40">
        <w:rPr>
          <w:b/>
          <w:bCs/>
          <w:color w:val="000000" w:themeColor="text1"/>
          <w:sz w:val="28"/>
          <w:szCs w:val="28"/>
        </w:rPr>
        <w:t xml:space="preserve"> </w:t>
      </w:r>
      <w:r w:rsidRPr="00047C40">
        <w:rPr>
          <w:b/>
          <w:bCs/>
          <w:color w:val="000000" w:themeColor="text1"/>
          <w:sz w:val="28"/>
          <w:szCs w:val="28"/>
        </w:rPr>
        <w:t>средства</w:t>
      </w:r>
      <w:r w:rsidR="00CD4876" w:rsidRPr="00047C40">
        <w:rPr>
          <w:b/>
          <w:bCs/>
          <w:color w:val="000000" w:themeColor="text1"/>
          <w:sz w:val="28"/>
          <w:szCs w:val="28"/>
        </w:rPr>
        <w:t xml:space="preserve"> </w:t>
      </w:r>
      <w:r w:rsidRPr="00047C40">
        <w:rPr>
          <w:b/>
          <w:bCs/>
          <w:color w:val="000000" w:themeColor="text1"/>
          <w:sz w:val="28"/>
          <w:szCs w:val="28"/>
        </w:rPr>
        <w:t>для</w:t>
      </w:r>
      <w:r w:rsidR="00CD4876" w:rsidRPr="00047C40">
        <w:rPr>
          <w:b/>
          <w:bCs/>
          <w:color w:val="000000" w:themeColor="text1"/>
          <w:sz w:val="28"/>
          <w:szCs w:val="28"/>
        </w:rPr>
        <w:t xml:space="preserve"> </w:t>
      </w:r>
      <w:r w:rsidRPr="00047C40">
        <w:rPr>
          <w:b/>
          <w:bCs/>
          <w:color w:val="000000" w:themeColor="text1"/>
          <w:sz w:val="28"/>
          <w:szCs w:val="28"/>
        </w:rPr>
        <w:t>текущего</w:t>
      </w:r>
      <w:r w:rsidR="00CD4876" w:rsidRPr="00047C40">
        <w:rPr>
          <w:b/>
          <w:bCs/>
          <w:color w:val="000000" w:themeColor="text1"/>
          <w:sz w:val="28"/>
          <w:szCs w:val="28"/>
        </w:rPr>
        <w:t xml:space="preserve"> </w:t>
      </w:r>
      <w:r w:rsidRPr="00047C40">
        <w:rPr>
          <w:b/>
          <w:bCs/>
          <w:color w:val="000000" w:themeColor="text1"/>
          <w:sz w:val="28"/>
          <w:szCs w:val="28"/>
        </w:rPr>
        <w:t>контроля</w:t>
      </w:r>
      <w:r w:rsidR="00CD4876" w:rsidRPr="00047C40">
        <w:rPr>
          <w:b/>
          <w:bCs/>
          <w:color w:val="000000" w:themeColor="text1"/>
          <w:sz w:val="28"/>
          <w:szCs w:val="28"/>
        </w:rPr>
        <w:t xml:space="preserve"> </w:t>
      </w:r>
      <w:r w:rsidRPr="00047C40">
        <w:rPr>
          <w:b/>
          <w:bCs/>
          <w:color w:val="000000" w:themeColor="text1"/>
          <w:sz w:val="28"/>
          <w:szCs w:val="28"/>
        </w:rPr>
        <w:t>и</w:t>
      </w:r>
      <w:r w:rsidR="00CD4876" w:rsidRPr="00047C40">
        <w:rPr>
          <w:b/>
          <w:bCs/>
          <w:color w:val="000000" w:themeColor="text1"/>
          <w:sz w:val="28"/>
          <w:szCs w:val="28"/>
        </w:rPr>
        <w:t xml:space="preserve"> </w:t>
      </w:r>
      <w:r w:rsidRPr="00047C40">
        <w:rPr>
          <w:b/>
          <w:bCs/>
          <w:color w:val="000000" w:themeColor="text1"/>
          <w:sz w:val="28"/>
          <w:szCs w:val="28"/>
        </w:rPr>
        <w:t>аттестации</w:t>
      </w:r>
    </w:p>
    <w:p w14:paraId="2DD381C8" w14:textId="6C51F674" w:rsidR="00F5101B" w:rsidRPr="00047C40" w:rsidRDefault="00F5101B" w:rsidP="00F5101B">
      <w:pPr>
        <w:pStyle w:val="ab"/>
        <w:widowControl/>
        <w:autoSpaceDE/>
        <w:autoSpaceDN/>
        <w:adjustRightInd/>
        <w:spacing w:line="360" w:lineRule="auto"/>
        <w:ind w:left="0" w:firstLine="709"/>
        <w:jc w:val="center"/>
        <w:outlineLvl w:val="0"/>
        <w:rPr>
          <w:b/>
          <w:bCs/>
          <w:i/>
          <w:iCs/>
          <w:color w:val="000000" w:themeColor="text1"/>
          <w:sz w:val="28"/>
          <w:szCs w:val="28"/>
        </w:rPr>
      </w:pPr>
      <w:r w:rsidRPr="00047C40">
        <w:rPr>
          <w:b/>
          <w:bCs/>
          <w:i/>
          <w:iCs/>
          <w:color w:val="000000" w:themeColor="text1"/>
          <w:sz w:val="28"/>
          <w:szCs w:val="28"/>
        </w:rPr>
        <w:t>6.1.</w:t>
      </w:r>
      <w:r w:rsidR="00CD4876" w:rsidRPr="00047C40">
        <w:rPr>
          <w:b/>
          <w:bCs/>
          <w:i/>
          <w:iCs/>
          <w:color w:val="000000" w:themeColor="text1"/>
          <w:sz w:val="28"/>
          <w:szCs w:val="28"/>
        </w:rPr>
        <w:t xml:space="preserve"> </w:t>
      </w:r>
      <w:r w:rsidRPr="00047C40">
        <w:rPr>
          <w:b/>
          <w:bCs/>
          <w:i/>
          <w:iCs/>
          <w:color w:val="000000" w:themeColor="text1"/>
          <w:sz w:val="28"/>
          <w:szCs w:val="28"/>
        </w:rPr>
        <w:t>Паспорт</w:t>
      </w:r>
      <w:r w:rsidR="00CD4876" w:rsidRPr="00047C40">
        <w:rPr>
          <w:b/>
          <w:bCs/>
          <w:i/>
          <w:iCs/>
          <w:color w:val="000000" w:themeColor="text1"/>
          <w:sz w:val="28"/>
          <w:szCs w:val="28"/>
        </w:rPr>
        <w:t xml:space="preserve"> </w:t>
      </w:r>
      <w:r w:rsidRPr="00047C40">
        <w:rPr>
          <w:b/>
          <w:bCs/>
          <w:i/>
          <w:iCs/>
          <w:color w:val="000000" w:themeColor="text1"/>
          <w:sz w:val="28"/>
          <w:szCs w:val="28"/>
        </w:rPr>
        <w:t>комплекта</w:t>
      </w:r>
      <w:r w:rsidR="00CD4876" w:rsidRPr="00047C40">
        <w:rPr>
          <w:b/>
          <w:bCs/>
          <w:i/>
          <w:iCs/>
          <w:color w:val="000000" w:themeColor="text1"/>
          <w:sz w:val="28"/>
          <w:szCs w:val="28"/>
        </w:rPr>
        <w:t xml:space="preserve"> </w:t>
      </w:r>
      <w:r w:rsidRPr="00047C40">
        <w:rPr>
          <w:b/>
          <w:bCs/>
          <w:i/>
          <w:iCs/>
          <w:color w:val="000000" w:themeColor="text1"/>
          <w:sz w:val="28"/>
          <w:szCs w:val="28"/>
        </w:rPr>
        <w:t>оценочных</w:t>
      </w:r>
      <w:r w:rsidR="00CD4876" w:rsidRPr="00047C40">
        <w:rPr>
          <w:b/>
          <w:bCs/>
          <w:i/>
          <w:iCs/>
          <w:color w:val="000000" w:themeColor="text1"/>
          <w:sz w:val="28"/>
          <w:szCs w:val="28"/>
        </w:rPr>
        <w:t xml:space="preserve"> </w:t>
      </w:r>
      <w:r w:rsidRPr="00047C40">
        <w:rPr>
          <w:b/>
          <w:bCs/>
          <w:i/>
          <w:iCs/>
          <w:color w:val="000000" w:themeColor="text1"/>
          <w:sz w:val="28"/>
          <w:szCs w:val="28"/>
        </w:rPr>
        <w:t>средств</w:t>
      </w:r>
    </w:p>
    <w:p w14:paraId="26269CFD" w14:textId="77777777" w:rsidR="00F5101B" w:rsidRPr="00047C40" w:rsidRDefault="00F5101B" w:rsidP="00D519C4">
      <w:pPr>
        <w:pStyle w:val="ab"/>
        <w:widowControl/>
        <w:autoSpaceDE/>
        <w:autoSpaceDN/>
        <w:adjustRightInd/>
        <w:spacing w:line="360" w:lineRule="auto"/>
        <w:ind w:left="0" w:firstLine="709"/>
        <w:jc w:val="center"/>
        <w:rPr>
          <w:b/>
          <w:bCs/>
          <w:color w:val="000000" w:themeColor="text1"/>
          <w:sz w:val="28"/>
          <w:szCs w:val="28"/>
        </w:rPr>
      </w:pPr>
    </w:p>
    <w:p w14:paraId="32616CC1" w14:textId="0BC80709" w:rsidR="00F5101B" w:rsidRPr="00047C40" w:rsidRDefault="00F5101B" w:rsidP="00F5101B">
      <w:pPr>
        <w:spacing w:line="360" w:lineRule="auto"/>
        <w:ind w:firstLine="709"/>
        <w:jc w:val="both"/>
        <w:rPr>
          <w:color w:val="000000" w:themeColor="text1"/>
          <w:sz w:val="28"/>
          <w:szCs w:val="28"/>
        </w:rPr>
      </w:pP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программе</w:t>
      </w:r>
      <w:r w:rsidR="00CD4876" w:rsidRPr="00047C40">
        <w:rPr>
          <w:color w:val="000000" w:themeColor="text1"/>
          <w:sz w:val="28"/>
          <w:szCs w:val="28"/>
        </w:rPr>
        <w:t xml:space="preserve"> </w:t>
      </w:r>
      <w:proofErr w:type="gramStart"/>
      <w:r w:rsidRPr="00047C40">
        <w:rPr>
          <w:color w:val="000000" w:themeColor="text1"/>
          <w:sz w:val="28"/>
          <w:szCs w:val="28"/>
        </w:rPr>
        <w:t>предусмотрены</w:t>
      </w:r>
      <w:proofErr w:type="gramEnd"/>
      <w:r w:rsidRPr="00047C40">
        <w:rPr>
          <w:color w:val="000000" w:themeColor="text1"/>
          <w:sz w:val="28"/>
          <w:szCs w:val="28"/>
        </w:rPr>
        <w:t>:</w:t>
      </w:r>
    </w:p>
    <w:p w14:paraId="5E95EF98" w14:textId="68451E40" w:rsidR="00C0238E" w:rsidRPr="00047C40" w:rsidRDefault="00F5101B" w:rsidP="00F5101B">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непрерывный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оперативный</w:t>
      </w:r>
      <w:r w:rsidR="00CD4876" w:rsidRPr="00047C40">
        <w:rPr>
          <w:color w:val="000000" w:themeColor="text1"/>
          <w:sz w:val="28"/>
          <w:szCs w:val="28"/>
        </w:rPr>
        <w:t xml:space="preserve"> </w:t>
      </w:r>
      <w:r w:rsidRPr="00047C40">
        <w:rPr>
          <w:color w:val="000000" w:themeColor="text1"/>
          <w:sz w:val="28"/>
          <w:szCs w:val="28"/>
        </w:rPr>
        <w:t>контроль</w:t>
      </w:r>
      <w:r w:rsidR="00CD4876" w:rsidRPr="00047C40">
        <w:rPr>
          <w:color w:val="000000" w:themeColor="text1"/>
          <w:sz w:val="28"/>
          <w:szCs w:val="28"/>
        </w:rPr>
        <w:t xml:space="preserve"> </w:t>
      </w:r>
      <w:r w:rsidRPr="00047C40">
        <w:rPr>
          <w:color w:val="000000" w:themeColor="text1"/>
          <w:sz w:val="28"/>
          <w:szCs w:val="28"/>
        </w:rPr>
        <w:t>со</w:t>
      </w:r>
      <w:r w:rsidR="00CD4876" w:rsidRPr="00047C40">
        <w:rPr>
          <w:color w:val="000000" w:themeColor="text1"/>
          <w:sz w:val="28"/>
          <w:szCs w:val="28"/>
        </w:rPr>
        <w:t xml:space="preserve"> </w:t>
      </w:r>
      <w:r w:rsidRPr="00047C40">
        <w:rPr>
          <w:color w:val="000000" w:themeColor="text1"/>
          <w:sz w:val="28"/>
          <w:szCs w:val="28"/>
        </w:rPr>
        <w:t>стороны</w:t>
      </w:r>
      <w:r w:rsidR="00CD4876" w:rsidRPr="00047C40">
        <w:rPr>
          <w:color w:val="000000" w:themeColor="text1"/>
          <w:sz w:val="28"/>
          <w:szCs w:val="28"/>
        </w:rPr>
        <w:t xml:space="preserve"> </w:t>
      </w:r>
      <w:r w:rsidRPr="00047C40">
        <w:rPr>
          <w:color w:val="000000" w:themeColor="text1"/>
          <w:sz w:val="28"/>
          <w:szCs w:val="28"/>
        </w:rPr>
        <w:t>наставника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форме</w:t>
      </w:r>
      <w:r w:rsidR="00CD4876" w:rsidRPr="00047C40">
        <w:rPr>
          <w:color w:val="000000" w:themeColor="text1"/>
          <w:sz w:val="28"/>
          <w:szCs w:val="28"/>
        </w:rPr>
        <w:t xml:space="preserve"> </w:t>
      </w:r>
      <w:r w:rsidRPr="00047C40">
        <w:rPr>
          <w:color w:val="000000" w:themeColor="text1"/>
          <w:sz w:val="28"/>
          <w:szCs w:val="28"/>
        </w:rPr>
        <w:t>собеседования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опроса;</w:t>
      </w:r>
    </w:p>
    <w:p w14:paraId="39157F00" w14:textId="0FC6EB92" w:rsidR="00F5101B" w:rsidRPr="00047C40" w:rsidRDefault="00F5101B" w:rsidP="00F5101B">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текущий</w:t>
      </w:r>
      <w:r w:rsidR="00CD4876" w:rsidRPr="00047C40">
        <w:rPr>
          <w:color w:val="000000" w:themeColor="text1"/>
          <w:sz w:val="28"/>
          <w:szCs w:val="28"/>
        </w:rPr>
        <w:t xml:space="preserve"> </w:t>
      </w:r>
      <w:r w:rsidRPr="00047C40">
        <w:rPr>
          <w:color w:val="000000" w:themeColor="text1"/>
          <w:sz w:val="28"/>
          <w:szCs w:val="28"/>
        </w:rPr>
        <w:t>контроль</w:t>
      </w:r>
      <w:r w:rsidR="00CD4876" w:rsidRPr="00047C40">
        <w:rPr>
          <w:color w:val="000000" w:themeColor="text1"/>
          <w:sz w:val="28"/>
          <w:szCs w:val="28"/>
        </w:rPr>
        <w:t xml:space="preserve"> </w:t>
      </w:r>
      <w:r w:rsidRPr="00047C40">
        <w:rPr>
          <w:color w:val="000000" w:themeColor="text1"/>
          <w:sz w:val="28"/>
          <w:szCs w:val="28"/>
        </w:rPr>
        <w:t>успеваемости,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форме:</w:t>
      </w:r>
      <w:r w:rsidR="00CD4876" w:rsidRPr="00047C40">
        <w:rPr>
          <w:color w:val="000000" w:themeColor="text1"/>
          <w:sz w:val="28"/>
          <w:szCs w:val="28"/>
        </w:rPr>
        <w:t xml:space="preserve"> </w:t>
      </w:r>
      <w:r w:rsidRPr="00047C40">
        <w:rPr>
          <w:color w:val="000000" w:themeColor="text1"/>
          <w:sz w:val="28"/>
          <w:szCs w:val="28"/>
        </w:rPr>
        <w:t>устного</w:t>
      </w:r>
      <w:r w:rsidR="00CD4876" w:rsidRPr="00047C40">
        <w:rPr>
          <w:color w:val="000000" w:themeColor="text1"/>
          <w:sz w:val="28"/>
          <w:szCs w:val="28"/>
        </w:rPr>
        <w:t xml:space="preserve"> </w:t>
      </w:r>
      <w:r w:rsidRPr="00047C40">
        <w:rPr>
          <w:color w:val="000000" w:themeColor="text1"/>
          <w:sz w:val="28"/>
          <w:szCs w:val="28"/>
        </w:rPr>
        <w:t>опроса</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теме,</w:t>
      </w:r>
      <w:r w:rsidR="00CD4876" w:rsidRPr="00047C40">
        <w:rPr>
          <w:color w:val="000000" w:themeColor="text1"/>
          <w:sz w:val="28"/>
          <w:szCs w:val="28"/>
        </w:rPr>
        <w:t xml:space="preserve"> </w:t>
      </w:r>
      <w:r w:rsidRPr="00047C40">
        <w:rPr>
          <w:color w:val="000000" w:themeColor="text1"/>
          <w:sz w:val="28"/>
          <w:szCs w:val="28"/>
        </w:rPr>
        <w:t>письменного</w:t>
      </w:r>
      <w:r w:rsidR="00CD4876" w:rsidRPr="00047C40">
        <w:rPr>
          <w:color w:val="000000" w:themeColor="text1"/>
          <w:sz w:val="28"/>
          <w:szCs w:val="28"/>
        </w:rPr>
        <w:t xml:space="preserve"> </w:t>
      </w:r>
      <w:r w:rsidRPr="00047C40">
        <w:rPr>
          <w:color w:val="000000" w:themeColor="text1"/>
          <w:sz w:val="28"/>
          <w:szCs w:val="28"/>
        </w:rPr>
        <w:t>отчета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форме</w:t>
      </w:r>
      <w:r w:rsidR="00CD4876" w:rsidRPr="00047C40">
        <w:rPr>
          <w:color w:val="000000" w:themeColor="text1"/>
          <w:sz w:val="28"/>
          <w:szCs w:val="28"/>
        </w:rPr>
        <w:t xml:space="preserve"> </w:t>
      </w:r>
      <w:r w:rsidRPr="00047C40">
        <w:rPr>
          <w:color w:val="000000" w:themeColor="text1"/>
          <w:sz w:val="28"/>
          <w:szCs w:val="28"/>
        </w:rPr>
        <w:t>реферата,</w:t>
      </w:r>
      <w:r w:rsidR="00CD4876" w:rsidRPr="00047C40">
        <w:rPr>
          <w:color w:val="000000" w:themeColor="text1"/>
          <w:sz w:val="28"/>
          <w:szCs w:val="28"/>
        </w:rPr>
        <w:t xml:space="preserve"> </w:t>
      </w:r>
      <w:r w:rsidRPr="00047C40">
        <w:rPr>
          <w:color w:val="000000" w:themeColor="text1"/>
          <w:sz w:val="28"/>
          <w:szCs w:val="28"/>
        </w:rPr>
        <w:t>проверки</w:t>
      </w:r>
      <w:r w:rsidR="00CD4876" w:rsidRPr="00047C40">
        <w:rPr>
          <w:color w:val="000000" w:themeColor="text1"/>
          <w:sz w:val="28"/>
          <w:szCs w:val="28"/>
        </w:rPr>
        <w:t xml:space="preserve"> </w:t>
      </w:r>
      <w:r w:rsidRPr="00047C40">
        <w:rPr>
          <w:color w:val="000000" w:themeColor="text1"/>
          <w:sz w:val="28"/>
          <w:szCs w:val="28"/>
        </w:rPr>
        <w:t>контрольных</w:t>
      </w:r>
      <w:r w:rsidR="00CD4876" w:rsidRPr="00047C40">
        <w:rPr>
          <w:color w:val="000000" w:themeColor="text1"/>
          <w:sz w:val="28"/>
          <w:szCs w:val="28"/>
        </w:rPr>
        <w:t xml:space="preserve"> </w:t>
      </w:r>
      <w:r w:rsidRPr="00047C40">
        <w:rPr>
          <w:color w:val="000000" w:themeColor="text1"/>
          <w:sz w:val="28"/>
          <w:szCs w:val="28"/>
        </w:rPr>
        <w:t>заданий</w:t>
      </w:r>
      <w:r w:rsidR="00CD4876" w:rsidRPr="00047C40">
        <w:rPr>
          <w:color w:val="000000" w:themeColor="text1"/>
          <w:sz w:val="28"/>
          <w:szCs w:val="28"/>
        </w:rPr>
        <w:t xml:space="preserve"> </w:t>
      </w:r>
      <w:r w:rsidRPr="00047C40">
        <w:rPr>
          <w:color w:val="000000" w:themeColor="text1"/>
          <w:sz w:val="28"/>
          <w:szCs w:val="28"/>
        </w:rPr>
        <w:t>(работ),</w:t>
      </w:r>
      <w:r w:rsidR="00CD4876" w:rsidRPr="00047C40">
        <w:rPr>
          <w:color w:val="000000" w:themeColor="text1"/>
          <w:sz w:val="28"/>
          <w:szCs w:val="28"/>
        </w:rPr>
        <w:t xml:space="preserve"> </w:t>
      </w:r>
      <w:r w:rsidRPr="00047C40">
        <w:rPr>
          <w:color w:val="000000" w:themeColor="text1"/>
          <w:sz w:val="28"/>
          <w:szCs w:val="28"/>
        </w:rPr>
        <w:t>рецензирования</w:t>
      </w:r>
      <w:r w:rsidR="00CD4876" w:rsidRPr="00047C40">
        <w:rPr>
          <w:color w:val="000000" w:themeColor="text1"/>
          <w:sz w:val="28"/>
          <w:szCs w:val="28"/>
        </w:rPr>
        <w:t xml:space="preserve"> </w:t>
      </w:r>
      <w:r w:rsidRPr="00047C40">
        <w:rPr>
          <w:color w:val="000000" w:themeColor="text1"/>
          <w:sz w:val="28"/>
          <w:szCs w:val="28"/>
        </w:rPr>
        <w:t>учебных</w:t>
      </w:r>
      <w:r w:rsidR="00CD4876" w:rsidRPr="00047C40">
        <w:rPr>
          <w:color w:val="000000" w:themeColor="text1"/>
          <w:sz w:val="28"/>
          <w:szCs w:val="28"/>
        </w:rPr>
        <w:t xml:space="preserve"> </w:t>
      </w:r>
      <w:r w:rsidRPr="00047C40">
        <w:rPr>
          <w:color w:val="000000" w:themeColor="text1"/>
          <w:sz w:val="28"/>
          <w:szCs w:val="28"/>
        </w:rPr>
        <w:t>экспертиз;</w:t>
      </w:r>
    </w:p>
    <w:p w14:paraId="08B5E23E" w14:textId="1F547B38" w:rsidR="00F5101B" w:rsidRPr="00047C40" w:rsidRDefault="00F5101B" w:rsidP="00F5101B">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промежуточная</w:t>
      </w:r>
      <w:r w:rsidR="00CD4876" w:rsidRPr="00047C40">
        <w:rPr>
          <w:color w:val="000000" w:themeColor="text1"/>
          <w:sz w:val="28"/>
          <w:szCs w:val="28"/>
        </w:rPr>
        <w:t xml:space="preserve"> </w:t>
      </w:r>
      <w:r w:rsidRPr="00047C40">
        <w:rPr>
          <w:color w:val="000000" w:themeColor="text1"/>
          <w:sz w:val="28"/>
          <w:szCs w:val="28"/>
        </w:rPr>
        <w:t>аттестация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модулям</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форме</w:t>
      </w:r>
      <w:r w:rsidR="00CD4876" w:rsidRPr="00047C40">
        <w:rPr>
          <w:color w:val="000000" w:themeColor="text1"/>
          <w:sz w:val="28"/>
          <w:szCs w:val="28"/>
        </w:rPr>
        <w:t xml:space="preserve"> </w:t>
      </w:r>
      <w:r w:rsidRPr="00047C40">
        <w:rPr>
          <w:color w:val="000000" w:themeColor="text1"/>
          <w:sz w:val="28"/>
          <w:szCs w:val="28"/>
        </w:rPr>
        <w:t>зачета;</w:t>
      </w:r>
    </w:p>
    <w:p w14:paraId="44B523B0" w14:textId="1CC727C8" w:rsidR="00C0238E"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итоговая</w:t>
      </w:r>
      <w:r w:rsidR="00CD4876" w:rsidRPr="00047C40">
        <w:rPr>
          <w:color w:val="000000" w:themeColor="text1"/>
          <w:sz w:val="28"/>
          <w:szCs w:val="28"/>
        </w:rPr>
        <w:t xml:space="preserve"> </w:t>
      </w:r>
      <w:r w:rsidRPr="00047C40">
        <w:rPr>
          <w:color w:val="000000" w:themeColor="text1"/>
          <w:sz w:val="28"/>
          <w:szCs w:val="28"/>
        </w:rPr>
        <w:t>аттестация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форме</w:t>
      </w:r>
      <w:r w:rsidR="00CD4876" w:rsidRPr="00047C40">
        <w:rPr>
          <w:color w:val="000000" w:themeColor="text1"/>
          <w:sz w:val="28"/>
          <w:szCs w:val="28"/>
        </w:rPr>
        <w:t xml:space="preserve"> </w:t>
      </w:r>
      <w:r w:rsidRPr="00047C40">
        <w:rPr>
          <w:color w:val="000000" w:themeColor="text1"/>
          <w:sz w:val="28"/>
          <w:szCs w:val="28"/>
        </w:rPr>
        <w:t>экзамена.</w:t>
      </w:r>
    </w:p>
    <w:p w14:paraId="7426F57F" w14:textId="16E9B328" w:rsidR="00F5101B"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Непрерывный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оперативный</w:t>
      </w:r>
      <w:r w:rsidR="00CD4876" w:rsidRPr="00047C40">
        <w:rPr>
          <w:color w:val="000000" w:themeColor="text1"/>
          <w:sz w:val="28"/>
          <w:szCs w:val="28"/>
        </w:rPr>
        <w:t xml:space="preserve"> </w:t>
      </w:r>
      <w:r w:rsidRPr="00047C40">
        <w:rPr>
          <w:color w:val="000000" w:themeColor="text1"/>
          <w:sz w:val="28"/>
          <w:szCs w:val="28"/>
        </w:rPr>
        <w:t>контроль</w:t>
      </w:r>
      <w:r w:rsidR="00CD4876" w:rsidRPr="00047C40">
        <w:rPr>
          <w:color w:val="000000" w:themeColor="text1"/>
          <w:sz w:val="28"/>
          <w:szCs w:val="28"/>
        </w:rPr>
        <w:t xml:space="preserve"> </w:t>
      </w:r>
      <w:r w:rsidRPr="00047C40">
        <w:rPr>
          <w:color w:val="000000" w:themeColor="text1"/>
          <w:sz w:val="28"/>
          <w:szCs w:val="28"/>
        </w:rPr>
        <w:t>со</w:t>
      </w:r>
      <w:r w:rsidR="00CD4876" w:rsidRPr="00047C40">
        <w:rPr>
          <w:color w:val="000000" w:themeColor="text1"/>
          <w:sz w:val="28"/>
          <w:szCs w:val="28"/>
        </w:rPr>
        <w:t xml:space="preserve"> </w:t>
      </w:r>
      <w:r w:rsidRPr="00047C40">
        <w:rPr>
          <w:color w:val="000000" w:themeColor="text1"/>
          <w:sz w:val="28"/>
          <w:szCs w:val="28"/>
        </w:rPr>
        <w:t>стороны</w:t>
      </w:r>
      <w:r w:rsidR="00CD4876" w:rsidRPr="00047C40">
        <w:rPr>
          <w:color w:val="000000" w:themeColor="text1"/>
          <w:sz w:val="28"/>
          <w:szCs w:val="28"/>
        </w:rPr>
        <w:t xml:space="preserve"> </w:t>
      </w:r>
      <w:r w:rsidRPr="00047C40">
        <w:rPr>
          <w:color w:val="000000" w:themeColor="text1"/>
          <w:sz w:val="28"/>
          <w:szCs w:val="28"/>
        </w:rPr>
        <w:t>наставника</w:t>
      </w:r>
      <w:r w:rsidR="00CD4876" w:rsidRPr="00047C40">
        <w:rPr>
          <w:color w:val="000000" w:themeColor="text1"/>
          <w:sz w:val="28"/>
          <w:szCs w:val="28"/>
        </w:rPr>
        <w:t xml:space="preserve"> </w:t>
      </w:r>
      <w:r w:rsidRPr="00047C40">
        <w:rPr>
          <w:color w:val="000000" w:themeColor="text1"/>
          <w:sz w:val="28"/>
          <w:szCs w:val="28"/>
        </w:rPr>
        <w:t>осуществляется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форме</w:t>
      </w:r>
      <w:r w:rsidR="00CD4876" w:rsidRPr="00047C40">
        <w:rPr>
          <w:color w:val="000000" w:themeColor="text1"/>
          <w:sz w:val="28"/>
          <w:szCs w:val="28"/>
        </w:rPr>
        <w:t xml:space="preserve"> </w:t>
      </w:r>
      <w:r w:rsidRPr="00047C40">
        <w:rPr>
          <w:color w:val="000000" w:themeColor="text1"/>
          <w:sz w:val="28"/>
          <w:szCs w:val="28"/>
        </w:rPr>
        <w:t>собеседования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опроса</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темам,</w:t>
      </w:r>
      <w:r w:rsidR="00CD4876" w:rsidRPr="00047C40">
        <w:rPr>
          <w:color w:val="000000" w:themeColor="text1"/>
          <w:sz w:val="28"/>
          <w:szCs w:val="28"/>
        </w:rPr>
        <w:t xml:space="preserve"> </w:t>
      </w:r>
      <w:r w:rsidRPr="00047C40">
        <w:rPr>
          <w:color w:val="000000" w:themeColor="text1"/>
          <w:sz w:val="28"/>
          <w:szCs w:val="28"/>
        </w:rPr>
        <w:t>текущей</w:t>
      </w:r>
      <w:r w:rsidR="00CD4876" w:rsidRPr="00047C40">
        <w:rPr>
          <w:color w:val="000000" w:themeColor="text1"/>
          <w:sz w:val="28"/>
          <w:szCs w:val="28"/>
        </w:rPr>
        <w:t xml:space="preserve"> </w:t>
      </w:r>
      <w:r w:rsidRPr="00047C40">
        <w:rPr>
          <w:color w:val="000000" w:themeColor="text1"/>
          <w:sz w:val="28"/>
          <w:szCs w:val="28"/>
        </w:rPr>
        <w:t>проверки</w:t>
      </w:r>
      <w:r w:rsidR="00CD4876" w:rsidRPr="00047C40">
        <w:rPr>
          <w:color w:val="000000" w:themeColor="text1"/>
          <w:sz w:val="28"/>
          <w:szCs w:val="28"/>
        </w:rPr>
        <w:t xml:space="preserve"> </w:t>
      </w:r>
      <w:r w:rsidRPr="00047C40">
        <w:rPr>
          <w:color w:val="000000" w:themeColor="text1"/>
          <w:sz w:val="28"/>
          <w:szCs w:val="28"/>
        </w:rPr>
        <w:t>выполнения</w:t>
      </w:r>
      <w:r w:rsidR="00CD4876" w:rsidRPr="00047C40">
        <w:rPr>
          <w:color w:val="000000" w:themeColor="text1"/>
          <w:sz w:val="28"/>
          <w:szCs w:val="28"/>
        </w:rPr>
        <w:t xml:space="preserve"> </w:t>
      </w:r>
      <w:r w:rsidRPr="00047C40">
        <w:rPr>
          <w:color w:val="000000" w:themeColor="text1"/>
          <w:sz w:val="28"/>
          <w:szCs w:val="28"/>
        </w:rPr>
        <w:lastRenderedPageBreak/>
        <w:t>контрольных</w:t>
      </w:r>
      <w:r w:rsidR="00CD4876" w:rsidRPr="00047C40">
        <w:rPr>
          <w:color w:val="000000" w:themeColor="text1"/>
          <w:sz w:val="28"/>
          <w:szCs w:val="28"/>
        </w:rPr>
        <w:t xml:space="preserve"> </w:t>
      </w:r>
      <w:r w:rsidRPr="00047C40">
        <w:rPr>
          <w:color w:val="000000" w:themeColor="text1"/>
          <w:sz w:val="28"/>
          <w:szCs w:val="28"/>
        </w:rPr>
        <w:t>заданий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рефератов</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составлением</w:t>
      </w:r>
      <w:r w:rsidR="00CD4876" w:rsidRPr="00047C40">
        <w:rPr>
          <w:color w:val="000000" w:themeColor="text1"/>
          <w:sz w:val="28"/>
          <w:szCs w:val="28"/>
        </w:rPr>
        <w:t xml:space="preserve"> </w:t>
      </w:r>
      <w:r w:rsidRPr="00047C40">
        <w:rPr>
          <w:color w:val="000000" w:themeColor="text1"/>
          <w:sz w:val="28"/>
          <w:szCs w:val="28"/>
        </w:rPr>
        <w:t>отзыва</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каждому</w:t>
      </w:r>
      <w:r w:rsidR="00CD4876" w:rsidRPr="00047C40">
        <w:rPr>
          <w:color w:val="000000" w:themeColor="text1"/>
          <w:sz w:val="28"/>
          <w:szCs w:val="28"/>
        </w:rPr>
        <w:t xml:space="preserve"> </w:t>
      </w:r>
      <w:r w:rsidRPr="00047C40">
        <w:rPr>
          <w:color w:val="000000" w:themeColor="text1"/>
          <w:sz w:val="28"/>
          <w:szCs w:val="28"/>
        </w:rPr>
        <w:t>освоенному</w:t>
      </w:r>
      <w:r w:rsidR="00CD4876" w:rsidRPr="00047C40">
        <w:rPr>
          <w:color w:val="000000" w:themeColor="text1"/>
          <w:sz w:val="28"/>
          <w:szCs w:val="28"/>
        </w:rPr>
        <w:t xml:space="preserve"> </w:t>
      </w:r>
      <w:r w:rsidRPr="00047C40">
        <w:rPr>
          <w:color w:val="000000" w:themeColor="text1"/>
          <w:sz w:val="28"/>
          <w:szCs w:val="28"/>
        </w:rPr>
        <w:t>модулю</w:t>
      </w:r>
      <w:r w:rsidR="00CD4876" w:rsidRPr="00047C40">
        <w:rPr>
          <w:color w:val="000000" w:themeColor="text1"/>
          <w:sz w:val="28"/>
          <w:szCs w:val="28"/>
        </w:rPr>
        <w:t xml:space="preserve"> </w:t>
      </w:r>
      <w:r w:rsidRPr="00047C40">
        <w:rPr>
          <w:color w:val="000000" w:themeColor="text1"/>
          <w:sz w:val="28"/>
          <w:szCs w:val="28"/>
        </w:rPr>
        <w:t>специальности.</w:t>
      </w:r>
    </w:p>
    <w:p w14:paraId="15A4EBD2" w14:textId="68571C42" w:rsidR="00F5101B"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Целью</w:t>
      </w:r>
      <w:r w:rsidR="00CD4876" w:rsidRPr="00047C40">
        <w:rPr>
          <w:color w:val="000000" w:themeColor="text1"/>
          <w:sz w:val="28"/>
          <w:szCs w:val="28"/>
        </w:rPr>
        <w:t xml:space="preserve"> </w:t>
      </w:r>
      <w:r w:rsidRPr="00047C40">
        <w:rPr>
          <w:color w:val="000000" w:themeColor="text1"/>
          <w:sz w:val="28"/>
          <w:szCs w:val="28"/>
        </w:rPr>
        <w:t>текущего</w:t>
      </w:r>
      <w:r w:rsidR="00CD4876" w:rsidRPr="00047C40">
        <w:rPr>
          <w:i/>
          <w:iCs/>
          <w:color w:val="000000" w:themeColor="text1"/>
          <w:sz w:val="28"/>
          <w:szCs w:val="28"/>
        </w:rPr>
        <w:t xml:space="preserve"> </w:t>
      </w:r>
      <w:r w:rsidRPr="00047C40">
        <w:rPr>
          <w:color w:val="000000" w:themeColor="text1"/>
          <w:sz w:val="28"/>
          <w:szCs w:val="28"/>
        </w:rPr>
        <w:t>контроля</w:t>
      </w:r>
      <w:r w:rsidR="00CD4876" w:rsidRPr="00047C40">
        <w:rPr>
          <w:color w:val="000000" w:themeColor="text1"/>
          <w:sz w:val="28"/>
          <w:szCs w:val="28"/>
        </w:rPr>
        <w:t xml:space="preserve"> </w:t>
      </w:r>
      <w:r w:rsidRPr="00047C40">
        <w:rPr>
          <w:color w:val="000000" w:themeColor="text1"/>
          <w:sz w:val="28"/>
          <w:szCs w:val="28"/>
        </w:rPr>
        <w:t>является</w:t>
      </w:r>
      <w:r w:rsidR="00CD4876" w:rsidRPr="00047C40">
        <w:rPr>
          <w:color w:val="000000" w:themeColor="text1"/>
          <w:sz w:val="28"/>
          <w:szCs w:val="28"/>
        </w:rPr>
        <w:t xml:space="preserve"> </w:t>
      </w:r>
      <w:r w:rsidRPr="00047C40">
        <w:rPr>
          <w:color w:val="000000" w:themeColor="text1"/>
          <w:sz w:val="28"/>
          <w:szCs w:val="28"/>
        </w:rPr>
        <w:t>выявления</w:t>
      </w:r>
      <w:r w:rsidR="00CD4876" w:rsidRPr="00047C40">
        <w:rPr>
          <w:color w:val="000000" w:themeColor="text1"/>
          <w:sz w:val="28"/>
          <w:szCs w:val="28"/>
        </w:rPr>
        <w:t xml:space="preserve"> </w:t>
      </w:r>
      <w:r w:rsidRPr="00047C40">
        <w:rPr>
          <w:color w:val="000000" w:themeColor="text1"/>
          <w:sz w:val="28"/>
          <w:szCs w:val="28"/>
        </w:rPr>
        <w:t>уровня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степени</w:t>
      </w:r>
      <w:r w:rsidR="00CD4876" w:rsidRPr="00047C40">
        <w:rPr>
          <w:color w:val="000000" w:themeColor="text1"/>
          <w:sz w:val="28"/>
          <w:szCs w:val="28"/>
        </w:rPr>
        <w:t xml:space="preserve"> </w:t>
      </w:r>
      <w:r w:rsidRPr="00047C40">
        <w:rPr>
          <w:color w:val="000000" w:themeColor="text1"/>
          <w:sz w:val="28"/>
          <w:szCs w:val="28"/>
        </w:rPr>
        <w:t>подготовки</w:t>
      </w:r>
      <w:r w:rsidR="00CD4876" w:rsidRPr="00047C40">
        <w:rPr>
          <w:color w:val="000000" w:themeColor="text1"/>
          <w:sz w:val="28"/>
          <w:szCs w:val="28"/>
        </w:rPr>
        <w:t xml:space="preserve"> </w:t>
      </w:r>
      <w:r w:rsidRPr="00047C40">
        <w:rPr>
          <w:color w:val="000000" w:themeColor="text1"/>
          <w:sz w:val="28"/>
          <w:szCs w:val="28"/>
        </w:rPr>
        <w:t>слушателей</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отдельным</w:t>
      </w:r>
      <w:r w:rsidR="00CD4876" w:rsidRPr="00047C40">
        <w:rPr>
          <w:color w:val="000000" w:themeColor="text1"/>
          <w:sz w:val="28"/>
          <w:szCs w:val="28"/>
        </w:rPr>
        <w:t xml:space="preserve"> </w:t>
      </w:r>
      <w:r w:rsidRPr="00047C40">
        <w:rPr>
          <w:color w:val="000000" w:themeColor="text1"/>
          <w:sz w:val="28"/>
          <w:szCs w:val="28"/>
        </w:rPr>
        <w:t>модулям</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темам</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процессе</w:t>
      </w:r>
      <w:r w:rsidR="00CD4876" w:rsidRPr="00047C40">
        <w:rPr>
          <w:color w:val="000000" w:themeColor="text1"/>
          <w:sz w:val="28"/>
          <w:szCs w:val="28"/>
        </w:rPr>
        <w:t xml:space="preserve"> </w:t>
      </w:r>
      <w:r w:rsidRPr="00047C40">
        <w:rPr>
          <w:color w:val="000000" w:themeColor="text1"/>
          <w:sz w:val="28"/>
          <w:szCs w:val="28"/>
        </w:rPr>
        <w:t>обучения.</w:t>
      </w:r>
      <w:r w:rsidR="00CD4876" w:rsidRPr="00047C40">
        <w:rPr>
          <w:color w:val="000000" w:themeColor="text1"/>
          <w:sz w:val="28"/>
          <w:szCs w:val="28"/>
        </w:rPr>
        <w:t xml:space="preserve"> </w:t>
      </w:r>
      <w:r w:rsidRPr="00047C40">
        <w:rPr>
          <w:color w:val="000000" w:themeColor="text1"/>
          <w:sz w:val="28"/>
          <w:szCs w:val="28"/>
        </w:rPr>
        <w:t>Он</w:t>
      </w:r>
      <w:r w:rsidR="00CD4876" w:rsidRPr="00047C40">
        <w:rPr>
          <w:color w:val="000000" w:themeColor="text1"/>
          <w:sz w:val="28"/>
          <w:szCs w:val="28"/>
        </w:rPr>
        <w:t xml:space="preserve"> </w:t>
      </w:r>
      <w:r w:rsidRPr="00047C40">
        <w:rPr>
          <w:color w:val="000000" w:themeColor="text1"/>
          <w:sz w:val="28"/>
          <w:szCs w:val="28"/>
        </w:rPr>
        <w:t>позволяет</w:t>
      </w:r>
      <w:r w:rsidR="00CD4876" w:rsidRPr="00047C40">
        <w:rPr>
          <w:color w:val="000000" w:themeColor="text1"/>
          <w:sz w:val="28"/>
          <w:szCs w:val="28"/>
        </w:rPr>
        <w:t xml:space="preserve"> </w:t>
      </w:r>
      <w:r w:rsidRPr="00047C40">
        <w:rPr>
          <w:color w:val="000000" w:themeColor="text1"/>
          <w:sz w:val="28"/>
          <w:szCs w:val="28"/>
        </w:rPr>
        <w:t>установить</w:t>
      </w:r>
      <w:r w:rsidR="00CD4876" w:rsidRPr="00047C40">
        <w:rPr>
          <w:color w:val="000000" w:themeColor="text1"/>
          <w:sz w:val="28"/>
          <w:szCs w:val="28"/>
        </w:rPr>
        <w:t xml:space="preserve"> </w:t>
      </w:r>
      <w:r w:rsidRPr="00047C40">
        <w:rPr>
          <w:color w:val="000000" w:themeColor="text1"/>
          <w:sz w:val="28"/>
          <w:szCs w:val="28"/>
        </w:rPr>
        <w:t>обратную</w:t>
      </w:r>
      <w:r w:rsidR="00CD4876" w:rsidRPr="00047C40">
        <w:rPr>
          <w:color w:val="000000" w:themeColor="text1"/>
          <w:sz w:val="28"/>
          <w:szCs w:val="28"/>
        </w:rPr>
        <w:t xml:space="preserve"> </w:t>
      </w:r>
      <w:r w:rsidRPr="00047C40">
        <w:rPr>
          <w:color w:val="000000" w:themeColor="text1"/>
          <w:sz w:val="28"/>
          <w:szCs w:val="28"/>
        </w:rPr>
        <w:t>связь</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каждым</w:t>
      </w:r>
      <w:r w:rsidR="00CD4876" w:rsidRPr="00047C40">
        <w:rPr>
          <w:color w:val="000000" w:themeColor="text1"/>
          <w:sz w:val="28"/>
          <w:szCs w:val="28"/>
        </w:rPr>
        <w:t xml:space="preserve"> </w:t>
      </w:r>
      <w:r w:rsidRPr="00047C40">
        <w:rPr>
          <w:color w:val="000000" w:themeColor="text1"/>
          <w:sz w:val="28"/>
          <w:szCs w:val="28"/>
        </w:rPr>
        <w:t>обучаемым.</w:t>
      </w:r>
    </w:p>
    <w:p w14:paraId="72F7934E" w14:textId="44B0F569" w:rsidR="00C0238E"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Текущий</w:t>
      </w:r>
      <w:r w:rsidR="00CD4876" w:rsidRPr="00047C40">
        <w:rPr>
          <w:color w:val="000000" w:themeColor="text1"/>
          <w:sz w:val="28"/>
          <w:szCs w:val="28"/>
        </w:rPr>
        <w:t xml:space="preserve"> </w:t>
      </w:r>
      <w:r w:rsidRPr="00047C40">
        <w:rPr>
          <w:color w:val="000000" w:themeColor="text1"/>
          <w:sz w:val="28"/>
          <w:szCs w:val="28"/>
        </w:rPr>
        <w:t>контроль</w:t>
      </w:r>
      <w:r w:rsidR="00CD4876" w:rsidRPr="00047C40">
        <w:rPr>
          <w:color w:val="000000" w:themeColor="text1"/>
          <w:sz w:val="28"/>
          <w:szCs w:val="28"/>
        </w:rPr>
        <w:t xml:space="preserve"> </w:t>
      </w:r>
      <w:r w:rsidRPr="00047C40">
        <w:rPr>
          <w:color w:val="000000" w:themeColor="text1"/>
          <w:sz w:val="28"/>
          <w:szCs w:val="28"/>
        </w:rPr>
        <w:t>со</w:t>
      </w:r>
      <w:r w:rsidR="00CD4876" w:rsidRPr="00047C40">
        <w:rPr>
          <w:color w:val="000000" w:themeColor="text1"/>
          <w:sz w:val="28"/>
          <w:szCs w:val="28"/>
        </w:rPr>
        <w:t xml:space="preserve"> </w:t>
      </w:r>
      <w:r w:rsidRPr="00047C40">
        <w:rPr>
          <w:color w:val="000000" w:themeColor="text1"/>
          <w:sz w:val="28"/>
          <w:szCs w:val="28"/>
        </w:rPr>
        <w:t>стороны</w:t>
      </w:r>
      <w:r w:rsidR="00CD4876" w:rsidRPr="00047C40">
        <w:rPr>
          <w:color w:val="000000" w:themeColor="text1"/>
          <w:sz w:val="28"/>
          <w:szCs w:val="28"/>
        </w:rPr>
        <w:t xml:space="preserve"> </w:t>
      </w:r>
      <w:r w:rsidRPr="00047C40">
        <w:rPr>
          <w:color w:val="000000" w:themeColor="text1"/>
          <w:sz w:val="28"/>
          <w:szCs w:val="28"/>
        </w:rPr>
        <w:t>куратора/наставника</w:t>
      </w:r>
      <w:r w:rsidR="00CD4876" w:rsidRPr="00047C40">
        <w:rPr>
          <w:color w:val="000000" w:themeColor="text1"/>
          <w:sz w:val="28"/>
          <w:szCs w:val="28"/>
        </w:rPr>
        <w:t xml:space="preserve"> </w:t>
      </w:r>
      <w:r w:rsidRPr="00047C40">
        <w:rPr>
          <w:color w:val="000000" w:themeColor="text1"/>
          <w:sz w:val="28"/>
          <w:szCs w:val="28"/>
        </w:rPr>
        <w:t>осуществляется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форме:</w:t>
      </w:r>
    </w:p>
    <w:p w14:paraId="1EDB0422" w14:textId="38482AC7" w:rsidR="00F5101B"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проверки</w:t>
      </w:r>
      <w:r w:rsidR="00CD4876" w:rsidRPr="00047C40">
        <w:rPr>
          <w:color w:val="000000" w:themeColor="text1"/>
          <w:sz w:val="28"/>
          <w:szCs w:val="28"/>
        </w:rPr>
        <w:t xml:space="preserve"> </w:t>
      </w:r>
      <w:r w:rsidRPr="00047C40">
        <w:rPr>
          <w:color w:val="000000" w:themeColor="text1"/>
          <w:sz w:val="28"/>
          <w:szCs w:val="28"/>
        </w:rPr>
        <w:t>выполнения</w:t>
      </w:r>
      <w:r w:rsidR="00CD4876" w:rsidRPr="00047C40">
        <w:rPr>
          <w:color w:val="000000" w:themeColor="text1"/>
          <w:sz w:val="28"/>
          <w:szCs w:val="28"/>
        </w:rPr>
        <w:t xml:space="preserve"> </w:t>
      </w:r>
      <w:r w:rsidRPr="00047C40">
        <w:rPr>
          <w:color w:val="000000" w:themeColor="text1"/>
          <w:sz w:val="28"/>
          <w:szCs w:val="28"/>
        </w:rPr>
        <w:t>самостоятельной</w:t>
      </w:r>
      <w:r w:rsidR="00CD4876" w:rsidRPr="00047C40">
        <w:rPr>
          <w:color w:val="000000" w:themeColor="text1"/>
          <w:sz w:val="28"/>
          <w:szCs w:val="28"/>
        </w:rPr>
        <w:t xml:space="preserve"> </w:t>
      </w:r>
      <w:r w:rsidRPr="00047C40">
        <w:rPr>
          <w:color w:val="000000" w:themeColor="text1"/>
          <w:sz w:val="28"/>
          <w:szCs w:val="28"/>
        </w:rPr>
        <w:t>работы</w:t>
      </w:r>
      <w:r w:rsidR="00CD4876" w:rsidRPr="00047C40">
        <w:rPr>
          <w:color w:val="000000" w:themeColor="text1"/>
          <w:sz w:val="28"/>
          <w:szCs w:val="28"/>
        </w:rPr>
        <w:t xml:space="preserve"> </w:t>
      </w:r>
      <w:r w:rsidRPr="00047C40">
        <w:rPr>
          <w:color w:val="000000" w:themeColor="text1"/>
          <w:sz w:val="28"/>
          <w:szCs w:val="28"/>
        </w:rPr>
        <w:t>слушателя</w:t>
      </w:r>
      <w:r w:rsidR="00CD4876" w:rsidRPr="00047C40">
        <w:rPr>
          <w:color w:val="000000" w:themeColor="text1"/>
          <w:sz w:val="28"/>
          <w:szCs w:val="28"/>
        </w:rPr>
        <w:t xml:space="preserve"> </w:t>
      </w:r>
      <w:r w:rsidRPr="00047C40">
        <w:rPr>
          <w:color w:val="000000" w:themeColor="text1"/>
          <w:sz w:val="28"/>
          <w:szCs w:val="28"/>
        </w:rPr>
        <w:t>(рефератов/контрольных</w:t>
      </w:r>
      <w:r w:rsidR="00CD4876" w:rsidRPr="00047C40">
        <w:rPr>
          <w:color w:val="000000" w:themeColor="text1"/>
          <w:sz w:val="28"/>
          <w:szCs w:val="28"/>
        </w:rPr>
        <w:t xml:space="preserve"> </w:t>
      </w:r>
      <w:r w:rsidRPr="00047C40">
        <w:rPr>
          <w:color w:val="000000" w:themeColor="text1"/>
          <w:sz w:val="28"/>
          <w:szCs w:val="28"/>
        </w:rPr>
        <w:t>заданий);</w:t>
      </w:r>
    </w:p>
    <w:p w14:paraId="533A5C4D" w14:textId="47C12B5A" w:rsidR="00C0238E"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опроса</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темам,</w:t>
      </w:r>
    </w:p>
    <w:p w14:paraId="00F3C88C" w14:textId="49CD995F" w:rsidR="00C0238E"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рецензирования</w:t>
      </w:r>
      <w:r w:rsidR="00CD4876" w:rsidRPr="00047C40">
        <w:rPr>
          <w:color w:val="000000" w:themeColor="text1"/>
          <w:sz w:val="28"/>
          <w:szCs w:val="28"/>
        </w:rPr>
        <w:t xml:space="preserve"> </w:t>
      </w:r>
      <w:r w:rsidRPr="00047C40">
        <w:rPr>
          <w:color w:val="000000" w:themeColor="text1"/>
          <w:sz w:val="28"/>
          <w:szCs w:val="28"/>
        </w:rPr>
        <w:t>учебных</w:t>
      </w:r>
      <w:r w:rsidR="00CD4876" w:rsidRPr="00047C40">
        <w:rPr>
          <w:color w:val="000000" w:themeColor="text1"/>
          <w:sz w:val="28"/>
          <w:szCs w:val="28"/>
        </w:rPr>
        <w:t xml:space="preserve"> </w:t>
      </w:r>
      <w:r w:rsidRPr="00047C40">
        <w:rPr>
          <w:color w:val="000000" w:themeColor="text1"/>
          <w:sz w:val="28"/>
          <w:szCs w:val="28"/>
        </w:rPr>
        <w:t>заключений</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ознакомления</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рецензией</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учебные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p>
    <w:p w14:paraId="23615CC8" w14:textId="523D9CB2" w:rsidR="00F5101B"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проверки</w:t>
      </w:r>
      <w:r w:rsidR="00CD4876" w:rsidRPr="00047C40">
        <w:rPr>
          <w:color w:val="000000" w:themeColor="text1"/>
          <w:sz w:val="28"/>
          <w:szCs w:val="28"/>
        </w:rPr>
        <w:t xml:space="preserve"> </w:t>
      </w:r>
      <w:r w:rsidRPr="00047C40">
        <w:rPr>
          <w:color w:val="000000" w:themeColor="text1"/>
          <w:sz w:val="28"/>
          <w:szCs w:val="28"/>
        </w:rPr>
        <w:t>выполнения</w:t>
      </w:r>
      <w:r w:rsidR="00CD4876" w:rsidRPr="00047C40">
        <w:rPr>
          <w:color w:val="000000" w:themeColor="text1"/>
          <w:sz w:val="28"/>
          <w:szCs w:val="28"/>
        </w:rPr>
        <w:t xml:space="preserve"> </w:t>
      </w:r>
      <w:r w:rsidRPr="00047C40">
        <w:rPr>
          <w:color w:val="000000" w:themeColor="text1"/>
          <w:sz w:val="28"/>
          <w:szCs w:val="28"/>
        </w:rPr>
        <w:t>контрольных</w:t>
      </w:r>
      <w:r w:rsidR="00CD4876" w:rsidRPr="00047C40">
        <w:rPr>
          <w:color w:val="000000" w:themeColor="text1"/>
          <w:sz w:val="28"/>
          <w:szCs w:val="28"/>
        </w:rPr>
        <w:t xml:space="preserve"> </w:t>
      </w:r>
      <w:r w:rsidRPr="00047C40">
        <w:rPr>
          <w:color w:val="000000" w:themeColor="text1"/>
          <w:sz w:val="28"/>
          <w:szCs w:val="28"/>
        </w:rPr>
        <w:t>заданий.</w:t>
      </w:r>
    </w:p>
    <w:p w14:paraId="693127CA" w14:textId="1B38A32E" w:rsidR="00F5101B"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Опрос</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темам</w:t>
      </w:r>
      <w:r w:rsidR="00CD4876" w:rsidRPr="00047C40">
        <w:rPr>
          <w:color w:val="000000" w:themeColor="text1"/>
          <w:sz w:val="28"/>
          <w:szCs w:val="28"/>
        </w:rPr>
        <w:t xml:space="preserve"> </w:t>
      </w:r>
      <w:r w:rsidRPr="00047C40">
        <w:rPr>
          <w:color w:val="000000" w:themeColor="text1"/>
          <w:sz w:val="28"/>
          <w:szCs w:val="28"/>
        </w:rPr>
        <w:t>осуществляется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форме</w:t>
      </w:r>
      <w:r w:rsidR="00CD4876" w:rsidRPr="00047C40">
        <w:rPr>
          <w:color w:val="000000" w:themeColor="text1"/>
          <w:sz w:val="28"/>
          <w:szCs w:val="28"/>
        </w:rPr>
        <w:t xml:space="preserve"> </w:t>
      </w:r>
      <w:r w:rsidRPr="00047C40">
        <w:rPr>
          <w:color w:val="000000" w:themeColor="text1"/>
          <w:sz w:val="28"/>
          <w:szCs w:val="28"/>
        </w:rPr>
        <w:t>письменных</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устных)</w:t>
      </w:r>
      <w:r w:rsidR="00CD4876" w:rsidRPr="00047C40">
        <w:rPr>
          <w:color w:val="000000" w:themeColor="text1"/>
          <w:sz w:val="28"/>
          <w:szCs w:val="28"/>
        </w:rPr>
        <w:t xml:space="preserve"> </w:t>
      </w:r>
      <w:r w:rsidRPr="00047C40">
        <w:rPr>
          <w:color w:val="000000" w:themeColor="text1"/>
          <w:sz w:val="28"/>
          <w:szCs w:val="28"/>
        </w:rPr>
        <w:t>ответов</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(см.</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текущего</w:t>
      </w:r>
      <w:r w:rsidR="00CD4876" w:rsidRPr="00047C40">
        <w:rPr>
          <w:color w:val="000000" w:themeColor="text1"/>
          <w:sz w:val="28"/>
          <w:szCs w:val="28"/>
        </w:rPr>
        <w:t xml:space="preserve"> </w:t>
      </w:r>
      <w:r w:rsidRPr="00047C40">
        <w:rPr>
          <w:color w:val="000000" w:themeColor="text1"/>
          <w:sz w:val="28"/>
          <w:szCs w:val="28"/>
        </w:rPr>
        <w:t>контроля).</w:t>
      </w:r>
      <w:r w:rsidR="00CD4876" w:rsidRPr="00047C40">
        <w:rPr>
          <w:color w:val="000000" w:themeColor="text1"/>
          <w:sz w:val="28"/>
          <w:szCs w:val="28"/>
        </w:rPr>
        <w:t xml:space="preserve"> </w:t>
      </w:r>
      <w:r w:rsidRPr="00047C40">
        <w:rPr>
          <w:color w:val="000000" w:themeColor="text1"/>
          <w:sz w:val="28"/>
          <w:szCs w:val="28"/>
        </w:rPr>
        <w:t>Слушателю</w:t>
      </w:r>
      <w:r w:rsidR="00CD4876" w:rsidRPr="00047C40">
        <w:rPr>
          <w:color w:val="000000" w:themeColor="text1"/>
          <w:sz w:val="28"/>
          <w:szCs w:val="28"/>
        </w:rPr>
        <w:t xml:space="preserve"> </w:t>
      </w:r>
      <w:r w:rsidRPr="00047C40">
        <w:rPr>
          <w:color w:val="000000" w:themeColor="text1"/>
          <w:sz w:val="28"/>
          <w:szCs w:val="28"/>
        </w:rPr>
        <w:t>предстоит</w:t>
      </w:r>
      <w:r w:rsidR="00CD4876" w:rsidRPr="00047C40">
        <w:rPr>
          <w:color w:val="000000" w:themeColor="text1"/>
          <w:sz w:val="28"/>
          <w:szCs w:val="28"/>
        </w:rPr>
        <w:t xml:space="preserve"> </w:t>
      </w:r>
      <w:r w:rsidRPr="00047C40">
        <w:rPr>
          <w:color w:val="000000" w:themeColor="text1"/>
          <w:sz w:val="28"/>
          <w:szCs w:val="28"/>
        </w:rPr>
        <w:t>ответить</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три</w:t>
      </w:r>
      <w:r w:rsidR="00CD4876" w:rsidRPr="00047C40">
        <w:rPr>
          <w:color w:val="000000" w:themeColor="text1"/>
          <w:sz w:val="28"/>
          <w:szCs w:val="28"/>
        </w:rPr>
        <w:t xml:space="preserve"> </w:t>
      </w:r>
      <w:r w:rsidRPr="00047C40">
        <w:rPr>
          <w:color w:val="000000" w:themeColor="text1"/>
          <w:sz w:val="28"/>
          <w:szCs w:val="28"/>
        </w:rPr>
        <w:t>случайно</w:t>
      </w:r>
      <w:r w:rsidR="00CD4876" w:rsidRPr="00047C40">
        <w:rPr>
          <w:color w:val="000000" w:themeColor="text1"/>
          <w:sz w:val="28"/>
          <w:szCs w:val="28"/>
        </w:rPr>
        <w:t xml:space="preserve"> </w:t>
      </w:r>
      <w:r w:rsidRPr="00047C40">
        <w:rPr>
          <w:color w:val="000000" w:themeColor="text1"/>
          <w:sz w:val="28"/>
          <w:szCs w:val="28"/>
        </w:rPr>
        <w:t>выбранных</w:t>
      </w:r>
      <w:r w:rsidR="00CD4876" w:rsidRPr="00047C40">
        <w:rPr>
          <w:color w:val="000000" w:themeColor="text1"/>
          <w:sz w:val="28"/>
          <w:szCs w:val="28"/>
        </w:rPr>
        <w:t xml:space="preserve"> </w:t>
      </w:r>
      <w:r w:rsidRPr="00047C40">
        <w:rPr>
          <w:color w:val="000000" w:themeColor="text1"/>
          <w:sz w:val="28"/>
          <w:szCs w:val="28"/>
        </w:rPr>
        <w:t>вопроса</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перечня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каждой</w:t>
      </w:r>
      <w:r w:rsidR="00CD4876" w:rsidRPr="00047C40">
        <w:rPr>
          <w:color w:val="000000" w:themeColor="text1"/>
          <w:sz w:val="28"/>
          <w:szCs w:val="28"/>
        </w:rPr>
        <w:t xml:space="preserve"> </w:t>
      </w:r>
      <w:r w:rsidRPr="00047C40">
        <w:rPr>
          <w:color w:val="000000" w:themeColor="text1"/>
          <w:sz w:val="28"/>
          <w:szCs w:val="28"/>
        </w:rPr>
        <w:t>теме.</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подготовку</w:t>
      </w:r>
      <w:r w:rsidR="00CD4876" w:rsidRPr="00047C40">
        <w:rPr>
          <w:color w:val="000000" w:themeColor="text1"/>
          <w:sz w:val="28"/>
          <w:szCs w:val="28"/>
        </w:rPr>
        <w:t xml:space="preserve"> </w:t>
      </w:r>
      <w:r w:rsidRPr="00047C40">
        <w:rPr>
          <w:color w:val="000000" w:themeColor="text1"/>
          <w:sz w:val="28"/>
          <w:szCs w:val="28"/>
        </w:rPr>
        <w:t>ответа</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каждый</w:t>
      </w:r>
      <w:r w:rsidR="00CD4876" w:rsidRPr="00047C40">
        <w:rPr>
          <w:color w:val="000000" w:themeColor="text1"/>
          <w:sz w:val="28"/>
          <w:szCs w:val="28"/>
        </w:rPr>
        <w:t xml:space="preserve"> </w:t>
      </w:r>
      <w:r w:rsidRPr="00047C40">
        <w:rPr>
          <w:color w:val="000000" w:themeColor="text1"/>
          <w:sz w:val="28"/>
          <w:szCs w:val="28"/>
        </w:rPr>
        <w:t>заданный</w:t>
      </w:r>
      <w:r w:rsidR="00CD4876" w:rsidRPr="00047C40">
        <w:rPr>
          <w:color w:val="000000" w:themeColor="text1"/>
          <w:sz w:val="28"/>
          <w:szCs w:val="28"/>
        </w:rPr>
        <w:t xml:space="preserve"> </w:t>
      </w:r>
      <w:r w:rsidRPr="00047C40">
        <w:rPr>
          <w:color w:val="000000" w:themeColor="text1"/>
          <w:sz w:val="28"/>
          <w:szCs w:val="28"/>
        </w:rPr>
        <w:t>вопрос</w:t>
      </w:r>
      <w:r w:rsidR="00CD4876" w:rsidRPr="00047C40">
        <w:rPr>
          <w:color w:val="000000" w:themeColor="text1"/>
          <w:sz w:val="28"/>
          <w:szCs w:val="28"/>
        </w:rPr>
        <w:t xml:space="preserve"> </w:t>
      </w:r>
      <w:r w:rsidRPr="00047C40">
        <w:rPr>
          <w:color w:val="000000" w:themeColor="text1"/>
          <w:sz w:val="28"/>
          <w:szCs w:val="28"/>
        </w:rPr>
        <w:t>дается</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более</w:t>
      </w:r>
      <w:r w:rsidR="00CD4876" w:rsidRPr="00047C40">
        <w:rPr>
          <w:color w:val="000000" w:themeColor="text1"/>
          <w:sz w:val="28"/>
          <w:szCs w:val="28"/>
        </w:rPr>
        <w:t xml:space="preserve"> </w:t>
      </w:r>
      <w:r w:rsidRPr="00047C40">
        <w:rPr>
          <w:color w:val="000000" w:themeColor="text1"/>
          <w:sz w:val="28"/>
          <w:szCs w:val="28"/>
        </w:rPr>
        <w:t>10</w:t>
      </w:r>
      <w:r w:rsidR="00CD4876" w:rsidRPr="00047C40">
        <w:rPr>
          <w:color w:val="000000" w:themeColor="text1"/>
          <w:sz w:val="28"/>
          <w:szCs w:val="28"/>
        </w:rPr>
        <w:t xml:space="preserve"> </w:t>
      </w:r>
      <w:r w:rsidRPr="00047C40">
        <w:rPr>
          <w:color w:val="000000" w:themeColor="text1"/>
          <w:sz w:val="28"/>
          <w:szCs w:val="28"/>
        </w:rPr>
        <w:t>мин.</w:t>
      </w:r>
    </w:p>
    <w:p w14:paraId="1DD07280" w14:textId="77777777" w:rsidR="00F5101B" w:rsidRPr="00047C40" w:rsidRDefault="00F5101B" w:rsidP="00F5101B">
      <w:pPr>
        <w:spacing w:line="360" w:lineRule="auto"/>
        <w:ind w:firstLine="709"/>
        <w:jc w:val="both"/>
        <w:rPr>
          <w:color w:val="000000" w:themeColor="text1"/>
          <w:sz w:val="28"/>
          <w:szCs w:val="28"/>
        </w:rPr>
      </w:pPr>
    </w:p>
    <w:p w14:paraId="60C548E7" w14:textId="5D5D0FC6" w:rsidR="00C0238E" w:rsidRPr="00047C40" w:rsidRDefault="00F5101B" w:rsidP="00F5101B">
      <w:pPr>
        <w:spacing w:line="360" w:lineRule="auto"/>
        <w:ind w:firstLine="709"/>
        <w:jc w:val="both"/>
        <w:rPr>
          <w:color w:val="000000" w:themeColor="text1"/>
          <w:sz w:val="28"/>
          <w:szCs w:val="28"/>
        </w:rPr>
      </w:pPr>
      <w:r w:rsidRPr="00047C40">
        <w:rPr>
          <w:color w:val="000000" w:themeColor="text1"/>
          <w:sz w:val="28"/>
          <w:szCs w:val="28"/>
        </w:rPr>
        <w:t>Ответы</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теме</w:t>
      </w:r>
      <w:r w:rsidR="00CD4876" w:rsidRPr="00047C40">
        <w:rPr>
          <w:color w:val="000000" w:themeColor="text1"/>
          <w:sz w:val="28"/>
          <w:szCs w:val="28"/>
        </w:rPr>
        <w:t xml:space="preserve"> </w:t>
      </w:r>
      <w:r w:rsidRPr="00047C40">
        <w:rPr>
          <w:color w:val="000000" w:themeColor="text1"/>
          <w:sz w:val="28"/>
          <w:szCs w:val="28"/>
        </w:rPr>
        <w:t>оцениваются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2-х</w:t>
      </w:r>
      <w:r w:rsidR="00CD4876" w:rsidRPr="00047C40">
        <w:rPr>
          <w:color w:val="000000" w:themeColor="text1"/>
          <w:sz w:val="28"/>
          <w:szCs w:val="28"/>
        </w:rPr>
        <w:t xml:space="preserve"> </w:t>
      </w:r>
      <w:r w:rsidRPr="00047C40">
        <w:rPr>
          <w:color w:val="000000" w:themeColor="text1"/>
          <w:sz w:val="28"/>
          <w:szCs w:val="28"/>
        </w:rPr>
        <w:t>балльной</w:t>
      </w:r>
      <w:r w:rsidR="00CD4876" w:rsidRPr="00047C40">
        <w:rPr>
          <w:color w:val="000000" w:themeColor="text1"/>
          <w:sz w:val="28"/>
          <w:szCs w:val="28"/>
        </w:rPr>
        <w:t xml:space="preserve"> </w:t>
      </w:r>
      <w:r w:rsidRPr="00047C40">
        <w:rPr>
          <w:color w:val="000000" w:themeColor="text1"/>
          <w:sz w:val="28"/>
          <w:szCs w:val="28"/>
        </w:rPr>
        <w:t>шкале:</w:t>
      </w:r>
    </w:p>
    <w:p w14:paraId="0B8AACCC" w14:textId="75421BCC" w:rsidR="00F5101B" w:rsidRPr="00047C40" w:rsidRDefault="00F5101B" w:rsidP="00F5101B">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даны</w:t>
      </w:r>
      <w:r w:rsidR="00CD4876" w:rsidRPr="00047C40">
        <w:rPr>
          <w:color w:val="000000" w:themeColor="text1"/>
          <w:sz w:val="28"/>
          <w:szCs w:val="28"/>
        </w:rPr>
        <w:t xml:space="preserve"> </w:t>
      </w:r>
      <w:r w:rsidRPr="00047C40">
        <w:rPr>
          <w:color w:val="000000" w:themeColor="text1"/>
          <w:sz w:val="28"/>
          <w:szCs w:val="28"/>
        </w:rPr>
        <w:t>правильные</w:t>
      </w:r>
      <w:r w:rsidR="00CD4876" w:rsidRPr="00047C40">
        <w:rPr>
          <w:color w:val="000000" w:themeColor="text1"/>
          <w:sz w:val="28"/>
          <w:szCs w:val="28"/>
        </w:rPr>
        <w:t xml:space="preserve"> </w:t>
      </w:r>
      <w:r w:rsidRPr="00047C40">
        <w:rPr>
          <w:color w:val="000000" w:themeColor="text1"/>
          <w:sz w:val="28"/>
          <w:szCs w:val="28"/>
        </w:rPr>
        <w:t>ответы</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все</w:t>
      </w:r>
      <w:r w:rsidR="00CD4876" w:rsidRPr="00047C40">
        <w:rPr>
          <w:color w:val="000000" w:themeColor="text1"/>
          <w:sz w:val="28"/>
          <w:szCs w:val="28"/>
        </w:rPr>
        <w:t xml:space="preserve"> </w:t>
      </w:r>
      <w:r w:rsidRPr="00047C40">
        <w:rPr>
          <w:color w:val="000000" w:themeColor="text1"/>
          <w:sz w:val="28"/>
          <w:szCs w:val="28"/>
        </w:rPr>
        <w:t>три</w:t>
      </w:r>
      <w:r w:rsidR="00CD4876" w:rsidRPr="00047C40">
        <w:rPr>
          <w:color w:val="000000" w:themeColor="text1"/>
          <w:sz w:val="28"/>
          <w:szCs w:val="28"/>
        </w:rPr>
        <w:t xml:space="preserve"> </w:t>
      </w:r>
      <w:r w:rsidRPr="00047C40">
        <w:rPr>
          <w:color w:val="000000" w:themeColor="text1"/>
          <w:sz w:val="28"/>
          <w:szCs w:val="28"/>
        </w:rPr>
        <w:t>вопроса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2</w:t>
      </w:r>
      <w:r w:rsidR="00CD4876" w:rsidRPr="00047C40">
        <w:rPr>
          <w:b/>
          <w:color w:val="000000" w:themeColor="text1"/>
          <w:sz w:val="28"/>
          <w:szCs w:val="28"/>
        </w:rPr>
        <w:t xml:space="preserve"> </w:t>
      </w:r>
      <w:r w:rsidRPr="00047C40">
        <w:rPr>
          <w:b/>
          <w:color w:val="000000" w:themeColor="text1"/>
          <w:sz w:val="28"/>
          <w:szCs w:val="28"/>
        </w:rPr>
        <w:t>балла</w:t>
      </w:r>
      <w:r w:rsidRPr="00047C40">
        <w:rPr>
          <w:color w:val="000000" w:themeColor="text1"/>
          <w:sz w:val="28"/>
          <w:szCs w:val="28"/>
        </w:rPr>
        <w:t>;</w:t>
      </w:r>
    </w:p>
    <w:p w14:paraId="6213D0A5" w14:textId="7909C1D5" w:rsidR="00F5101B" w:rsidRPr="00047C40" w:rsidRDefault="00F5101B" w:rsidP="00F5101B">
      <w:pPr>
        <w:spacing w:line="360" w:lineRule="auto"/>
        <w:ind w:firstLine="708"/>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дан</w:t>
      </w:r>
      <w:r w:rsidR="00CD4876" w:rsidRPr="00047C40">
        <w:rPr>
          <w:color w:val="000000" w:themeColor="text1"/>
          <w:sz w:val="28"/>
          <w:szCs w:val="28"/>
        </w:rPr>
        <w:t xml:space="preserve"> </w:t>
      </w:r>
      <w:r w:rsidRPr="00047C40">
        <w:rPr>
          <w:color w:val="000000" w:themeColor="text1"/>
          <w:sz w:val="28"/>
          <w:szCs w:val="28"/>
        </w:rPr>
        <w:t>неправильный</w:t>
      </w:r>
      <w:r w:rsidR="00CD4876" w:rsidRPr="00047C40">
        <w:rPr>
          <w:color w:val="000000" w:themeColor="text1"/>
          <w:sz w:val="28"/>
          <w:szCs w:val="28"/>
        </w:rPr>
        <w:t xml:space="preserve"> </w:t>
      </w:r>
      <w:r w:rsidRPr="00047C40">
        <w:rPr>
          <w:color w:val="000000" w:themeColor="text1"/>
          <w:sz w:val="28"/>
          <w:szCs w:val="28"/>
        </w:rPr>
        <w:t>ответ</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один</w:t>
      </w:r>
      <w:r w:rsidR="00CD4876" w:rsidRPr="00047C40">
        <w:rPr>
          <w:color w:val="000000" w:themeColor="text1"/>
          <w:sz w:val="28"/>
          <w:szCs w:val="28"/>
        </w:rPr>
        <w:t xml:space="preserve"> </w:t>
      </w:r>
      <w:r w:rsidRPr="00047C40">
        <w:rPr>
          <w:color w:val="000000" w:themeColor="text1"/>
          <w:sz w:val="28"/>
          <w:szCs w:val="28"/>
        </w:rPr>
        <w:t>вопрос</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1</w:t>
      </w:r>
      <w:r w:rsidR="00CD4876" w:rsidRPr="00047C40">
        <w:rPr>
          <w:b/>
          <w:color w:val="000000" w:themeColor="text1"/>
          <w:sz w:val="28"/>
          <w:szCs w:val="28"/>
        </w:rPr>
        <w:t xml:space="preserve"> </w:t>
      </w:r>
      <w:r w:rsidRPr="00047C40">
        <w:rPr>
          <w:b/>
          <w:color w:val="000000" w:themeColor="text1"/>
          <w:sz w:val="28"/>
          <w:szCs w:val="28"/>
        </w:rPr>
        <w:t>балл</w:t>
      </w:r>
      <w:r w:rsidRPr="00047C40">
        <w:rPr>
          <w:color w:val="000000" w:themeColor="text1"/>
          <w:sz w:val="28"/>
          <w:szCs w:val="28"/>
        </w:rPr>
        <w:t>;</w:t>
      </w:r>
    </w:p>
    <w:p w14:paraId="2D382F2C" w14:textId="395995BE" w:rsidR="00F5101B" w:rsidRPr="00047C40" w:rsidRDefault="00F5101B" w:rsidP="00F5101B">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даны</w:t>
      </w:r>
      <w:r w:rsidR="00CD4876" w:rsidRPr="00047C40">
        <w:rPr>
          <w:color w:val="000000" w:themeColor="text1"/>
          <w:sz w:val="28"/>
          <w:szCs w:val="28"/>
        </w:rPr>
        <w:t xml:space="preserve"> </w:t>
      </w:r>
      <w:r w:rsidRPr="00047C40">
        <w:rPr>
          <w:color w:val="000000" w:themeColor="text1"/>
          <w:sz w:val="28"/>
          <w:szCs w:val="28"/>
        </w:rPr>
        <w:t>неправильные</w:t>
      </w:r>
      <w:r w:rsidR="00CD4876" w:rsidRPr="00047C40">
        <w:rPr>
          <w:color w:val="000000" w:themeColor="text1"/>
          <w:sz w:val="28"/>
          <w:szCs w:val="28"/>
        </w:rPr>
        <w:t xml:space="preserve"> </w:t>
      </w:r>
      <w:r w:rsidRPr="00047C40">
        <w:rPr>
          <w:color w:val="000000" w:themeColor="text1"/>
          <w:sz w:val="28"/>
          <w:szCs w:val="28"/>
        </w:rPr>
        <w:t>ответы</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более</w:t>
      </w:r>
      <w:r w:rsidR="00CD4876" w:rsidRPr="00047C40">
        <w:rPr>
          <w:color w:val="000000" w:themeColor="text1"/>
          <w:sz w:val="28"/>
          <w:szCs w:val="28"/>
        </w:rPr>
        <w:t xml:space="preserve"> </w:t>
      </w:r>
      <w:r w:rsidRPr="00047C40">
        <w:rPr>
          <w:color w:val="000000" w:themeColor="text1"/>
          <w:sz w:val="28"/>
          <w:szCs w:val="28"/>
        </w:rPr>
        <w:t>заданных</w:t>
      </w:r>
      <w:r w:rsidR="00CD4876" w:rsidRPr="00047C40">
        <w:rPr>
          <w:color w:val="000000" w:themeColor="text1"/>
          <w:sz w:val="28"/>
          <w:szCs w:val="28"/>
        </w:rPr>
        <w:t xml:space="preserve"> </w:t>
      </w:r>
      <w:r w:rsidRPr="00047C40">
        <w:rPr>
          <w:color w:val="000000" w:themeColor="text1"/>
          <w:sz w:val="28"/>
          <w:szCs w:val="28"/>
        </w:rPr>
        <w:t>вопросов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0</w:t>
      </w:r>
      <w:r w:rsidR="00CD4876" w:rsidRPr="00047C40">
        <w:rPr>
          <w:b/>
          <w:color w:val="000000" w:themeColor="text1"/>
          <w:sz w:val="28"/>
          <w:szCs w:val="28"/>
        </w:rPr>
        <w:t xml:space="preserve"> </w:t>
      </w:r>
      <w:r w:rsidRPr="00047C40">
        <w:rPr>
          <w:b/>
          <w:color w:val="000000" w:themeColor="text1"/>
          <w:sz w:val="28"/>
          <w:szCs w:val="28"/>
        </w:rPr>
        <w:t>баллов</w:t>
      </w:r>
      <w:r w:rsidRPr="00047C40">
        <w:rPr>
          <w:color w:val="000000" w:themeColor="text1"/>
          <w:sz w:val="28"/>
          <w:szCs w:val="28"/>
        </w:rPr>
        <w:t>.</w:t>
      </w:r>
    </w:p>
    <w:p w14:paraId="5F766DAB" w14:textId="460603C0" w:rsidR="00F5101B" w:rsidRPr="00047C40" w:rsidRDefault="00F5101B" w:rsidP="00F5101B">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Контрольные</w:t>
      </w:r>
      <w:r w:rsidR="00CD4876" w:rsidRPr="00047C40">
        <w:rPr>
          <w:color w:val="000000" w:themeColor="text1"/>
          <w:sz w:val="28"/>
          <w:szCs w:val="28"/>
        </w:rPr>
        <w:t xml:space="preserve"> </w:t>
      </w:r>
      <w:r w:rsidRPr="00047C40">
        <w:rPr>
          <w:color w:val="000000" w:themeColor="text1"/>
          <w:sz w:val="28"/>
          <w:szCs w:val="28"/>
        </w:rPr>
        <w:t>задания</w:t>
      </w:r>
      <w:r w:rsidR="00CD4876" w:rsidRPr="00047C40">
        <w:rPr>
          <w:color w:val="000000" w:themeColor="text1"/>
          <w:sz w:val="28"/>
          <w:szCs w:val="28"/>
        </w:rPr>
        <w:t xml:space="preserve"> </w:t>
      </w:r>
      <w:r w:rsidRPr="00047C40">
        <w:rPr>
          <w:color w:val="000000" w:themeColor="text1"/>
          <w:sz w:val="28"/>
          <w:szCs w:val="28"/>
        </w:rPr>
        <w:t>оцениваются</w:t>
      </w:r>
      <w:r w:rsidR="00CD4876" w:rsidRPr="00047C40">
        <w:rPr>
          <w:color w:val="000000" w:themeColor="text1"/>
          <w:sz w:val="28"/>
          <w:szCs w:val="28"/>
        </w:rPr>
        <w:t xml:space="preserve"> </w:t>
      </w:r>
      <w:r w:rsidRPr="00047C40">
        <w:rPr>
          <w:color w:val="000000" w:themeColor="text1"/>
          <w:sz w:val="28"/>
          <w:szCs w:val="28"/>
        </w:rPr>
        <w:t>куратором</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4-х</w:t>
      </w:r>
      <w:r w:rsidR="00CD4876" w:rsidRPr="00047C40">
        <w:rPr>
          <w:color w:val="000000" w:themeColor="text1"/>
          <w:sz w:val="28"/>
          <w:szCs w:val="28"/>
        </w:rPr>
        <w:t xml:space="preserve"> </w:t>
      </w:r>
      <w:r w:rsidRPr="00047C40">
        <w:rPr>
          <w:color w:val="000000" w:themeColor="text1"/>
          <w:sz w:val="28"/>
          <w:szCs w:val="28"/>
        </w:rPr>
        <w:t>балльной</w:t>
      </w:r>
      <w:r w:rsidR="00CD4876" w:rsidRPr="00047C40">
        <w:rPr>
          <w:color w:val="000000" w:themeColor="text1"/>
          <w:sz w:val="28"/>
          <w:szCs w:val="28"/>
        </w:rPr>
        <w:t xml:space="preserve"> </w:t>
      </w:r>
      <w:r w:rsidRPr="00047C40">
        <w:rPr>
          <w:color w:val="000000" w:themeColor="text1"/>
          <w:sz w:val="28"/>
          <w:szCs w:val="28"/>
        </w:rPr>
        <w:t>шкале:</w:t>
      </w:r>
    </w:p>
    <w:p w14:paraId="5D5A2C49" w14:textId="28F04DCD" w:rsidR="00F5101B" w:rsidRPr="00047C40" w:rsidRDefault="00F5101B" w:rsidP="00F5101B">
      <w:pPr>
        <w:spacing w:line="360" w:lineRule="auto"/>
        <w:ind w:firstLine="709"/>
        <w:jc w:val="both"/>
        <w:rPr>
          <w:color w:val="000000" w:themeColor="text1"/>
          <w:sz w:val="28"/>
          <w:szCs w:val="28"/>
        </w:rPr>
      </w:pPr>
      <w:r w:rsidRPr="00047C40">
        <w:rPr>
          <w:i/>
          <w:color w:val="000000" w:themeColor="text1"/>
          <w:sz w:val="28"/>
          <w:szCs w:val="28"/>
        </w:rPr>
        <w:t>–</w:t>
      </w:r>
      <w:r w:rsidR="00CD4876" w:rsidRPr="00047C40">
        <w:rPr>
          <w:i/>
          <w:color w:val="000000" w:themeColor="text1"/>
          <w:sz w:val="28"/>
          <w:szCs w:val="28"/>
        </w:rPr>
        <w:t xml:space="preserve"> </w:t>
      </w:r>
      <w:r w:rsidRPr="00047C40">
        <w:rPr>
          <w:color w:val="000000" w:themeColor="text1"/>
          <w:sz w:val="28"/>
          <w:szCs w:val="28"/>
        </w:rPr>
        <w:t>работа</w:t>
      </w:r>
      <w:r w:rsidR="00CD4876" w:rsidRPr="00047C40">
        <w:rPr>
          <w:color w:val="000000" w:themeColor="text1"/>
          <w:sz w:val="28"/>
          <w:szCs w:val="28"/>
        </w:rPr>
        <w:t xml:space="preserve"> </w:t>
      </w:r>
      <w:r w:rsidRPr="00047C40">
        <w:rPr>
          <w:color w:val="000000" w:themeColor="text1"/>
          <w:sz w:val="28"/>
          <w:szCs w:val="28"/>
        </w:rPr>
        <w:t>содержит</w:t>
      </w:r>
      <w:r w:rsidR="00CD4876" w:rsidRPr="00047C40">
        <w:rPr>
          <w:color w:val="000000" w:themeColor="text1"/>
          <w:sz w:val="28"/>
          <w:szCs w:val="28"/>
        </w:rPr>
        <w:t xml:space="preserve"> </w:t>
      </w:r>
      <w:r w:rsidRPr="00047C40">
        <w:rPr>
          <w:color w:val="000000" w:themeColor="text1"/>
          <w:sz w:val="28"/>
          <w:szCs w:val="28"/>
        </w:rPr>
        <w:t>полную</w:t>
      </w:r>
      <w:r w:rsidR="00CD4876" w:rsidRPr="00047C40">
        <w:rPr>
          <w:color w:val="000000" w:themeColor="text1"/>
          <w:sz w:val="28"/>
          <w:szCs w:val="28"/>
        </w:rPr>
        <w:t xml:space="preserve"> </w:t>
      </w:r>
      <w:r w:rsidRPr="00047C40">
        <w:rPr>
          <w:color w:val="000000" w:themeColor="text1"/>
          <w:sz w:val="28"/>
          <w:szCs w:val="28"/>
        </w:rPr>
        <w:t>информацию</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объектах,</w:t>
      </w:r>
      <w:r w:rsidR="00CD4876" w:rsidRPr="00047C40">
        <w:rPr>
          <w:color w:val="000000" w:themeColor="text1"/>
          <w:sz w:val="28"/>
          <w:szCs w:val="28"/>
        </w:rPr>
        <w:t xml:space="preserve"> </w:t>
      </w:r>
      <w:r w:rsidRPr="00047C40">
        <w:rPr>
          <w:color w:val="000000" w:themeColor="text1"/>
          <w:sz w:val="28"/>
          <w:szCs w:val="28"/>
        </w:rPr>
        <w:t>необходимых</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целей</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сформулированы</w:t>
      </w:r>
      <w:r w:rsidR="00CD4876" w:rsidRPr="00047C40">
        <w:rPr>
          <w:color w:val="000000" w:themeColor="text1"/>
          <w:sz w:val="28"/>
          <w:szCs w:val="28"/>
        </w:rPr>
        <w:t xml:space="preserve"> </w:t>
      </w:r>
      <w:r w:rsidRPr="00047C40">
        <w:rPr>
          <w:color w:val="000000" w:themeColor="text1"/>
          <w:sz w:val="28"/>
          <w:szCs w:val="28"/>
        </w:rPr>
        <w:t>корректно,</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пределах</w:t>
      </w:r>
      <w:r w:rsidR="00CD4876" w:rsidRPr="00047C40">
        <w:rPr>
          <w:color w:val="000000" w:themeColor="text1"/>
          <w:sz w:val="28"/>
          <w:szCs w:val="28"/>
        </w:rPr>
        <w:t xml:space="preserve"> </w:t>
      </w:r>
      <w:r w:rsidRPr="00047C40">
        <w:rPr>
          <w:color w:val="000000" w:themeColor="text1"/>
          <w:sz w:val="28"/>
          <w:szCs w:val="28"/>
        </w:rPr>
        <w:t>специальных</w:t>
      </w:r>
      <w:r w:rsidR="00CD4876" w:rsidRPr="00047C40">
        <w:rPr>
          <w:color w:val="000000" w:themeColor="text1"/>
          <w:sz w:val="28"/>
          <w:szCs w:val="28"/>
        </w:rPr>
        <w:t xml:space="preserve"> </w:t>
      </w:r>
      <w:r w:rsidRPr="00047C40">
        <w:rPr>
          <w:color w:val="000000" w:themeColor="text1"/>
          <w:sz w:val="28"/>
          <w:szCs w:val="28"/>
        </w:rPr>
        <w:t>знаний</w:t>
      </w:r>
      <w:r w:rsidR="00CD4876" w:rsidRPr="00047C40">
        <w:rPr>
          <w:color w:val="000000" w:themeColor="text1"/>
          <w:sz w:val="28"/>
          <w:szCs w:val="28"/>
        </w:rPr>
        <w:t xml:space="preserve"> </w:t>
      </w:r>
      <w:r w:rsidRPr="00047C40">
        <w:rPr>
          <w:color w:val="000000" w:themeColor="text1"/>
          <w:sz w:val="28"/>
          <w:szCs w:val="28"/>
        </w:rPr>
        <w:t>эксперта-бухгалтера,</w:t>
      </w:r>
      <w:r w:rsidR="00CD4876" w:rsidRPr="00047C40">
        <w:rPr>
          <w:color w:val="000000" w:themeColor="text1"/>
          <w:sz w:val="28"/>
          <w:szCs w:val="28"/>
        </w:rPr>
        <w:t xml:space="preserve"> </w:t>
      </w:r>
      <w:r w:rsidRPr="00047C40">
        <w:rPr>
          <w:color w:val="000000" w:themeColor="text1"/>
          <w:sz w:val="28"/>
          <w:szCs w:val="28"/>
        </w:rPr>
        <w:t>предложенная</w:t>
      </w:r>
      <w:r w:rsidR="00CD4876" w:rsidRPr="00047C40">
        <w:rPr>
          <w:color w:val="000000" w:themeColor="text1"/>
          <w:sz w:val="28"/>
          <w:szCs w:val="28"/>
        </w:rPr>
        <w:t xml:space="preserve"> </w:t>
      </w:r>
      <w:r w:rsidRPr="00047C40">
        <w:rPr>
          <w:color w:val="000000" w:themeColor="text1"/>
          <w:sz w:val="28"/>
          <w:szCs w:val="28"/>
        </w:rPr>
        <w:t>последовательность</w:t>
      </w:r>
      <w:r w:rsidR="00CD4876" w:rsidRPr="00047C40">
        <w:rPr>
          <w:color w:val="000000" w:themeColor="text1"/>
          <w:sz w:val="28"/>
          <w:szCs w:val="28"/>
        </w:rPr>
        <w:t xml:space="preserve"> </w:t>
      </w:r>
      <w:r w:rsidRPr="00047C40">
        <w:rPr>
          <w:color w:val="000000" w:themeColor="text1"/>
          <w:sz w:val="28"/>
          <w:szCs w:val="28"/>
        </w:rPr>
        <w:t>действий</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логична,</w:t>
      </w:r>
      <w:r w:rsidR="00CD4876" w:rsidRPr="00047C40">
        <w:rPr>
          <w:color w:val="000000" w:themeColor="text1"/>
          <w:sz w:val="28"/>
          <w:szCs w:val="28"/>
        </w:rPr>
        <w:t xml:space="preserve"> </w:t>
      </w:r>
      <w:r w:rsidRPr="00047C40">
        <w:rPr>
          <w:color w:val="000000" w:themeColor="text1"/>
          <w:sz w:val="28"/>
          <w:szCs w:val="28"/>
        </w:rPr>
        <w:t>достаточна</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решения</w:t>
      </w:r>
      <w:r w:rsidR="00CD4876" w:rsidRPr="00047C40">
        <w:rPr>
          <w:color w:val="000000" w:themeColor="text1"/>
          <w:sz w:val="28"/>
          <w:szCs w:val="28"/>
        </w:rPr>
        <w:t xml:space="preserve"> </w:t>
      </w:r>
      <w:r w:rsidRPr="00047C40">
        <w:rPr>
          <w:color w:val="000000" w:themeColor="text1"/>
          <w:sz w:val="28"/>
          <w:szCs w:val="28"/>
        </w:rPr>
        <w:t>сформулированных</w:t>
      </w:r>
      <w:r w:rsidR="00CD4876" w:rsidRPr="00047C40">
        <w:rPr>
          <w:color w:val="000000" w:themeColor="text1"/>
          <w:sz w:val="28"/>
          <w:szCs w:val="28"/>
        </w:rPr>
        <w:t xml:space="preserve"> </w:t>
      </w:r>
      <w:r w:rsidRPr="00047C40">
        <w:rPr>
          <w:color w:val="000000" w:themeColor="text1"/>
          <w:sz w:val="28"/>
          <w:szCs w:val="28"/>
        </w:rPr>
        <w:t>вопросов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4</w:t>
      </w:r>
      <w:r w:rsidR="00CD4876" w:rsidRPr="00047C40">
        <w:rPr>
          <w:b/>
          <w:color w:val="000000" w:themeColor="text1"/>
          <w:sz w:val="28"/>
          <w:szCs w:val="28"/>
        </w:rPr>
        <w:t xml:space="preserve"> </w:t>
      </w:r>
      <w:r w:rsidRPr="00047C40">
        <w:rPr>
          <w:b/>
          <w:color w:val="000000" w:themeColor="text1"/>
          <w:sz w:val="28"/>
          <w:szCs w:val="28"/>
        </w:rPr>
        <w:t>балла</w:t>
      </w:r>
      <w:r w:rsidRPr="00047C40">
        <w:rPr>
          <w:color w:val="000000" w:themeColor="text1"/>
          <w:sz w:val="28"/>
          <w:szCs w:val="28"/>
        </w:rPr>
        <w:t>;</w:t>
      </w:r>
    </w:p>
    <w:p w14:paraId="6761CD53" w14:textId="70327D88" w:rsidR="00F5101B" w:rsidRPr="00047C40" w:rsidRDefault="00F5101B" w:rsidP="00F5101B">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работа</w:t>
      </w:r>
      <w:r w:rsidR="00CD4876" w:rsidRPr="00047C40">
        <w:rPr>
          <w:color w:val="000000" w:themeColor="text1"/>
          <w:sz w:val="28"/>
          <w:szCs w:val="28"/>
        </w:rPr>
        <w:t xml:space="preserve"> </w:t>
      </w:r>
      <w:r w:rsidRPr="00047C40">
        <w:rPr>
          <w:color w:val="000000" w:themeColor="text1"/>
          <w:sz w:val="28"/>
          <w:szCs w:val="28"/>
        </w:rPr>
        <w:t>содержит</w:t>
      </w:r>
      <w:r w:rsidR="00CD4876" w:rsidRPr="00047C40">
        <w:rPr>
          <w:color w:val="000000" w:themeColor="text1"/>
          <w:sz w:val="28"/>
          <w:szCs w:val="28"/>
        </w:rPr>
        <w:t xml:space="preserve"> </w:t>
      </w:r>
      <w:r w:rsidRPr="00047C40">
        <w:rPr>
          <w:color w:val="000000" w:themeColor="text1"/>
          <w:sz w:val="28"/>
          <w:szCs w:val="28"/>
        </w:rPr>
        <w:t>неполную</w:t>
      </w:r>
      <w:r w:rsidR="00CD4876" w:rsidRPr="00047C40">
        <w:rPr>
          <w:color w:val="000000" w:themeColor="text1"/>
          <w:sz w:val="28"/>
          <w:szCs w:val="28"/>
        </w:rPr>
        <w:t xml:space="preserve"> </w:t>
      </w:r>
      <w:r w:rsidRPr="00047C40">
        <w:rPr>
          <w:color w:val="000000" w:themeColor="text1"/>
          <w:sz w:val="28"/>
          <w:szCs w:val="28"/>
        </w:rPr>
        <w:t>информацию</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объектах,</w:t>
      </w:r>
      <w:r w:rsidR="00CD4876" w:rsidRPr="00047C40">
        <w:rPr>
          <w:color w:val="000000" w:themeColor="text1"/>
          <w:sz w:val="28"/>
          <w:szCs w:val="28"/>
        </w:rPr>
        <w:t xml:space="preserve"> </w:t>
      </w:r>
      <w:r w:rsidRPr="00047C40">
        <w:rPr>
          <w:color w:val="000000" w:themeColor="text1"/>
          <w:sz w:val="28"/>
          <w:szCs w:val="28"/>
        </w:rPr>
        <w:t>некоторые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сформулированы</w:t>
      </w:r>
      <w:r w:rsidR="00CD4876" w:rsidRPr="00047C40">
        <w:rPr>
          <w:color w:val="000000" w:themeColor="text1"/>
          <w:sz w:val="28"/>
          <w:szCs w:val="28"/>
        </w:rPr>
        <w:t xml:space="preserve"> </w:t>
      </w:r>
      <w:r w:rsidRPr="00047C40">
        <w:rPr>
          <w:color w:val="000000" w:themeColor="text1"/>
          <w:sz w:val="28"/>
          <w:szCs w:val="28"/>
        </w:rPr>
        <w:t>некорректно</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непонятно</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2</w:t>
      </w:r>
      <w:r w:rsidR="00CD4876" w:rsidRPr="00047C40">
        <w:rPr>
          <w:b/>
          <w:color w:val="000000" w:themeColor="text1"/>
          <w:sz w:val="28"/>
          <w:szCs w:val="28"/>
        </w:rPr>
        <w:t xml:space="preserve"> </w:t>
      </w:r>
      <w:r w:rsidRPr="00047C40">
        <w:rPr>
          <w:b/>
          <w:color w:val="000000" w:themeColor="text1"/>
          <w:sz w:val="28"/>
          <w:szCs w:val="28"/>
        </w:rPr>
        <w:t>балла</w:t>
      </w:r>
      <w:r w:rsidRPr="00047C40">
        <w:rPr>
          <w:color w:val="000000" w:themeColor="text1"/>
          <w:sz w:val="28"/>
          <w:szCs w:val="28"/>
        </w:rPr>
        <w:t>;</w:t>
      </w:r>
    </w:p>
    <w:p w14:paraId="2E0EDD11" w14:textId="4A383EB3" w:rsidR="00F5101B" w:rsidRPr="00047C40" w:rsidRDefault="00F5101B" w:rsidP="00F5101B">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работа</w:t>
      </w:r>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установленному</w:t>
      </w:r>
      <w:r w:rsidR="00CD4876" w:rsidRPr="00047C40">
        <w:rPr>
          <w:color w:val="000000" w:themeColor="text1"/>
          <w:sz w:val="28"/>
          <w:szCs w:val="28"/>
        </w:rPr>
        <w:t xml:space="preserve"> </w:t>
      </w:r>
      <w:r w:rsidRPr="00047C40">
        <w:rPr>
          <w:color w:val="000000" w:themeColor="text1"/>
          <w:sz w:val="28"/>
          <w:szCs w:val="28"/>
        </w:rPr>
        <w:t>сроку</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представлена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0</w:t>
      </w:r>
      <w:r w:rsidR="00CD4876" w:rsidRPr="00047C40">
        <w:rPr>
          <w:b/>
          <w:color w:val="000000" w:themeColor="text1"/>
          <w:sz w:val="28"/>
          <w:szCs w:val="28"/>
        </w:rPr>
        <w:t xml:space="preserve"> </w:t>
      </w:r>
      <w:r w:rsidRPr="00047C40">
        <w:rPr>
          <w:b/>
          <w:color w:val="000000" w:themeColor="text1"/>
          <w:sz w:val="28"/>
          <w:szCs w:val="28"/>
        </w:rPr>
        <w:t>баллов</w:t>
      </w:r>
      <w:r w:rsidRPr="00047C40">
        <w:rPr>
          <w:color w:val="000000" w:themeColor="text1"/>
          <w:sz w:val="28"/>
          <w:szCs w:val="28"/>
        </w:rPr>
        <w:t>.</w:t>
      </w:r>
    </w:p>
    <w:p w14:paraId="0B43AEF2" w14:textId="25200573" w:rsidR="00F5101B" w:rsidRPr="00047C40" w:rsidRDefault="00F5101B" w:rsidP="00D519C4">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lastRenderedPageBreak/>
        <w:t>Следующим</w:t>
      </w:r>
      <w:r w:rsidR="00CD4876" w:rsidRPr="00047C40">
        <w:rPr>
          <w:color w:val="000000" w:themeColor="text1"/>
          <w:sz w:val="28"/>
          <w:szCs w:val="28"/>
        </w:rPr>
        <w:t xml:space="preserve"> </w:t>
      </w:r>
      <w:r w:rsidRPr="00047C40">
        <w:rPr>
          <w:color w:val="000000" w:themeColor="text1"/>
          <w:sz w:val="28"/>
          <w:szCs w:val="28"/>
        </w:rPr>
        <w:t>средством</w:t>
      </w:r>
      <w:r w:rsidR="00CD4876" w:rsidRPr="00047C40">
        <w:rPr>
          <w:color w:val="000000" w:themeColor="text1"/>
          <w:sz w:val="28"/>
          <w:szCs w:val="28"/>
        </w:rPr>
        <w:t xml:space="preserve"> </w:t>
      </w:r>
      <w:r w:rsidRPr="00047C40">
        <w:rPr>
          <w:color w:val="000000" w:themeColor="text1"/>
          <w:sz w:val="28"/>
          <w:szCs w:val="28"/>
        </w:rPr>
        <w:t>текущего</w:t>
      </w:r>
      <w:r w:rsidR="00CD4876" w:rsidRPr="00047C40">
        <w:rPr>
          <w:color w:val="000000" w:themeColor="text1"/>
          <w:sz w:val="28"/>
          <w:szCs w:val="28"/>
        </w:rPr>
        <w:t xml:space="preserve"> </w:t>
      </w:r>
      <w:r w:rsidRPr="00047C40">
        <w:rPr>
          <w:color w:val="000000" w:themeColor="text1"/>
          <w:sz w:val="28"/>
          <w:szCs w:val="28"/>
        </w:rPr>
        <w:t>контроля</w:t>
      </w:r>
      <w:r w:rsidR="00CD4876" w:rsidRPr="00047C40">
        <w:rPr>
          <w:color w:val="000000" w:themeColor="text1"/>
          <w:sz w:val="28"/>
          <w:szCs w:val="28"/>
        </w:rPr>
        <w:t xml:space="preserve"> </w:t>
      </w:r>
      <w:r w:rsidRPr="00047C40">
        <w:rPr>
          <w:color w:val="000000" w:themeColor="text1"/>
          <w:sz w:val="28"/>
          <w:szCs w:val="28"/>
        </w:rPr>
        <w:t>успеваемости</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дисциплине</w:t>
      </w:r>
      <w:r w:rsidR="00CD4876" w:rsidRPr="00047C40">
        <w:rPr>
          <w:color w:val="000000" w:themeColor="text1"/>
          <w:sz w:val="28"/>
          <w:szCs w:val="28"/>
        </w:rPr>
        <w:t xml:space="preserve"> </w:t>
      </w:r>
      <w:r w:rsidRPr="00047C40">
        <w:rPr>
          <w:color w:val="000000" w:themeColor="text1"/>
          <w:sz w:val="28"/>
          <w:szCs w:val="28"/>
        </w:rPr>
        <w:t>1</w:t>
      </w:r>
      <w:r w:rsidR="00FA7D18">
        <w:rPr>
          <w:color w:val="000000" w:themeColor="text1"/>
          <w:sz w:val="28"/>
          <w:szCs w:val="28"/>
        </w:rPr>
        <w:t>7</w:t>
      </w:r>
      <w:r w:rsidRPr="00047C40">
        <w:rPr>
          <w:color w:val="000000" w:themeColor="text1"/>
          <w:sz w:val="28"/>
          <w:szCs w:val="28"/>
        </w:rPr>
        <w:t>.</w:t>
      </w:r>
      <w:r w:rsidR="00FA7D18">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«Исследование</w:t>
      </w:r>
      <w:r w:rsidR="00CD4876" w:rsidRPr="00047C40">
        <w:rPr>
          <w:color w:val="000000" w:themeColor="text1"/>
          <w:sz w:val="28"/>
          <w:szCs w:val="28"/>
        </w:rPr>
        <w:t xml:space="preserve"> </w:t>
      </w:r>
      <w:r w:rsidRPr="00047C40">
        <w:rPr>
          <w:color w:val="000000" w:themeColor="text1"/>
          <w:sz w:val="28"/>
          <w:szCs w:val="28"/>
        </w:rPr>
        <w:t>показателей</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состояния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финансово-экономической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является</w:t>
      </w:r>
      <w:r w:rsidR="00CD4876" w:rsidRPr="00047C40">
        <w:rPr>
          <w:color w:val="000000" w:themeColor="text1"/>
          <w:sz w:val="28"/>
          <w:szCs w:val="28"/>
        </w:rPr>
        <w:t xml:space="preserve"> </w:t>
      </w:r>
      <w:r w:rsidRPr="00047C40">
        <w:rPr>
          <w:color w:val="000000" w:themeColor="text1"/>
          <w:sz w:val="28"/>
          <w:szCs w:val="28"/>
        </w:rPr>
        <w:t>оценка</w:t>
      </w:r>
      <w:r w:rsidR="00CD4876" w:rsidRPr="00047C40">
        <w:rPr>
          <w:color w:val="000000" w:themeColor="text1"/>
          <w:sz w:val="28"/>
          <w:szCs w:val="28"/>
        </w:rPr>
        <w:t xml:space="preserve"> </w:t>
      </w:r>
      <w:r w:rsidRPr="00047C40">
        <w:rPr>
          <w:color w:val="000000" w:themeColor="text1"/>
          <w:sz w:val="28"/>
          <w:szCs w:val="28"/>
        </w:rPr>
        <w:t>реферата.</w:t>
      </w:r>
      <w:r w:rsidR="00CD4876" w:rsidRPr="00047C40">
        <w:rPr>
          <w:color w:val="000000" w:themeColor="text1"/>
          <w:sz w:val="28"/>
          <w:szCs w:val="28"/>
        </w:rPr>
        <w:t xml:space="preserve"> </w:t>
      </w:r>
      <w:r w:rsidRPr="00047C40">
        <w:rPr>
          <w:color w:val="000000" w:themeColor="text1"/>
          <w:sz w:val="28"/>
          <w:szCs w:val="28"/>
        </w:rPr>
        <w:t>Обучаемый</w:t>
      </w:r>
      <w:r w:rsidR="00CD4876" w:rsidRPr="00047C40">
        <w:rPr>
          <w:color w:val="000000" w:themeColor="text1"/>
          <w:sz w:val="28"/>
          <w:szCs w:val="28"/>
        </w:rPr>
        <w:t xml:space="preserve"> </w:t>
      </w:r>
      <w:r w:rsidRPr="00047C40">
        <w:rPr>
          <w:color w:val="000000" w:themeColor="text1"/>
          <w:sz w:val="28"/>
          <w:szCs w:val="28"/>
        </w:rPr>
        <w:t>самостоятельно</w:t>
      </w:r>
      <w:r w:rsidR="00CD4876" w:rsidRPr="00047C40">
        <w:rPr>
          <w:color w:val="000000" w:themeColor="text1"/>
          <w:sz w:val="28"/>
          <w:szCs w:val="28"/>
        </w:rPr>
        <w:t xml:space="preserve"> </w:t>
      </w:r>
      <w:r w:rsidRPr="00047C40">
        <w:rPr>
          <w:color w:val="000000" w:themeColor="text1"/>
          <w:sz w:val="28"/>
          <w:szCs w:val="28"/>
        </w:rPr>
        <w:t>готовит</w:t>
      </w:r>
      <w:r w:rsidR="00CD4876" w:rsidRPr="00047C40">
        <w:rPr>
          <w:color w:val="000000" w:themeColor="text1"/>
          <w:sz w:val="28"/>
          <w:szCs w:val="28"/>
        </w:rPr>
        <w:t xml:space="preserve"> </w:t>
      </w:r>
      <w:r w:rsidRPr="00047C40">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реферата</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любые</w:t>
      </w:r>
      <w:r w:rsidR="00CD4876" w:rsidRPr="00047C40">
        <w:rPr>
          <w:color w:val="000000" w:themeColor="text1"/>
          <w:sz w:val="28"/>
          <w:szCs w:val="28"/>
        </w:rPr>
        <w:t xml:space="preserve"> </w:t>
      </w:r>
      <w:r w:rsidRPr="00047C40">
        <w:rPr>
          <w:color w:val="000000" w:themeColor="text1"/>
          <w:sz w:val="28"/>
          <w:szCs w:val="28"/>
        </w:rPr>
        <w:t>темы</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5</w:t>
      </w:r>
      <w:r w:rsidR="00CD4876" w:rsidRPr="00047C40">
        <w:rPr>
          <w:color w:val="000000" w:themeColor="text1"/>
          <w:sz w:val="28"/>
          <w:szCs w:val="28"/>
        </w:rPr>
        <w:t xml:space="preserve"> </w:t>
      </w:r>
      <w:r w:rsidR="00AA4ACE" w:rsidRPr="00047C40">
        <w:rPr>
          <w:color w:val="000000" w:themeColor="text1"/>
          <w:sz w:val="28"/>
          <w:szCs w:val="28"/>
        </w:rPr>
        <w:t>и</w:t>
      </w:r>
      <w:r w:rsidR="00CD4876" w:rsidRPr="00047C40">
        <w:rPr>
          <w:color w:val="000000" w:themeColor="text1"/>
          <w:sz w:val="28"/>
          <w:szCs w:val="28"/>
        </w:rPr>
        <w:t xml:space="preserve"> </w:t>
      </w:r>
      <w:r w:rsidR="00AA4ACE" w:rsidRPr="00047C40">
        <w:rPr>
          <w:color w:val="000000" w:themeColor="text1"/>
          <w:sz w:val="28"/>
          <w:szCs w:val="28"/>
        </w:rPr>
        <w:t>с</w:t>
      </w:r>
      <w:r w:rsidR="00CD4876" w:rsidRPr="00047C40">
        <w:rPr>
          <w:color w:val="000000" w:themeColor="text1"/>
          <w:sz w:val="28"/>
          <w:szCs w:val="28"/>
        </w:rPr>
        <w:t xml:space="preserve"> </w:t>
      </w:r>
      <w:r w:rsidR="00AA4ACE" w:rsidRPr="00047C40">
        <w:rPr>
          <w:color w:val="000000" w:themeColor="text1"/>
          <w:sz w:val="28"/>
          <w:szCs w:val="28"/>
        </w:rPr>
        <w:t>№</w:t>
      </w:r>
      <w:r w:rsidR="00CD4876" w:rsidRPr="00047C40">
        <w:rPr>
          <w:color w:val="000000" w:themeColor="text1"/>
          <w:sz w:val="28"/>
          <w:szCs w:val="28"/>
        </w:rPr>
        <w:t xml:space="preserve"> </w:t>
      </w:r>
      <w:r w:rsidR="00AA4ACE" w:rsidRPr="00047C40">
        <w:rPr>
          <w:color w:val="000000" w:themeColor="text1"/>
          <w:sz w:val="28"/>
          <w:szCs w:val="28"/>
        </w:rPr>
        <w:t>6</w:t>
      </w:r>
      <w:r w:rsidR="00CD4876" w:rsidRPr="00047C40">
        <w:rPr>
          <w:color w:val="000000" w:themeColor="text1"/>
          <w:sz w:val="28"/>
          <w:szCs w:val="28"/>
        </w:rPr>
        <w:t xml:space="preserve"> </w:t>
      </w:r>
      <w:r w:rsidR="00AA4ACE" w:rsidRPr="00047C40">
        <w:rPr>
          <w:color w:val="000000" w:themeColor="text1"/>
          <w:sz w:val="28"/>
          <w:szCs w:val="28"/>
        </w:rPr>
        <w:t>по</w:t>
      </w:r>
      <w:r w:rsidR="00CD4876" w:rsidRPr="00047C40">
        <w:rPr>
          <w:color w:val="000000" w:themeColor="text1"/>
          <w:sz w:val="28"/>
          <w:szCs w:val="28"/>
        </w:rPr>
        <w:t xml:space="preserve"> </w:t>
      </w:r>
      <w:r w:rsidR="00AA4ACE" w:rsidRPr="00047C40">
        <w:rPr>
          <w:color w:val="000000" w:themeColor="text1"/>
          <w:sz w:val="28"/>
          <w:szCs w:val="28"/>
        </w:rPr>
        <w:t>10</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модуля</w:t>
      </w:r>
      <w:r w:rsidR="00CD4876" w:rsidRPr="00047C40">
        <w:rPr>
          <w:color w:val="000000" w:themeColor="text1"/>
          <w:sz w:val="28"/>
          <w:szCs w:val="28"/>
        </w:rPr>
        <w:t xml:space="preserve"> </w:t>
      </w:r>
      <w:r w:rsidRPr="00047C40">
        <w:rPr>
          <w:color w:val="000000" w:themeColor="text1"/>
          <w:sz w:val="28"/>
          <w:szCs w:val="28"/>
        </w:rPr>
        <w:t>3</w:t>
      </w:r>
      <w:r w:rsidR="00672207"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реферата</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темы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00AA4ACE" w:rsidRPr="00047C40">
        <w:rPr>
          <w:color w:val="000000" w:themeColor="text1"/>
          <w:sz w:val="28"/>
          <w:szCs w:val="28"/>
        </w:rPr>
        <w:t>11</w:t>
      </w:r>
      <w:r w:rsidR="00CD4876" w:rsidRPr="00047C40">
        <w:rPr>
          <w:color w:val="000000" w:themeColor="text1"/>
          <w:sz w:val="28"/>
          <w:szCs w:val="28"/>
        </w:rPr>
        <w:t xml:space="preserve"> </w:t>
      </w:r>
      <w:r w:rsidR="00AA4ACE" w:rsidRPr="00047C40">
        <w:rPr>
          <w:color w:val="000000" w:themeColor="text1"/>
          <w:sz w:val="28"/>
          <w:szCs w:val="28"/>
        </w:rPr>
        <w:t>и</w:t>
      </w:r>
      <w:r w:rsidR="00CD4876" w:rsidRPr="00047C40">
        <w:rPr>
          <w:color w:val="000000" w:themeColor="text1"/>
          <w:sz w:val="28"/>
          <w:szCs w:val="28"/>
        </w:rPr>
        <w:t xml:space="preserve"> </w:t>
      </w:r>
      <w:r w:rsidR="00AA4ACE" w:rsidRPr="00047C40">
        <w:rPr>
          <w:color w:val="000000" w:themeColor="text1"/>
          <w:sz w:val="28"/>
          <w:szCs w:val="28"/>
        </w:rPr>
        <w:t>17</w:t>
      </w:r>
      <w:r w:rsidR="00CD4876" w:rsidRPr="00047C40">
        <w:rPr>
          <w:color w:val="000000" w:themeColor="text1"/>
          <w:sz w:val="28"/>
          <w:szCs w:val="28"/>
        </w:rPr>
        <w:t xml:space="preserve"> </w:t>
      </w:r>
      <w:r w:rsidR="00AA4ACE" w:rsidRPr="00047C40">
        <w:rPr>
          <w:color w:val="000000" w:themeColor="text1"/>
          <w:sz w:val="28"/>
          <w:szCs w:val="28"/>
        </w:rPr>
        <w:t>из</w:t>
      </w:r>
      <w:r w:rsidR="00CD4876" w:rsidRPr="00047C40">
        <w:rPr>
          <w:color w:val="000000" w:themeColor="text1"/>
          <w:sz w:val="28"/>
          <w:szCs w:val="28"/>
        </w:rPr>
        <w:t xml:space="preserve"> </w:t>
      </w:r>
      <w:r w:rsidR="00AA4ACE" w:rsidRPr="00047C40">
        <w:rPr>
          <w:color w:val="000000" w:themeColor="text1"/>
          <w:sz w:val="28"/>
          <w:szCs w:val="28"/>
        </w:rPr>
        <w:t>модуля</w:t>
      </w:r>
      <w:r w:rsidR="00CD4876" w:rsidRPr="00047C40">
        <w:rPr>
          <w:color w:val="000000" w:themeColor="text1"/>
          <w:sz w:val="28"/>
          <w:szCs w:val="28"/>
        </w:rPr>
        <w:t xml:space="preserve"> </w:t>
      </w:r>
      <w:r w:rsidR="00AA4ACE" w:rsidRPr="00047C40">
        <w:rPr>
          <w:color w:val="000000" w:themeColor="text1"/>
          <w:sz w:val="28"/>
          <w:szCs w:val="28"/>
        </w:rPr>
        <w:t>4</w:t>
      </w:r>
      <w:r w:rsidR="00CD4876" w:rsidRPr="00047C40">
        <w:rPr>
          <w:color w:val="000000" w:themeColor="text1"/>
          <w:sz w:val="28"/>
          <w:szCs w:val="28"/>
        </w:rPr>
        <w:t xml:space="preserve"> </w:t>
      </w:r>
      <w:r w:rsidR="00672207" w:rsidRPr="00047C40">
        <w:rPr>
          <w:color w:val="000000" w:themeColor="text1"/>
          <w:sz w:val="28"/>
          <w:szCs w:val="28"/>
        </w:rPr>
        <w:t>и</w:t>
      </w:r>
      <w:r w:rsidR="00CD4876" w:rsidRPr="00047C40">
        <w:rPr>
          <w:color w:val="000000" w:themeColor="text1"/>
          <w:sz w:val="28"/>
          <w:szCs w:val="28"/>
        </w:rPr>
        <w:t xml:space="preserve"> </w:t>
      </w:r>
      <w:r w:rsidR="00672207" w:rsidRPr="00047C40">
        <w:rPr>
          <w:color w:val="000000" w:themeColor="text1"/>
          <w:sz w:val="28"/>
          <w:szCs w:val="28"/>
        </w:rPr>
        <w:t>1</w:t>
      </w:r>
      <w:r w:rsidR="00CD4876" w:rsidRPr="00047C40">
        <w:rPr>
          <w:color w:val="000000" w:themeColor="text1"/>
          <w:sz w:val="28"/>
          <w:szCs w:val="28"/>
        </w:rPr>
        <w:t xml:space="preserve"> </w:t>
      </w:r>
      <w:r w:rsidR="00672207" w:rsidRPr="00047C40">
        <w:rPr>
          <w:color w:val="000000" w:themeColor="text1"/>
          <w:sz w:val="28"/>
          <w:szCs w:val="28"/>
        </w:rPr>
        <w:t>реферат</w:t>
      </w:r>
      <w:r w:rsidR="00CD4876" w:rsidRPr="00047C40">
        <w:rPr>
          <w:color w:val="000000" w:themeColor="text1"/>
          <w:sz w:val="28"/>
          <w:szCs w:val="28"/>
        </w:rPr>
        <w:t xml:space="preserve"> </w:t>
      </w:r>
      <w:r w:rsidR="00672207" w:rsidRPr="00047C40">
        <w:rPr>
          <w:color w:val="000000" w:themeColor="text1"/>
          <w:sz w:val="28"/>
          <w:szCs w:val="28"/>
        </w:rPr>
        <w:t>по</w:t>
      </w:r>
      <w:r w:rsidR="00CD4876" w:rsidRPr="00047C40">
        <w:rPr>
          <w:color w:val="000000" w:themeColor="text1"/>
          <w:sz w:val="28"/>
          <w:szCs w:val="28"/>
        </w:rPr>
        <w:t xml:space="preserve"> </w:t>
      </w:r>
      <w:r w:rsidR="00672207" w:rsidRPr="00047C40">
        <w:rPr>
          <w:color w:val="000000" w:themeColor="text1"/>
          <w:sz w:val="28"/>
          <w:szCs w:val="28"/>
        </w:rPr>
        <w:t>теме</w:t>
      </w:r>
      <w:r w:rsidR="00CD4876" w:rsidRPr="00047C40">
        <w:rPr>
          <w:color w:val="000000" w:themeColor="text1"/>
          <w:sz w:val="28"/>
          <w:szCs w:val="28"/>
        </w:rPr>
        <w:t xml:space="preserve"> </w:t>
      </w:r>
      <w:r w:rsidR="00672207" w:rsidRPr="00047C40">
        <w:rPr>
          <w:color w:val="000000" w:themeColor="text1"/>
          <w:sz w:val="28"/>
          <w:szCs w:val="28"/>
        </w:rPr>
        <w:t>№</w:t>
      </w:r>
      <w:r w:rsidR="00CD4876" w:rsidRPr="00047C40">
        <w:rPr>
          <w:color w:val="000000" w:themeColor="text1"/>
          <w:sz w:val="28"/>
          <w:szCs w:val="28"/>
        </w:rPr>
        <w:t xml:space="preserve"> </w:t>
      </w:r>
      <w:r w:rsidR="00CB26AF" w:rsidRPr="00047C40">
        <w:rPr>
          <w:color w:val="000000" w:themeColor="text1"/>
          <w:sz w:val="28"/>
          <w:szCs w:val="28"/>
        </w:rPr>
        <w:t>27</w:t>
      </w:r>
      <w:r w:rsidR="00CD4876" w:rsidRPr="00047C40">
        <w:rPr>
          <w:color w:val="000000" w:themeColor="text1"/>
          <w:sz w:val="28"/>
          <w:szCs w:val="28"/>
        </w:rPr>
        <w:t xml:space="preserve"> </w:t>
      </w:r>
      <w:r w:rsidR="00CB26AF" w:rsidRPr="00047C40">
        <w:rPr>
          <w:color w:val="000000" w:themeColor="text1"/>
          <w:sz w:val="28"/>
          <w:szCs w:val="28"/>
        </w:rPr>
        <w:t>из</w:t>
      </w:r>
      <w:r w:rsidR="00CD4876" w:rsidRPr="00047C40">
        <w:rPr>
          <w:color w:val="000000" w:themeColor="text1"/>
          <w:sz w:val="28"/>
          <w:szCs w:val="28"/>
        </w:rPr>
        <w:t xml:space="preserve"> </w:t>
      </w:r>
      <w:r w:rsidR="00CB26AF" w:rsidRPr="00047C40">
        <w:rPr>
          <w:color w:val="000000" w:themeColor="text1"/>
          <w:sz w:val="28"/>
          <w:szCs w:val="28"/>
        </w:rPr>
        <w:t>модуля</w:t>
      </w:r>
      <w:r w:rsidR="00CD4876" w:rsidRPr="00047C40">
        <w:rPr>
          <w:color w:val="000000" w:themeColor="text1"/>
          <w:sz w:val="28"/>
          <w:szCs w:val="28"/>
        </w:rPr>
        <w:t xml:space="preserve"> </w:t>
      </w:r>
      <w:r w:rsidR="00CB26AF" w:rsidRPr="00047C40">
        <w:rPr>
          <w:color w:val="000000" w:themeColor="text1"/>
          <w:sz w:val="28"/>
          <w:szCs w:val="28"/>
        </w:rPr>
        <w:t>5</w:t>
      </w:r>
      <w:r w:rsidR="00CD4876" w:rsidRPr="00047C40">
        <w:rPr>
          <w:color w:val="000000" w:themeColor="text1"/>
          <w:sz w:val="28"/>
          <w:szCs w:val="28"/>
        </w:rPr>
        <w:t xml:space="preserve"> </w:t>
      </w:r>
      <w:r w:rsidRPr="00047C40">
        <w:rPr>
          <w:color w:val="000000" w:themeColor="text1"/>
          <w:sz w:val="28"/>
          <w:szCs w:val="28"/>
        </w:rPr>
        <w:t>объемом</w:t>
      </w:r>
      <w:r w:rsidR="00CD4876" w:rsidRPr="00047C40">
        <w:rPr>
          <w:color w:val="000000" w:themeColor="text1"/>
          <w:sz w:val="28"/>
          <w:szCs w:val="28"/>
        </w:rPr>
        <w:t xml:space="preserve"> </w:t>
      </w:r>
      <w:r w:rsidRPr="00047C40">
        <w:rPr>
          <w:color w:val="000000" w:themeColor="text1"/>
          <w:sz w:val="28"/>
          <w:szCs w:val="28"/>
        </w:rPr>
        <w:t>5</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7</w:t>
      </w:r>
      <w:r w:rsidR="00CD4876" w:rsidRPr="00047C40">
        <w:rPr>
          <w:color w:val="000000" w:themeColor="text1"/>
          <w:sz w:val="28"/>
          <w:szCs w:val="28"/>
        </w:rPr>
        <w:t xml:space="preserve"> </w:t>
      </w:r>
      <w:r w:rsidRPr="00047C40">
        <w:rPr>
          <w:color w:val="000000" w:themeColor="text1"/>
          <w:sz w:val="28"/>
          <w:szCs w:val="28"/>
        </w:rPr>
        <w:t>страниц.</w:t>
      </w:r>
    </w:p>
    <w:p w14:paraId="3E9B1E41" w14:textId="67CE15AB"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Реферат</w:t>
      </w:r>
      <w:r w:rsidR="00CD4876" w:rsidRPr="00047C40">
        <w:rPr>
          <w:color w:val="000000" w:themeColor="text1"/>
          <w:sz w:val="28"/>
          <w:szCs w:val="28"/>
        </w:rPr>
        <w:t xml:space="preserve"> </w:t>
      </w:r>
      <w:r w:rsidRPr="00047C40">
        <w:rPr>
          <w:color w:val="000000" w:themeColor="text1"/>
          <w:sz w:val="28"/>
          <w:szCs w:val="28"/>
        </w:rPr>
        <w:t>оценивается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6-ти</w:t>
      </w:r>
      <w:r w:rsidR="00CD4876" w:rsidRPr="00047C40">
        <w:rPr>
          <w:color w:val="000000" w:themeColor="text1"/>
          <w:sz w:val="28"/>
          <w:szCs w:val="28"/>
        </w:rPr>
        <w:t xml:space="preserve"> </w:t>
      </w:r>
      <w:r w:rsidRPr="00047C40">
        <w:rPr>
          <w:color w:val="000000" w:themeColor="text1"/>
          <w:sz w:val="28"/>
          <w:szCs w:val="28"/>
        </w:rPr>
        <w:t>бальной</w:t>
      </w:r>
      <w:r w:rsidR="00CD4876" w:rsidRPr="00047C40">
        <w:rPr>
          <w:color w:val="000000" w:themeColor="text1"/>
          <w:sz w:val="28"/>
          <w:szCs w:val="28"/>
        </w:rPr>
        <w:t xml:space="preserve"> </w:t>
      </w:r>
      <w:r w:rsidRPr="00047C40">
        <w:rPr>
          <w:color w:val="000000" w:themeColor="text1"/>
          <w:sz w:val="28"/>
          <w:szCs w:val="28"/>
        </w:rPr>
        <w:t>шкале:</w:t>
      </w:r>
    </w:p>
    <w:p w14:paraId="5FE4811F" w14:textId="0E39E520"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содержание</w:t>
      </w:r>
      <w:r w:rsidR="00CD4876" w:rsidRPr="00047C40">
        <w:rPr>
          <w:color w:val="000000" w:themeColor="text1"/>
          <w:sz w:val="28"/>
          <w:szCs w:val="28"/>
        </w:rPr>
        <w:t xml:space="preserve"> </w:t>
      </w:r>
      <w:r w:rsidRPr="00047C40">
        <w:rPr>
          <w:color w:val="000000" w:themeColor="text1"/>
          <w:sz w:val="28"/>
          <w:szCs w:val="28"/>
        </w:rPr>
        <w:t>реферата</w:t>
      </w:r>
      <w:r w:rsidR="00CD4876" w:rsidRPr="00047C40">
        <w:rPr>
          <w:color w:val="000000" w:themeColor="text1"/>
          <w:sz w:val="28"/>
          <w:szCs w:val="28"/>
        </w:rPr>
        <w:t xml:space="preserve"> </w:t>
      </w:r>
      <w:r w:rsidRPr="00047C40">
        <w:rPr>
          <w:color w:val="000000" w:themeColor="text1"/>
          <w:sz w:val="28"/>
          <w:szCs w:val="28"/>
        </w:rPr>
        <w:t>соответствует</w:t>
      </w:r>
      <w:r w:rsidR="00CD4876" w:rsidRPr="00047C40">
        <w:rPr>
          <w:color w:val="000000" w:themeColor="text1"/>
          <w:sz w:val="28"/>
          <w:szCs w:val="28"/>
        </w:rPr>
        <w:t xml:space="preserve"> </w:t>
      </w:r>
      <w:r w:rsidRPr="00047C40">
        <w:rPr>
          <w:color w:val="000000" w:themeColor="text1"/>
          <w:sz w:val="28"/>
          <w:szCs w:val="28"/>
        </w:rPr>
        <w:t>изучаемой</w:t>
      </w:r>
      <w:r w:rsidR="00CD4876" w:rsidRPr="00047C40">
        <w:rPr>
          <w:color w:val="000000" w:themeColor="text1"/>
          <w:sz w:val="28"/>
          <w:szCs w:val="28"/>
        </w:rPr>
        <w:t xml:space="preserve"> </w:t>
      </w:r>
      <w:r w:rsidRPr="00047C40">
        <w:rPr>
          <w:color w:val="000000" w:themeColor="text1"/>
          <w:sz w:val="28"/>
          <w:szCs w:val="28"/>
        </w:rPr>
        <w:t>теме,</w:t>
      </w:r>
      <w:r w:rsidR="00CD4876" w:rsidRPr="00047C40">
        <w:rPr>
          <w:color w:val="000000" w:themeColor="text1"/>
          <w:sz w:val="28"/>
          <w:szCs w:val="28"/>
        </w:rPr>
        <w:t xml:space="preserve"> </w:t>
      </w:r>
      <w:r w:rsidRPr="00047C40">
        <w:rPr>
          <w:color w:val="000000" w:themeColor="text1"/>
          <w:sz w:val="28"/>
          <w:szCs w:val="28"/>
        </w:rPr>
        <w:t>достаточно</w:t>
      </w:r>
      <w:r w:rsidR="00CD4876" w:rsidRPr="00047C40">
        <w:rPr>
          <w:color w:val="000000" w:themeColor="text1"/>
          <w:sz w:val="28"/>
          <w:szCs w:val="28"/>
        </w:rPr>
        <w:t xml:space="preserve"> </w:t>
      </w:r>
      <w:r w:rsidRPr="00047C40">
        <w:rPr>
          <w:color w:val="000000" w:themeColor="text1"/>
          <w:sz w:val="28"/>
          <w:szCs w:val="28"/>
        </w:rPr>
        <w:t>информативно</w:t>
      </w:r>
      <w:r w:rsidR="00CD4876" w:rsidRPr="00047C40">
        <w:rPr>
          <w:color w:val="000000" w:themeColor="text1"/>
          <w:sz w:val="28"/>
          <w:szCs w:val="28"/>
        </w:rPr>
        <w:t xml:space="preserve"> </w:t>
      </w:r>
      <w:r w:rsidRPr="00047C40">
        <w:rPr>
          <w:color w:val="000000" w:themeColor="text1"/>
          <w:sz w:val="28"/>
          <w:szCs w:val="28"/>
        </w:rPr>
        <w:t>(полнота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глубина</w:t>
      </w:r>
      <w:r w:rsidR="00CD4876" w:rsidRPr="00047C40">
        <w:rPr>
          <w:color w:val="000000" w:themeColor="text1"/>
          <w:sz w:val="28"/>
          <w:szCs w:val="28"/>
        </w:rPr>
        <w:t xml:space="preserve"> </w:t>
      </w:r>
      <w:r w:rsidRPr="00047C40">
        <w:rPr>
          <w:color w:val="000000" w:themeColor="text1"/>
          <w:sz w:val="28"/>
          <w:szCs w:val="28"/>
        </w:rPr>
        <w:t>раскрытия</w:t>
      </w:r>
      <w:r w:rsidR="00CD4876" w:rsidRPr="00047C40">
        <w:rPr>
          <w:color w:val="000000" w:themeColor="text1"/>
          <w:sz w:val="28"/>
          <w:szCs w:val="28"/>
        </w:rPr>
        <w:t xml:space="preserve"> </w:t>
      </w:r>
      <w:r w:rsidRPr="00047C40">
        <w:rPr>
          <w:color w:val="000000" w:themeColor="text1"/>
          <w:sz w:val="28"/>
          <w:szCs w:val="28"/>
        </w:rPr>
        <w:t>темы),</w:t>
      </w:r>
      <w:r w:rsidR="00CD4876" w:rsidRPr="00047C40">
        <w:rPr>
          <w:color w:val="000000" w:themeColor="text1"/>
          <w:sz w:val="28"/>
          <w:szCs w:val="28"/>
        </w:rPr>
        <w:t xml:space="preserve"> </w:t>
      </w:r>
      <w:r w:rsidRPr="00047C40">
        <w:rPr>
          <w:color w:val="000000" w:themeColor="text1"/>
          <w:sz w:val="28"/>
          <w:szCs w:val="28"/>
        </w:rPr>
        <w:t>изложено</w:t>
      </w:r>
      <w:r w:rsidR="00CD4876" w:rsidRPr="00047C40">
        <w:rPr>
          <w:color w:val="000000" w:themeColor="text1"/>
          <w:sz w:val="28"/>
          <w:szCs w:val="28"/>
        </w:rPr>
        <w:t xml:space="preserve"> </w:t>
      </w:r>
      <w:r w:rsidRPr="00047C40">
        <w:rPr>
          <w:color w:val="000000" w:themeColor="text1"/>
          <w:sz w:val="28"/>
          <w:szCs w:val="28"/>
        </w:rPr>
        <w:t>логически</w:t>
      </w:r>
      <w:r w:rsidR="00CD4876" w:rsidRPr="00047C40">
        <w:rPr>
          <w:color w:val="000000" w:themeColor="text1"/>
          <w:sz w:val="28"/>
          <w:szCs w:val="28"/>
        </w:rPr>
        <w:t xml:space="preserve"> </w:t>
      </w:r>
      <w:r w:rsidRPr="00047C40">
        <w:rPr>
          <w:color w:val="000000" w:themeColor="text1"/>
          <w:sz w:val="28"/>
          <w:szCs w:val="28"/>
        </w:rPr>
        <w:t>последовательно,</w:t>
      </w:r>
      <w:r w:rsidR="00CD4876" w:rsidRPr="00047C40">
        <w:rPr>
          <w:color w:val="000000" w:themeColor="text1"/>
          <w:sz w:val="28"/>
          <w:szCs w:val="28"/>
        </w:rPr>
        <w:t xml:space="preserve"> </w:t>
      </w:r>
      <w:r w:rsidRPr="00047C40">
        <w:rPr>
          <w:color w:val="000000" w:themeColor="text1"/>
          <w:sz w:val="28"/>
          <w:szCs w:val="28"/>
        </w:rPr>
        <w:t>лаконично,</w:t>
      </w:r>
      <w:r w:rsidR="00CD4876" w:rsidRPr="00047C40">
        <w:rPr>
          <w:color w:val="000000" w:themeColor="text1"/>
          <w:sz w:val="28"/>
          <w:szCs w:val="28"/>
        </w:rPr>
        <w:t xml:space="preserve"> </w:t>
      </w:r>
      <w:r w:rsidRPr="00047C40">
        <w:rPr>
          <w:color w:val="000000" w:themeColor="text1"/>
          <w:sz w:val="28"/>
          <w:szCs w:val="28"/>
        </w:rPr>
        <w:t>аргументировано</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объективно</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6</w:t>
      </w:r>
      <w:r w:rsidR="00CD4876" w:rsidRPr="00047C40">
        <w:rPr>
          <w:b/>
          <w:color w:val="000000" w:themeColor="text1"/>
          <w:sz w:val="28"/>
          <w:szCs w:val="28"/>
        </w:rPr>
        <w:t xml:space="preserve"> </w:t>
      </w:r>
      <w:r w:rsidRPr="00047C40">
        <w:rPr>
          <w:b/>
          <w:color w:val="000000" w:themeColor="text1"/>
          <w:sz w:val="28"/>
          <w:szCs w:val="28"/>
        </w:rPr>
        <w:t>баллов</w:t>
      </w:r>
      <w:r w:rsidRPr="00047C40">
        <w:rPr>
          <w:color w:val="000000" w:themeColor="text1"/>
          <w:sz w:val="28"/>
          <w:szCs w:val="28"/>
        </w:rPr>
        <w:t>;</w:t>
      </w:r>
    </w:p>
    <w:p w14:paraId="5C3A7679" w14:textId="2335207A"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содержание</w:t>
      </w:r>
      <w:r w:rsidR="00CD4876" w:rsidRPr="00047C40">
        <w:rPr>
          <w:color w:val="000000" w:themeColor="text1"/>
          <w:sz w:val="28"/>
          <w:szCs w:val="28"/>
        </w:rPr>
        <w:t xml:space="preserve"> </w:t>
      </w:r>
      <w:r w:rsidRPr="00047C40">
        <w:rPr>
          <w:color w:val="000000" w:themeColor="text1"/>
          <w:sz w:val="28"/>
          <w:szCs w:val="28"/>
        </w:rPr>
        <w:t>реферата</w:t>
      </w:r>
      <w:r w:rsidR="00CD4876" w:rsidRPr="00047C40">
        <w:rPr>
          <w:color w:val="000000" w:themeColor="text1"/>
          <w:sz w:val="28"/>
          <w:szCs w:val="28"/>
        </w:rPr>
        <w:t xml:space="preserve"> </w:t>
      </w:r>
      <w:r w:rsidRPr="00047C40">
        <w:rPr>
          <w:color w:val="000000" w:themeColor="text1"/>
          <w:sz w:val="28"/>
          <w:szCs w:val="28"/>
        </w:rPr>
        <w:t>поверхностно</w:t>
      </w:r>
      <w:r w:rsidR="00CD4876" w:rsidRPr="00047C40">
        <w:rPr>
          <w:color w:val="000000" w:themeColor="text1"/>
          <w:sz w:val="28"/>
          <w:szCs w:val="28"/>
        </w:rPr>
        <w:t xml:space="preserve"> </w:t>
      </w:r>
      <w:r w:rsidRPr="00047C40">
        <w:rPr>
          <w:color w:val="000000" w:themeColor="text1"/>
          <w:sz w:val="28"/>
          <w:szCs w:val="28"/>
        </w:rPr>
        <w:t>отражает</w:t>
      </w:r>
      <w:r w:rsidR="00CD4876" w:rsidRPr="00047C40">
        <w:rPr>
          <w:color w:val="000000" w:themeColor="text1"/>
          <w:sz w:val="28"/>
          <w:szCs w:val="28"/>
        </w:rPr>
        <w:t xml:space="preserve"> </w:t>
      </w:r>
      <w:r w:rsidRPr="00047C40">
        <w:rPr>
          <w:color w:val="000000" w:themeColor="text1"/>
          <w:sz w:val="28"/>
          <w:szCs w:val="28"/>
        </w:rPr>
        <w:t>суть</w:t>
      </w:r>
      <w:r w:rsidR="00CD4876" w:rsidRPr="00047C40">
        <w:rPr>
          <w:color w:val="000000" w:themeColor="text1"/>
          <w:sz w:val="28"/>
          <w:szCs w:val="28"/>
        </w:rPr>
        <w:t xml:space="preserve"> </w:t>
      </w:r>
      <w:r w:rsidRPr="00047C40">
        <w:rPr>
          <w:color w:val="000000" w:themeColor="text1"/>
          <w:sz w:val="28"/>
          <w:szCs w:val="28"/>
        </w:rPr>
        <w:t>изучаемой</w:t>
      </w:r>
      <w:r w:rsidR="00CD4876" w:rsidRPr="00047C40">
        <w:rPr>
          <w:color w:val="000000" w:themeColor="text1"/>
          <w:sz w:val="28"/>
          <w:szCs w:val="28"/>
        </w:rPr>
        <w:t xml:space="preserve"> </w:t>
      </w:r>
      <w:r w:rsidRPr="00047C40">
        <w:rPr>
          <w:color w:val="000000" w:themeColor="text1"/>
          <w:sz w:val="28"/>
          <w:szCs w:val="28"/>
        </w:rPr>
        <w:t>темы,</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достаточно</w:t>
      </w:r>
      <w:r w:rsidR="00CD4876" w:rsidRPr="00047C40">
        <w:rPr>
          <w:color w:val="000000" w:themeColor="text1"/>
          <w:sz w:val="28"/>
          <w:szCs w:val="28"/>
        </w:rPr>
        <w:t xml:space="preserve"> </w:t>
      </w:r>
      <w:r w:rsidRPr="00047C40">
        <w:rPr>
          <w:color w:val="000000" w:themeColor="text1"/>
          <w:sz w:val="28"/>
          <w:szCs w:val="28"/>
        </w:rPr>
        <w:t>информативно</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изложено</w:t>
      </w:r>
      <w:r w:rsidR="00CD4876" w:rsidRPr="00047C40">
        <w:rPr>
          <w:color w:val="000000" w:themeColor="text1"/>
          <w:sz w:val="28"/>
          <w:szCs w:val="28"/>
        </w:rPr>
        <w:t xml:space="preserve"> </w:t>
      </w:r>
      <w:r w:rsidRPr="00047C40">
        <w:rPr>
          <w:color w:val="000000" w:themeColor="text1"/>
          <w:sz w:val="28"/>
          <w:szCs w:val="28"/>
        </w:rPr>
        <w:t>логически</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последовательно</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3</w:t>
      </w:r>
      <w:r w:rsidR="00CD4876" w:rsidRPr="00047C40">
        <w:rPr>
          <w:b/>
          <w:color w:val="000000" w:themeColor="text1"/>
          <w:sz w:val="28"/>
          <w:szCs w:val="28"/>
        </w:rPr>
        <w:t xml:space="preserve"> </w:t>
      </w:r>
      <w:r w:rsidRPr="00047C40">
        <w:rPr>
          <w:b/>
          <w:color w:val="000000" w:themeColor="text1"/>
          <w:sz w:val="28"/>
          <w:szCs w:val="28"/>
        </w:rPr>
        <w:t>балла</w:t>
      </w:r>
      <w:r w:rsidRPr="00047C40">
        <w:rPr>
          <w:color w:val="000000" w:themeColor="text1"/>
          <w:sz w:val="28"/>
          <w:szCs w:val="28"/>
        </w:rPr>
        <w:t>;</w:t>
      </w:r>
    </w:p>
    <w:p w14:paraId="49DFF598" w14:textId="7DB65493"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реферат</w:t>
      </w:r>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установленному</w:t>
      </w:r>
      <w:r w:rsidR="00CD4876" w:rsidRPr="00047C40">
        <w:rPr>
          <w:color w:val="000000" w:themeColor="text1"/>
          <w:sz w:val="28"/>
          <w:szCs w:val="28"/>
        </w:rPr>
        <w:t xml:space="preserve"> </w:t>
      </w:r>
      <w:r w:rsidRPr="00047C40">
        <w:rPr>
          <w:color w:val="000000" w:themeColor="text1"/>
          <w:sz w:val="28"/>
          <w:szCs w:val="28"/>
        </w:rPr>
        <w:t>сроку</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подготовлен</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0</w:t>
      </w:r>
      <w:r w:rsidR="00CD4876" w:rsidRPr="00047C40">
        <w:rPr>
          <w:b/>
          <w:color w:val="000000" w:themeColor="text1"/>
          <w:sz w:val="28"/>
          <w:szCs w:val="28"/>
        </w:rPr>
        <w:t xml:space="preserve"> </w:t>
      </w:r>
      <w:r w:rsidRPr="00047C40">
        <w:rPr>
          <w:b/>
          <w:color w:val="000000" w:themeColor="text1"/>
          <w:sz w:val="28"/>
          <w:szCs w:val="28"/>
        </w:rPr>
        <w:t>баллов</w:t>
      </w:r>
      <w:r w:rsidRPr="00047C40">
        <w:rPr>
          <w:color w:val="000000" w:themeColor="text1"/>
          <w:sz w:val="28"/>
          <w:szCs w:val="28"/>
        </w:rPr>
        <w:t>.</w:t>
      </w:r>
    </w:p>
    <w:p w14:paraId="2FDDA8CD" w14:textId="1DF868AC" w:rsidR="00AA4ACE" w:rsidRPr="00047C40" w:rsidRDefault="00AA4ACE" w:rsidP="00AA4ACE">
      <w:pPr>
        <w:spacing w:line="360" w:lineRule="auto"/>
        <w:ind w:firstLine="708"/>
        <w:jc w:val="both"/>
        <w:rPr>
          <w:color w:val="000000" w:themeColor="text1"/>
          <w:sz w:val="28"/>
          <w:szCs w:val="28"/>
        </w:rPr>
      </w:pPr>
      <w:r w:rsidRPr="00047C40">
        <w:rPr>
          <w:color w:val="000000" w:themeColor="text1"/>
          <w:sz w:val="28"/>
          <w:szCs w:val="28"/>
        </w:rPr>
        <w:t>Промежуточная</w:t>
      </w:r>
      <w:r w:rsidR="00CD4876" w:rsidRPr="00047C40">
        <w:rPr>
          <w:color w:val="000000" w:themeColor="text1"/>
          <w:sz w:val="28"/>
          <w:szCs w:val="28"/>
        </w:rPr>
        <w:t xml:space="preserve"> </w:t>
      </w:r>
      <w:r w:rsidRPr="00047C40">
        <w:rPr>
          <w:color w:val="000000" w:themeColor="text1"/>
          <w:sz w:val="28"/>
          <w:szCs w:val="28"/>
        </w:rPr>
        <w:t>аттестация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модулям</w:t>
      </w:r>
      <w:r w:rsidR="00CD4876" w:rsidRPr="00047C40">
        <w:rPr>
          <w:color w:val="000000" w:themeColor="text1"/>
          <w:sz w:val="28"/>
          <w:szCs w:val="28"/>
        </w:rPr>
        <w:t xml:space="preserve"> </w:t>
      </w:r>
      <w:r w:rsidRPr="00047C40">
        <w:rPr>
          <w:color w:val="000000" w:themeColor="text1"/>
          <w:sz w:val="28"/>
          <w:szCs w:val="28"/>
        </w:rPr>
        <w:t>дисциплины</w:t>
      </w:r>
      <w:r w:rsidR="00CD4876" w:rsidRPr="00047C40">
        <w:rPr>
          <w:color w:val="000000" w:themeColor="text1"/>
          <w:sz w:val="28"/>
          <w:szCs w:val="28"/>
        </w:rPr>
        <w:t xml:space="preserve"> </w:t>
      </w:r>
      <w:r w:rsidRPr="00047C40">
        <w:rPr>
          <w:color w:val="000000" w:themeColor="text1"/>
          <w:sz w:val="28"/>
          <w:szCs w:val="28"/>
        </w:rPr>
        <w:t>1</w:t>
      </w:r>
      <w:r w:rsidR="00FA7D18">
        <w:rPr>
          <w:color w:val="000000" w:themeColor="text1"/>
          <w:sz w:val="28"/>
          <w:szCs w:val="28"/>
        </w:rPr>
        <w:t>7</w:t>
      </w:r>
      <w:r w:rsidRPr="00047C40">
        <w:rPr>
          <w:color w:val="000000" w:themeColor="text1"/>
          <w:sz w:val="28"/>
          <w:szCs w:val="28"/>
        </w:rPr>
        <w:t>.</w:t>
      </w:r>
      <w:r w:rsidR="00FA7D18">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«Исследование</w:t>
      </w:r>
      <w:r w:rsidR="00CD4876" w:rsidRPr="00047C40">
        <w:rPr>
          <w:color w:val="000000" w:themeColor="text1"/>
          <w:sz w:val="28"/>
          <w:szCs w:val="28"/>
        </w:rPr>
        <w:t xml:space="preserve"> </w:t>
      </w:r>
      <w:r w:rsidRPr="00047C40">
        <w:rPr>
          <w:color w:val="000000" w:themeColor="text1"/>
          <w:sz w:val="28"/>
          <w:szCs w:val="28"/>
        </w:rPr>
        <w:t>показателей</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состояния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финансово-экономической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проводится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устной</w:t>
      </w:r>
      <w:r w:rsidR="00CD4876" w:rsidRPr="00047C40">
        <w:rPr>
          <w:color w:val="000000" w:themeColor="text1"/>
          <w:sz w:val="28"/>
          <w:szCs w:val="28"/>
        </w:rPr>
        <w:t xml:space="preserve"> </w:t>
      </w:r>
      <w:r w:rsidRPr="00047C40">
        <w:rPr>
          <w:color w:val="000000" w:themeColor="text1"/>
          <w:sz w:val="28"/>
          <w:szCs w:val="28"/>
        </w:rPr>
        <w:t>форме</w:t>
      </w:r>
      <w:r w:rsidR="00CD4876" w:rsidRPr="00047C40">
        <w:rPr>
          <w:color w:val="000000" w:themeColor="text1"/>
          <w:sz w:val="28"/>
          <w:szCs w:val="28"/>
        </w:rPr>
        <w:t xml:space="preserve"> </w:t>
      </w:r>
      <w:r w:rsidRPr="00047C40">
        <w:rPr>
          <w:color w:val="000000" w:themeColor="text1"/>
          <w:sz w:val="28"/>
          <w:szCs w:val="28"/>
        </w:rPr>
        <w:t>путем</w:t>
      </w:r>
      <w:r w:rsidR="00CD4876" w:rsidRPr="00047C40">
        <w:rPr>
          <w:color w:val="000000" w:themeColor="text1"/>
          <w:sz w:val="28"/>
          <w:szCs w:val="28"/>
        </w:rPr>
        <w:t xml:space="preserve"> </w:t>
      </w:r>
      <w:r w:rsidRPr="00047C40">
        <w:rPr>
          <w:color w:val="000000" w:themeColor="text1"/>
          <w:sz w:val="28"/>
          <w:szCs w:val="28"/>
        </w:rPr>
        <w:t>собеседования</w:t>
      </w:r>
      <w:r w:rsidR="00CD4876" w:rsidRPr="00047C40">
        <w:rPr>
          <w:color w:val="000000" w:themeColor="text1"/>
          <w:sz w:val="28"/>
          <w:szCs w:val="28"/>
        </w:rPr>
        <w:t xml:space="preserve"> </w:t>
      </w:r>
      <w:r w:rsidRPr="00047C40">
        <w:rPr>
          <w:color w:val="000000" w:themeColor="text1"/>
          <w:sz w:val="28"/>
          <w:szCs w:val="28"/>
        </w:rPr>
        <w:t>преподавателя/куратора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режиме</w:t>
      </w:r>
      <w:r w:rsidR="00CD4876" w:rsidRPr="00047C40">
        <w:rPr>
          <w:color w:val="000000" w:themeColor="text1"/>
          <w:sz w:val="28"/>
          <w:szCs w:val="28"/>
        </w:rPr>
        <w:t xml:space="preserve"> </w:t>
      </w:r>
      <w:r w:rsidRPr="00047C40">
        <w:rPr>
          <w:color w:val="000000" w:themeColor="text1"/>
          <w:sz w:val="28"/>
          <w:szCs w:val="28"/>
          <w:lang w:val="en-US"/>
        </w:rPr>
        <w:t>on</w:t>
      </w:r>
      <w:r w:rsidRPr="00047C40">
        <w:rPr>
          <w:color w:val="000000" w:themeColor="text1"/>
          <w:sz w:val="28"/>
          <w:szCs w:val="28"/>
        </w:rPr>
        <w:t>-</w:t>
      </w:r>
      <w:r w:rsidRPr="00047C40">
        <w:rPr>
          <w:color w:val="000000" w:themeColor="text1"/>
          <w:sz w:val="28"/>
          <w:szCs w:val="28"/>
          <w:lang w:val="en-US"/>
        </w:rPr>
        <w:t>line</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получения</w:t>
      </w:r>
      <w:r w:rsidR="00CD4876" w:rsidRPr="00047C40">
        <w:rPr>
          <w:color w:val="000000" w:themeColor="text1"/>
          <w:sz w:val="28"/>
          <w:szCs w:val="28"/>
        </w:rPr>
        <w:t xml:space="preserve"> </w:t>
      </w:r>
      <w:r w:rsidRPr="00047C40">
        <w:rPr>
          <w:color w:val="000000" w:themeColor="text1"/>
          <w:sz w:val="28"/>
          <w:szCs w:val="28"/>
        </w:rPr>
        <w:t>зачета</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модулю</w:t>
      </w:r>
      <w:r w:rsidR="00CD4876" w:rsidRPr="00047C40">
        <w:rPr>
          <w:color w:val="000000" w:themeColor="text1"/>
          <w:sz w:val="28"/>
          <w:szCs w:val="28"/>
        </w:rPr>
        <w:t xml:space="preserve"> </w:t>
      </w:r>
      <w:r w:rsidRPr="00047C40">
        <w:rPr>
          <w:color w:val="000000" w:themeColor="text1"/>
          <w:sz w:val="28"/>
          <w:szCs w:val="28"/>
        </w:rPr>
        <w:t>3</w:t>
      </w:r>
      <w:r w:rsidR="00CD4876" w:rsidRPr="00047C40">
        <w:rPr>
          <w:color w:val="000000" w:themeColor="text1"/>
          <w:sz w:val="28"/>
          <w:szCs w:val="28"/>
        </w:rPr>
        <w:t xml:space="preserve"> </w:t>
      </w:r>
      <w:r w:rsidRPr="00047C40">
        <w:rPr>
          <w:color w:val="000000" w:themeColor="text1"/>
          <w:sz w:val="28"/>
          <w:szCs w:val="28"/>
        </w:rPr>
        <w:t>(теоретический</w:t>
      </w:r>
      <w:r w:rsidR="00CD4876" w:rsidRPr="00047C40">
        <w:rPr>
          <w:color w:val="000000" w:themeColor="text1"/>
          <w:sz w:val="28"/>
          <w:szCs w:val="28"/>
        </w:rPr>
        <w:t xml:space="preserve"> </w:t>
      </w:r>
      <w:r w:rsidRPr="00047C40">
        <w:rPr>
          <w:color w:val="000000" w:themeColor="text1"/>
          <w:sz w:val="28"/>
          <w:szCs w:val="28"/>
        </w:rPr>
        <w:t>модуль)</w:t>
      </w:r>
      <w:r w:rsidR="00CD4876" w:rsidRPr="00047C40">
        <w:rPr>
          <w:color w:val="000000" w:themeColor="text1"/>
          <w:sz w:val="28"/>
          <w:szCs w:val="28"/>
        </w:rPr>
        <w:t xml:space="preserve"> </w:t>
      </w:r>
      <w:r w:rsidR="00724647" w:rsidRPr="00047C40">
        <w:rPr>
          <w:color w:val="000000" w:themeColor="text1"/>
          <w:sz w:val="28"/>
          <w:szCs w:val="28"/>
        </w:rPr>
        <w:t>и</w:t>
      </w:r>
      <w:r w:rsidR="00CD4876" w:rsidRPr="00047C40">
        <w:rPr>
          <w:color w:val="000000" w:themeColor="text1"/>
          <w:sz w:val="28"/>
          <w:szCs w:val="28"/>
        </w:rPr>
        <w:t xml:space="preserve"> </w:t>
      </w:r>
      <w:r w:rsidR="00724647" w:rsidRPr="00047C40">
        <w:rPr>
          <w:color w:val="000000" w:themeColor="text1"/>
          <w:sz w:val="28"/>
          <w:szCs w:val="28"/>
        </w:rPr>
        <w:t>модулю</w:t>
      </w:r>
      <w:r w:rsidR="00CD4876" w:rsidRPr="00047C40">
        <w:rPr>
          <w:color w:val="000000" w:themeColor="text1"/>
          <w:sz w:val="28"/>
          <w:szCs w:val="28"/>
        </w:rPr>
        <w:t xml:space="preserve"> </w:t>
      </w:r>
      <w:r w:rsidR="00724647" w:rsidRPr="00047C40">
        <w:rPr>
          <w:color w:val="000000" w:themeColor="text1"/>
          <w:sz w:val="28"/>
          <w:szCs w:val="28"/>
        </w:rPr>
        <w:t>5</w:t>
      </w:r>
      <w:r w:rsidR="00CD4876" w:rsidRPr="00047C40">
        <w:rPr>
          <w:color w:val="000000" w:themeColor="text1"/>
          <w:sz w:val="28"/>
          <w:szCs w:val="28"/>
        </w:rPr>
        <w:t xml:space="preserve"> </w:t>
      </w:r>
      <w:r w:rsidRPr="00047C40">
        <w:rPr>
          <w:color w:val="000000" w:themeColor="text1"/>
          <w:sz w:val="28"/>
          <w:szCs w:val="28"/>
        </w:rPr>
        <w:t>слушателю</w:t>
      </w:r>
      <w:r w:rsidR="00CD4876" w:rsidRPr="00047C40">
        <w:rPr>
          <w:color w:val="000000" w:themeColor="text1"/>
          <w:sz w:val="28"/>
          <w:szCs w:val="28"/>
        </w:rPr>
        <w:t xml:space="preserve"> </w:t>
      </w:r>
      <w:r w:rsidRPr="00047C40">
        <w:rPr>
          <w:color w:val="000000" w:themeColor="text1"/>
          <w:sz w:val="28"/>
          <w:szCs w:val="28"/>
        </w:rPr>
        <w:t>предлагается</w:t>
      </w:r>
      <w:r w:rsidR="00CD4876" w:rsidRPr="00047C40">
        <w:rPr>
          <w:color w:val="000000" w:themeColor="text1"/>
          <w:sz w:val="28"/>
          <w:szCs w:val="28"/>
        </w:rPr>
        <w:t xml:space="preserve"> </w:t>
      </w:r>
      <w:r w:rsidRPr="00047C40">
        <w:rPr>
          <w:color w:val="000000" w:themeColor="text1"/>
          <w:sz w:val="28"/>
          <w:szCs w:val="28"/>
        </w:rPr>
        <w:t>ответить</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два</w:t>
      </w:r>
      <w:r w:rsidR="00CD4876" w:rsidRPr="00047C40">
        <w:rPr>
          <w:color w:val="000000" w:themeColor="text1"/>
          <w:sz w:val="28"/>
          <w:szCs w:val="28"/>
        </w:rPr>
        <w:t xml:space="preserve"> </w:t>
      </w:r>
      <w:r w:rsidRPr="00047C40">
        <w:rPr>
          <w:color w:val="000000" w:themeColor="text1"/>
          <w:sz w:val="28"/>
          <w:szCs w:val="28"/>
        </w:rPr>
        <w:t>вопроса,</w:t>
      </w:r>
      <w:r w:rsidR="00CD4876" w:rsidRPr="00047C40">
        <w:rPr>
          <w:color w:val="000000" w:themeColor="text1"/>
          <w:sz w:val="28"/>
          <w:szCs w:val="28"/>
        </w:rPr>
        <w:t xml:space="preserve"> </w:t>
      </w:r>
      <w:r w:rsidRPr="00047C40">
        <w:rPr>
          <w:color w:val="000000" w:themeColor="text1"/>
          <w:sz w:val="28"/>
          <w:szCs w:val="28"/>
        </w:rPr>
        <w:t>случайно</w:t>
      </w:r>
      <w:r w:rsidR="00CD4876" w:rsidRPr="00047C40">
        <w:rPr>
          <w:color w:val="000000" w:themeColor="text1"/>
          <w:sz w:val="28"/>
          <w:szCs w:val="28"/>
        </w:rPr>
        <w:t xml:space="preserve"> </w:t>
      </w:r>
      <w:r w:rsidRPr="00047C40">
        <w:rPr>
          <w:color w:val="000000" w:themeColor="text1"/>
          <w:sz w:val="28"/>
          <w:szCs w:val="28"/>
        </w:rPr>
        <w:t>выбранных</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списка</w:t>
      </w:r>
      <w:r w:rsidR="00CD4876" w:rsidRPr="00047C40">
        <w:rPr>
          <w:color w:val="000000" w:themeColor="text1"/>
          <w:sz w:val="28"/>
          <w:szCs w:val="28"/>
        </w:rPr>
        <w:t xml:space="preserve"> </w:t>
      </w:r>
      <w:r w:rsidRPr="00047C40">
        <w:rPr>
          <w:color w:val="000000" w:themeColor="text1"/>
          <w:sz w:val="28"/>
          <w:szCs w:val="28"/>
        </w:rPr>
        <w:t>контрольных</w:t>
      </w:r>
      <w:r w:rsidR="00CD4876" w:rsidRPr="00047C40">
        <w:rPr>
          <w:color w:val="000000" w:themeColor="text1"/>
          <w:sz w:val="28"/>
          <w:szCs w:val="28"/>
        </w:rPr>
        <w:t xml:space="preserve"> </w:t>
      </w:r>
      <w:r w:rsidRPr="00047C40">
        <w:rPr>
          <w:color w:val="000000" w:themeColor="text1"/>
          <w:sz w:val="28"/>
          <w:szCs w:val="28"/>
        </w:rPr>
        <w:t>вопросов</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зачета</w:t>
      </w:r>
      <w:r w:rsidR="00CD4876" w:rsidRPr="00047C40">
        <w:rPr>
          <w:color w:val="000000" w:themeColor="text1"/>
          <w:sz w:val="28"/>
          <w:szCs w:val="28"/>
        </w:rPr>
        <w:t xml:space="preserve"> </w:t>
      </w:r>
      <w:r w:rsidRPr="00047C40">
        <w:rPr>
          <w:color w:val="000000" w:themeColor="text1"/>
          <w:sz w:val="28"/>
          <w:szCs w:val="28"/>
        </w:rPr>
        <w:t>(см.</w:t>
      </w:r>
      <w:r w:rsidR="00CD4876" w:rsidRPr="00047C40">
        <w:rPr>
          <w:color w:val="000000" w:themeColor="text1"/>
          <w:sz w:val="28"/>
          <w:szCs w:val="28"/>
        </w:rPr>
        <w:t xml:space="preserve"> </w:t>
      </w:r>
      <w:r w:rsidRPr="00047C40">
        <w:rPr>
          <w:color w:val="000000" w:themeColor="text1"/>
          <w:sz w:val="28"/>
          <w:szCs w:val="28"/>
        </w:rPr>
        <w:t>Контрольные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зачета).</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подготовку</w:t>
      </w:r>
      <w:r w:rsidR="00CD4876" w:rsidRPr="00047C40">
        <w:rPr>
          <w:color w:val="000000" w:themeColor="text1"/>
          <w:sz w:val="28"/>
          <w:szCs w:val="28"/>
        </w:rPr>
        <w:t xml:space="preserve"> </w:t>
      </w:r>
      <w:r w:rsidRPr="00047C40">
        <w:rPr>
          <w:color w:val="000000" w:themeColor="text1"/>
          <w:sz w:val="28"/>
          <w:szCs w:val="28"/>
        </w:rPr>
        <w:t>ответа</w:t>
      </w:r>
      <w:r w:rsidR="00CD4876" w:rsidRPr="00047C40">
        <w:rPr>
          <w:color w:val="000000" w:themeColor="text1"/>
          <w:sz w:val="28"/>
          <w:szCs w:val="28"/>
        </w:rPr>
        <w:t xml:space="preserve"> </w:t>
      </w:r>
      <w:r w:rsidRPr="00047C40">
        <w:rPr>
          <w:color w:val="000000" w:themeColor="text1"/>
          <w:sz w:val="28"/>
          <w:szCs w:val="28"/>
        </w:rPr>
        <w:t>дается</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более</w:t>
      </w:r>
      <w:r w:rsidR="00CD4876" w:rsidRPr="00047C40">
        <w:rPr>
          <w:color w:val="000000" w:themeColor="text1"/>
          <w:sz w:val="28"/>
          <w:szCs w:val="28"/>
        </w:rPr>
        <w:t xml:space="preserve"> </w:t>
      </w:r>
      <w:r w:rsidRPr="00047C40">
        <w:rPr>
          <w:color w:val="000000" w:themeColor="text1"/>
          <w:sz w:val="28"/>
          <w:szCs w:val="28"/>
        </w:rPr>
        <w:t>15</w:t>
      </w:r>
      <w:r w:rsidR="00CD4876" w:rsidRPr="00047C40">
        <w:rPr>
          <w:color w:val="000000" w:themeColor="text1"/>
          <w:sz w:val="28"/>
          <w:szCs w:val="28"/>
        </w:rPr>
        <w:t xml:space="preserve"> </w:t>
      </w:r>
      <w:r w:rsidRPr="00047C40">
        <w:rPr>
          <w:color w:val="000000" w:themeColor="text1"/>
          <w:sz w:val="28"/>
          <w:szCs w:val="28"/>
        </w:rPr>
        <w:t>мин.</w:t>
      </w:r>
      <w:r w:rsidR="00CD4876" w:rsidRPr="00047C40">
        <w:rPr>
          <w:color w:val="000000" w:themeColor="text1"/>
          <w:sz w:val="28"/>
          <w:szCs w:val="28"/>
        </w:rPr>
        <w:t xml:space="preserve"> </w:t>
      </w:r>
      <w:r w:rsidRPr="00047C40">
        <w:rPr>
          <w:color w:val="000000" w:themeColor="text1"/>
          <w:sz w:val="28"/>
          <w:szCs w:val="28"/>
        </w:rPr>
        <w:t>Куратор</w:t>
      </w:r>
      <w:r w:rsidR="00CD4876" w:rsidRPr="00047C40">
        <w:rPr>
          <w:color w:val="000000" w:themeColor="text1"/>
          <w:sz w:val="28"/>
          <w:szCs w:val="28"/>
        </w:rPr>
        <w:t xml:space="preserve"> </w:t>
      </w:r>
      <w:r w:rsidRPr="00047C40">
        <w:rPr>
          <w:color w:val="000000" w:themeColor="text1"/>
          <w:sz w:val="28"/>
          <w:szCs w:val="28"/>
        </w:rPr>
        <w:t>оставляет</w:t>
      </w:r>
      <w:r w:rsidR="00CD4876" w:rsidRPr="00047C40">
        <w:rPr>
          <w:color w:val="000000" w:themeColor="text1"/>
          <w:sz w:val="28"/>
          <w:szCs w:val="28"/>
        </w:rPr>
        <w:t xml:space="preserve"> </w:t>
      </w:r>
      <w:r w:rsidRPr="00047C40">
        <w:rPr>
          <w:color w:val="000000" w:themeColor="text1"/>
          <w:sz w:val="28"/>
          <w:szCs w:val="28"/>
        </w:rPr>
        <w:t>за</w:t>
      </w:r>
      <w:r w:rsidR="00CD4876" w:rsidRPr="00047C40">
        <w:rPr>
          <w:color w:val="000000" w:themeColor="text1"/>
          <w:sz w:val="28"/>
          <w:szCs w:val="28"/>
        </w:rPr>
        <w:t xml:space="preserve"> </w:t>
      </w:r>
      <w:r w:rsidRPr="00047C40">
        <w:rPr>
          <w:color w:val="000000" w:themeColor="text1"/>
          <w:sz w:val="28"/>
          <w:szCs w:val="28"/>
        </w:rPr>
        <w:t>собой</w:t>
      </w:r>
      <w:r w:rsidR="00CD4876" w:rsidRPr="00047C40">
        <w:rPr>
          <w:color w:val="000000" w:themeColor="text1"/>
          <w:sz w:val="28"/>
          <w:szCs w:val="28"/>
        </w:rPr>
        <w:t xml:space="preserve"> </w:t>
      </w:r>
      <w:r w:rsidRPr="00047C40">
        <w:rPr>
          <w:color w:val="000000" w:themeColor="text1"/>
          <w:sz w:val="28"/>
          <w:szCs w:val="28"/>
        </w:rPr>
        <w:t>право</w:t>
      </w:r>
      <w:r w:rsidR="00CD4876" w:rsidRPr="00047C40">
        <w:rPr>
          <w:color w:val="000000" w:themeColor="text1"/>
          <w:sz w:val="28"/>
          <w:szCs w:val="28"/>
        </w:rPr>
        <w:t xml:space="preserve"> </w:t>
      </w:r>
      <w:r w:rsidRPr="00047C40">
        <w:rPr>
          <w:color w:val="000000" w:themeColor="text1"/>
          <w:sz w:val="28"/>
          <w:szCs w:val="28"/>
        </w:rPr>
        <w:t>задавать</w:t>
      </w:r>
      <w:r w:rsidR="00CD4876" w:rsidRPr="00047C40">
        <w:rPr>
          <w:color w:val="000000" w:themeColor="text1"/>
          <w:sz w:val="28"/>
          <w:szCs w:val="28"/>
        </w:rPr>
        <w:t xml:space="preserve"> </w:t>
      </w:r>
      <w:r w:rsidRPr="00047C40">
        <w:rPr>
          <w:color w:val="000000" w:themeColor="text1"/>
          <w:sz w:val="28"/>
          <w:szCs w:val="28"/>
        </w:rPr>
        <w:t>дополнительные/наводящие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темы</w:t>
      </w:r>
      <w:r w:rsidR="00CD4876" w:rsidRPr="00047C40">
        <w:rPr>
          <w:color w:val="000000" w:themeColor="text1"/>
          <w:sz w:val="28"/>
          <w:szCs w:val="28"/>
        </w:rPr>
        <w:t xml:space="preserve"> </w:t>
      </w:r>
      <w:r w:rsidRPr="00047C40">
        <w:rPr>
          <w:color w:val="000000" w:themeColor="text1"/>
          <w:sz w:val="28"/>
          <w:szCs w:val="28"/>
        </w:rPr>
        <w:t>заданного</w:t>
      </w:r>
      <w:r w:rsidR="00CD4876" w:rsidRPr="00047C40">
        <w:rPr>
          <w:color w:val="000000" w:themeColor="text1"/>
          <w:sz w:val="28"/>
          <w:szCs w:val="28"/>
        </w:rPr>
        <w:t xml:space="preserve"> </w:t>
      </w:r>
      <w:r w:rsidRPr="00047C40">
        <w:rPr>
          <w:color w:val="000000" w:themeColor="text1"/>
          <w:sz w:val="28"/>
          <w:szCs w:val="28"/>
        </w:rPr>
        <w:t>вопроса.</w:t>
      </w:r>
    </w:p>
    <w:p w14:paraId="65A19F7B" w14:textId="5567525E" w:rsidR="00AA4ACE" w:rsidRPr="00047C40" w:rsidRDefault="00AA4ACE" w:rsidP="00AA4ACE">
      <w:pPr>
        <w:pStyle w:val="ab"/>
        <w:widowControl/>
        <w:autoSpaceDE/>
        <w:autoSpaceDN/>
        <w:adjustRightInd/>
        <w:spacing w:line="360" w:lineRule="auto"/>
        <w:ind w:left="0" w:firstLine="709"/>
        <w:jc w:val="both"/>
        <w:rPr>
          <w:i/>
          <w:iCs/>
          <w:color w:val="000000" w:themeColor="text1"/>
          <w:sz w:val="28"/>
          <w:szCs w:val="28"/>
        </w:rPr>
      </w:pPr>
      <w:r w:rsidRPr="00047C40">
        <w:rPr>
          <w:color w:val="000000" w:themeColor="text1"/>
          <w:sz w:val="28"/>
          <w:szCs w:val="28"/>
        </w:rPr>
        <w:t>Учебные</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проводятся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00D9186A" w:rsidRPr="00047C40">
        <w:rPr>
          <w:color w:val="000000" w:themeColor="text1"/>
          <w:sz w:val="28"/>
          <w:szCs w:val="28"/>
        </w:rPr>
        <w:t>темам</w:t>
      </w:r>
      <w:r w:rsidR="00CD4876" w:rsidRPr="00047C40">
        <w:rPr>
          <w:color w:val="000000" w:themeColor="text1"/>
          <w:sz w:val="28"/>
          <w:szCs w:val="28"/>
        </w:rPr>
        <w:t xml:space="preserve"> </w:t>
      </w:r>
      <w:r w:rsidR="00D9186A" w:rsidRPr="00047C40">
        <w:rPr>
          <w:color w:val="000000" w:themeColor="text1"/>
          <w:sz w:val="28"/>
          <w:szCs w:val="28"/>
        </w:rPr>
        <w:t>модуля</w:t>
      </w:r>
      <w:r w:rsidR="00CD4876" w:rsidRPr="00047C40">
        <w:rPr>
          <w:color w:val="000000" w:themeColor="text1"/>
          <w:sz w:val="28"/>
          <w:szCs w:val="28"/>
        </w:rPr>
        <w:t xml:space="preserve"> </w:t>
      </w:r>
      <w:r w:rsidR="00D9186A" w:rsidRPr="00047C40">
        <w:rPr>
          <w:color w:val="000000" w:themeColor="text1"/>
          <w:sz w:val="28"/>
          <w:szCs w:val="28"/>
        </w:rPr>
        <w:t>4</w:t>
      </w:r>
      <w:r w:rsidR="00CD4876" w:rsidRPr="00047C40">
        <w:rPr>
          <w:color w:val="000000" w:themeColor="text1"/>
          <w:sz w:val="28"/>
          <w:szCs w:val="28"/>
        </w:rPr>
        <w:t xml:space="preserve"> </w:t>
      </w:r>
      <w:r w:rsidR="00724647" w:rsidRPr="00047C40">
        <w:rPr>
          <w:color w:val="000000" w:themeColor="text1"/>
          <w:sz w:val="28"/>
          <w:szCs w:val="28"/>
        </w:rPr>
        <w:t>и</w:t>
      </w:r>
      <w:r w:rsidR="00CD4876" w:rsidRPr="00047C40">
        <w:rPr>
          <w:color w:val="000000" w:themeColor="text1"/>
          <w:sz w:val="28"/>
          <w:szCs w:val="28"/>
        </w:rPr>
        <w:t xml:space="preserve"> </w:t>
      </w:r>
      <w:r w:rsidR="00724647" w:rsidRPr="00047C40">
        <w:rPr>
          <w:color w:val="000000" w:themeColor="text1"/>
          <w:sz w:val="28"/>
          <w:szCs w:val="28"/>
        </w:rPr>
        <w:t>модуля</w:t>
      </w:r>
      <w:r w:rsidR="00CD4876" w:rsidRPr="00047C40">
        <w:rPr>
          <w:color w:val="000000" w:themeColor="text1"/>
          <w:sz w:val="28"/>
          <w:szCs w:val="28"/>
        </w:rPr>
        <w:t xml:space="preserve"> </w:t>
      </w:r>
      <w:r w:rsidR="00724647" w:rsidRPr="00047C40">
        <w:rPr>
          <w:color w:val="000000" w:themeColor="text1"/>
          <w:sz w:val="28"/>
          <w:szCs w:val="28"/>
        </w:rPr>
        <w:t>5</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содержание</w:t>
      </w:r>
      <w:r w:rsidR="00CD4876" w:rsidRPr="00047C40">
        <w:rPr>
          <w:color w:val="000000" w:themeColor="text1"/>
          <w:sz w:val="28"/>
          <w:szCs w:val="28"/>
        </w:rPr>
        <w:t xml:space="preserve"> </w:t>
      </w:r>
      <w:r w:rsidRPr="00047C40">
        <w:rPr>
          <w:color w:val="000000" w:themeColor="text1"/>
          <w:sz w:val="28"/>
          <w:szCs w:val="28"/>
        </w:rPr>
        <w:t>которых</w:t>
      </w:r>
      <w:r w:rsidR="00CD4876" w:rsidRPr="00047C40">
        <w:rPr>
          <w:color w:val="000000" w:themeColor="text1"/>
          <w:sz w:val="28"/>
          <w:szCs w:val="28"/>
        </w:rPr>
        <w:t xml:space="preserve"> </w:t>
      </w:r>
      <w:r w:rsidRPr="00047C40">
        <w:rPr>
          <w:color w:val="000000" w:themeColor="text1"/>
          <w:sz w:val="28"/>
          <w:szCs w:val="28"/>
        </w:rPr>
        <w:t>определено</w:t>
      </w:r>
      <w:r w:rsidR="00CD4876" w:rsidRPr="00047C40">
        <w:rPr>
          <w:color w:val="000000" w:themeColor="text1"/>
          <w:sz w:val="28"/>
          <w:szCs w:val="28"/>
        </w:rPr>
        <w:t xml:space="preserve"> </w:t>
      </w:r>
      <w:r w:rsidRPr="00047C40">
        <w:rPr>
          <w:color w:val="000000" w:themeColor="text1"/>
          <w:sz w:val="28"/>
          <w:szCs w:val="28"/>
        </w:rPr>
        <w:t>изучением</w:t>
      </w:r>
      <w:r w:rsidR="00CD4876" w:rsidRPr="00047C40">
        <w:rPr>
          <w:color w:val="000000" w:themeColor="text1"/>
          <w:sz w:val="28"/>
          <w:szCs w:val="28"/>
        </w:rPr>
        <w:t xml:space="preserve"> </w:t>
      </w:r>
      <w:r w:rsidRPr="00047C40">
        <w:rPr>
          <w:color w:val="000000" w:themeColor="text1"/>
          <w:sz w:val="28"/>
          <w:szCs w:val="28"/>
        </w:rPr>
        <w:t>конкретной</w:t>
      </w:r>
      <w:r w:rsidR="00CD4876" w:rsidRPr="00047C40">
        <w:rPr>
          <w:color w:val="000000" w:themeColor="text1"/>
          <w:sz w:val="28"/>
          <w:szCs w:val="28"/>
        </w:rPr>
        <w:t xml:space="preserve"> </w:t>
      </w:r>
      <w:r w:rsidRPr="00047C40">
        <w:rPr>
          <w:color w:val="000000" w:themeColor="text1"/>
          <w:sz w:val="28"/>
          <w:szCs w:val="28"/>
        </w:rPr>
        <w:t>темы.</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каждую</w:t>
      </w:r>
      <w:r w:rsidR="00CD4876" w:rsidRPr="00047C40">
        <w:rPr>
          <w:color w:val="000000" w:themeColor="text1"/>
          <w:sz w:val="28"/>
          <w:szCs w:val="28"/>
        </w:rPr>
        <w:t xml:space="preserve"> </w:t>
      </w:r>
      <w:r w:rsidRPr="00047C40">
        <w:rPr>
          <w:color w:val="000000" w:themeColor="text1"/>
          <w:sz w:val="28"/>
          <w:szCs w:val="28"/>
        </w:rPr>
        <w:t>учебную</w:t>
      </w:r>
      <w:r w:rsidR="00CD4876" w:rsidRPr="00047C40">
        <w:rPr>
          <w:color w:val="000000" w:themeColor="text1"/>
          <w:sz w:val="28"/>
          <w:szCs w:val="28"/>
        </w:rPr>
        <w:t xml:space="preserve"> </w:t>
      </w:r>
      <w:r w:rsidRPr="00047C40">
        <w:rPr>
          <w:color w:val="000000" w:themeColor="text1"/>
          <w:sz w:val="28"/>
          <w:szCs w:val="28"/>
        </w:rPr>
        <w:t>экспертизу</w:t>
      </w:r>
      <w:r w:rsidR="00CD4876" w:rsidRPr="00047C40">
        <w:rPr>
          <w:color w:val="000000" w:themeColor="text1"/>
          <w:sz w:val="28"/>
          <w:szCs w:val="28"/>
        </w:rPr>
        <w:t xml:space="preserve"> </w:t>
      </w:r>
      <w:r w:rsidRPr="00047C40">
        <w:rPr>
          <w:color w:val="000000" w:themeColor="text1"/>
          <w:sz w:val="28"/>
          <w:szCs w:val="28"/>
        </w:rPr>
        <w:t>готовится</w:t>
      </w:r>
      <w:r w:rsidR="00CD4876" w:rsidRPr="00047C40">
        <w:rPr>
          <w:color w:val="000000" w:themeColor="text1"/>
          <w:sz w:val="28"/>
          <w:szCs w:val="28"/>
        </w:rPr>
        <w:t xml:space="preserve"> </w:t>
      </w:r>
      <w:r w:rsidRPr="00047C40">
        <w:rPr>
          <w:color w:val="000000" w:themeColor="text1"/>
          <w:sz w:val="28"/>
          <w:szCs w:val="28"/>
        </w:rPr>
        <w:t>рецензия.</w:t>
      </w:r>
      <w:r w:rsidR="00CD4876" w:rsidRPr="00047C40">
        <w:rPr>
          <w:color w:val="000000" w:themeColor="text1"/>
          <w:sz w:val="28"/>
          <w:szCs w:val="28"/>
        </w:rPr>
        <w:t xml:space="preserve"> </w:t>
      </w:r>
      <w:r w:rsidRPr="00047C40">
        <w:rPr>
          <w:color w:val="000000" w:themeColor="text1"/>
          <w:sz w:val="28"/>
          <w:szCs w:val="28"/>
        </w:rPr>
        <w:t>Итоги</w:t>
      </w:r>
      <w:r w:rsidR="00CD4876" w:rsidRPr="00047C40">
        <w:rPr>
          <w:color w:val="000000" w:themeColor="text1"/>
          <w:sz w:val="28"/>
          <w:szCs w:val="28"/>
        </w:rPr>
        <w:t xml:space="preserve"> </w:t>
      </w:r>
      <w:r w:rsidRPr="00047C40">
        <w:rPr>
          <w:color w:val="000000" w:themeColor="text1"/>
          <w:sz w:val="28"/>
          <w:szCs w:val="28"/>
        </w:rPr>
        <w:t>рецензирования</w:t>
      </w:r>
      <w:r w:rsidR="00CD4876" w:rsidRPr="00047C40">
        <w:rPr>
          <w:color w:val="000000" w:themeColor="text1"/>
          <w:sz w:val="28"/>
          <w:szCs w:val="28"/>
        </w:rPr>
        <w:t xml:space="preserve"> </w:t>
      </w:r>
      <w:r w:rsidRPr="00047C40">
        <w:rPr>
          <w:color w:val="000000" w:themeColor="text1"/>
          <w:sz w:val="28"/>
          <w:szCs w:val="28"/>
        </w:rPr>
        <w:t>оцениваются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6-ти</w:t>
      </w:r>
      <w:r w:rsidR="00CD4876" w:rsidRPr="00047C40">
        <w:rPr>
          <w:color w:val="000000" w:themeColor="text1"/>
          <w:sz w:val="28"/>
          <w:szCs w:val="28"/>
        </w:rPr>
        <w:t xml:space="preserve"> </w:t>
      </w:r>
      <w:r w:rsidRPr="00047C40">
        <w:rPr>
          <w:color w:val="000000" w:themeColor="text1"/>
          <w:sz w:val="28"/>
          <w:szCs w:val="28"/>
        </w:rPr>
        <w:t>балльной</w:t>
      </w:r>
      <w:r w:rsidR="00CD4876" w:rsidRPr="00047C40">
        <w:rPr>
          <w:color w:val="000000" w:themeColor="text1"/>
          <w:sz w:val="28"/>
          <w:szCs w:val="28"/>
        </w:rPr>
        <w:t xml:space="preserve"> </w:t>
      </w:r>
      <w:r w:rsidRPr="00047C40">
        <w:rPr>
          <w:color w:val="000000" w:themeColor="text1"/>
          <w:sz w:val="28"/>
          <w:szCs w:val="28"/>
        </w:rPr>
        <w:t>шкале:</w:t>
      </w:r>
    </w:p>
    <w:p w14:paraId="047017D1" w14:textId="109E85AE" w:rsidR="00C0238E" w:rsidRPr="00047C40" w:rsidRDefault="00AA4ACE" w:rsidP="00AA4ACE">
      <w:pPr>
        <w:spacing w:line="360" w:lineRule="auto"/>
        <w:ind w:firstLine="709"/>
        <w:jc w:val="both"/>
        <w:rPr>
          <w:color w:val="000000" w:themeColor="text1"/>
          <w:sz w:val="28"/>
          <w:szCs w:val="28"/>
        </w:rPr>
      </w:pPr>
      <w:proofErr w:type="gramStart"/>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дана</w:t>
      </w:r>
      <w:r w:rsidR="00CD4876" w:rsidRPr="00047C40">
        <w:rPr>
          <w:color w:val="000000" w:themeColor="text1"/>
          <w:sz w:val="28"/>
          <w:szCs w:val="28"/>
        </w:rPr>
        <w:t xml:space="preserve"> </w:t>
      </w:r>
      <w:r w:rsidRPr="00047C40">
        <w:rPr>
          <w:color w:val="000000" w:themeColor="text1"/>
          <w:sz w:val="28"/>
          <w:szCs w:val="28"/>
        </w:rPr>
        <w:t>положительная</w:t>
      </w:r>
      <w:r w:rsidR="00CD4876" w:rsidRPr="00047C40">
        <w:rPr>
          <w:color w:val="000000" w:themeColor="text1"/>
          <w:sz w:val="28"/>
          <w:szCs w:val="28"/>
        </w:rPr>
        <w:t xml:space="preserve"> </w:t>
      </w:r>
      <w:r w:rsidRPr="00047C40">
        <w:rPr>
          <w:color w:val="000000" w:themeColor="text1"/>
          <w:sz w:val="28"/>
          <w:szCs w:val="28"/>
        </w:rPr>
        <w:t>рецензия</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экспертизу</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выполнены</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рекомендуемой</w:t>
      </w:r>
      <w:r w:rsidR="00CD4876" w:rsidRPr="00047C40">
        <w:rPr>
          <w:color w:val="000000" w:themeColor="text1"/>
          <w:sz w:val="28"/>
          <w:szCs w:val="28"/>
        </w:rPr>
        <w:t xml:space="preserve"> </w:t>
      </w:r>
      <w:r w:rsidRPr="00047C40">
        <w:rPr>
          <w:color w:val="000000" w:themeColor="text1"/>
          <w:sz w:val="28"/>
          <w:szCs w:val="28"/>
        </w:rPr>
        <w:t>схеме,</w:t>
      </w:r>
      <w:r w:rsidR="00CD4876" w:rsidRPr="00047C40">
        <w:rPr>
          <w:color w:val="000000" w:themeColor="text1"/>
          <w:sz w:val="28"/>
          <w:szCs w:val="28"/>
        </w:rPr>
        <w:t xml:space="preserve"> </w:t>
      </w:r>
      <w:r w:rsidRPr="00047C40">
        <w:rPr>
          <w:color w:val="000000" w:themeColor="text1"/>
          <w:sz w:val="28"/>
          <w:szCs w:val="28"/>
        </w:rPr>
        <w:t>выявлены</w:t>
      </w:r>
      <w:r w:rsidR="00CD4876" w:rsidRPr="00047C40">
        <w:rPr>
          <w:color w:val="000000" w:themeColor="text1"/>
          <w:sz w:val="28"/>
          <w:szCs w:val="28"/>
        </w:rPr>
        <w:t xml:space="preserve"> </w:t>
      </w:r>
      <w:r w:rsidRPr="00047C40">
        <w:rPr>
          <w:color w:val="000000" w:themeColor="text1"/>
          <w:sz w:val="28"/>
          <w:szCs w:val="28"/>
        </w:rPr>
        <w:t>все</w:t>
      </w:r>
      <w:r w:rsidR="00CD4876" w:rsidRPr="00047C40">
        <w:rPr>
          <w:color w:val="000000" w:themeColor="text1"/>
          <w:sz w:val="28"/>
          <w:szCs w:val="28"/>
        </w:rPr>
        <w:t xml:space="preserve"> </w:t>
      </w:r>
      <w:r w:rsidRPr="00047C40">
        <w:rPr>
          <w:color w:val="000000" w:themeColor="text1"/>
          <w:sz w:val="28"/>
          <w:szCs w:val="28"/>
        </w:rPr>
        <w:t>необходимые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достаточные</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решения</w:t>
      </w:r>
      <w:r w:rsidR="00CD4876" w:rsidRPr="00047C40">
        <w:rPr>
          <w:color w:val="000000" w:themeColor="text1"/>
          <w:sz w:val="28"/>
          <w:szCs w:val="28"/>
        </w:rPr>
        <w:t xml:space="preserve"> </w:t>
      </w:r>
      <w:r w:rsidRPr="00047C40">
        <w:rPr>
          <w:color w:val="000000" w:themeColor="text1"/>
          <w:sz w:val="28"/>
          <w:szCs w:val="28"/>
        </w:rPr>
        <w:t>поставленной</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признаки,</w:t>
      </w:r>
      <w:r w:rsidR="00CD4876" w:rsidRPr="00047C40">
        <w:rPr>
          <w:color w:val="000000" w:themeColor="text1"/>
          <w:sz w:val="28"/>
          <w:szCs w:val="28"/>
        </w:rPr>
        <w:t xml:space="preserve"> </w:t>
      </w:r>
      <w:r w:rsidRPr="00047C40">
        <w:rPr>
          <w:color w:val="000000" w:themeColor="text1"/>
          <w:sz w:val="28"/>
          <w:szCs w:val="28"/>
        </w:rPr>
        <w:t>сделаны</w:t>
      </w:r>
      <w:r w:rsidR="00CD4876" w:rsidRPr="00047C40">
        <w:rPr>
          <w:color w:val="000000" w:themeColor="text1"/>
          <w:sz w:val="28"/>
          <w:szCs w:val="28"/>
        </w:rPr>
        <w:t xml:space="preserve"> </w:t>
      </w:r>
      <w:r w:rsidRPr="00047C40">
        <w:rPr>
          <w:color w:val="000000" w:themeColor="text1"/>
          <w:sz w:val="28"/>
          <w:szCs w:val="28"/>
        </w:rPr>
        <w:t>аргументированные</w:t>
      </w:r>
      <w:r w:rsidR="00CD4876" w:rsidRPr="00047C40">
        <w:rPr>
          <w:color w:val="000000" w:themeColor="text1"/>
          <w:sz w:val="28"/>
          <w:szCs w:val="28"/>
        </w:rPr>
        <w:t xml:space="preserve"> </w:t>
      </w:r>
      <w:r w:rsidRPr="00047C40">
        <w:rPr>
          <w:color w:val="000000" w:themeColor="text1"/>
          <w:sz w:val="28"/>
          <w:szCs w:val="28"/>
        </w:rPr>
        <w:t>выводы</w:t>
      </w:r>
      <w:r w:rsidR="00CD4876" w:rsidRPr="00047C40">
        <w:rPr>
          <w:color w:val="000000" w:themeColor="text1"/>
          <w:sz w:val="28"/>
          <w:szCs w:val="28"/>
        </w:rPr>
        <w:t xml:space="preserve"> </w:t>
      </w:r>
      <w:r w:rsidRPr="00047C40">
        <w:rPr>
          <w:color w:val="000000" w:themeColor="text1"/>
          <w:sz w:val="28"/>
          <w:szCs w:val="28"/>
        </w:rPr>
        <w:t>либо</w:t>
      </w:r>
      <w:r w:rsidR="00CD4876" w:rsidRPr="00047C40">
        <w:rPr>
          <w:color w:val="000000" w:themeColor="text1"/>
          <w:sz w:val="28"/>
          <w:szCs w:val="28"/>
        </w:rPr>
        <w:t xml:space="preserve"> </w:t>
      </w:r>
      <w:r w:rsidRPr="00047C40">
        <w:rPr>
          <w:color w:val="000000" w:themeColor="text1"/>
          <w:sz w:val="28"/>
          <w:szCs w:val="28"/>
        </w:rPr>
        <w:t>обоснован</w:t>
      </w:r>
      <w:r w:rsidR="00CD4876" w:rsidRPr="00047C40">
        <w:rPr>
          <w:color w:val="000000" w:themeColor="text1"/>
          <w:sz w:val="28"/>
          <w:szCs w:val="28"/>
        </w:rPr>
        <w:t xml:space="preserve"> </w:t>
      </w:r>
      <w:r w:rsidRPr="00047C40">
        <w:rPr>
          <w:color w:val="000000" w:themeColor="text1"/>
          <w:sz w:val="28"/>
          <w:szCs w:val="28"/>
        </w:rPr>
        <w:t>отказ</w:t>
      </w:r>
      <w:r w:rsidR="00CD4876" w:rsidRPr="00047C40">
        <w:rPr>
          <w:color w:val="000000" w:themeColor="text1"/>
          <w:sz w:val="28"/>
          <w:szCs w:val="28"/>
        </w:rPr>
        <w:t xml:space="preserve"> </w:t>
      </w:r>
      <w:r w:rsidRPr="00047C40">
        <w:rPr>
          <w:color w:val="000000" w:themeColor="text1"/>
          <w:sz w:val="28"/>
          <w:szCs w:val="28"/>
        </w:rPr>
        <w:t>дать</w:t>
      </w:r>
      <w:r w:rsidR="00CD4876" w:rsidRPr="00047C40">
        <w:rPr>
          <w:color w:val="000000" w:themeColor="text1"/>
          <w:sz w:val="28"/>
          <w:szCs w:val="28"/>
        </w:rPr>
        <w:t xml:space="preserve"> </w:t>
      </w:r>
      <w:r w:rsidRPr="00047C40">
        <w:rPr>
          <w:color w:val="000000" w:themeColor="text1"/>
          <w:sz w:val="28"/>
          <w:szCs w:val="28"/>
        </w:rPr>
        <w:t>ответ</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поставленный</w:t>
      </w:r>
      <w:r w:rsidR="00CD4876" w:rsidRPr="00047C40">
        <w:rPr>
          <w:color w:val="000000" w:themeColor="text1"/>
          <w:sz w:val="28"/>
          <w:szCs w:val="28"/>
        </w:rPr>
        <w:t xml:space="preserve"> </w:t>
      </w:r>
      <w:r w:rsidRPr="00047C40">
        <w:rPr>
          <w:color w:val="000000" w:themeColor="text1"/>
          <w:sz w:val="28"/>
          <w:szCs w:val="28"/>
        </w:rPr>
        <w:t>вопрос,</w:t>
      </w:r>
      <w:r w:rsidR="00CD4876" w:rsidRPr="00047C40">
        <w:rPr>
          <w:color w:val="000000" w:themeColor="text1"/>
          <w:sz w:val="28"/>
          <w:szCs w:val="28"/>
        </w:rPr>
        <w:t xml:space="preserve"> </w:t>
      </w:r>
      <w:r w:rsidRPr="00047C40">
        <w:rPr>
          <w:color w:val="000000" w:themeColor="text1"/>
          <w:sz w:val="28"/>
          <w:szCs w:val="28"/>
        </w:rPr>
        <w:t>дано</w:t>
      </w:r>
      <w:r w:rsidR="00CD4876" w:rsidRPr="00047C40">
        <w:rPr>
          <w:color w:val="000000" w:themeColor="text1"/>
          <w:sz w:val="28"/>
          <w:szCs w:val="28"/>
        </w:rPr>
        <w:t xml:space="preserve"> </w:t>
      </w:r>
      <w:r w:rsidRPr="00047C40">
        <w:rPr>
          <w:color w:val="000000" w:themeColor="text1"/>
          <w:sz w:val="28"/>
          <w:szCs w:val="28"/>
        </w:rPr>
        <w:t>полное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всестороннее</w:t>
      </w:r>
      <w:r w:rsidR="00CD4876" w:rsidRPr="00047C40">
        <w:rPr>
          <w:color w:val="000000" w:themeColor="text1"/>
          <w:sz w:val="28"/>
          <w:szCs w:val="28"/>
        </w:rPr>
        <w:t xml:space="preserve"> </w:t>
      </w:r>
      <w:r w:rsidRPr="00047C40">
        <w:rPr>
          <w:color w:val="000000" w:themeColor="text1"/>
          <w:sz w:val="28"/>
          <w:szCs w:val="28"/>
        </w:rPr>
        <w:t>описание</w:t>
      </w:r>
      <w:r w:rsidR="00CD4876" w:rsidRPr="00047C40">
        <w:rPr>
          <w:color w:val="000000" w:themeColor="text1"/>
          <w:sz w:val="28"/>
          <w:szCs w:val="28"/>
        </w:rPr>
        <w:t xml:space="preserve"> </w:t>
      </w:r>
      <w:r w:rsidRPr="00047C40">
        <w:rPr>
          <w:color w:val="000000" w:themeColor="text1"/>
          <w:sz w:val="28"/>
          <w:szCs w:val="28"/>
        </w:rPr>
        <w:t>хода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результатов</w:t>
      </w:r>
      <w:r w:rsidR="00CD4876" w:rsidRPr="00047C40">
        <w:rPr>
          <w:color w:val="000000" w:themeColor="text1"/>
          <w:sz w:val="28"/>
          <w:szCs w:val="28"/>
        </w:rPr>
        <w:t xml:space="preserve"> </w:t>
      </w:r>
      <w:r w:rsidRPr="00047C40">
        <w:rPr>
          <w:color w:val="000000" w:themeColor="text1"/>
          <w:sz w:val="28"/>
          <w:szCs w:val="28"/>
        </w:rPr>
        <w:t>проведенного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учебная</w:t>
      </w:r>
      <w:r w:rsidR="00CD4876" w:rsidRPr="00047C40">
        <w:rPr>
          <w:color w:val="000000" w:themeColor="text1"/>
          <w:sz w:val="28"/>
          <w:szCs w:val="28"/>
        </w:rPr>
        <w:t xml:space="preserve"> </w:t>
      </w:r>
      <w:r w:rsidRPr="00047C40">
        <w:rPr>
          <w:color w:val="000000" w:themeColor="text1"/>
          <w:sz w:val="28"/>
          <w:szCs w:val="28"/>
        </w:rPr>
        <w:t>экспертиза</w:t>
      </w:r>
      <w:r w:rsidR="00CD4876" w:rsidRPr="00047C40">
        <w:rPr>
          <w:color w:val="000000" w:themeColor="text1"/>
          <w:sz w:val="28"/>
          <w:szCs w:val="28"/>
        </w:rPr>
        <w:t xml:space="preserve"> </w:t>
      </w:r>
      <w:r w:rsidRPr="00047C40">
        <w:rPr>
          <w:color w:val="000000" w:themeColor="text1"/>
          <w:sz w:val="28"/>
          <w:szCs w:val="28"/>
        </w:rPr>
        <w:lastRenderedPageBreak/>
        <w:t>оформлена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соответствии</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требованиями</w:t>
      </w:r>
      <w:r w:rsidR="00CD4876" w:rsidRPr="00047C40">
        <w:rPr>
          <w:color w:val="000000" w:themeColor="text1"/>
          <w:sz w:val="28"/>
          <w:szCs w:val="28"/>
        </w:rPr>
        <w:t xml:space="preserve"> </w:t>
      </w:r>
      <w:r w:rsidRPr="00047C40">
        <w:rPr>
          <w:color w:val="000000" w:themeColor="text1"/>
          <w:sz w:val="28"/>
          <w:szCs w:val="28"/>
        </w:rPr>
        <w:t>соответствующих</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документов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bCs/>
          <w:color w:val="000000" w:themeColor="text1"/>
          <w:sz w:val="28"/>
          <w:szCs w:val="28"/>
        </w:rPr>
        <w:t>6</w:t>
      </w:r>
      <w:r w:rsidR="00CD4876" w:rsidRPr="00047C40">
        <w:rPr>
          <w:b/>
          <w:bCs/>
          <w:color w:val="000000" w:themeColor="text1"/>
          <w:sz w:val="28"/>
          <w:szCs w:val="28"/>
        </w:rPr>
        <w:t xml:space="preserve"> </w:t>
      </w:r>
      <w:r w:rsidRPr="00047C40">
        <w:rPr>
          <w:b/>
          <w:bCs/>
          <w:color w:val="000000" w:themeColor="text1"/>
          <w:sz w:val="28"/>
          <w:szCs w:val="28"/>
        </w:rPr>
        <w:t>баллов</w:t>
      </w:r>
      <w:r w:rsidRPr="00047C40">
        <w:rPr>
          <w:color w:val="000000" w:themeColor="text1"/>
          <w:sz w:val="28"/>
          <w:szCs w:val="28"/>
        </w:rPr>
        <w:t>;</w:t>
      </w:r>
      <w:proofErr w:type="gramEnd"/>
    </w:p>
    <w:p w14:paraId="5B4E5024" w14:textId="35817F3C" w:rsidR="00C0238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рецензии</w:t>
      </w:r>
      <w:r w:rsidR="00CD4876" w:rsidRPr="00047C40">
        <w:rPr>
          <w:color w:val="000000" w:themeColor="text1"/>
          <w:sz w:val="28"/>
          <w:szCs w:val="28"/>
        </w:rPr>
        <w:t xml:space="preserve"> </w:t>
      </w:r>
      <w:r w:rsidRPr="00047C40">
        <w:rPr>
          <w:color w:val="000000" w:themeColor="text1"/>
          <w:sz w:val="28"/>
          <w:szCs w:val="28"/>
        </w:rPr>
        <w:t>имеются</w:t>
      </w:r>
      <w:r w:rsidR="00CD4876" w:rsidRPr="00047C40">
        <w:rPr>
          <w:color w:val="000000" w:themeColor="text1"/>
          <w:sz w:val="28"/>
          <w:szCs w:val="28"/>
        </w:rPr>
        <w:t xml:space="preserve"> </w:t>
      </w:r>
      <w:r w:rsidRPr="00047C40">
        <w:rPr>
          <w:color w:val="000000" w:themeColor="text1"/>
          <w:sz w:val="28"/>
          <w:szCs w:val="28"/>
        </w:rPr>
        <w:t>существенные</w:t>
      </w:r>
      <w:r w:rsidR="00CD4876" w:rsidRPr="00047C40">
        <w:rPr>
          <w:color w:val="000000" w:themeColor="text1"/>
          <w:sz w:val="28"/>
          <w:szCs w:val="28"/>
        </w:rPr>
        <w:t xml:space="preserve"> </w:t>
      </w:r>
      <w:r w:rsidRPr="00047C40">
        <w:rPr>
          <w:color w:val="000000" w:themeColor="text1"/>
          <w:sz w:val="28"/>
          <w:szCs w:val="28"/>
        </w:rPr>
        <w:t>замечания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оформлению</w:t>
      </w:r>
      <w:r w:rsidR="00CD4876" w:rsidRPr="00047C40">
        <w:rPr>
          <w:color w:val="000000" w:themeColor="text1"/>
          <w:sz w:val="28"/>
          <w:szCs w:val="28"/>
        </w:rPr>
        <w:t xml:space="preserve"> </w:t>
      </w:r>
      <w:r w:rsidRPr="00047C40">
        <w:rPr>
          <w:color w:val="000000" w:themeColor="text1"/>
          <w:sz w:val="28"/>
          <w:szCs w:val="28"/>
        </w:rPr>
        <w:t>текста</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но</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целом</w:t>
      </w:r>
      <w:r w:rsidR="00CD4876" w:rsidRPr="00047C40">
        <w:rPr>
          <w:color w:val="000000" w:themeColor="text1"/>
          <w:sz w:val="28"/>
          <w:szCs w:val="28"/>
        </w:rPr>
        <w:t xml:space="preserve"> </w:t>
      </w:r>
      <w:r w:rsidRPr="00047C40">
        <w:rPr>
          <w:color w:val="000000" w:themeColor="text1"/>
          <w:sz w:val="28"/>
          <w:szCs w:val="28"/>
        </w:rPr>
        <w:t>выполненной</w:t>
      </w:r>
      <w:r w:rsidR="00CD4876" w:rsidRPr="00047C40">
        <w:rPr>
          <w:color w:val="000000" w:themeColor="text1"/>
          <w:sz w:val="28"/>
          <w:szCs w:val="28"/>
        </w:rPr>
        <w:t xml:space="preserve"> </w:t>
      </w:r>
      <w:r w:rsidRPr="00047C40">
        <w:rPr>
          <w:color w:val="000000" w:themeColor="text1"/>
          <w:sz w:val="28"/>
          <w:szCs w:val="28"/>
        </w:rPr>
        <w:t>экспертизе</w:t>
      </w:r>
      <w:r w:rsidR="00CD4876" w:rsidRPr="00047C40">
        <w:rPr>
          <w:color w:val="000000" w:themeColor="text1"/>
          <w:sz w:val="28"/>
          <w:szCs w:val="28"/>
        </w:rPr>
        <w:t xml:space="preserve"> </w:t>
      </w:r>
      <w:r w:rsidRPr="00047C40">
        <w:rPr>
          <w:color w:val="000000" w:themeColor="text1"/>
          <w:sz w:val="28"/>
          <w:szCs w:val="28"/>
        </w:rPr>
        <w:t>дана</w:t>
      </w:r>
      <w:r w:rsidR="00CD4876" w:rsidRPr="00047C40">
        <w:rPr>
          <w:color w:val="000000" w:themeColor="text1"/>
          <w:sz w:val="28"/>
          <w:szCs w:val="28"/>
        </w:rPr>
        <w:t xml:space="preserve"> </w:t>
      </w:r>
      <w:r w:rsidRPr="00047C40">
        <w:rPr>
          <w:color w:val="000000" w:themeColor="text1"/>
          <w:sz w:val="28"/>
          <w:szCs w:val="28"/>
        </w:rPr>
        <w:t>положительная</w:t>
      </w:r>
      <w:r w:rsidR="00CD4876" w:rsidRPr="00047C40">
        <w:rPr>
          <w:color w:val="000000" w:themeColor="text1"/>
          <w:sz w:val="28"/>
          <w:szCs w:val="28"/>
        </w:rPr>
        <w:t xml:space="preserve"> </w:t>
      </w:r>
      <w:r w:rsidRPr="00047C40">
        <w:rPr>
          <w:color w:val="000000" w:themeColor="text1"/>
          <w:sz w:val="28"/>
          <w:szCs w:val="28"/>
        </w:rPr>
        <w:t>оценка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bCs/>
          <w:color w:val="000000" w:themeColor="text1"/>
          <w:sz w:val="28"/>
          <w:szCs w:val="28"/>
        </w:rPr>
        <w:t>5</w:t>
      </w:r>
      <w:r w:rsidR="00CD4876" w:rsidRPr="00047C40">
        <w:rPr>
          <w:b/>
          <w:bCs/>
          <w:color w:val="000000" w:themeColor="text1"/>
          <w:sz w:val="28"/>
          <w:szCs w:val="28"/>
        </w:rPr>
        <w:t xml:space="preserve"> </w:t>
      </w:r>
      <w:r w:rsidRPr="00047C40">
        <w:rPr>
          <w:b/>
          <w:bCs/>
          <w:color w:val="000000" w:themeColor="text1"/>
          <w:sz w:val="28"/>
          <w:szCs w:val="28"/>
        </w:rPr>
        <w:t>баллов</w:t>
      </w:r>
      <w:r w:rsidRPr="00047C40">
        <w:rPr>
          <w:color w:val="000000" w:themeColor="text1"/>
          <w:sz w:val="28"/>
          <w:szCs w:val="28"/>
        </w:rPr>
        <w:t>;</w:t>
      </w:r>
    </w:p>
    <w:p w14:paraId="66655D27" w14:textId="380FAF79"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рецензии</w:t>
      </w:r>
      <w:r w:rsidR="00CD4876" w:rsidRPr="00047C40">
        <w:rPr>
          <w:color w:val="000000" w:themeColor="text1"/>
          <w:sz w:val="28"/>
          <w:szCs w:val="28"/>
        </w:rPr>
        <w:t xml:space="preserve"> </w:t>
      </w:r>
      <w:r w:rsidRPr="00047C40">
        <w:rPr>
          <w:color w:val="000000" w:themeColor="text1"/>
          <w:sz w:val="28"/>
          <w:szCs w:val="28"/>
        </w:rPr>
        <w:t>имеются</w:t>
      </w:r>
      <w:r w:rsidR="00CD4876" w:rsidRPr="00047C40">
        <w:rPr>
          <w:color w:val="000000" w:themeColor="text1"/>
          <w:sz w:val="28"/>
          <w:szCs w:val="28"/>
        </w:rPr>
        <w:t xml:space="preserve"> </w:t>
      </w:r>
      <w:r w:rsidRPr="00047C40">
        <w:rPr>
          <w:color w:val="000000" w:themeColor="text1"/>
          <w:sz w:val="28"/>
          <w:szCs w:val="28"/>
        </w:rPr>
        <w:t>замечания,</w:t>
      </w:r>
      <w:r w:rsidR="00CD4876" w:rsidRPr="00047C40">
        <w:rPr>
          <w:color w:val="000000" w:themeColor="text1"/>
          <w:sz w:val="28"/>
          <w:szCs w:val="28"/>
        </w:rPr>
        <w:t xml:space="preserve"> </w:t>
      </w:r>
      <w:r w:rsidRPr="00047C40">
        <w:rPr>
          <w:color w:val="000000" w:themeColor="text1"/>
          <w:sz w:val="28"/>
          <w:szCs w:val="28"/>
        </w:rPr>
        <w:t>касающиеся</w:t>
      </w:r>
      <w:r w:rsidR="00CD4876" w:rsidRPr="00047C40">
        <w:rPr>
          <w:color w:val="000000" w:themeColor="text1"/>
          <w:sz w:val="28"/>
          <w:szCs w:val="28"/>
        </w:rPr>
        <w:t xml:space="preserve"> </w:t>
      </w:r>
      <w:r w:rsidRPr="00047C40">
        <w:rPr>
          <w:color w:val="000000" w:themeColor="text1"/>
          <w:sz w:val="28"/>
          <w:szCs w:val="28"/>
        </w:rPr>
        <w:t>хода</w:t>
      </w:r>
      <w:r w:rsidR="00CD4876" w:rsidRPr="00047C40">
        <w:rPr>
          <w:color w:val="000000" w:themeColor="text1"/>
          <w:sz w:val="28"/>
          <w:szCs w:val="28"/>
        </w:rPr>
        <w:t xml:space="preserve"> </w:t>
      </w:r>
      <w:r w:rsidRPr="00047C40">
        <w:rPr>
          <w:color w:val="000000" w:themeColor="text1"/>
          <w:sz w:val="28"/>
          <w:szCs w:val="28"/>
        </w:rPr>
        <w:t>проведения</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логики</w:t>
      </w:r>
      <w:r w:rsidR="00CD4876" w:rsidRPr="00047C40">
        <w:rPr>
          <w:color w:val="000000" w:themeColor="text1"/>
          <w:sz w:val="28"/>
          <w:szCs w:val="28"/>
        </w:rPr>
        <w:t xml:space="preserve"> </w:t>
      </w:r>
      <w:r w:rsidRPr="00047C40">
        <w:rPr>
          <w:color w:val="000000" w:themeColor="text1"/>
          <w:sz w:val="28"/>
          <w:szCs w:val="28"/>
        </w:rPr>
        <w:t>изложения,</w:t>
      </w:r>
      <w:r w:rsidR="00CD4876" w:rsidRPr="00047C40">
        <w:rPr>
          <w:color w:val="000000" w:themeColor="text1"/>
          <w:sz w:val="28"/>
          <w:szCs w:val="28"/>
        </w:rPr>
        <w:t xml:space="preserve"> </w:t>
      </w:r>
      <w:r w:rsidRPr="00047C40">
        <w:rPr>
          <w:color w:val="000000" w:themeColor="text1"/>
          <w:sz w:val="28"/>
          <w:szCs w:val="28"/>
        </w:rPr>
        <w:t>однако</w:t>
      </w:r>
      <w:r w:rsidR="00CD4876" w:rsidRPr="00047C40">
        <w:rPr>
          <w:color w:val="000000" w:themeColor="text1"/>
          <w:sz w:val="28"/>
          <w:szCs w:val="28"/>
        </w:rPr>
        <w:t xml:space="preserve"> </w:t>
      </w:r>
      <w:r w:rsidRPr="00047C40">
        <w:rPr>
          <w:color w:val="000000" w:themeColor="text1"/>
          <w:sz w:val="28"/>
          <w:szCs w:val="28"/>
        </w:rPr>
        <w:t>выводы</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сомнений</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вызывают,</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целом</w:t>
      </w:r>
      <w:r w:rsidR="00CD4876" w:rsidRPr="00047C40">
        <w:rPr>
          <w:color w:val="000000" w:themeColor="text1"/>
          <w:sz w:val="28"/>
          <w:szCs w:val="28"/>
        </w:rPr>
        <w:t xml:space="preserve"> </w:t>
      </w:r>
      <w:r w:rsidRPr="00047C40">
        <w:rPr>
          <w:color w:val="000000" w:themeColor="text1"/>
          <w:sz w:val="28"/>
          <w:szCs w:val="28"/>
        </w:rPr>
        <w:t>выполненной</w:t>
      </w:r>
      <w:r w:rsidR="00CD4876" w:rsidRPr="00047C40">
        <w:rPr>
          <w:color w:val="000000" w:themeColor="text1"/>
          <w:sz w:val="28"/>
          <w:szCs w:val="28"/>
        </w:rPr>
        <w:t xml:space="preserve"> </w:t>
      </w:r>
      <w:r w:rsidRPr="00047C40">
        <w:rPr>
          <w:color w:val="000000" w:themeColor="text1"/>
          <w:sz w:val="28"/>
          <w:szCs w:val="28"/>
        </w:rPr>
        <w:t>экспертизе</w:t>
      </w:r>
      <w:r w:rsidR="00CD4876" w:rsidRPr="00047C40">
        <w:rPr>
          <w:color w:val="000000" w:themeColor="text1"/>
          <w:sz w:val="28"/>
          <w:szCs w:val="28"/>
        </w:rPr>
        <w:t xml:space="preserve"> </w:t>
      </w:r>
      <w:r w:rsidRPr="00047C40">
        <w:rPr>
          <w:color w:val="000000" w:themeColor="text1"/>
          <w:sz w:val="28"/>
          <w:szCs w:val="28"/>
        </w:rPr>
        <w:t>дана</w:t>
      </w:r>
      <w:r w:rsidR="00CD4876" w:rsidRPr="00047C40">
        <w:rPr>
          <w:color w:val="000000" w:themeColor="text1"/>
          <w:sz w:val="28"/>
          <w:szCs w:val="28"/>
        </w:rPr>
        <w:t xml:space="preserve"> </w:t>
      </w:r>
      <w:r w:rsidRPr="00047C40">
        <w:rPr>
          <w:color w:val="000000" w:themeColor="text1"/>
          <w:sz w:val="28"/>
          <w:szCs w:val="28"/>
        </w:rPr>
        <w:t>положительная</w:t>
      </w:r>
      <w:r w:rsidR="00CD4876" w:rsidRPr="00047C40">
        <w:rPr>
          <w:color w:val="000000" w:themeColor="text1"/>
          <w:sz w:val="28"/>
          <w:szCs w:val="28"/>
        </w:rPr>
        <w:t xml:space="preserve"> </w:t>
      </w:r>
      <w:r w:rsidRPr="00047C40">
        <w:rPr>
          <w:color w:val="000000" w:themeColor="text1"/>
          <w:sz w:val="28"/>
          <w:szCs w:val="28"/>
        </w:rPr>
        <w:t>оценка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color w:val="000000" w:themeColor="text1"/>
          <w:sz w:val="28"/>
          <w:szCs w:val="28"/>
        </w:rPr>
        <w:t>4</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bCs/>
          <w:color w:val="000000" w:themeColor="text1"/>
          <w:sz w:val="28"/>
          <w:szCs w:val="28"/>
        </w:rPr>
        <w:t>3</w:t>
      </w:r>
      <w:r w:rsidR="00CD4876" w:rsidRPr="00047C40">
        <w:rPr>
          <w:b/>
          <w:bCs/>
          <w:color w:val="000000" w:themeColor="text1"/>
          <w:sz w:val="28"/>
          <w:szCs w:val="28"/>
        </w:rPr>
        <w:t xml:space="preserve"> </w:t>
      </w:r>
      <w:r w:rsidRPr="00047C40">
        <w:rPr>
          <w:b/>
          <w:bCs/>
          <w:color w:val="000000" w:themeColor="text1"/>
          <w:sz w:val="28"/>
          <w:szCs w:val="28"/>
        </w:rPr>
        <w:t>балла</w:t>
      </w:r>
      <w:r w:rsidRPr="00047C40">
        <w:rPr>
          <w:color w:val="000000" w:themeColor="text1"/>
          <w:sz w:val="28"/>
          <w:szCs w:val="28"/>
        </w:rPr>
        <w:t>;</w:t>
      </w:r>
    </w:p>
    <w:p w14:paraId="59B38678" w14:textId="661B096C" w:rsidR="00AA4ACE" w:rsidRPr="00047C40" w:rsidRDefault="00AA4ACE" w:rsidP="00AA4ACE">
      <w:pPr>
        <w:spacing w:line="360" w:lineRule="auto"/>
        <w:ind w:firstLine="708"/>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отрицательная</w:t>
      </w:r>
      <w:r w:rsidR="00CD4876" w:rsidRPr="00047C40">
        <w:rPr>
          <w:color w:val="000000" w:themeColor="text1"/>
          <w:sz w:val="28"/>
          <w:szCs w:val="28"/>
        </w:rPr>
        <w:t xml:space="preserve"> </w:t>
      </w:r>
      <w:r w:rsidRPr="00047C40">
        <w:rPr>
          <w:color w:val="000000" w:themeColor="text1"/>
          <w:sz w:val="28"/>
          <w:szCs w:val="28"/>
        </w:rPr>
        <w:t>рецензия</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экспертизу</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b/>
          <w:bCs/>
          <w:color w:val="000000" w:themeColor="text1"/>
          <w:sz w:val="28"/>
          <w:szCs w:val="28"/>
        </w:rPr>
        <w:t>0</w:t>
      </w:r>
      <w:r w:rsidR="00CD4876" w:rsidRPr="00047C40">
        <w:rPr>
          <w:b/>
          <w:bCs/>
          <w:color w:val="000000" w:themeColor="text1"/>
          <w:sz w:val="28"/>
          <w:szCs w:val="28"/>
        </w:rPr>
        <w:t xml:space="preserve"> </w:t>
      </w:r>
      <w:r w:rsidRPr="00047C40">
        <w:rPr>
          <w:b/>
          <w:bCs/>
          <w:color w:val="000000" w:themeColor="text1"/>
          <w:sz w:val="28"/>
          <w:szCs w:val="28"/>
        </w:rPr>
        <w:t>баллов</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Отрицательная</w:t>
      </w:r>
      <w:r w:rsidR="00CD4876" w:rsidRPr="00047C40">
        <w:rPr>
          <w:color w:val="000000" w:themeColor="text1"/>
          <w:sz w:val="28"/>
          <w:szCs w:val="28"/>
        </w:rPr>
        <w:t xml:space="preserve"> </w:t>
      </w:r>
      <w:r w:rsidRPr="00047C40">
        <w:rPr>
          <w:color w:val="000000" w:themeColor="text1"/>
          <w:sz w:val="28"/>
          <w:szCs w:val="28"/>
        </w:rPr>
        <w:t>рецензия</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экспертизу</w:t>
      </w:r>
      <w:r w:rsidR="00CD4876" w:rsidRPr="00047C40">
        <w:rPr>
          <w:color w:val="000000" w:themeColor="text1"/>
          <w:sz w:val="28"/>
          <w:szCs w:val="28"/>
        </w:rPr>
        <w:t xml:space="preserve"> </w:t>
      </w:r>
      <w:r w:rsidRPr="00047C40">
        <w:rPr>
          <w:color w:val="000000" w:themeColor="text1"/>
          <w:sz w:val="28"/>
          <w:szCs w:val="28"/>
        </w:rPr>
        <w:t>дается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случаях,</w:t>
      </w:r>
      <w:r w:rsidR="00CD4876" w:rsidRPr="00047C40">
        <w:rPr>
          <w:color w:val="000000" w:themeColor="text1"/>
          <w:sz w:val="28"/>
          <w:szCs w:val="28"/>
        </w:rPr>
        <w:t xml:space="preserve"> </w:t>
      </w:r>
      <w:r w:rsidRPr="00047C40">
        <w:rPr>
          <w:color w:val="000000" w:themeColor="text1"/>
          <w:sz w:val="28"/>
          <w:szCs w:val="28"/>
        </w:rPr>
        <w:t>если:</w:t>
      </w:r>
      <w:r w:rsidR="00CD4876" w:rsidRPr="00047C40">
        <w:rPr>
          <w:color w:val="000000" w:themeColor="text1"/>
          <w:sz w:val="28"/>
          <w:szCs w:val="28"/>
        </w:rPr>
        <w:t xml:space="preserve"> </w:t>
      </w:r>
      <w:r w:rsidRPr="00047C40">
        <w:rPr>
          <w:color w:val="000000" w:themeColor="text1"/>
          <w:sz w:val="28"/>
          <w:szCs w:val="28"/>
        </w:rPr>
        <w:t>имеются</w:t>
      </w:r>
      <w:r w:rsidR="00CD4876" w:rsidRPr="00047C40">
        <w:rPr>
          <w:color w:val="000000" w:themeColor="text1"/>
          <w:sz w:val="28"/>
          <w:szCs w:val="28"/>
        </w:rPr>
        <w:t xml:space="preserve"> </w:t>
      </w:r>
      <w:r w:rsidRPr="00047C40">
        <w:rPr>
          <w:color w:val="000000" w:themeColor="text1"/>
          <w:sz w:val="28"/>
          <w:szCs w:val="28"/>
        </w:rPr>
        <w:t>три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более</w:t>
      </w:r>
      <w:r w:rsidR="00CD4876" w:rsidRPr="00047C40">
        <w:rPr>
          <w:color w:val="000000" w:themeColor="text1"/>
          <w:sz w:val="28"/>
          <w:szCs w:val="28"/>
        </w:rPr>
        <w:t xml:space="preserve"> </w:t>
      </w:r>
      <w:r w:rsidRPr="00047C40">
        <w:rPr>
          <w:color w:val="000000" w:themeColor="text1"/>
          <w:sz w:val="28"/>
          <w:szCs w:val="28"/>
        </w:rPr>
        <w:t>существенных</w:t>
      </w:r>
      <w:r w:rsidR="00CD4876" w:rsidRPr="00047C40">
        <w:rPr>
          <w:color w:val="000000" w:themeColor="text1"/>
          <w:sz w:val="28"/>
          <w:szCs w:val="28"/>
        </w:rPr>
        <w:t xml:space="preserve"> </w:t>
      </w:r>
      <w:r w:rsidRPr="00047C40">
        <w:rPr>
          <w:color w:val="000000" w:themeColor="text1"/>
          <w:sz w:val="28"/>
          <w:szCs w:val="28"/>
        </w:rPr>
        <w:t>замечания;</w:t>
      </w:r>
      <w:r w:rsidR="00CD4876" w:rsidRPr="00047C40">
        <w:rPr>
          <w:color w:val="000000" w:themeColor="text1"/>
          <w:sz w:val="28"/>
          <w:szCs w:val="28"/>
        </w:rPr>
        <w:t xml:space="preserve"> </w:t>
      </w:r>
      <w:r w:rsidRPr="00047C40">
        <w:rPr>
          <w:color w:val="000000" w:themeColor="text1"/>
          <w:sz w:val="28"/>
          <w:szCs w:val="28"/>
        </w:rPr>
        <w:t>выводы</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обоснованы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вытекают</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проведенного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заключение</w:t>
      </w:r>
      <w:r w:rsidR="00CD4876" w:rsidRPr="00047C40">
        <w:rPr>
          <w:color w:val="000000" w:themeColor="text1"/>
          <w:sz w:val="28"/>
          <w:szCs w:val="28"/>
        </w:rPr>
        <w:t xml:space="preserve"> </w:t>
      </w:r>
      <w:r w:rsidRPr="00047C40">
        <w:rPr>
          <w:color w:val="000000" w:themeColor="text1"/>
          <w:sz w:val="28"/>
          <w:szCs w:val="28"/>
        </w:rPr>
        <w:t>внутренне</w:t>
      </w:r>
      <w:r w:rsidR="00CD4876" w:rsidRPr="00047C40">
        <w:rPr>
          <w:color w:val="000000" w:themeColor="text1"/>
          <w:sz w:val="28"/>
          <w:szCs w:val="28"/>
        </w:rPr>
        <w:t xml:space="preserve"> </w:t>
      </w:r>
      <w:r w:rsidRPr="00047C40">
        <w:rPr>
          <w:color w:val="000000" w:themeColor="text1"/>
          <w:sz w:val="28"/>
          <w:szCs w:val="28"/>
        </w:rPr>
        <w:t>противоречиво;</w:t>
      </w:r>
      <w:r w:rsidR="00CD4876" w:rsidRPr="00047C40">
        <w:rPr>
          <w:color w:val="000000" w:themeColor="text1"/>
          <w:sz w:val="28"/>
          <w:szCs w:val="28"/>
        </w:rPr>
        <w:t xml:space="preserve"> </w:t>
      </w:r>
      <w:r w:rsidRPr="00047C40">
        <w:rPr>
          <w:color w:val="000000" w:themeColor="text1"/>
          <w:sz w:val="28"/>
          <w:szCs w:val="28"/>
        </w:rPr>
        <w:t>исследование</w:t>
      </w:r>
      <w:r w:rsidR="00CD4876" w:rsidRPr="00047C40">
        <w:rPr>
          <w:color w:val="000000" w:themeColor="text1"/>
          <w:sz w:val="28"/>
          <w:szCs w:val="28"/>
        </w:rPr>
        <w:t xml:space="preserve"> </w:t>
      </w:r>
      <w:r w:rsidRPr="00047C40">
        <w:rPr>
          <w:color w:val="000000" w:themeColor="text1"/>
          <w:sz w:val="28"/>
          <w:szCs w:val="28"/>
        </w:rPr>
        <w:t>проведено</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полном</w:t>
      </w:r>
      <w:r w:rsidR="00CD4876" w:rsidRPr="00047C40">
        <w:rPr>
          <w:color w:val="000000" w:themeColor="text1"/>
          <w:sz w:val="28"/>
          <w:szCs w:val="28"/>
        </w:rPr>
        <w:t xml:space="preserve"> </w:t>
      </w:r>
      <w:r w:rsidRPr="00047C40">
        <w:rPr>
          <w:color w:val="000000" w:themeColor="text1"/>
          <w:sz w:val="28"/>
          <w:szCs w:val="28"/>
        </w:rPr>
        <w:t>объеме;</w:t>
      </w:r>
      <w:r w:rsidR="00CD4876" w:rsidRPr="00047C40">
        <w:rPr>
          <w:color w:val="000000" w:themeColor="text1"/>
          <w:sz w:val="28"/>
          <w:szCs w:val="28"/>
        </w:rPr>
        <w:t xml:space="preserve"> </w:t>
      </w:r>
      <w:r w:rsidRPr="00047C40">
        <w:rPr>
          <w:color w:val="000000" w:themeColor="text1"/>
          <w:sz w:val="28"/>
          <w:szCs w:val="28"/>
        </w:rPr>
        <w:t>дана</w:t>
      </w:r>
      <w:r w:rsidR="00CD4876" w:rsidRPr="00047C40">
        <w:rPr>
          <w:color w:val="000000" w:themeColor="text1"/>
          <w:sz w:val="28"/>
          <w:szCs w:val="28"/>
        </w:rPr>
        <w:t xml:space="preserve"> </w:t>
      </w:r>
      <w:r w:rsidRPr="00047C40">
        <w:rPr>
          <w:color w:val="000000" w:themeColor="text1"/>
          <w:sz w:val="28"/>
          <w:szCs w:val="28"/>
        </w:rPr>
        <w:t>неверная</w:t>
      </w:r>
      <w:r w:rsidR="00CD4876" w:rsidRPr="00047C40">
        <w:rPr>
          <w:color w:val="000000" w:themeColor="text1"/>
          <w:sz w:val="28"/>
          <w:szCs w:val="28"/>
        </w:rPr>
        <w:t xml:space="preserve"> </w:t>
      </w:r>
      <w:r w:rsidRPr="00047C40">
        <w:rPr>
          <w:color w:val="000000" w:themeColor="text1"/>
          <w:sz w:val="28"/>
          <w:szCs w:val="28"/>
        </w:rPr>
        <w:t>интерпретация</w:t>
      </w:r>
      <w:r w:rsidR="00CD4876" w:rsidRPr="00047C40">
        <w:rPr>
          <w:color w:val="000000" w:themeColor="text1"/>
          <w:sz w:val="28"/>
          <w:szCs w:val="28"/>
        </w:rPr>
        <w:t xml:space="preserve"> </w:t>
      </w:r>
      <w:r w:rsidRPr="00047C40">
        <w:rPr>
          <w:color w:val="000000" w:themeColor="text1"/>
          <w:sz w:val="28"/>
          <w:szCs w:val="28"/>
        </w:rPr>
        <w:t>полученным</w:t>
      </w:r>
      <w:r w:rsidR="00CD4876" w:rsidRPr="00047C40">
        <w:rPr>
          <w:color w:val="000000" w:themeColor="text1"/>
          <w:sz w:val="28"/>
          <w:szCs w:val="28"/>
        </w:rPr>
        <w:t xml:space="preserve"> </w:t>
      </w:r>
      <w:r w:rsidRPr="00047C40">
        <w:rPr>
          <w:color w:val="000000" w:themeColor="text1"/>
          <w:sz w:val="28"/>
          <w:szCs w:val="28"/>
        </w:rPr>
        <w:t>результатам.</w:t>
      </w:r>
    </w:p>
    <w:p w14:paraId="573A999C" w14:textId="4F027126"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Критерии</w:t>
      </w:r>
      <w:r w:rsidR="00CD4876" w:rsidRPr="00047C40">
        <w:rPr>
          <w:color w:val="000000" w:themeColor="text1"/>
          <w:sz w:val="28"/>
          <w:szCs w:val="28"/>
        </w:rPr>
        <w:t xml:space="preserve"> </w:t>
      </w:r>
      <w:r w:rsidRPr="00047C40">
        <w:rPr>
          <w:color w:val="000000" w:themeColor="text1"/>
          <w:sz w:val="28"/>
          <w:szCs w:val="28"/>
        </w:rPr>
        <w:t>оценивания</w:t>
      </w:r>
      <w:r w:rsidR="00CD4876" w:rsidRPr="00047C40">
        <w:rPr>
          <w:color w:val="000000" w:themeColor="text1"/>
          <w:sz w:val="28"/>
          <w:szCs w:val="28"/>
        </w:rPr>
        <w:t xml:space="preserve"> </w:t>
      </w:r>
      <w:r w:rsidRPr="00047C40">
        <w:rPr>
          <w:color w:val="000000" w:themeColor="text1"/>
          <w:sz w:val="28"/>
          <w:szCs w:val="28"/>
        </w:rPr>
        <w:t>знаний</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модулю</w:t>
      </w:r>
      <w:r w:rsidR="00CD4876" w:rsidRPr="00047C40">
        <w:rPr>
          <w:color w:val="000000" w:themeColor="text1"/>
          <w:sz w:val="28"/>
          <w:szCs w:val="28"/>
        </w:rPr>
        <w:t xml:space="preserve"> </w:t>
      </w:r>
      <w:r w:rsidRPr="00047C40">
        <w:rPr>
          <w:color w:val="000000" w:themeColor="text1"/>
          <w:sz w:val="28"/>
          <w:szCs w:val="28"/>
        </w:rPr>
        <w:t>3</w:t>
      </w:r>
      <w:r w:rsidR="00CD4876" w:rsidRPr="00047C40">
        <w:rPr>
          <w:color w:val="000000" w:themeColor="text1"/>
          <w:sz w:val="28"/>
          <w:szCs w:val="28"/>
        </w:rPr>
        <w:t xml:space="preserve"> </w:t>
      </w:r>
      <w:r w:rsidRPr="00047C40">
        <w:rPr>
          <w:color w:val="000000" w:themeColor="text1"/>
          <w:sz w:val="28"/>
          <w:szCs w:val="28"/>
        </w:rPr>
        <w:t>теоретической</w:t>
      </w:r>
      <w:r w:rsidR="00CD4876" w:rsidRPr="00047C40">
        <w:rPr>
          <w:color w:val="000000" w:themeColor="text1"/>
          <w:sz w:val="28"/>
          <w:szCs w:val="28"/>
        </w:rPr>
        <w:t xml:space="preserve"> </w:t>
      </w:r>
      <w:r w:rsidRPr="00047C40">
        <w:rPr>
          <w:color w:val="000000" w:themeColor="text1"/>
          <w:sz w:val="28"/>
          <w:szCs w:val="28"/>
        </w:rPr>
        <w:t>части</w:t>
      </w:r>
      <w:r w:rsidR="00CD4876" w:rsidRPr="00047C40">
        <w:rPr>
          <w:color w:val="000000" w:themeColor="text1"/>
          <w:sz w:val="28"/>
          <w:szCs w:val="28"/>
        </w:rPr>
        <w:t xml:space="preserve"> </w:t>
      </w:r>
      <w:r w:rsidRPr="00047C40">
        <w:rPr>
          <w:color w:val="000000" w:themeColor="text1"/>
          <w:sz w:val="28"/>
          <w:szCs w:val="28"/>
        </w:rPr>
        <w:t>специальности:</w:t>
      </w:r>
    </w:p>
    <w:p w14:paraId="7E23E4B6" w14:textId="375AE85F"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«зачтено»</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дан</w:t>
      </w:r>
      <w:r w:rsidR="00CD4876" w:rsidRPr="00047C40">
        <w:rPr>
          <w:color w:val="000000" w:themeColor="text1"/>
          <w:sz w:val="28"/>
          <w:szCs w:val="28"/>
        </w:rPr>
        <w:t xml:space="preserve"> </w:t>
      </w:r>
      <w:r w:rsidRPr="00047C40">
        <w:rPr>
          <w:color w:val="000000" w:themeColor="text1"/>
          <w:sz w:val="28"/>
          <w:szCs w:val="28"/>
        </w:rPr>
        <w:t>достаточно</w:t>
      </w:r>
      <w:r w:rsidR="00CD4876" w:rsidRPr="00047C40">
        <w:rPr>
          <w:color w:val="000000" w:themeColor="text1"/>
          <w:sz w:val="28"/>
          <w:szCs w:val="28"/>
        </w:rPr>
        <w:t xml:space="preserve"> </w:t>
      </w:r>
      <w:r w:rsidRPr="00047C40">
        <w:rPr>
          <w:color w:val="000000" w:themeColor="text1"/>
          <w:sz w:val="28"/>
          <w:szCs w:val="28"/>
        </w:rPr>
        <w:t>полный,</w:t>
      </w:r>
      <w:r w:rsidR="00CD4876" w:rsidRPr="00047C40">
        <w:rPr>
          <w:color w:val="000000" w:themeColor="text1"/>
          <w:sz w:val="28"/>
          <w:szCs w:val="28"/>
        </w:rPr>
        <w:t xml:space="preserve"> </w:t>
      </w:r>
      <w:r w:rsidRPr="00047C40">
        <w:rPr>
          <w:color w:val="000000" w:themeColor="text1"/>
          <w:sz w:val="28"/>
          <w:szCs w:val="28"/>
        </w:rPr>
        <w:t>логически</w:t>
      </w:r>
      <w:r w:rsidR="00CD4876" w:rsidRPr="00047C40">
        <w:rPr>
          <w:color w:val="000000" w:themeColor="text1"/>
          <w:sz w:val="28"/>
          <w:szCs w:val="28"/>
        </w:rPr>
        <w:t xml:space="preserve"> </w:t>
      </w:r>
      <w:r w:rsidRPr="00047C40">
        <w:rPr>
          <w:color w:val="000000" w:themeColor="text1"/>
          <w:sz w:val="28"/>
          <w:szCs w:val="28"/>
        </w:rPr>
        <w:t>последовательный,</w:t>
      </w:r>
      <w:r w:rsidR="00CD4876" w:rsidRPr="00047C40">
        <w:rPr>
          <w:color w:val="000000" w:themeColor="text1"/>
          <w:sz w:val="28"/>
          <w:szCs w:val="28"/>
        </w:rPr>
        <w:t xml:space="preserve"> </w:t>
      </w:r>
      <w:r w:rsidRPr="00047C40">
        <w:rPr>
          <w:color w:val="000000" w:themeColor="text1"/>
          <w:sz w:val="28"/>
          <w:szCs w:val="28"/>
        </w:rPr>
        <w:t>аргументированный</w:t>
      </w:r>
      <w:r w:rsidR="00CD4876" w:rsidRPr="00047C40">
        <w:rPr>
          <w:color w:val="000000" w:themeColor="text1"/>
          <w:sz w:val="28"/>
          <w:szCs w:val="28"/>
        </w:rPr>
        <w:t xml:space="preserve"> </w:t>
      </w:r>
      <w:r w:rsidRPr="00047C40">
        <w:rPr>
          <w:color w:val="000000" w:themeColor="text1"/>
          <w:sz w:val="28"/>
          <w:szCs w:val="28"/>
        </w:rPr>
        <w:t>ответ</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заданный</w:t>
      </w:r>
      <w:r w:rsidR="00CD4876" w:rsidRPr="00047C40">
        <w:rPr>
          <w:color w:val="000000" w:themeColor="text1"/>
          <w:sz w:val="28"/>
          <w:szCs w:val="28"/>
        </w:rPr>
        <w:t xml:space="preserve"> </w:t>
      </w:r>
      <w:r w:rsidRPr="00047C40">
        <w:rPr>
          <w:color w:val="000000" w:themeColor="text1"/>
          <w:sz w:val="28"/>
          <w:szCs w:val="28"/>
        </w:rPr>
        <w:t>вопрос</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дополнительные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слушатель</w:t>
      </w:r>
      <w:r w:rsidR="00CD4876" w:rsidRPr="00047C40">
        <w:rPr>
          <w:color w:val="000000" w:themeColor="text1"/>
          <w:sz w:val="28"/>
          <w:szCs w:val="28"/>
        </w:rPr>
        <w:t xml:space="preserve"> </w:t>
      </w:r>
      <w:r w:rsidRPr="00047C40">
        <w:rPr>
          <w:color w:val="000000" w:themeColor="text1"/>
          <w:sz w:val="28"/>
          <w:szCs w:val="28"/>
        </w:rPr>
        <w:t>владеет</w:t>
      </w:r>
      <w:r w:rsidR="00CD4876" w:rsidRPr="00047C40">
        <w:rPr>
          <w:color w:val="000000" w:themeColor="text1"/>
          <w:sz w:val="28"/>
          <w:szCs w:val="28"/>
        </w:rPr>
        <w:t xml:space="preserve"> </w:t>
      </w:r>
      <w:r w:rsidRPr="00047C40">
        <w:rPr>
          <w:color w:val="000000" w:themeColor="text1"/>
          <w:sz w:val="28"/>
          <w:szCs w:val="28"/>
        </w:rPr>
        <w:t>понятийным</w:t>
      </w:r>
      <w:r w:rsidR="00CD4876" w:rsidRPr="00047C40">
        <w:rPr>
          <w:color w:val="000000" w:themeColor="text1"/>
          <w:sz w:val="28"/>
          <w:szCs w:val="28"/>
        </w:rPr>
        <w:t xml:space="preserve"> </w:t>
      </w:r>
      <w:r w:rsidRPr="00047C40">
        <w:rPr>
          <w:color w:val="000000" w:themeColor="text1"/>
          <w:sz w:val="28"/>
          <w:szCs w:val="28"/>
        </w:rPr>
        <w:t>аппаратом</w:t>
      </w:r>
      <w:r w:rsidR="00CD4876" w:rsidRPr="00047C40">
        <w:rPr>
          <w:color w:val="000000" w:themeColor="text1"/>
          <w:sz w:val="28"/>
          <w:szCs w:val="28"/>
        </w:rPr>
        <w:t xml:space="preserve"> </w:t>
      </w:r>
      <w:r w:rsidRPr="00047C40">
        <w:rPr>
          <w:color w:val="000000" w:themeColor="text1"/>
          <w:sz w:val="28"/>
          <w:szCs w:val="28"/>
        </w:rPr>
        <w:t>дисциплины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способен</w:t>
      </w:r>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дискуссии</w:t>
      </w:r>
      <w:r w:rsidR="00CD4876" w:rsidRPr="00047C40">
        <w:rPr>
          <w:color w:val="000000" w:themeColor="text1"/>
          <w:sz w:val="28"/>
          <w:szCs w:val="28"/>
        </w:rPr>
        <w:t xml:space="preserve"> </w:t>
      </w:r>
      <w:r w:rsidRPr="00047C40">
        <w:rPr>
          <w:color w:val="000000" w:themeColor="text1"/>
          <w:sz w:val="28"/>
          <w:szCs w:val="28"/>
        </w:rPr>
        <w:t>(может</w:t>
      </w:r>
      <w:r w:rsidR="00CD4876" w:rsidRPr="00047C40">
        <w:rPr>
          <w:color w:val="000000" w:themeColor="text1"/>
          <w:sz w:val="28"/>
          <w:szCs w:val="28"/>
        </w:rPr>
        <w:t xml:space="preserve"> </w:t>
      </w:r>
      <w:r w:rsidRPr="00047C40">
        <w:rPr>
          <w:color w:val="000000" w:themeColor="text1"/>
          <w:sz w:val="28"/>
          <w:szCs w:val="28"/>
        </w:rPr>
        <w:t>дать</w:t>
      </w:r>
      <w:r w:rsidR="00CD4876" w:rsidRPr="00047C40">
        <w:rPr>
          <w:color w:val="000000" w:themeColor="text1"/>
          <w:sz w:val="28"/>
          <w:szCs w:val="28"/>
        </w:rPr>
        <w:t xml:space="preserve"> </w:t>
      </w:r>
      <w:r w:rsidRPr="00047C40">
        <w:rPr>
          <w:color w:val="000000" w:themeColor="text1"/>
          <w:sz w:val="28"/>
          <w:szCs w:val="28"/>
        </w:rPr>
        <w:t>пояснения,</w:t>
      </w:r>
      <w:r w:rsidR="00CD4876" w:rsidRPr="00047C40">
        <w:rPr>
          <w:color w:val="000000" w:themeColor="text1"/>
          <w:sz w:val="28"/>
          <w:szCs w:val="28"/>
        </w:rPr>
        <w:t xml:space="preserve"> </w:t>
      </w:r>
      <w:r w:rsidRPr="00047C40">
        <w:rPr>
          <w:color w:val="000000" w:themeColor="text1"/>
          <w:sz w:val="28"/>
          <w:szCs w:val="28"/>
        </w:rPr>
        <w:t>привести</w:t>
      </w:r>
      <w:r w:rsidR="00CD4876" w:rsidRPr="00047C40">
        <w:rPr>
          <w:color w:val="000000" w:themeColor="text1"/>
          <w:sz w:val="28"/>
          <w:szCs w:val="28"/>
        </w:rPr>
        <w:t xml:space="preserve"> </w:t>
      </w:r>
      <w:r w:rsidRPr="00047C40">
        <w:rPr>
          <w:color w:val="000000" w:themeColor="text1"/>
          <w:sz w:val="28"/>
          <w:szCs w:val="28"/>
        </w:rPr>
        <w:t>примеры</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практики,</w:t>
      </w:r>
      <w:r w:rsidR="00CD4876" w:rsidRPr="00047C40">
        <w:rPr>
          <w:color w:val="000000" w:themeColor="text1"/>
          <w:sz w:val="28"/>
          <w:szCs w:val="28"/>
        </w:rPr>
        <w:t xml:space="preserve"> </w:t>
      </w:r>
      <w:r w:rsidRPr="00047C40">
        <w:rPr>
          <w:color w:val="000000" w:themeColor="text1"/>
          <w:sz w:val="28"/>
          <w:szCs w:val="28"/>
        </w:rPr>
        <w:t>показать</w:t>
      </w:r>
      <w:r w:rsidR="00CD4876" w:rsidRPr="00047C40">
        <w:rPr>
          <w:color w:val="000000" w:themeColor="text1"/>
          <w:sz w:val="28"/>
          <w:szCs w:val="28"/>
        </w:rPr>
        <w:t xml:space="preserve"> </w:t>
      </w:r>
      <w:r w:rsidRPr="00047C40">
        <w:rPr>
          <w:color w:val="000000" w:themeColor="text1"/>
          <w:sz w:val="28"/>
          <w:szCs w:val="28"/>
        </w:rPr>
        <w:t>значение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взаимосвязь</w:t>
      </w:r>
      <w:r w:rsidR="00CD4876" w:rsidRPr="00047C40">
        <w:rPr>
          <w:color w:val="000000" w:themeColor="text1"/>
          <w:sz w:val="28"/>
          <w:szCs w:val="28"/>
        </w:rPr>
        <w:t xml:space="preserve"> </w:t>
      </w:r>
      <w:r w:rsidRPr="00047C40">
        <w:rPr>
          <w:color w:val="000000" w:themeColor="text1"/>
          <w:sz w:val="28"/>
          <w:szCs w:val="28"/>
        </w:rPr>
        <w:t>тех</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иных</w:t>
      </w:r>
      <w:r w:rsidR="00CD4876" w:rsidRPr="00047C40">
        <w:rPr>
          <w:color w:val="000000" w:themeColor="text1"/>
          <w:sz w:val="28"/>
          <w:szCs w:val="28"/>
        </w:rPr>
        <w:t xml:space="preserve"> </w:t>
      </w:r>
      <w:r w:rsidRPr="00047C40">
        <w:rPr>
          <w:color w:val="000000" w:themeColor="text1"/>
          <w:sz w:val="28"/>
          <w:szCs w:val="28"/>
        </w:rPr>
        <w:t>фактов,</w:t>
      </w:r>
      <w:r w:rsidR="00CD4876" w:rsidRPr="00047C40">
        <w:rPr>
          <w:color w:val="000000" w:themeColor="text1"/>
          <w:sz w:val="28"/>
          <w:szCs w:val="28"/>
        </w:rPr>
        <w:t xml:space="preserve"> </w:t>
      </w:r>
      <w:r w:rsidRPr="00047C40">
        <w:rPr>
          <w:color w:val="000000" w:themeColor="text1"/>
          <w:sz w:val="28"/>
          <w:szCs w:val="28"/>
        </w:rPr>
        <w:t>событий,</w:t>
      </w:r>
      <w:r w:rsidR="00CD4876" w:rsidRPr="00047C40">
        <w:rPr>
          <w:color w:val="000000" w:themeColor="text1"/>
          <w:sz w:val="28"/>
          <w:szCs w:val="28"/>
        </w:rPr>
        <w:t xml:space="preserve"> </w:t>
      </w:r>
      <w:r w:rsidRPr="00047C40">
        <w:rPr>
          <w:color w:val="000000" w:themeColor="text1"/>
          <w:sz w:val="28"/>
          <w:szCs w:val="28"/>
        </w:rPr>
        <w:t>явлений);</w:t>
      </w:r>
    </w:p>
    <w:p w14:paraId="420A21AA" w14:textId="4E106535"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зачтено»</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ответы</w:t>
      </w:r>
      <w:r w:rsidR="00CD4876" w:rsidRPr="00047C40">
        <w:rPr>
          <w:color w:val="000000" w:themeColor="text1"/>
          <w:sz w:val="28"/>
          <w:szCs w:val="28"/>
        </w:rPr>
        <w:t xml:space="preserve"> </w:t>
      </w:r>
      <w:r w:rsidRPr="00047C40">
        <w:rPr>
          <w:color w:val="000000" w:themeColor="text1"/>
          <w:sz w:val="28"/>
          <w:szCs w:val="28"/>
        </w:rPr>
        <w:t>краткие</w:t>
      </w:r>
      <w:r w:rsidR="00CD4876" w:rsidRPr="00047C40">
        <w:rPr>
          <w:color w:val="000000" w:themeColor="text1"/>
          <w:sz w:val="28"/>
          <w:szCs w:val="28"/>
        </w:rPr>
        <w:t xml:space="preserve"> </w:t>
      </w:r>
      <w:r w:rsidRPr="00047C40">
        <w:rPr>
          <w:color w:val="000000" w:themeColor="text1"/>
          <w:sz w:val="28"/>
          <w:szCs w:val="28"/>
        </w:rPr>
        <w:t>неполные,</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ошибками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использовании</w:t>
      </w:r>
      <w:r w:rsidR="00CD4876" w:rsidRPr="00047C40">
        <w:rPr>
          <w:color w:val="000000" w:themeColor="text1"/>
          <w:sz w:val="28"/>
          <w:szCs w:val="28"/>
        </w:rPr>
        <w:t xml:space="preserve"> </w:t>
      </w:r>
      <w:r w:rsidRPr="00047C40">
        <w:rPr>
          <w:color w:val="000000" w:themeColor="text1"/>
          <w:sz w:val="28"/>
          <w:szCs w:val="28"/>
        </w:rPr>
        <w:t>понятий,</w:t>
      </w:r>
      <w:r w:rsidR="00CD4876" w:rsidRPr="00047C40">
        <w:rPr>
          <w:color w:val="000000" w:themeColor="text1"/>
          <w:sz w:val="28"/>
          <w:szCs w:val="28"/>
        </w:rPr>
        <w:t xml:space="preserve"> </w:t>
      </w:r>
      <w:r w:rsidRPr="00047C40">
        <w:rPr>
          <w:color w:val="000000" w:themeColor="text1"/>
          <w:sz w:val="28"/>
          <w:szCs w:val="28"/>
        </w:rPr>
        <w:t>категорий,</w:t>
      </w:r>
      <w:r w:rsidR="00CD4876" w:rsidRPr="00047C40">
        <w:rPr>
          <w:color w:val="000000" w:themeColor="text1"/>
          <w:sz w:val="28"/>
          <w:szCs w:val="28"/>
        </w:rPr>
        <w:t xml:space="preserve"> </w:t>
      </w:r>
      <w:r w:rsidRPr="00047C40">
        <w:rPr>
          <w:color w:val="000000" w:themeColor="text1"/>
          <w:sz w:val="28"/>
          <w:szCs w:val="28"/>
        </w:rPr>
        <w:t>даваемых</w:t>
      </w:r>
      <w:r w:rsidR="00CD4876" w:rsidRPr="00047C40">
        <w:rPr>
          <w:color w:val="000000" w:themeColor="text1"/>
          <w:sz w:val="28"/>
          <w:szCs w:val="28"/>
        </w:rPr>
        <w:t xml:space="preserve"> </w:t>
      </w:r>
      <w:r w:rsidRPr="00047C40">
        <w:rPr>
          <w:color w:val="000000" w:themeColor="text1"/>
          <w:sz w:val="28"/>
          <w:szCs w:val="28"/>
        </w:rPr>
        <w:t>определениях</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понимании;</w:t>
      </w:r>
      <w:r w:rsidR="00CD4876" w:rsidRPr="00047C40">
        <w:rPr>
          <w:color w:val="000000" w:themeColor="text1"/>
          <w:sz w:val="28"/>
          <w:szCs w:val="28"/>
        </w:rPr>
        <w:t xml:space="preserve"> </w:t>
      </w:r>
      <w:r w:rsidRPr="00047C40">
        <w:rPr>
          <w:color w:val="000000" w:themeColor="text1"/>
          <w:sz w:val="28"/>
          <w:szCs w:val="28"/>
        </w:rPr>
        <w:t>слушатель</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состоянии</w:t>
      </w:r>
      <w:r w:rsidR="00CD4876" w:rsidRPr="00047C40">
        <w:rPr>
          <w:color w:val="000000" w:themeColor="text1"/>
          <w:sz w:val="28"/>
          <w:szCs w:val="28"/>
        </w:rPr>
        <w:t xml:space="preserve"> </w:t>
      </w:r>
      <w:r w:rsidRPr="00047C40">
        <w:rPr>
          <w:color w:val="000000" w:themeColor="text1"/>
          <w:sz w:val="28"/>
          <w:szCs w:val="28"/>
        </w:rPr>
        <w:t>ответить</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дает</w:t>
      </w:r>
      <w:r w:rsidR="00CD4876" w:rsidRPr="00047C40">
        <w:rPr>
          <w:color w:val="000000" w:themeColor="text1"/>
          <w:sz w:val="28"/>
          <w:szCs w:val="28"/>
        </w:rPr>
        <w:t xml:space="preserve"> </w:t>
      </w:r>
      <w:r w:rsidRPr="00047C40">
        <w:rPr>
          <w:color w:val="000000" w:themeColor="text1"/>
          <w:sz w:val="28"/>
          <w:szCs w:val="28"/>
        </w:rPr>
        <w:t>неправильные</w:t>
      </w:r>
      <w:r w:rsidR="00CD4876" w:rsidRPr="00047C40">
        <w:rPr>
          <w:color w:val="000000" w:themeColor="text1"/>
          <w:sz w:val="28"/>
          <w:szCs w:val="28"/>
        </w:rPr>
        <w:t xml:space="preserve"> </w:t>
      </w:r>
      <w:r w:rsidRPr="00047C40">
        <w:rPr>
          <w:color w:val="000000" w:themeColor="text1"/>
          <w:sz w:val="28"/>
          <w:szCs w:val="28"/>
        </w:rPr>
        <w:t>ответы)</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дополнительные,</w:t>
      </w:r>
      <w:r w:rsidR="00CD4876" w:rsidRPr="00047C40">
        <w:rPr>
          <w:color w:val="000000" w:themeColor="text1"/>
          <w:sz w:val="28"/>
          <w:szCs w:val="28"/>
        </w:rPr>
        <w:t xml:space="preserve"> </w:t>
      </w:r>
      <w:r w:rsidRPr="00047C40">
        <w:rPr>
          <w:color w:val="000000" w:themeColor="text1"/>
          <w:sz w:val="28"/>
          <w:szCs w:val="28"/>
        </w:rPr>
        <w:t>наводящие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темы</w:t>
      </w:r>
      <w:r w:rsidR="00CD4876" w:rsidRPr="00047C40">
        <w:rPr>
          <w:color w:val="000000" w:themeColor="text1"/>
          <w:sz w:val="28"/>
          <w:szCs w:val="28"/>
        </w:rPr>
        <w:t xml:space="preserve"> </w:t>
      </w:r>
      <w:r w:rsidRPr="00047C40">
        <w:rPr>
          <w:color w:val="000000" w:themeColor="text1"/>
          <w:sz w:val="28"/>
          <w:szCs w:val="28"/>
        </w:rPr>
        <w:t>заданного</w:t>
      </w:r>
      <w:r w:rsidR="00CD4876" w:rsidRPr="00047C40">
        <w:rPr>
          <w:color w:val="000000" w:themeColor="text1"/>
          <w:sz w:val="28"/>
          <w:szCs w:val="28"/>
        </w:rPr>
        <w:t xml:space="preserve"> </w:t>
      </w:r>
      <w:r w:rsidRPr="00047C40">
        <w:rPr>
          <w:color w:val="000000" w:themeColor="text1"/>
          <w:sz w:val="28"/>
          <w:szCs w:val="28"/>
        </w:rPr>
        <w:t>вопроса.</w:t>
      </w:r>
    </w:p>
    <w:p w14:paraId="19BA40DD" w14:textId="125F4A32"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Зачет</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модулю</w:t>
      </w:r>
      <w:r w:rsidR="00CD4876" w:rsidRPr="00047C40">
        <w:rPr>
          <w:color w:val="000000" w:themeColor="text1"/>
          <w:sz w:val="28"/>
          <w:szCs w:val="28"/>
        </w:rPr>
        <w:t xml:space="preserve"> </w:t>
      </w:r>
      <w:r w:rsidRPr="00047C40">
        <w:rPr>
          <w:color w:val="000000" w:themeColor="text1"/>
          <w:sz w:val="28"/>
          <w:szCs w:val="28"/>
        </w:rPr>
        <w:t>4</w:t>
      </w:r>
      <w:r w:rsidR="00CD4876" w:rsidRPr="00047C40">
        <w:rPr>
          <w:color w:val="000000" w:themeColor="text1"/>
          <w:sz w:val="28"/>
          <w:szCs w:val="28"/>
        </w:rPr>
        <w:t xml:space="preserve"> </w:t>
      </w:r>
      <w:r w:rsidRPr="00047C40">
        <w:rPr>
          <w:color w:val="000000" w:themeColor="text1"/>
          <w:sz w:val="28"/>
          <w:szCs w:val="28"/>
        </w:rPr>
        <w:t>практической</w:t>
      </w:r>
      <w:r w:rsidR="00CD4876" w:rsidRPr="00047C40">
        <w:rPr>
          <w:color w:val="000000" w:themeColor="text1"/>
          <w:sz w:val="28"/>
          <w:szCs w:val="28"/>
        </w:rPr>
        <w:t xml:space="preserve"> </w:t>
      </w:r>
      <w:r w:rsidRPr="00047C40">
        <w:rPr>
          <w:color w:val="000000" w:themeColor="text1"/>
          <w:sz w:val="28"/>
          <w:szCs w:val="28"/>
        </w:rPr>
        <w:t>части</w:t>
      </w:r>
      <w:r w:rsidR="00CD4876" w:rsidRPr="00047C40">
        <w:rPr>
          <w:color w:val="000000" w:themeColor="text1"/>
          <w:sz w:val="28"/>
          <w:szCs w:val="28"/>
        </w:rPr>
        <w:t xml:space="preserve"> </w:t>
      </w:r>
      <w:r w:rsidRPr="00047C40">
        <w:rPr>
          <w:color w:val="000000" w:themeColor="text1"/>
          <w:sz w:val="28"/>
          <w:szCs w:val="28"/>
        </w:rPr>
        <w:t>специальности</w:t>
      </w:r>
      <w:r w:rsidR="00CD4876" w:rsidRPr="00047C40">
        <w:rPr>
          <w:color w:val="000000" w:themeColor="text1"/>
          <w:sz w:val="28"/>
          <w:szCs w:val="28"/>
        </w:rPr>
        <w:t xml:space="preserve"> </w:t>
      </w:r>
      <w:r w:rsidRPr="00047C40">
        <w:rPr>
          <w:color w:val="000000" w:themeColor="text1"/>
          <w:sz w:val="28"/>
          <w:szCs w:val="28"/>
        </w:rPr>
        <w:t>проводится</w:t>
      </w:r>
      <w:r w:rsidR="00CD4876" w:rsidRPr="00047C40">
        <w:rPr>
          <w:color w:val="000000" w:themeColor="text1"/>
          <w:sz w:val="28"/>
          <w:szCs w:val="28"/>
        </w:rPr>
        <w:t xml:space="preserve"> </w:t>
      </w:r>
      <w:r w:rsidRPr="00047C40">
        <w:rPr>
          <w:color w:val="000000" w:themeColor="text1"/>
          <w:sz w:val="28"/>
          <w:szCs w:val="28"/>
        </w:rPr>
        <w:t>преподавателем/куратором</w:t>
      </w:r>
      <w:r w:rsidR="00CD4876" w:rsidRPr="00047C40">
        <w:rPr>
          <w:color w:val="000000" w:themeColor="text1"/>
          <w:sz w:val="28"/>
          <w:szCs w:val="28"/>
        </w:rPr>
        <w:t xml:space="preserve"> </w:t>
      </w:r>
      <w:r w:rsidRPr="00047C40">
        <w:rPr>
          <w:color w:val="000000" w:themeColor="text1"/>
          <w:sz w:val="28"/>
          <w:szCs w:val="28"/>
        </w:rPr>
        <w:t>путем</w:t>
      </w:r>
      <w:r w:rsidR="00CD4876" w:rsidRPr="00047C40">
        <w:rPr>
          <w:color w:val="000000" w:themeColor="text1"/>
          <w:sz w:val="28"/>
          <w:szCs w:val="28"/>
        </w:rPr>
        <w:t xml:space="preserve"> </w:t>
      </w:r>
      <w:r w:rsidRPr="00047C40">
        <w:rPr>
          <w:color w:val="000000" w:themeColor="text1"/>
          <w:sz w:val="28"/>
          <w:szCs w:val="28"/>
        </w:rPr>
        <w:t>собеседования</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основании</w:t>
      </w:r>
      <w:r w:rsidR="00CD4876" w:rsidRPr="00047C40">
        <w:rPr>
          <w:color w:val="000000" w:themeColor="text1"/>
          <w:sz w:val="28"/>
          <w:szCs w:val="28"/>
        </w:rPr>
        <w:t xml:space="preserve"> </w:t>
      </w:r>
      <w:r w:rsidRPr="00047C40">
        <w:rPr>
          <w:color w:val="000000" w:themeColor="text1"/>
          <w:sz w:val="28"/>
          <w:szCs w:val="28"/>
        </w:rPr>
        <w:t>представленных</w:t>
      </w:r>
      <w:r w:rsidR="00CD4876" w:rsidRPr="00047C40">
        <w:rPr>
          <w:color w:val="000000" w:themeColor="text1"/>
          <w:sz w:val="28"/>
          <w:szCs w:val="28"/>
        </w:rPr>
        <w:t xml:space="preserve"> </w:t>
      </w:r>
      <w:r w:rsidRPr="00047C40">
        <w:rPr>
          <w:color w:val="000000" w:themeColor="text1"/>
          <w:sz w:val="28"/>
          <w:szCs w:val="28"/>
        </w:rPr>
        <w:t>рецензий</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учебные</w:t>
      </w:r>
      <w:r w:rsidR="00CD4876" w:rsidRPr="00047C40">
        <w:rPr>
          <w:color w:val="000000" w:themeColor="text1"/>
          <w:sz w:val="28"/>
          <w:szCs w:val="28"/>
        </w:rPr>
        <w:t xml:space="preserve"> </w:t>
      </w:r>
      <w:r w:rsidRPr="00047C40">
        <w:rPr>
          <w:color w:val="000000" w:themeColor="text1"/>
          <w:sz w:val="28"/>
          <w:szCs w:val="28"/>
        </w:rPr>
        <w:t>заключения</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резюме</w:t>
      </w:r>
      <w:r w:rsidR="00CD4876" w:rsidRPr="00047C40">
        <w:rPr>
          <w:color w:val="000000" w:themeColor="text1"/>
          <w:sz w:val="28"/>
          <w:szCs w:val="28"/>
        </w:rPr>
        <w:t xml:space="preserve"> </w:t>
      </w:r>
      <w:r w:rsidRPr="00047C40">
        <w:rPr>
          <w:color w:val="000000" w:themeColor="text1"/>
          <w:sz w:val="28"/>
          <w:szCs w:val="28"/>
        </w:rPr>
        <w:t>наставника.</w:t>
      </w:r>
    </w:p>
    <w:p w14:paraId="19572A6A" w14:textId="171C725B"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Критерии</w:t>
      </w:r>
      <w:r w:rsidR="00CD4876" w:rsidRPr="00047C40">
        <w:rPr>
          <w:color w:val="000000" w:themeColor="text1"/>
          <w:sz w:val="28"/>
          <w:szCs w:val="28"/>
        </w:rPr>
        <w:t xml:space="preserve"> </w:t>
      </w:r>
      <w:r w:rsidRPr="00047C40">
        <w:rPr>
          <w:color w:val="000000" w:themeColor="text1"/>
          <w:sz w:val="28"/>
          <w:szCs w:val="28"/>
        </w:rPr>
        <w:t>оценивания</w:t>
      </w:r>
      <w:r w:rsidR="00CD4876" w:rsidRPr="00047C40">
        <w:rPr>
          <w:color w:val="000000" w:themeColor="text1"/>
          <w:sz w:val="28"/>
          <w:szCs w:val="28"/>
        </w:rPr>
        <w:t xml:space="preserve"> </w:t>
      </w:r>
      <w:r w:rsidRPr="00047C40">
        <w:rPr>
          <w:color w:val="000000" w:themeColor="text1"/>
          <w:sz w:val="28"/>
          <w:szCs w:val="28"/>
        </w:rPr>
        <w:t>знаний</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модулю</w:t>
      </w:r>
      <w:r w:rsidR="00CD4876" w:rsidRPr="00047C40">
        <w:rPr>
          <w:color w:val="000000" w:themeColor="text1"/>
          <w:sz w:val="28"/>
          <w:szCs w:val="28"/>
        </w:rPr>
        <w:t xml:space="preserve"> </w:t>
      </w:r>
      <w:r w:rsidRPr="00047C40">
        <w:rPr>
          <w:color w:val="000000" w:themeColor="text1"/>
          <w:sz w:val="28"/>
          <w:szCs w:val="28"/>
        </w:rPr>
        <w:t>практической</w:t>
      </w:r>
      <w:r w:rsidR="00CD4876" w:rsidRPr="00047C40">
        <w:rPr>
          <w:color w:val="000000" w:themeColor="text1"/>
          <w:sz w:val="28"/>
          <w:szCs w:val="28"/>
        </w:rPr>
        <w:t xml:space="preserve"> </w:t>
      </w:r>
      <w:r w:rsidRPr="00047C40">
        <w:rPr>
          <w:color w:val="000000" w:themeColor="text1"/>
          <w:sz w:val="28"/>
          <w:szCs w:val="28"/>
        </w:rPr>
        <w:t>части</w:t>
      </w:r>
      <w:r w:rsidR="00CD4876" w:rsidRPr="00047C40">
        <w:rPr>
          <w:color w:val="000000" w:themeColor="text1"/>
          <w:sz w:val="28"/>
          <w:szCs w:val="28"/>
        </w:rPr>
        <w:t xml:space="preserve"> </w:t>
      </w:r>
      <w:r w:rsidRPr="00047C40">
        <w:rPr>
          <w:color w:val="000000" w:themeColor="text1"/>
          <w:sz w:val="28"/>
          <w:szCs w:val="28"/>
        </w:rPr>
        <w:t>специальности:</w:t>
      </w:r>
    </w:p>
    <w:p w14:paraId="4002ECF7" w14:textId="4AE29D03" w:rsidR="00AA4ACE" w:rsidRPr="00047C40" w:rsidRDefault="00AA4ACE" w:rsidP="00AA4ACE">
      <w:pPr>
        <w:spacing w:line="360" w:lineRule="auto"/>
        <w:ind w:firstLine="709"/>
        <w:jc w:val="both"/>
        <w:rPr>
          <w:color w:val="000000" w:themeColor="text1"/>
          <w:sz w:val="28"/>
          <w:szCs w:val="28"/>
        </w:rPr>
      </w:pPr>
      <w:proofErr w:type="gramStart"/>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«зачтено»</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собеседования</w:t>
      </w:r>
      <w:r w:rsidR="00CD4876" w:rsidRPr="00047C40">
        <w:rPr>
          <w:color w:val="000000" w:themeColor="text1"/>
          <w:sz w:val="28"/>
          <w:szCs w:val="28"/>
        </w:rPr>
        <w:t xml:space="preserve"> </w:t>
      </w:r>
      <w:r w:rsidRPr="00047C40">
        <w:rPr>
          <w:color w:val="000000" w:themeColor="text1"/>
          <w:sz w:val="28"/>
          <w:szCs w:val="28"/>
        </w:rPr>
        <w:t>следует,</w:t>
      </w:r>
      <w:r w:rsidR="00CD4876" w:rsidRPr="00047C40">
        <w:rPr>
          <w:color w:val="000000" w:themeColor="text1"/>
          <w:sz w:val="28"/>
          <w:szCs w:val="28"/>
        </w:rPr>
        <w:t xml:space="preserve"> </w:t>
      </w:r>
      <w:r w:rsidRPr="00047C40">
        <w:rPr>
          <w:color w:val="000000" w:themeColor="text1"/>
          <w:sz w:val="28"/>
          <w:szCs w:val="28"/>
        </w:rPr>
        <w:t>что</w:t>
      </w:r>
      <w:r w:rsidR="00CD4876" w:rsidRPr="00047C40">
        <w:rPr>
          <w:color w:val="000000" w:themeColor="text1"/>
          <w:sz w:val="28"/>
          <w:szCs w:val="28"/>
        </w:rPr>
        <w:t xml:space="preserve"> </w:t>
      </w:r>
      <w:r w:rsidRPr="00047C40">
        <w:rPr>
          <w:color w:val="000000" w:themeColor="text1"/>
          <w:sz w:val="28"/>
          <w:szCs w:val="28"/>
        </w:rPr>
        <w:t>слушатель</w:t>
      </w:r>
      <w:r w:rsidR="00CD4876" w:rsidRPr="00047C40">
        <w:rPr>
          <w:color w:val="000000" w:themeColor="text1"/>
          <w:sz w:val="28"/>
          <w:szCs w:val="28"/>
        </w:rPr>
        <w:t xml:space="preserve"> </w:t>
      </w:r>
      <w:r w:rsidRPr="00047C40">
        <w:rPr>
          <w:color w:val="000000" w:themeColor="text1"/>
          <w:sz w:val="28"/>
          <w:szCs w:val="28"/>
        </w:rPr>
        <w:t>может</w:t>
      </w:r>
      <w:r w:rsidR="00CD4876" w:rsidRPr="00047C40">
        <w:rPr>
          <w:color w:val="000000" w:themeColor="text1"/>
          <w:sz w:val="28"/>
          <w:szCs w:val="28"/>
        </w:rPr>
        <w:t xml:space="preserve"> </w:t>
      </w:r>
      <w:r w:rsidRPr="00047C40">
        <w:rPr>
          <w:color w:val="000000" w:themeColor="text1"/>
          <w:sz w:val="28"/>
          <w:szCs w:val="28"/>
        </w:rPr>
        <w:t>пояснить</w:t>
      </w:r>
      <w:r w:rsidR="00CD4876" w:rsidRPr="00047C40">
        <w:rPr>
          <w:color w:val="000000" w:themeColor="text1"/>
          <w:sz w:val="28"/>
          <w:szCs w:val="28"/>
        </w:rPr>
        <w:t xml:space="preserve"> </w:t>
      </w:r>
      <w:r w:rsidRPr="00047C40">
        <w:rPr>
          <w:color w:val="000000" w:themeColor="text1"/>
          <w:sz w:val="28"/>
          <w:szCs w:val="28"/>
        </w:rPr>
        <w:t>цель</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результаты</w:t>
      </w:r>
      <w:r w:rsidR="00CD4876" w:rsidRPr="00047C40">
        <w:rPr>
          <w:color w:val="000000" w:themeColor="text1"/>
          <w:sz w:val="28"/>
          <w:szCs w:val="28"/>
        </w:rPr>
        <w:t xml:space="preserve"> </w:t>
      </w:r>
      <w:r w:rsidRPr="00047C40">
        <w:rPr>
          <w:color w:val="000000" w:themeColor="text1"/>
          <w:sz w:val="28"/>
          <w:szCs w:val="28"/>
        </w:rPr>
        <w:t>проведенной</w:t>
      </w:r>
      <w:r w:rsidR="00CD4876" w:rsidRPr="00047C40">
        <w:rPr>
          <w:color w:val="000000" w:themeColor="text1"/>
          <w:sz w:val="28"/>
          <w:szCs w:val="28"/>
        </w:rPr>
        <w:t xml:space="preserve"> </w:t>
      </w:r>
      <w:r w:rsidRPr="00047C40">
        <w:rPr>
          <w:color w:val="000000" w:themeColor="text1"/>
          <w:sz w:val="28"/>
          <w:szCs w:val="28"/>
        </w:rPr>
        <w:t>практической</w:t>
      </w:r>
      <w:r w:rsidR="00CD4876" w:rsidRPr="00047C40">
        <w:rPr>
          <w:color w:val="000000" w:themeColor="text1"/>
          <w:sz w:val="28"/>
          <w:szCs w:val="28"/>
        </w:rPr>
        <w:t xml:space="preserve"> </w:t>
      </w:r>
      <w:r w:rsidRPr="00047C40">
        <w:rPr>
          <w:color w:val="000000" w:themeColor="text1"/>
          <w:sz w:val="28"/>
          <w:szCs w:val="28"/>
        </w:rPr>
        <w:t>работы,</w:t>
      </w:r>
      <w:r w:rsidR="00CD4876" w:rsidRPr="00047C40">
        <w:rPr>
          <w:color w:val="000000" w:themeColor="text1"/>
          <w:sz w:val="28"/>
          <w:szCs w:val="28"/>
        </w:rPr>
        <w:t xml:space="preserve"> </w:t>
      </w:r>
      <w:r w:rsidRPr="00047C40">
        <w:rPr>
          <w:color w:val="000000" w:themeColor="text1"/>
          <w:sz w:val="28"/>
          <w:szCs w:val="28"/>
        </w:rPr>
        <w:t>правильно</w:t>
      </w:r>
      <w:r w:rsidR="00CD4876" w:rsidRPr="00047C40">
        <w:rPr>
          <w:color w:val="000000" w:themeColor="text1"/>
          <w:sz w:val="28"/>
          <w:szCs w:val="28"/>
        </w:rPr>
        <w:t xml:space="preserve"> </w:t>
      </w:r>
      <w:r w:rsidRPr="00047C40">
        <w:rPr>
          <w:color w:val="000000" w:themeColor="text1"/>
          <w:sz w:val="28"/>
          <w:szCs w:val="28"/>
        </w:rPr>
        <w:t>понимает</w:t>
      </w:r>
      <w:r w:rsidR="00CD4876" w:rsidRPr="00047C40">
        <w:rPr>
          <w:color w:val="000000" w:themeColor="text1"/>
          <w:sz w:val="28"/>
          <w:szCs w:val="28"/>
        </w:rPr>
        <w:t xml:space="preserve"> </w:t>
      </w:r>
      <w:r w:rsidRPr="00047C40">
        <w:rPr>
          <w:color w:val="000000" w:themeColor="text1"/>
          <w:sz w:val="28"/>
          <w:szCs w:val="28"/>
        </w:rPr>
        <w:t>сущность</w:t>
      </w:r>
      <w:r w:rsidR="00CD4876" w:rsidRPr="00047C40">
        <w:rPr>
          <w:color w:val="000000" w:themeColor="text1"/>
          <w:sz w:val="28"/>
          <w:szCs w:val="28"/>
        </w:rPr>
        <w:t xml:space="preserve"> </w:t>
      </w:r>
      <w:r w:rsidRPr="00047C40">
        <w:rPr>
          <w:color w:val="000000" w:themeColor="text1"/>
          <w:sz w:val="28"/>
          <w:szCs w:val="28"/>
        </w:rPr>
        <w:lastRenderedPageBreak/>
        <w:t>изучаемого</w:t>
      </w:r>
      <w:r w:rsidR="00CD4876" w:rsidRPr="00047C40">
        <w:rPr>
          <w:color w:val="000000" w:themeColor="text1"/>
          <w:sz w:val="28"/>
          <w:szCs w:val="28"/>
        </w:rPr>
        <w:t xml:space="preserve"> </w:t>
      </w:r>
      <w:r w:rsidRPr="00047C40">
        <w:rPr>
          <w:color w:val="000000" w:themeColor="text1"/>
          <w:sz w:val="28"/>
          <w:szCs w:val="28"/>
        </w:rPr>
        <w:t>вопроса,</w:t>
      </w:r>
      <w:r w:rsidR="00CD4876" w:rsidRPr="00047C40">
        <w:rPr>
          <w:color w:val="000000" w:themeColor="text1"/>
          <w:sz w:val="28"/>
          <w:szCs w:val="28"/>
        </w:rPr>
        <w:t xml:space="preserve"> </w:t>
      </w:r>
      <w:r w:rsidRPr="00047C40">
        <w:rPr>
          <w:color w:val="000000" w:themeColor="text1"/>
          <w:sz w:val="28"/>
          <w:szCs w:val="28"/>
        </w:rPr>
        <w:t>дает</w:t>
      </w:r>
      <w:r w:rsidR="00CD4876" w:rsidRPr="00047C40">
        <w:rPr>
          <w:color w:val="000000" w:themeColor="text1"/>
          <w:sz w:val="28"/>
          <w:szCs w:val="28"/>
        </w:rPr>
        <w:t xml:space="preserve"> </w:t>
      </w:r>
      <w:r w:rsidRPr="00047C40">
        <w:rPr>
          <w:color w:val="000000" w:themeColor="text1"/>
          <w:sz w:val="28"/>
          <w:szCs w:val="28"/>
        </w:rPr>
        <w:t>точные</w:t>
      </w:r>
      <w:r w:rsidR="00CD4876" w:rsidRPr="00047C40">
        <w:rPr>
          <w:color w:val="000000" w:themeColor="text1"/>
          <w:sz w:val="28"/>
          <w:szCs w:val="28"/>
        </w:rPr>
        <w:t xml:space="preserve"> </w:t>
      </w:r>
      <w:r w:rsidRPr="00047C40">
        <w:rPr>
          <w:color w:val="000000" w:themeColor="text1"/>
          <w:sz w:val="28"/>
          <w:szCs w:val="28"/>
        </w:rPr>
        <w:t>определения</w:t>
      </w:r>
      <w:r w:rsidR="00CD4876" w:rsidRPr="00047C40">
        <w:rPr>
          <w:color w:val="000000" w:themeColor="text1"/>
          <w:sz w:val="28"/>
          <w:szCs w:val="28"/>
        </w:rPr>
        <w:t xml:space="preserve"> </w:t>
      </w:r>
      <w:r w:rsidRPr="00047C40">
        <w:rPr>
          <w:color w:val="000000" w:themeColor="text1"/>
          <w:sz w:val="28"/>
          <w:szCs w:val="28"/>
        </w:rPr>
        <w:t>либо</w:t>
      </w:r>
      <w:r w:rsidR="00CD4876" w:rsidRPr="00047C40">
        <w:rPr>
          <w:color w:val="000000" w:themeColor="text1"/>
          <w:sz w:val="28"/>
          <w:szCs w:val="28"/>
        </w:rPr>
        <w:t xml:space="preserve"> </w:t>
      </w:r>
      <w:r w:rsidRPr="00047C40">
        <w:rPr>
          <w:color w:val="000000" w:themeColor="text1"/>
          <w:sz w:val="28"/>
          <w:szCs w:val="28"/>
        </w:rPr>
        <w:t>истолкование</w:t>
      </w:r>
      <w:r w:rsidR="00CD4876" w:rsidRPr="00047C40">
        <w:rPr>
          <w:color w:val="000000" w:themeColor="text1"/>
          <w:sz w:val="28"/>
          <w:szCs w:val="28"/>
        </w:rPr>
        <w:t xml:space="preserve"> </w:t>
      </w:r>
      <w:r w:rsidRPr="00047C40">
        <w:rPr>
          <w:color w:val="000000" w:themeColor="text1"/>
          <w:sz w:val="28"/>
          <w:szCs w:val="28"/>
        </w:rPr>
        <w:t>основных</w:t>
      </w:r>
      <w:r w:rsidR="00CD4876" w:rsidRPr="00047C40">
        <w:rPr>
          <w:color w:val="000000" w:themeColor="text1"/>
          <w:sz w:val="28"/>
          <w:szCs w:val="28"/>
        </w:rPr>
        <w:t xml:space="preserve"> </w:t>
      </w:r>
      <w:r w:rsidRPr="00047C40">
        <w:rPr>
          <w:color w:val="000000" w:themeColor="text1"/>
          <w:sz w:val="28"/>
          <w:szCs w:val="28"/>
        </w:rPr>
        <w:t>понятий,</w:t>
      </w:r>
      <w:r w:rsidR="00CD4876" w:rsidRPr="00047C40">
        <w:rPr>
          <w:color w:val="000000" w:themeColor="text1"/>
          <w:sz w:val="28"/>
          <w:szCs w:val="28"/>
        </w:rPr>
        <w:t xml:space="preserve"> </w:t>
      </w:r>
      <w:r w:rsidRPr="00047C40">
        <w:rPr>
          <w:color w:val="000000" w:themeColor="text1"/>
          <w:sz w:val="28"/>
          <w:szCs w:val="28"/>
        </w:rPr>
        <w:t>понимает</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умеет</w:t>
      </w:r>
      <w:r w:rsidR="00CD4876" w:rsidRPr="00047C40">
        <w:rPr>
          <w:color w:val="000000" w:themeColor="text1"/>
          <w:sz w:val="28"/>
          <w:szCs w:val="28"/>
        </w:rPr>
        <w:t xml:space="preserve"> </w:t>
      </w:r>
      <w:r w:rsidRPr="00047C40">
        <w:rPr>
          <w:color w:val="000000" w:themeColor="text1"/>
          <w:sz w:val="28"/>
          <w:szCs w:val="28"/>
        </w:rPr>
        <w:t>формулировать</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пределах</w:t>
      </w:r>
      <w:r w:rsidR="00CD4876" w:rsidRPr="00047C40">
        <w:rPr>
          <w:color w:val="000000" w:themeColor="text1"/>
          <w:sz w:val="28"/>
          <w:szCs w:val="28"/>
        </w:rPr>
        <w:t xml:space="preserve"> </w:t>
      </w:r>
      <w:r w:rsidRPr="00047C40">
        <w:rPr>
          <w:color w:val="000000" w:themeColor="text1"/>
          <w:sz w:val="28"/>
          <w:szCs w:val="28"/>
        </w:rPr>
        <w:t>своей</w:t>
      </w:r>
      <w:r w:rsidR="00CD4876" w:rsidRPr="00047C40">
        <w:rPr>
          <w:color w:val="000000" w:themeColor="text1"/>
          <w:sz w:val="28"/>
          <w:szCs w:val="28"/>
        </w:rPr>
        <w:t xml:space="preserve"> </w:t>
      </w:r>
      <w:r w:rsidRPr="00047C40">
        <w:rPr>
          <w:color w:val="000000" w:themeColor="text1"/>
          <w:sz w:val="28"/>
          <w:szCs w:val="28"/>
        </w:rPr>
        <w:t>компетенции</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заданной</w:t>
      </w:r>
      <w:r w:rsidR="00CD4876" w:rsidRPr="00047C40">
        <w:rPr>
          <w:color w:val="000000" w:themeColor="text1"/>
          <w:sz w:val="28"/>
          <w:szCs w:val="28"/>
        </w:rPr>
        <w:t xml:space="preserve"> </w:t>
      </w:r>
      <w:r w:rsidRPr="00047C40">
        <w:rPr>
          <w:color w:val="000000" w:themeColor="text1"/>
          <w:sz w:val="28"/>
          <w:szCs w:val="28"/>
        </w:rPr>
        <w:t>теме,</w:t>
      </w:r>
      <w:r w:rsidR="00CD4876" w:rsidRPr="00047C40">
        <w:rPr>
          <w:color w:val="000000" w:themeColor="text1"/>
          <w:sz w:val="28"/>
          <w:szCs w:val="28"/>
        </w:rPr>
        <w:t xml:space="preserve"> </w:t>
      </w:r>
      <w:r w:rsidRPr="00047C40">
        <w:rPr>
          <w:color w:val="000000" w:themeColor="text1"/>
          <w:sz w:val="28"/>
          <w:szCs w:val="28"/>
        </w:rPr>
        <w:t>ориентируется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законодательстве</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регламентирующем</w:t>
      </w:r>
      <w:r w:rsidR="00CD4876" w:rsidRPr="00047C40">
        <w:rPr>
          <w:color w:val="000000" w:themeColor="text1"/>
          <w:sz w:val="28"/>
          <w:szCs w:val="28"/>
        </w:rPr>
        <w:t xml:space="preserve"> </w:t>
      </w:r>
      <w:r w:rsidRPr="00047C40">
        <w:rPr>
          <w:color w:val="000000" w:themeColor="text1"/>
          <w:sz w:val="28"/>
          <w:szCs w:val="28"/>
        </w:rPr>
        <w:t>хозяйственную</w:t>
      </w:r>
      <w:r w:rsidR="00CD4876" w:rsidRPr="00047C40">
        <w:rPr>
          <w:color w:val="000000" w:themeColor="text1"/>
          <w:sz w:val="28"/>
          <w:szCs w:val="28"/>
        </w:rPr>
        <w:t xml:space="preserve"> </w:t>
      </w:r>
      <w:r w:rsidRPr="00047C40">
        <w:rPr>
          <w:color w:val="000000" w:themeColor="text1"/>
          <w:sz w:val="28"/>
          <w:szCs w:val="28"/>
        </w:rPr>
        <w:t>деятельность</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ее</w:t>
      </w:r>
      <w:r w:rsidR="00CD4876" w:rsidRPr="00047C40">
        <w:rPr>
          <w:color w:val="000000" w:themeColor="text1"/>
          <w:sz w:val="28"/>
          <w:szCs w:val="28"/>
        </w:rPr>
        <w:t xml:space="preserve"> </w:t>
      </w:r>
      <w:r w:rsidRPr="00047C40">
        <w:rPr>
          <w:color w:val="000000" w:themeColor="text1"/>
          <w:sz w:val="28"/>
          <w:szCs w:val="28"/>
        </w:rPr>
        <w:t>учёт,</w:t>
      </w:r>
      <w:r w:rsidR="00CD4876" w:rsidRPr="00047C40">
        <w:rPr>
          <w:color w:val="000000" w:themeColor="text1"/>
          <w:sz w:val="28"/>
          <w:szCs w:val="28"/>
        </w:rPr>
        <w:t xml:space="preserve"> </w:t>
      </w:r>
      <w:r w:rsidRPr="00047C40">
        <w:rPr>
          <w:color w:val="000000" w:themeColor="text1"/>
          <w:sz w:val="28"/>
          <w:szCs w:val="28"/>
        </w:rPr>
        <w:t>владеет</w:t>
      </w:r>
      <w:r w:rsidR="00CD4876" w:rsidRPr="00047C40">
        <w:rPr>
          <w:color w:val="000000" w:themeColor="text1"/>
          <w:sz w:val="28"/>
          <w:szCs w:val="28"/>
        </w:rPr>
        <w:t xml:space="preserve"> </w:t>
      </w:r>
      <w:r w:rsidRPr="00047C40">
        <w:rPr>
          <w:color w:val="000000" w:themeColor="text1"/>
          <w:sz w:val="28"/>
          <w:szCs w:val="28"/>
        </w:rPr>
        <w:t>навыками</w:t>
      </w:r>
      <w:r w:rsidR="00CD4876" w:rsidRPr="00047C40">
        <w:rPr>
          <w:color w:val="000000" w:themeColor="text1"/>
          <w:sz w:val="28"/>
          <w:szCs w:val="28"/>
        </w:rPr>
        <w:t xml:space="preserve"> </w:t>
      </w:r>
      <w:r w:rsidRPr="00047C40">
        <w:rPr>
          <w:color w:val="000000" w:themeColor="text1"/>
          <w:sz w:val="28"/>
          <w:szCs w:val="28"/>
        </w:rPr>
        <w:t>подбора</w:t>
      </w:r>
      <w:r w:rsidR="00CD4876" w:rsidRPr="00047C40">
        <w:rPr>
          <w:color w:val="000000" w:themeColor="text1"/>
          <w:sz w:val="28"/>
          <w:szCs w:val="28"/>
        </w:rPr>
        <w:t xml:space="preserve"> </w:t>
      </w:r>
      <w:r w:rsidRPr="00047C40">
        <w:rPr>
          <w:color w:val="000000" w:themeColor="text1"/>
          <w:sz w:val="28"/>
          <w:szCs w:val="28"/>
        </w:rPr>
        <w:t>конкретных</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документов</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решения</w:t>
      </w:r>
      <w:r w:rsidR="00CD4876" w:rsidRPr="00047C40">
        <w:rPr>
          <w:color w:val="000000" w:themeColor="text1"/>
          <w:sz w:val="28"/>
          <w:szCs w:val="28"/>
        </w:rPr>
        <w:t xml:space="preserve"> </w:t>
      </w:r>
      <w:r w:rsidRPr="00047C40">
        <w:rPr>
          <w:color w:val="000000" w:themeColor="text1"/>
          <w:sz w:val="28"/>
          <w:szCs w:val="28"/>
        </w:rPr>
        <w:t>поставленной</w:t>
      </w:r>
      <w:r w:rsidR="00CD4876" w:rsidRPr="00047C40">
        <w:rPr>
          <w:color w:val="000000" w:themeColor="text1"/>
          <w:sz w:val="28"/>
          <w:szCs w:val="28"/>
        </w:rPr>
        <w:t xml:space="preserve"> </w:t>
      </w:r>
      <w:r w:rsidRPr="00047C40">
        <w:rPr>
          <w:color w:val="000000" w:themeColor="text1"/>
          <w:sz w:val="28"/>
          <w:szCs w:val="28"/>
        </w:rPr>
        <w:t>экспертной</w:t>
      </w:r>
      <w:r w:rsidR="00CD4876" w:rsidRPr="00047C40">
        <w:rPr>
          <w:color w:val="000000" w:themeColor="text1"/>
          <w:sz w:val="28"/>
          <w:szCs w:val="28"/>
        </w:rPr>
        <w:t xml:space="preserve"> </w:t>
      </w:r>
      <w:r w:rsidRPr="00047C40">
        <w:rPr>
          <w:color w:val="000000" w:themeColor="text1"/>
          <w:sz w:val="28"/>
          <w:szCs w:val="28"/>
        </w:rPr>
        <w:t>задачи</w:t>
      </w:r>
      <w:proofErr w:type="gram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знает</w:t>
      </w:r>
      <w:r w:rsidR="00CD4876" w:rsidRPr="00047C40">
        <w:rPr>
          <w:color w:val="000000" w:themeColor="text1"/>
          <w:sz w:val="28"/>
          <w:szCs w:val="28"/>
        </w:rPr>
        <w:t xml:space="preserve"> </w:t>
      </w:r>
      <w:r w:rsidRPr="00047C40">
        <w:rPr>
          <w:color w:val="000000" w:themeColor="text1"/>
          <w:sz w:val="28"/>
          <w:szCs w:val="28"/>
        </w:rPr>
        <w:t>способы</w:t>
      </w:r>
      <w:r w:rsidR="00CD4876" w:rsidRPr="00047C40">
        <w:rPr>
          <w:color w:val="000000" w:themeColor="text1"/>
          <w:sz w:val="28"/>
          <w:szCs w:val="28"/>
        </w:rPr>
        <w:t xml:space="preserve"> </w:t>
      </w:r>
      <w:r w:rsidRPr="00047C40">
        <w:rPr>
          <w:color w:val="000000" w:themeColor="text1"/>
          <w:sz w:val="28"/>
          <w:szCs w:val="28"/>
        </w:rPr>
        <w:t>решения</w:t>
      </w:r>
      <w:r w:rsidR="00CD4876" w:rsidRPr="00047C40">
        <w:rPr>
          <w:color w:val="000000" w:themeColor="text1"/>
          <w:sz w:val="28"/>
          <w:szCs w:val="28"/>
        </w:rPr>
        <w:t xml:space="preserve"> </w:t>
      </w:r>
      <w:r w:rsidRPr="00047C40">
        <w:rPr>
          <w:color w:val="000000" w:themeColor="text1"/>
          <w:sz w:val="28"/>
          <w:szCs w:val="28"/>
        </w:rPr>
        <w:t>поставленных</w:t>
      </w:r>
      <w:r w:rsidR="00CD4876" w:rsidRPr="00047C40">
        <w:rPr>
          <w:color w:val="000000" w:themeColor="text1"/>
          <w:sz w:val="28"/>
          <w:szCs w:val="28"/>
        </w:rPr>
        <w:t xml:space="preserve"> </w:t>
      </w:r>
      <w:r w:rsidRPr="00047C40">
        <w:rPr>
          <w:color w:val="000000" w:themeColor="text1"/>
          <w:sz w:val="28"/>
          <w:szCs w:val="28"/>
        </w:rPr>
        <w:t>вопросов,</w:t>
      </w:r>
      <w:r w:rsidR="00CD4876" w:rsidRPr="00047C40">
        <w:rPr>
          <w:color w:val="000000" w:themeColor="text1"/>
          <w:sz w:val="28"/>
          <w:szCs w:val="28"/>
        </w:rPr>
        <w:t xml:space="preserve"> </w:t>
      </w:r>
      <w:r w:rsidRPr="00047C40">
        <w:rPr>
          <w:color w:val="000000" w:themeColor="text1"/>
          <w:sz w:val="28"/>
          <w:szCs w:val="28"/>
        </w:rPr>
        <w:t>может</w:t>
      </w:r>
      <w:r w:rsidR="00CD4876" w:rsidRPr="00047C40">
        <w:rPr>
          <w:color w:val="000000" w:themeColor="text1"/>
          <w:sz w:val="28"/>
          <w:szCs w:val="28"/>
        </w:rPr>
        <w:t xml:space="preserve"> </w:t>
      </w:r>
      <w:r w:rsidRPr="00047C40">
        <w:rPr>
          <w:color w:val="000000" w:themeColor="text1"/>
          <w:sz w:val="28"/>
          <w:szCs w:val="28"/>
        </w:rPr>
        <w:t>охарактеризовать</w:t>
      </w:r>
      <w:r w:rsidR="00CD4876" w:rsidRPr="00047C40">
        <w:rPr>
          <w:color w:val="000000" w:themeColor="text1"/>
          <w:sz w:val="28"/>
          <w:szCs w:val="28"/>
        </w:rPr>
        <w:t xml:space="preserve"> </w:t>
      </w:r>
      <w:r w:rsidRPr="00047C40">
        <w:rPr>
          <w:color w:val="000000" w:themeColor="text1"/>
          <w:sz w:val="28"/>
          <w:szCs w:val="28"/>
        </w:rPr>
        <w:t>круг</w:t>
      </w:r>
      <w:r w:rsidR="00CD4876" w:rsidRPr="00047C40">
        <w:rPr>
          <w:color w:val="000000" w:themeColor="text1"/>
          <w:sz w:val="28"/>
          <w:szCs w:val="28"/>
        </w:rPr>
        <w:t xml:space="preserve"> </w:t>
      </w:r>
      <w:r w:rsidRPr="00047C40">
        <w:rPr>
          <w:color w:val="000000" w:themeColor="text1"/>
          <w:sz w:val="28"/>
          <w:szCs w:val="28"/>
        </w:rPr>
        <w:t>необходимых</w:t>
      </w:r>
      <w:r w:rsidR="00CD4876" w:rsidRPr="00047C40">
        <w:rPr>
          <w:color w:val="000000" w:themeColor="text1"/>
          <w:sz w:val="28"/>
          <w:szCs w:val="28"/>
        </w:rPr>
        <w:t xml:space="preserve"> </w:t>
      </w:r>
      <w:r w:rsidRPr="00047C40">
        <w:rPr>
          <w:color w:val="000000" w:themeColor="text1"/>
          <w:sz w:val="28"/>
          <w:szCs w:val="28"/>
        </w:rPr>
        <w:t>объектов</w:t>
      </w:r>
      <w:r w:rsidR="00CD4876" w:rsidRPr="00047C40">
        <w:rPr>
          <w:color w:val="000000" w:themeColor="text1"/>
          <w:sz w:val="28"/>
          <w:szCs w:val="28"/>
        </w:rPr>
        <w:t xml:space="preserve"> </w:t>
      </w:r>
      <w:r w:rsidRPr="00047C40">
        <w:rPr>
          <w:color w:val="000000" w:themeColor="text1"/>
          <w:sz w:val="28"/>
          <w:szCs w:val="28"/>
        </w:rPr>
        <w:t>исследования;</w:t>
      </w:r>
    </w:p>
    <w:p w14:paraId="4B498C02" w14:textId="1272ADA6"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зачтено»</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слушатель</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состоянии</w:t>
      </w:r>
      <w:r w:rsidR="00CD4876" w:rsidRPr="00047C40">
        <w:rPr>
          <w:color w:val="000000" w:themeColor="text1"/>
          <w:sz w:val="28"/>
          <w:szCs w:val="28"/>
        </w:rPr>
        <w:t xml:space="preserve"> </w:t>
      </w:r>
      <w:r w:rsidRPr="00047C40">
        <w:rPr>
          <w:color w:val="000000" w:themeColor="text1"/>
          <w:sz w:val="28"/>
          <w:szCs w:val="28"/>
        </w:rPr>
        <w:t>пояснить</w:t>
      </w:r>
      <w:r w:rsidR="00CD4876" w:rsidRPr="00047C40">
        <w:rPr>
          <w:color w:val="000000" w:themeColor="text1"/>
          <w:sz w:val="28"/>
          <w:szCs w:val="28"/>
        </w:rPr>
        <w:t xml:space="preserve"> </w:t>
      </w:r>
      <w:r w:rsidRPr="00047C40">
        <w:rPr>
          <w:color w:val="000000" w:themeColor="text1"/>
          <w:sz w:val="28"/>
          <w:szCs w:val="28"/>
        </w:rPr>
        <w:t>назначение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результаты</w:t>
      </w:r>
      <w:r w:rsidR="00CD4876" w:rsidRPr="00047C40">
        <w:rPr>
          <w:color w:val="000000" w:themeColor="text1"/>
          <w:sz w:val="28"/>
          <w:szCs w:val="28"/>
        </w:rPr>
        <w:t xml:space="preserve"> </w:t>
      </w:r>
      <w:r w:rsidRPr="00047C40">
        <w:rPr>
          <w:color w:val="000000" w:themeColor="text1"/>
          <w:sz w:val="28"/>
          <w:szCs w:val="28"/>
        </w:rPr>
        <w:t>проведенной</w:t>
      </w:r>
      <w:r w:rsidR="00CD4876" w:rsidRPr="00047C40">
        <w:rPr>
          <w:color w:val="000000" w:themeColor="text1"/>
          <w:sz w:val="28"/>
          <w:szCs w:val="28"/>
        </w:rPr>
        <w:t xml:space="preserve"> </w:t>
      </w:r>
      <w:r w:rsidRPr="00047C40">
        <w:rPr>
          <w:color w:val="000000" w:themeColor="text1"/>
          <w:sz w:val="28"/>
          <w:szCs w:val="28"/>
        </w:rPr>
        <w:t>практической</w:t>
      </w:r>
      <w:r w:rsidR="00CD4876" w:rsidRPr="00047C40">
        <w:rPr>
          <w:color w:val="000000" w:themeColor="text1"/>
          <w:sz w:val="28"/>
          <w:szCs w:val="28"/>
        </w:rPr>
        <w:t xml:space="preserve"> </w:t>
      </w:r>
      <w:r w:rsidRPr="00047C40">
        <w:rPr>
          <w:color w:val="000000" w:themeColor="text1"/>
          <w:sz w:val="28"/>
          <w:szCs w:val="28"/>
        </w:rPr>
        <w:t>работы,</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может</w:t>
      </w:r>
      <w:r w:rsidR="00CD4876" w:rsidRPr="00047C40">
        <w:rPr>
          <w:color w:val="000000" w:themeColor="text1"/>
          <w:sz w:val="28"/>
          <w:szCs w:val="28"/>
        </w:rPr>
        <w:t xml:space="preserve"> </w:t>
      </w:r>
      <w:r w:rsidRPr="00047C40">
        <w:rPr>
          <w:color w:val="000000" w:themeColor="text1"/>
          <w:sz w:val="28"/>
          <w:szCs w:val="28"/>
        </w:rPr>
        <w:t>ответить</w:t>
      </w:r>
      <w:r w:rsidR="00CD4876" w:rsidRPr="00047C40">
        <w:rPr>
          <w:color w:val="000000" w:themeColor="text1"/>
          <w:sz w:val="28"/>
          <w:szCs w:val="28"/>
        </w:rPr>
        <w:t xml:space="preserve"> </w:t>
      </w:r>
      <w:r w:rsidRPr="00047C40">
        <w:rPr>
          <w:color w:val="000000" w:themeColor="text1"/>
          <w:sz w:val="28"/>
          <w:szCs w:val="28"/>
        </w:rPr>
        <w:t>ни</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один</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заданных</w:t>
      </w:r>
      <w:r w:rsidR="00CD4876" w:rsidRPr="00047C40">
        <w:rPr>
          <w:color w:val="000000" w:themeColor="text1"/>
          <w:sz w:val="28"/>
          <w:szCs w:val="28"/>
        </w:rPr>
        <w:t xml:space="preserve"> </w:t>
      </w:r>
      <w:r w:rsidRPr="00047C40">
        <w:rPr>
          <w:color w:val="000000" w:themeColor="text1"/>
          <w:sz w:val="28"/>
          <w:szCs w:val="28"/>
        </w:rPr>
        <w:t>вопросов</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отношении</w:t>
      </w:r>
      <w:r w:rsidR="00CD4876" w:rsidRPr="00047C40">
        <w:rPr>
          <w:color w:val="000000" w:themeColor="text1"/>
          <w:sz w:val="28"/>
          <w:szCs w:val="28"/>
        </w:rPr>
        <w:t xml:space="preserve"> </w:t>
      </w:r>
      <w:r w:rsidRPr="00047C40">
        <w:rPr>
          <w:color w:val="000000" w:themeColor="text1"/>
          <w:sz w:val="28"/>
          <w:szCs w:val="28"/>
        </w:rPr>
        <w:t>нормативной</w:t>
      </w:r>
      <w:r w:rsidR="00CD4876" w:rsidRPr="00047C40">
        <w:rPr>
          <w:color w:val="000000" w:themeColor="text1"/>
          <w:sz w:val="28"/>
          <w:szCs w:val="28"/>
        </w:rPr>
        <w:t xml:space="preserve"> </w:t>
      </w:r>
      <w:r w:rsidRPr="00047C40">
        <w:rPr>
          <w:color w:val="000000" w:themeColor="text1"/>
          <w:sz w:val="28"/>
          <w:szCs w:val="28"/>
        </w:rPr>
        <w:t>базы,</w:t>
      </w:r>
      <w:r w:rsidR="00CD4876" w:rsidRPr="00047C40">
        <w:rPr>
          <w:color w:val="000000" w:themeColor="text1"/>
          <w:sz w:val="28"/>
          <w:szCs w:val="28"/>
        </w:rPr>
        <w:t xml:space="preserve"> </w:t>
      </w:r>
      <w:r w:rsidRPr="00047C40">
        <w:rPr>
          <w:color w:val="000000" w:themeColor="text1"/>
          <w:sz w:val="28"/>
          <w:szCs w:val="28"/>
        </w:rPr>
        <w:t>объектов</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последовательности</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решения</w:t>
      </w:r>
      <w:r w:rsidR="00CD4876" w:rsidRPr="00047C40">
        <w:rPr>
          <w:color w:val="000000" w:themeColor="text1"/>
          <w:sz w:val="28"/>
          <w:szCs w:val="28"/>
        </w:rPr>
        <w:t xml:space="preserve"> </w:t>
      </w:r>
      <w:r w:rsidRPr="00047C40">
        <w:rPr>
          <w:color w:val="000000" w:themeColor="text1"/>
          <w:sz w:val="28"/>
          <w:szCs w:val="28"/>
        </w:rPr>
        <w:t>конкретной</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СБЭ,</w:t>
      </w:r>
      <w:r w:rsidR="00CD4876" w:rsidRPr="00047C40">
        <w:rPr>
          <w:color w:val="000000" w:themeColor="text1"/>
          <w:sz w:val="28"/>
          <w:szCs w:val="28"/>
        </w:rPr>
        <w:t xml:space="preserve"> </w:t>
      </w:r>
      <w:r w:rsidRPr="00047C40">
        <w:rPr>
          <w:color w:val="000000" w:themeColor="text1"/>
          <w:sz w:val="28"/>
          <w:szCs w:val="28"/>
        </w:rPr>
        <w:t>делает</w:t>
      </w:r>
      <w:r w:rsidR="00CD4876" w:rsidRPr="00047C40">
        <w:rPr>
          <w:color w:val="000000" w:themeColor="text1"/>
          <w:sz w:val="28"/>
          <w:szCs w:val="28"/>
        </w:rPr>
        <w:t xml:space="preserve"> </w:t>
      </w:r>
      <w:r w:rsidRPr="00047C40">
        <w:rPr>
          <w:color w:val="000000" w:themeColor="text1"/>
          <w:sz w:val="28"/>
          <w:szCs w:val="28"/>
        </w:rPr>
        <w:t>ошибки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использовании</w:t>
      </w:r>
      <w:r w:rsidR="00CD4876" w:rsidRPr="00047C40">
        <w:rPr>
          <w:color w:val="000000" w:themeColor="text1"/>
          <w:sz w:val="28"/>
          <w:szCs w:val="28"/>
        </w:rPr>
        <w:t xml:space="preserve"> </w:t>
      </w:r>
      <w:r w:rsidRPr="00047C40">
        <w:rPr>
          <w:color w:val="000000" w:themeColor="text1"/>
          <w:sz w:val="28"/>
          <w:szCs w:val="28"/>
        </w:rPr>
        <w:t>понятий,</w:t>
      </w:r>
      <w:r w:rsidR="00CD4876" w:rsidRPr="00047C40">
        <w:rPr>
          <w:color w:val="000000" w:themeColor="text1"/>
          <w:sz w:val="28"/>
          <w:szCs w:val="28"/>
        </w:rPr>
        <w:t xml:space="preserve"> </w:t>
      </w:r>
      <w:r w:rsidRPr="00047C40">
        <w:rPr>
          <w:color w:val="000000" w:themeColor="text1"/>
          <w:sz w:val="28"/>
          <w:szCs w:val="28"/>
        </w:rPr>
        <w:t>даваемых</w:t>
      </w:r>
      <w:r w:rsidR="00CD4876" w:rsidRPr="00047C40">
        <w:rPr>
          <w:color w:val="000000" w:themeColor="text1"/>
          <w:sz w:val="28"/>
          <w:szCs w:val="28"/>
        </w:rPr>
        <w:t xml:space="preserve"> </w:t>
      </w:r>
      <w:r w:rsidRPr="00047C40">
        <w:rPr>
          <w:color w:val="000000" w:themeColor="text1"/>
          <w:sz w:val="28"/>
          <w:szCs w:val="28"/>
        </w:rPr>
        <w:t>определений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понимании.</w:t>
      </w:r>
    </w:p>
    <w:p w14:paraId="5F8CFF1E" w14:textId="6FC9A167" w:rsidR="009D0CA2" w:rsidRPr="00047C40" w:rsidRDefault="009D0CA2" w:rsidP="009D0CA2">
      <w:pPr>
        <w:spacing w:line="360" w:lineRule="auto"/>
        <w:ind w:firstLine="709"/>
        <w:jc w:val="both"/>
        <w:rPr>
          <w:color w:val="000000" w:themeColor="text1"/>
          <w:sz w:val="28"/>
          <w:szCs w:val="28"/>
        </w:rPr>
      </w:pPr>
      <w:r w:rsidRPr="00047C40">
        <w:rPr>
          <w:color w:val="000000" w:themeColor="text1"/>
          <w:sz w:val="28"/>
          <w:szCs w:val="28"/>
        </w:rPr>
        <w:t>Критерии</w:t>
      </w:r>
      <w:r w:rsidR="00CD4876" w:rsidRPr="00047C40">
        <w:rPr>
          <w:color w:val="000000" w:themeColor="text1"/>
          <w:sz w:val="28"/>
          <w:szCs w:val="28"/>
        </w:rPr>
        <w:t xml:space="preserve"> </w:t>
      </w:r>
      <w:r w:rsidRPr="00047C40">
        <w:rPr>
          <w:color w:val="000000" w:themeColor="text1"/>
          <w:sz w:val="28"/>
          <w:szCs w:val="28"/>
        </w:rPr>
        <w:t>оценивания</w:t>
      </w:r>
      <w:r w:rsidR="00CD4876" w:rsidRPr="00047C40">
        <w:rPr>
          <w:color w:val="000000" w:themeColor="text1"/>
          <w:sz w:val="28"/>
          <w:szCs w:val="28"/>
        </w:rPr>
        <w:t xml:space="preserve"> </w:t>
      </w:r>
      <w:r w:rsidRPr="00047C40">
        <w:rPr>
          <w:color w:val="000000" w:themeColor="text1"/>
          <w:sz w:val="28"/>
          <w:szCs w:val="28"/>
        </w:rPr>
        <w:t>знаний</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модулю</w:t>
      </w:r>
      <w:r w:rsidR="00CD4876" w:rsidRPr="00047C40">
        <w:rPr>
          <w:color w:val="000000" w:themeColor="text1"/>
          <w:sz w:val="28"/>
          <w:szCs w:val="28"/>
        </w:rPr>
        <w:t xml:space="preserve"> </w:t>
      </w:r>
      <w:r w:rsidRPr="00047C40">
        <w:rPr>
          <w:color w:val="000000" w:themeColor="text1"/>
          <w:sz w:val="28"/>
          <w:szCs w:val="28"/>
        </w:rPr>
        <w:t>5:</w:t>
      </w:r>
    </w:p>
    <w:p w14:paraId="3F240C4C" w14:textId="6A312356" w:rsidR="009D0CA2" w:rsidRPr="00047C40" w:rsidRDefault="009D0CA2" w:rsidP="009D0CA2">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«зачтено»:</w:t>
      </w:r>
    </w:p>
    <w:p w14:paraId="64F896C0" w14:textId="05D587F9" w:rsidR="009D0CA2" w:rsidRPr="00047C40" w:rsidRDefault="009D0CA2" w:rsidP="009D0CA2">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дан</w:t>
      </w:r>
      <w:r w:rsidR="00CD4876" w:rsidRPr="00047C40">
        <w:rPr>
          <w:color w:val="000000" w:themeColor="text1"/>
          <w:sz w:val="28"/>
          <w:szCs w:val="28"/>
        </w:rPr>
        <w:t xml:space="preserve"> </w:t>
      </w:r>
      <w:r w:rsidRPr="00047C40">
        <w:rPr>
          <w:color w:val="000000" w:themeColor="text1"/>
          <w:sz w:val="28"/>
          <w:szCs w:val="28"/>
        </w:rPr>
        <w:t>достаточно</w:t>
      </w:r>
      <w:r w:rsidR="00CD4876" w:rsidRPr="00047C40">
        <w:rPr>
          <w:color w:val="000000" w:themeColor="text1"/>
          <w:sz w:val="28"/>
          <w:szCs w:val="28"/>
        </w:rPr>
        <w:t xml:space="preserve"> </w:t>
      </w:r>
      <w:r w:rsidRPr="00047C40">
        <w:rPr>
          <w:color w:val="000000" w:themeColor="text1"/>
          <w:sz w:val="28"/>
          <w:szCs w:val="28"/>
        </w:rPr>
        <w:t>полный,</w:t>
      </w:r>
      <w:r w:rsidR="00CD4876" w:rsidRPr="00047C40">
        <w:rPr>
          <w:color w:val="000000" w:themeColor="text1"/>
          <w:sz w:val="28"/>
          <w:szCs w:val="28"/>
        </w:rPr>
        <w:t xml:space="preserve"> </w:t>
      </w:r>
      <w:r w:rsidRPr="00047C40">
        <w:rPr>
          <w:color w:val="000000" w:themeColor="text1"/>
          <w:sz w:val="28"/>
          <w:szCs w:val="28"/>
        </w:rPr>
        <w:t>логически</w:t>
      </w:r>
      <w:r w:rsidR="00CD4876" w:rsidRPr="00047C40">
        <w:rPr>
          <w:color w:val="000000" w:themeColor="text1"/>
          <w:sz w:val="28"/>
          <w:szCs w:val="28"/>
        </w:rPr>
        <w:t xml:space="preserve"> </w:t>
      </w:r>
      <w:r w:rsidRPr="00047C40">
        <w:rPr>
          <w:color w:val="000000" w:themeColor="text1"/>
          <w:sz w:val="28"/>
          <w:szCs w:val="28"/>
        </w:rPr>
        <w:t>последовательный,</w:t>
      </w:r>
      <w:r w:rsidR="00CD4876" w:rsidRPr="00047C40">
        <w:rPr>
          <w:color w:val="000000" w:themeColor="text1"/>
          <w:sz w:val="28"/>
          <w:szCs w:val="28"/>
        </w:rPr>
        <w:t xml:space="preserve"> </w:t>
      </w:r>
      <w:r w:rsidRPr="00047C40">
        <w:rPr>
          <w:color w:val="000000" w:themeColor="text1"/>
          <w:sz w:val="28"/>
          <w:szCs w:val="28"/>
        </w:rPr>
        <w:t>аргументированный</w:t>
      </w:r>
      <w:r w:rsidR="00CD4876" w:rsidRPr="00047C40">
        <w:rPr>
          <w:color w:val="000000" w:themeColor="text1"/>
          <w:sz w:val="28"/>
          <w:szCs w:val="28"/>
        </w:rPr>
        <w:t xml:space="preserve"> </w:t>
      </w:r>
      <w:r w:rsidRPr="00047C40">
        <w:rPr>
          <w:color w:val="000000" w:themeColor="text1"/>
          <w:sz w:val="28"/>
          <w:szCs w:val="28"/>
        </w:rPr>
        <w:t>ответ</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заданный</w:t>
      </w:r>
      <w:r w:rsidR="00CD4876" w:rsidRPr="00047C40">
        <w:rPr>
          <w:color w:val="000000" w:themeColor="text1"/>
          <w:sz w:val="28"/>
          <w:szCs w:val="28"/>
        </w:rPr>
        <w:t xml:space="preserve"> </w:t>
      </w:r>
      <w:r w:rsidRPr="00047C40">
        <w:rPr>
          <w:color w:val="000000" w:themeColor="text1"/>
          <w:sz w:val="28"/>
          <w:szCs w:val="28"/>
        </w:rPr>
        <w:t>вопрос</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дополнительные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слушатель</w:t>
      </w:r>
      <w:r w:rsidR="00CD4876" w:rsidRPr="00047C40">
        <w:rPr>
          <w:color w:val="000000" w:themeColor="text1"/>
          <w:sz w:val="28"/>
          <w:szCs w:val="28"/>
        </w:rPr>
        <w:t xml:space="preserve"> </w:t>
      </w:r>
      <w:r w:rsidRPr="00047C40">
        <w:rPr>
          <w:color w:val="000000" w:themeColor="text1"/>
          <w:sz w:val="28"/>
          <w:szCs w:val="28"/>
        </w:rPr>
        <w:t>владеет</w:t>
      </w:r>
      <w:r w:rsidR="00CD4876" w:rsidRPr="00047C40">
        <w:rPr>
          <w:color w:val="000000" w:themeColor="text1"/>
          <w:sz w:val="28"/>
          <w:szCs w:val="28"/>
        </w:rPr>
        <w:t xml:space="preserve"> </w:t>
      </w:r>
      <w:r w:rsidRPr="00047C40">
        <w:rPr>
          <w:color w:val="000000" w:themeColor="text1"/>
          <w:sz w:val="28"/>
          <w:szCs w:val="28"/>
        </w:rPr>
        <w:t>понятийным</w:t>
      </w:r>
      <w:r w:rsidR="00CD4876" w:rsidRPr="00047C40">
        <w:rPr>
          <w:color w:val="000000" w:themeColor="text1"/>
          <w:sz w:val="28"/>
          <w:szCs w:val="28"/>
        </w:rPr>
        <w:t xml:space="preserve"> </w:t>
      </w:r>
      <w:r w:rsidRPr="00047C40">
        <w:rPr>
          <w:color w:val="000000" w:themeColor="text1"/>
          <w:sz w:val="28"/>
          <w:szCs w:val="28"/>
        </w:rPr>
        <w:t>аппаратом</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способен</w:t>
      </w:r>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дискуссии</w:t>
      </w:r>
      <w:r w:rsidR="00CD4876" w:rsidRPr="00047C40">
        <w:rPr>
          <w:color w:val="000000" w:themeColor="text1"/>
          <w:sz w:val="28"/>
          <w:szCs w:val="28"/>
        </w:rPr>
        <w:t xml:space="preserve"> </w:t>
      </w:r>
      <w:r w:rsidRPr="00047C40">
        <w:rPr>
          <w:color w:val="000000" w:themeColor="text1"/>
          <w:sz w:val="28"/>
          <w:szCs w:val="28"/>
        </w:rPr>
        <w:t>(может</w:t>
      </w:r>
      <w:r w:rsidR="00CD4876" w:rsidRPr="00047C40">
        <w:rPr>
          <w:color w:val="000000" w:themeColor="text1"/>
          <w:sz w:val="28"/>
          <w:szCs w:val="28"/>
        </w:rPr>
        <w:t xml:space="preserve"> </w:t>
      </w:r>
      <w:r w:rsidRPr="00047C40">
        <w:rPr>
          <w:color w:val="000000" w:themeColor="text1"/>
          <w:sz w:val="28"/>
          <w:szCs w:val="28"/>
        </w:rPr>
        <w:t>дать</w:t>
      </w:r>
      <w:r w:rsidR="00CD4876" w:rsidRPr="00047C40">
        <w:rPr>
          <w:color w:val="000000" w:themeColor="text1"/>
          <w:sz w:val="28"/>
          <w:szCs w:val="28"/>
        </w:rPr>
        <w:t xml:space="preserve"> </w:t>
      </w:r>
      <w:r w:rsidRPr="00047C40">
        <w:rPr>
          <w:color w:val="000000" w:themeColor="text1"/>
          <w:sz w:val="28"/>
          <w:szCs w:val="28"/>
        </w:rPr>
        <w:t>пояснения,</w:t>
      </w:r>
      <w:r w:rsidR="00CD4876" w:rsidRPr="00047C40">
        <w:rPr>
          <w:color w:val="000000" w:themeColor="text1"/>
          <w:sz w:val="28"/>
          <w:szCs w:val="28"/>
        </w:rPr>
        <w:t xml:space="preserve"> </w:t>
      </w:r>
      <w:r w:rsidRPr="00047C40">
        <w:rPr>
          <w:color w:val="000000" w:themeColor="text1"/>
          <w:sz w:val="28"/>
          <w:szCs w:val="28"/>
        </w:rPr>
        <w:t>привести</w:t>
      </w:r>
      <w:r w:rsidR="00CD4876" w:rsidRPr="00047C40">
        <w:rPr>
          <w:color w:val="000000" w:themeColor="text1"/>
          <w:sz w:val="28"/>
          <w:szCs w:val="28"/>
        </w:rPr>
        <w:t xml:space="preserve"> </w:t>
      </w:r>
      <w:r w:rsidRPr="00047C40">
        <w:rPr>
          <w:color w:val="000000" w:themeColor="text1"/>
          <w:sz w:val="28"/>
          <w:szCs w:val="28"/>
        </w:rPr>
        <w:t>примеры</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практики,</w:t>
      </w:r>
      <w:r w:rsidR="00CD4876" w:rsidRPr="00047C40">
        <w:rPr>
          <w:color w:val="000000" w:themeColor="text1"/>
          <w:sz w:val="28"/>
          <w:szCs w:val="28"/>
        </w:rPr>
        <w:t xml:space="preserve"> </w:t>
      </w:r>
      <w:r w:rsidRPr="00047C40">
        <w:rPr>
          <w:color w:val="000000" w:themeColor="text1"/>
          <w:sz w:val="28"/>
          <w:szCs w:val="28"/>
        </w:rPr>
        <w:t>показать</w:t>
      </w:r>
      <w:r w:rsidR="00CD4876" w:rsidRPr="00047C40">
        <w:rPr>
          <w:color w:val="000000" w:themeColor="text1"/>
          <w:sz w:val="28"/>
          <w:szCs w:val="28"/>
        </w:rPr>
        <w:t xml:space="preserve"> </w:t>
      </w:r>
      <w:r w:rsidRPr="00047C40">
        <w:rPr>
          <w:color w:val="000000" w:themeColor="text1"/>
          <w:sz w:val="28"/>
          <w:szCs w:val="28"/>
        </w:rPr>
        <w:t>значение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взаимосвязь</w:t>
      </w:r>
      <w:r w:rsidR="00CD4876" w:rsidRPr="00047C40">
        <w:rPr>
          <w:color w:val="000000" w:themeColor="text1"/>
          <w:sz w:val="28"/>
          <w:szCs w:val="28"/>
        </w:rPr>
        <w:t xml:space="preserve"> </w:t>
      </w:r>
      <w:r w:rsidRPr="00047C40">
        <w:rPr>
          <w:color w:val="000000" w:themeColor="text1"/>
          <w:sz w:val="28"/>
          <w:szCs w:val="28"/>
        </w:rPr>
        <w:t>тех</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иных</w:t>
      </w:r>
      <w:r w:rsidR="00CD4876" w:rsidRPr="00047C40">
        <w:rPr>
          <w:color w:val="000000" w:themeColor="text1"/>
          <w:sz w:val="28"/>
          <w:szCs w:val="28"/>
        </w:rPr>
        <w:t xml:space="preserve"> </w:t>
      </w:r>
      <w:r w:rsidRPr="00047C40">
        <w:rPr>
          <w:color w:val="000000" w:themeColor="text1"/>
          <w:sz w:val="28"/>
          <w:szCs w:val="28"/>
        </w:rPr>
        <w:t>фактов,</w:t>
      </w:r>
      <w:r w:rsidR="00CD4876" w:rsidRPr="00047C40">
        <w:rPr>
          <w:color w:val="000000" w:themeColor="text1"/>
          <w:sz w:val="28"/>
          <w:szCs w:val="28"/>
        </w:rPr>
        <w:t xml:space="preserve"> </w:t>
      </w:r>
      <w:r w:rsidRPr="00047C40">
        <w:rPr>
          <w:color w:val="000000" w:themeColor="text1"/>
          <w:sz w:val="28"/>
          <w:szCs w:val="28"/>
        </w:rPr>
        <w:t>событий,</w:t>
      </w:r>
      <w:r w:rsidR="00CD4876" w:rsidRPr="00047C40">
        <w:rPr>
          <w:color w:val="000000" w:themeColor="text1"/>
          <w:sz w:val="28"/>
          <w:szCs w:val="28"/>
        </w:rPr>
        <w:t xml:space="preserve"> </w:t>
      </w:r>
      <w:r w:rsidRPr="00047C40">
        <w:rPr>
          <w:color w:val="000000" w:themeColor="text1"/>
          <w:sz w:val="28"/>
          <w:szCs w:val="28"/>
        </w:rPr>
        <w:t>явлений);</w:t>
      </w:r>
    </w:p>
    <w:p w14:paraId="2FBC271B" w14:textId="7758CC9E" w:rsidR="009D0CA2" w:rsidRPr="00047C40" w:rsidRDefault="009D0CA2" w:rsidP="009D0CA2">
      <w:pPr>
        <w:spacing w:line="360" w:lineRule="auto"/>
        <w:ind w:firstLine="709"/>
        <w:jc w:val="both"/>
        <w:rPr>
          <w:color w:val="000000" w:themeColor="text1"/>
          <w:sz w:val="28"/>
          <w:szCs w:val="28"/>
        </w:rPr>
      </w:pPr>
      <w:proofErr w:type="gramStart"/>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собеседования</w:t>
      </w:r>
      <w:r w:rsidR="00CD4876" w:rsidRPr="00047C40">
        <w:rPr>
          <w:color w:val="000000" w:themeColor="text1"/>
          <w:sz w:val="28"/>
          <w:szCs w:val="28"/>
        </w:rPr>
        <w:t xml:space="preserve"> </w:t>
      </w:r>
      <w:r w:rsidRPr="00047C40">
        <w:rPr>
          <w:color w:val="000000" w:themeColor="text1"/>
          <w:sz w:val="28"/>
          <w:szCs w:val="28"/>
        </w:rPr>
        <w:t>следует,</w:t>
      </w:r>
      <w:r w:rsidR="00CD4876" w:rsidRPr="00047C40">
        <w:rPr>
          <w:color w:val="000000" w:themeColor="text1"/>
          <w:sz w:val="28"/>
          <w:szCs w:val="28"/>
        </w:rPr>
        <w:t xml:space="preserve"> </w:t>
      </w:r>
      <w:r w:rsidRPr="00047C40">
        <w:rPr>
          <w:color w:val="000000" w:themeColor="text1"/>
          <w:sz w:val="28"/>
          <w:szCs w:val="28"/>
        </w:rPr>
        <w:t>что</w:t>
      </w:r>
      <w:r w:rsidR="00CD4876" w:rsidRPr="00047C40">
        <w:rPr>
          <w:color w:val="000000" w:themeColor="text1"/>
          <w:sz w:val="28"/>
          <w:szCs w:val="28"/>
        </w:rPr>
        <w:t xml:space="preserve"> </w:t>
      </w:r>
      <w:r w:rsidRPr="00047C40">
        <w:rPr>
          <w:color w:val="000000" w:themeColor="text1"/>
          <w:sz w:val="28"/>
          <w:szCs w:val="28"/>
        </w:rPr>
        <w:t>слушатель</w:t>
      </w:r>
      <w:r w:rsidR="00CD4876" w:rsidRPr="00047C40">
        <w:rPr>
          <w:color w:val="000000" w:themeColor="text1"/>
          <w:sz w:val="28"/>
          <w:szCs w:val="28"/>
        </w:rPr>
        <w:t xml:space="preserve"> </w:t>
      </w:r>
      <w:r w:rsidRPr="00047C40">
        <w:rPr>
          <w:color w:val="000000" w:themeColor="text1"/>
          <w:sz w:val="28"/>
          <w:szCs w:val="28"/>
        </w:rPr>
        <w:t>может</w:t>
      </w:r>
      <w:r w:rsidR="00CD4876" w:rsidRPr="00047C40">
        <w:rPr>
          <w:color w:val="000000" w:themeColor="text1"/>
          <w:sz w:val="28"/>
          <w:szCs w:val="28"/>
        </w:rPr>
        <w:t xml:space="preserve"> </w:t>
      </w:r>
      <w:r w:rsidRPr="00047C40">
        <w:rPr>
          <w:color w:val="000000" w:themeColor="text1"/>
          <w:sz w:val="28"/>
          <w:szCs w:val="28"/>
        </w:rPr>
        <w:t>пояснить</w:t>
      </w:r>
      <w:r w:rsidR="00CD4876" w:rsidRPr="00047C40">
        <w:rPr>
          <w:color w:val="000000" w:themeColor="text1"/>
          <w:sz w:val="28"/>
          <w:szCs w:val="28"/>
        </w:rPr>
        <w:t xml:space="preserve"> </w:t>
      </w:r>
      <w:r w:rsidRPr="00047C40">
        <w:rPr>
          <w:color w:val="000000" w:themeColor="text1"/>
          <w:sz w:val="28"/>
          <w:szCs w:val="28"/>
        </w:rPr>
        <w:t>цель</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результаты</w:t>
      </w:r>
      <w:r w:rsidR="00CD4876" w:rsidRPr="00047C40">
        <w:rPr>
          <w:color w:val="000000" w:themeColor="text1"/>
          <w:sz w:val="28"/>
          <w:szCs w:val="28"/>
        </w:rPr>
        <w:t xml:space="preserve"> </w:t>
      </w:r>
      <w:r w:rsidRPr="00047C40">
        <w:rPr>
          <w:color w:val="000000" w:themeColor="text1"/>
          <w:sz w:val="28"/>
          <w:szCs w:val="28"/>
        </w:rPr>
        <w:t>проведенной</w:t>
      </w:r>
      <w:r w:rsidR="00CD4876" w:rsidRPr="00047C40">
        <w:rPr>
          <w:color w:val="000000" w:themeColor="text1"/>
          <w:sz w:val="28"/>
          <w:szCs w:val="28"/>
        </w:rPr>
        <w:t xml:space="preserve"> </w:t>
      </w:r>
      <w:r w:rsidRPr="00047C40">
        <w:rPr>
          <w:color w:val="000000" w:themeColor="text1"/>
          <w:sz w:val="28"/>
          <w:szCs w:val="28"/>
        </w:rPr>
        <w:t>практической</w:t>
      </w:r>
      <w:r w:rsidR="00CD4876" w:rsidRPr="00047C40">
        <w:rPr>
          <w:color w:val="000000" w:themeColor="text1"/>
          <w:sz w:val="28"/>
          <w:szCs w:val="28"/>
        </w:rPr>
        <w:t xml:space="preserve"> </w:t>
      </w:r>
      <w:r w:rsidRPr="00047C40">
        <w:rPr>
          <w:color w:val="000000" w:themeColor="text1"/>
          <w:sz w:val="28"/>
          <w:szCs w:val="28"/>
        </w:rPr>
        <w:t>работы,</w:t>
      </w:r>
      <w:r w:rsidR="00CD4876" w:rsidRPr="00047C40">
        <w:rPr>
          <w:color w:val="000000" w:themeColor="text1"/>
          <w:sz w:val="28"/>
          <w:szCs w:val="28"/>
        </w:rPr>
        <w:t xml:space="preserve"> </w:t>
      </w:r>
      <w:r w:rsidRPr="00047C40">
        <w:rPr>
          <w:color w:val="000000" w:themeColor="text1"/>
          <w:sz w:val="28"/>
          <w:szCs w:val="28"/>
        </w:rPr>
        <w:t>правильно</w:t>
      </w:r>
      <w:r w:rsidR="00CD4876" w:rsidRPr="00047C40">
        <w:rPr>
          <w:color w:val="000000" w:themeColor="text1"/>
          <w:sz w:val="28"/>
          <w:szCs w:val="28"/>
        </w:rPr>
        <w:t xml:space="preserve"> </w:t>
      </w:r>
      <w:r w:rsidRPr="00047C40">
        <w:rPr>
          <w:color w:val="000000" w:themeColor="text1"/>
          <w:sz w:val="28"/>
          <w:szCs w:val="28"/>
        </w:rPr>
        <w:t>понимает</w:t>
      </w:r>
      <w:r w:rsidR="00CD4876" w:rsidRPr="00047C40">
        <w:rPr>
          <w:color w:val="000000" w:themeColor="text1"/>
          <w:sz w:val="28"/>
          <w:szCs w:val="28"/>
        </w:rPr>
        <w:t xml:space="preserve"> </w:t>
      </w:r>
      <w:r w:rsidRPr="00047C40">
        <w:rPr>
          <w:color w:val="000000" w:themeColor="text1"/>
          <w:sz w:val="28"/>
          <w:szCs w:val="28"/>
        </w:rPr>
        <w:t>сущность</w:t>
      </w:r>
      <w:r w:rsidR="00CD4876" w:rsidRPr="00047C40">
        <w:rPr>
          <w:color w:val="000000" w:themeColor="text1"/>
          <w:sz w:val="28"/>
          <w:szCs w:val="28"/>
        </w:rPr>
        <w:t xml:space="preserve"> </w:t>
      </w:r>
      <w:r w:rsidRPr="00047C40">
        <w:rPr>
          <w:color w:val="000000" w:themeColor="text1"/>
          <w:sz w:val="28"/>
          <w:szCs w:val="28"/>
        </w:rPr>
        <w:t>изучаемого</w:t>
      </w:r>
      <w:r w:rsidR="00CD4876" w:rsidRPr="00047C40">
        <w:rPr>
          <w:color w:val="000000" w:themeColor="text1"/>
          <w:sz w:val="28"/>
          <w:szCs w:val="28"/>
        </w:rPr>
        <w:t xml:space="preserve"> </w:t>
      </w:r>
      <w:r w:rsidRPr="00047C40">
        <w:rPr>
          <w:color w:val="000000" w:themeColor="text1"/>
          <w:sz w:val="28"/>
          <w:szCs w:val="28"/>
        </w:rPr>
        <w:t>вопроса,</w:t>
      </w:r>
      <w:r w:rsidR="00CD4876" w:rsidRPr="00047C40">
        <w:rPr>
          <w:color w:val="000000" w:themeColor="text1"/>
          <w:sz w:val="28"/>
          <w:szCs w:val="28"/>
        </w:rPr>
        <w:t xml:space="preserve"> </w:t>
      </w:r>
      <w:r w:rsidRPr="00047C40">
        <w:rPr>
          <w:color w:val="000000" w:themeColor="text1"/>
          <w:sz w:val="28"/>
          <w:szCs w:val="28"/>
        </w:rPr>
        <w:t>дает</w:t>
      </w:r>
      <w:r w:rsidR="00CD4876" w:rsidRPr="00047C40">
        <w:rPr>
          <w:color w:val="000000" w:themeColor="text1"/>
          <w:sz w:val="28"/>
          <w:szCs w:val="28"/>
        </w:rPr>
        <w:t xml:space="preserve"> </w:t>
      </w:r>
      <w:r w:rsidRPr="00047C40">
        <w:rPr>
          <w:color w:val="000000" w:themeColor="text1"/>
          <w:sz w:val="28"/>
          <w:szCs w:val="28"/>
        </w:rPr>
        <w:t>точные</w:t>
      </w:r>
      <w:r w:rsidR="00CD4876" w:rsidRPr="00047C40">
        <w:rPr>
          <w:color w:val="000000" w:themeColor="text1"/>
          <w:sz w:val="28"/>
          <w:szCs w:val="28"/>
        </w:rPr>
        <w:t xml:space="preserve"> </w:t>
      </w:r>
      <w:r w:rsidRPr="00047C40">
        <w:rPr>
          <w:color w:val="000000" w:themeColor="text1"/>
          <w:sz w:val="28"/>
          <w:szCs w:val="28"/>
        </w:rPr>
        <w:t>определения</w:t>
      </w:r>
      <w:r w:rsidR="00CD4876" w:rsidRPr="00047C40">
        <w:rPr>
          <w:color w:val="000000" w:themeColor="text1"/>
          <w:sz w:val="28"/>
          <w:szCs w:val="28"/>
        </w:rPr>
        <w:t xml:space="preserve"> </w:t>
      </w:r>
      <w:r w:rsidRPr="00047C40">
        <w:rPr>
          <w:color w:val="000000" w:themeColor="text1"/>
          <w:sz w:val="28"/>
          <w:szCs w:val="28"/>
        </w:rPr>
        <w:t>либо</w:t>
      </w:r>
      <w:r w:rsidR="00CD4876" w:rsidRPr="00047C40">
        <w:rPr>
          <w:color w:val="000000" w:themeColor="text1"/>
          <w:sz w:val="28"/>
          <w:szCs w:val="28"/>
        </w:rPr>
        <w:t xml:space="preserve"> </w:t>
      </w:r>
      <w:r w:rsidRPr="00047C40">
        <w:rPr>
          <w:color w:val="000000" w:themeColor="text1"/>
          <w:sz w:val="28"/>
          <w:szCs w:val="28"/>
        </w:rPr>
        <w:t>истолкование</w:t>
      </w:r>
      <w:r w:rsidR="00CD4876" w:rsidRPr="00047C40">
        <w:rPr>
          <w:color w:val="000000" w:themeColor="text1"/>
          <w:sz w:val="28"/>
          <w:szCs w:val="28"/>
        </w:rPr>
        <w:t xml:space="preserve"> </w:t>
      </w:r>
      <w:r w:rsidRPr="00047C40">
        <w:rPr>
          <w:color w:val="000000" w:themeColor="text1"/>
          <w:sz w:val="28"/>
          <w:szCs w:val="28"/>
        </w:rPr>
        <w:t>основных</w:t>
      </w:r>
      <w:r w:rsidR="00CD4876" w:rsidRPr="00047C40">
        <w:rPr>
          <w:color w:val="000000" w:themeColor="text1"/>
          <w:sz w:val="28"/>
          <w:szCs w:val="28"/>
        </w:rPr>
        <w:t xml:space="preserve"> </w:t>
      </w:r>
      <w:r w:rsidRPr="00047C40">
        <w:rPr>
          <w:color w:val="000000" w:themeColor="text1"/>
          <w:sz w:val="28"/>
          <w:szCs w:val="28"/>
        </w:rPr>
        <w:t>понятий,</w:t>
      </w:r>
      <w:r w:rsidR="00CD4876" w:rsidRPr="00047C40">
        <w:rPr>
          <w:color w:val="000000" w:themeColor="text1"/>
          <w:sz w:val="28"/>
          <w:szCs w:val="28"/>
        </w:rPr>
        <w:t xml:space="preserve"> </w:t>
      </w:r>
      <w:r w:rsidRPr="00047C40">
        <w:rPr>
          <w:color w:val="000000" w:themeColor="text1"/>
          <w:sz w:val="28"/>
          <w:szCs w:val="28"/>
        </w:rPr>
        <w:t>понимает</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умеет</w:t>
      </w:r>
      <w:r w:rsidR="00CD4876" w:rsidRPr="00047C40">
        <w:rPr>
          <w:color w:val="000000" w:themeColor="text1"/>
          <w:sz w:val="28"/>
          <w:szCs w:val="28"/>
        </w:rPr>
        <w:t xml:space="preserve"> </w:t>
      </w:r>
      <w:r w:rsidRPr="00047C40">
        <w:rPr>
          <w:color w:val="000000" w:themeColor="text1"/>
          <w:sz w:val="28"/>
          <w:szCs w:val="28"/>
        </w:rPr>
        <w:t>формулировать</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пределах</w:t>
      </w:r>
      <w:r w:rsidR="00CD4876" w:rsidRPr="00047C40">
        <w:rPr>
          <w:color w:val="000000" w:themeColor="text1"/>
          <w:sz w:val="28"/>
          <w:szCs w:val="28"/>
        </w:rPr>
        <w:t xml:space="preserve"> </w:t>
      </w:r>
      <w:r w:rsidRPr="00047C40">
        <w:rPr>
          <w:color w:val="000000" w:themeColor="text1"/>
          <w:sz w:val="28"/>
          <w:szCs w:val="28"/>
        </w:rPr>
        <w:t>своей</w:t>
      </w:r>
      <w:r w:rsidR="00CD4876" w:rsidRPr="00047C40">
        <w:rPr>
          <w:color w:val="000000" w:themeColor="text1"/>
          <w:sz w:val="28"/>
          <w:szCs w:val="28"/>
        </w:rPr>
        <w:t xml:space="preserve"> </w:t>
      </w:r>
      <w:r w:rsidRPr="00047C40">
        <w:rPr>
          <w:color w:val="000000" w:themeColor="text1"/>
          <w:sz w:val="28"/>
          <w:szCs w:val="28"/>
        </w:rPr>
        <w:t>компетенции</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заданной</w:t>
      </w:r>
      <w:r w:rsidR="00CD4876" w:rsidRPr="00047C40">
        <w:rPr>
          <w:color w:val="000000" w:themeColor="text1"/>
          <w:sz w:val="28"/>
          <w:szCs w:val="28"/>
        </w:rPr>
        <w:t xml:space="preserve"> </w:t>
      </w:r>
      <w:r w:rsidRPr="00047C40">
        <w:rPr>
          <w:color w:val="000000" w:themeColor="text1"/>
          <w:sz w:val="28"/>
          <w:szCs w:val="28"/>
        </w:rPr>
        <w:t>теме,</w:t>
      </w:r>
      <w:r w:rsidR="00CD4876" w:rsidRPr="00047C40">
        <w:rPr>
          <w:color w:val="000000" w:themeColor="text1"/>
          <w:sz w:val="28"/>
          <w:szCs w:val="28"/>
        </w:rPr>
        <w:t xml:space="preserve"> </w:t>
      </w:r>
      <w:r w:rsidRPr="00047C40">
        <w:rPr>
          <w:color w:val="000000" w:themeColor="text1"/>
          <w:sz w:val="28"/>
          <w:szCs w:val="28"/>
        </w:rPr>
        <w:t>ориентируется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законодательстве</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регламентирующем</w:t>
      </w:r>
      <w:r w:rsidR="00CD4876" w:rsidRPr="00047C40">
        <w:rPr>
          <w:color w:val="000000" w:themeColor="text1"/>
          <w:sz w:val="28"/>
          <w:szCs w:val="28"/>
        </w:rPr>
        <w:t xml:space="preserve"> </w:t>
      </w:r>
      <w:r w:rsidRPr="00047C40">
        <w:rPr>
          <w:color w:val="000000" w:themeColor="text1"/>
          <w:sz w:val="28"/>
          <w:szCs w:val="28"/>
        </w:rPr>
        <w:t>хозяйственную</w:t>
      </w:r>
      <w:r w:rsidR="00CD4876" w:rsidRPr="00047C40">
        <w:rPr>
          <w:color w:val="000000" w:themeColor="text1"/>
          <w:sz w:val="28"/>
          <w:szCs w:val="28"/>
        </w:rPr>
        <w:t xml:space="preserve"> </w:t>
      </w:r>
      <w:r w:rsidRPr="00047C40">
        <w:rPr>
          <w:color w:val="000000" w:themeColor="text1"/>
          <w:sz w:val="28"/>
          <w:szCs w:val="28"/>
        </w:rPr>
        <w:t>деятельность</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ее</w:t>
      </w:r>
      <w:r w:rsidR="00CD4876" w:rsidRPr="00047C40">
        <w:rPr>
          <w:color w:val="000000" w:themeColor="text1"/>
          <w:sz w:val="28"/>
          <w:szCs w:val="28"/>
        </w:rPr>
        <w:t xml:space="preserve"> </w:t>
      </w:r>
      <w:r w:rsidRPr="00047C40">
        <w:rPr>
          <w:color w:val="000000" w:themeColor="text1"/>
          <w:sz w:val="28"/>
          <w:szCs w:val="28"/>
        </w:rPr>
        <w:t>учёт,</w:t>
      </w:r>
      <w:r w:rsidR="00CD4876" w:rsidRPr="00047C40">
        <w:rPr>
          <w:color w:val="000000" w:themeColor="text1"/>
          <w:sz w:val="28"/>
          <w:szCs w:val="28"/>
        </w:rPr>
        <w:t xml:space="preserve"> </w:t>
      </w:r>
      <w:r w:rsidRPr="00047C40">
        <w:rPr>
          <w:color w:val="000000" w:themeColor="text1"/>
          <w:sz w:val="28"/>
          <w:szCs w:val="28"/>
        </w:rPr>
        <w:t>владеет</w:t>
      </w:r>
      <w:r w:rsidR="00CD4876" w:rsidRPr="00047C40">
        <w:rPr>
          <w:color w:val="000000" w:themeColor="text1"/>
          <w:sz w:val="28"/>
          <w:szCs w:val="28"/>
        </w:rPr>
        <w:t xml:space="preserve"> </w:t>
      </w:r>
      <w:r w:rsidRPr="00047C40">
        <w:rPr>
          <w:color w:val="000000" w:themeColor="text1"/>
          <w:sz w:val="28"/>
          <w:szCs w:val="28"/>
        </w:rPr>
        <w:t>навыками</w:t>
      </w:r>
      <w:r w:rsidR="00CD4876" w:rsidRPr="00047C40">
        <w:rPr>
          <w:color w:val="000000" w:themeColor="text1"/>
          <w:sz w:val="28"/>
          <w:szCs w:val="28"/>
        </w:rPr>
        <w:t xml:space="preserve"> </w:t>
      </w:r>
      <w:r w:rsidRPr="00047C40">
        <w:rPr>
          <w:color w:val="000000" w:themeColor="text1"/>
          <w:sz w:val="28"/>
          <w:szCs w:val="28"/>
        </w:rPr>
        <w:t>подбора</w:t>
      </w:r>
      <w:r w:rsidR="00CD4876" w:rsidRPr="00047C40">
        <w:rPr>
          <w:color w:val="000000" w:themeColor="text1"/>
          <w:sz w:val="28"/>
          <w:szCs w:val="28"/>
        </w:rPr>
        <w:t xml:space="preserve"> </w:t>
      </w:r>
      <w:r w:rsidRPr="00047C40">
        <w:rPr>
          <w:color w:val="000000" w:themeColor="text1"/>
          <w:sz w:val="28"/>
          <w:szCs w:val="28"/>
        </w:rPr>
        <w:t>конкретных</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документов</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решения</w:t>
      </w:r>
      <w:r w:rsidR="00CD4876" w:rsidRPr="00047C40">
        <w:rPr>
          <w:color w:val="000000" w:themeColor="text1"/>
          <w:sz w:val="28"/>
          <w:szCs w:val="28"/>
        </w:rPr>
        <w:t xml:space="preserve"> </w:t>
      </w:r>
      <w:r w:rsidRPr="00047C40">
        <w:rPr>
          <w:color w:val="000000" w:themeColor="text1"/>
          <w:sz w:val="28"/>
          <w:szCs w:val="28"/>
        </w:rPr>
        <w:t>поставленной</w:t>
      </w:r>
      <w:r w:rsidR="00CD4876" w:rsidRPr="00047C40">
        <w:rPr>
          <w:color w:val="000000" w:themeColor="text1"/>
          <w:sz w:val="28"/>
          <w:szCs w:val="28"/>
        </w:rPr>
        <w:t xml:space="preserve"> </w:t>
      </w:r>
      <w:r w:rsidRPr="00047C40">
        <w:rPr>
          <w:color w:val="000000" w:themeColor="text1"/>
          <w:sz w:val="28"/>
          <w:szCs w:val="28"/>
        </w:rPr>
        <w:t>экспертной</w:t>
      </w:r>
      <w:r w:rsidR="00CD4876" w:rsidRPr="00047C40">
        <w:rPr>
          <w:color w:val="000000" w:themeColor="text1"/>
          <w:sz w:val="28"/>
          <w:szCs w:val="28"/>
        </w:rPr>
        <w:t xml:space="preserve"> </w:t>
      </w:r>
      <w:r w:rsidRPr="00047C40">
        <w:rPr>
          <w:color w:val="000000" w:themeColor="text1"/>
          <w:sz w:val="28"/>
          <w:szCs w:val="28"/>
        </w:rPr>
        <w:t>задачи;</w:t>
      </w:r>
      <w:proofErr w:type="gramEnd"/>
      <w:r w:rsidR="00CD4876" w:rsidRPr="00047C40">
        <w:rPr>
          <w:color w:val="000000" w:themeColor="text1"/>
          <w:sz w:val="28"/>
          <w:szCs w:val="28"/>
        </w:rPr>
        <w:t xml:space="preserve"> </w:t>
      </w:r>
      <w:r w:rsidRPr="00047C40">
        <w:rPr>
          <w:color w:val="000000" w:themeColor="text1"/>
          <w:sz w:val="28"/>
          <w:szCs w:val="28"/>
        </w:rPr>
        <w:t>знает</w:t>
      </w:r>
      <w:r w:rsidR="00CD4876" w:rsidRPr="00047C40">
        <w:rPr>
          <w:color w:val="000000" w:themeColor="text1"/>
          <w:sz w:val="28"/>
          <w:szCs w:val="28"/>
        </w:rPr>
        <w:t xml:space="preserve"> </w:t>
      </w:r>
      <w:r w:rsidRPr="00047C40">
        <w:rPr>
          <w:color w:val="000000" w:themeColor="text1"/>
          <w:sz w:val="28"/>
          <w:szCs w:val="28"/>
        </w:rPr>
        <w:t>методы,</w:t>
      </w:r>
      <w:r w:rsidR="00CD4876" w:rsidRPr="00047C40">
        <w:rPr>
          <w:color w:val="000000" w:themeColor="text1"/>
          <w:sz w:val="28"/>
          <w:szCs w:val="28"/>
        </w:rPr>
        <w:t xml:space="preserve"> </w:t>
      </w:r>
      <w:r w:rsidRPr="00047C40">
        <w:rPr>
          <w:color w:val="000000" w:themeColor="text1"/>
          <w:sz w:val="28"/>
          <w:szCs w:val="28"/>
        </w:rPr>
        <w:t>способы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приемы</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финансово-экономических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рыночной</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долевых</w:t>
      </w:r>
      <w:r w:rsidR="00CD4876" w:rsidRPr="00047C40">
        <w:rPr>
          <w:color w:val="000000" w:themeColor="text1"/>
          <w:sz w:val="28"/>
          <w:szCs w:val="28"/>
        </w:rPr>
        <w:t xml:space="preserve"> </w:t>
      </w:r>
      <w:r w:rsidRPr="00047C40">
        <w:rPr>
          <w:color w:val="000000" w:themeColor="text1"/>
          <w:sz w:val="28"/>
          <w:szCs w:val="28"/>
        </w:rPr>
        <w:t>инструментов</w:t>
      </w:r>
      <w:r w:rsidR="00CD4876" w:rsidRPr="00047C40">
        <w:rPr>
          <w:color w:val="000000" w:themeColor="text1"/>
          <w:sz w:val="28"/>
          <w:szCs w:val="28"/>
        </w:rPr>
        <w:t xml:space="preserve"> </w:t>
      </w:r>
      <w:r w:rsidRPr="00047C40">
        <w:rPr>
          <w:color w:val="000000" w:themeColor="text1"/>
          <w:sz w:val="28"/>
          <w:szCs w:val="28"/>
        </w:rPr>
        <w:t>юридических</w:t>
      </w:r>
      <w:r w:rsidR="00CD4876" w:rsidRPr="00047C40">
        <w:rPr>
          <w:color w:val="000000" w:themeColor="text1"/>
          <w:sz w:val="28"/>
          <w:szCs w:val="28"/>
        </w:rPr>
        <w:t xml:space="preserve"> </w:t>
      </w:r>
      <w:r w:rsidRPr="00047C40">
        <w:rPr>
          <w:color w:val="000000" w:themeColor="text1"/>
          <w:sz w:val="28"/>
          <w:szCs w:val="28"/>
        </w:rPr>
        <w:t>лиц,</w:t>
      </w:r>
      <w:r w:rsidR="00CD4876" w:rsidRPr="00047C40">
        <w:rPr>
          <w:color w:val="000000" w:themeColor="text1"/>
          <w:sz w:val="28"/>
          <w:szCs w:val="28"/>
        </w:rPr>
        <w:t xml:space="preserve"> </w:t>
      </w:r>
      <w:r w:rsidRPr="00047C40">
        <w:rPr>
          <w:color w:val="000000" w:themeColor="text1"/>
          <w:sz w:val="28"/>
          <w:szCs w:val="28"/>
        </w:rPr>
        <w:t>может</w:t>
      </w:r>
      <w:r w:rsidR="00CD4876" w:rsidRPr="00047C40">
        <w:rPr>
          <w:color w:val="000000" w:themeColor="text1"/>
          <w:sz w:val="28"/>
          <w:szCs w:val="28"/>
        </w:rPr>
        <w:t xml:space="preserve"> </w:t>
      </w:r>
      <w:r w:rsidRPr="00047C40">
        <w:rPr>
          <w:color w:val="000000" w:themeColor="text1"/>
          <w:sz w:val="28"/>
          <w:szCs w:val="28"/>
        </w:rPr>
        <w:t>охарактеризовать</w:t>
      </w:r>
      <w:r w:rsidR="00CD4876" w:rsidRPr="00047C40">
        <w:rPr>
          <w:color w:val="000000" w:themeColor="text1"/>
          <w:sz w:val="28"/>
          <w:szCs w:val="28"/>
        </w:rPr>
        <w:t xml:space="preserve"> </w:t>
      </w:r>
      <w:r w:rsidRPr="00047C40">
        <w:rPr>
          <w:color w:val="000000" w:themeColor="text1"/>
          <w:sz w:val="28"/>
          <w:szCs w:val="28"/>
        </w:rPr>
        <w:t>круг</w:t>
      </w:r>
      <w:r w:rsidR="00CD4876" w:rsidRPr="00047C40">
        <w:rPr>
          <w:color w:val="000000" w:themeColor="text1"/>
          <w:sz w:val="28"/>
          <w:szCs w:val="28"/>
        </w:rPr>
        <w:t xml:space="preserve"> </w:t>
      </w:r>
      <w:r w:rsidRPr="00047C40">
        <w:rPr>
          <w:color w:val="000000" w:themeColor="text1"/>
          <w:sz w:val="28"/>
          <w:szCs w:val="28"/>
        </w:rPr>
        <w:t>необходимых</w:t>
      </w:r>
      <w:r w:rsidR="00CD4876" w:rsidRPr="00047C40">
        <w:rPr>
          <w:color w:val="000000" w:themeColor="text1"/>
          <w:sz w:val="28"/>
          <w:szCs w:val="28"/>
        </w:rPr>
        <w:t xml:space="preserve"> </w:t>
      </w:r>
      <w:r w:rsidRPr="00047C40">
        <w:rPr>
          <w:color w:val="000000" w:themeColor="text1"/>
          <w:sz w:val="28"/>
          <w:szCs w:val="28"/>
        </w:rPr>
        <w:t>объектов</w:t>
      </w:r>
      <w:r w:rsidR="00CD4876" w:rsidRPr="00047C40">
        <w:rPr>
          <w:color w:val="000000" w:themeColor="text1"/>
          <w:sz w:val="28"/>
          <w:szCs w:val="28"/>
        </w:rPr>
        <w:t xml:space="preserve"> </w:t>
      </w:r>
      <w:r w:rsidRPr="00047C40">
        <w:rPr>
          <w:color w:val="000000" w:themeColor="text1"/>
          <w:sz w:val="28"/>
          <w:szCs w:val="28"/>
        </w:rPr>
        <w:t>исследования;</w:t>
      </w:r>
    </w:p>
    <w:p w14:paraId="60350B1A" w14:textId="3A736A5E" w:rsidR="009D0CA2" w:rsidRPr="00047C40" w:rsidRDefault="009D0CA2" w:rsidP="009D0CA2">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зачтено»:</w:t>
      </w:r>
    </w:p>
    <w:p w14:paraId="6DF7CB8B" w14:textId="5C2413E3" w:rsidR="009D0CA2" w:rsidRPr="00047C40" w:rsidRDefault="009D0CA2" w:rsidP="009D0CA2">
      <w:pPr>
        <w:spacing w:line="360" w:lineRule="auto"/>
        <w:ind w:firstLine="709"/>
        <w:jc w:val="both"/>
        <w:rPr>
          <w:color w:val="000000" w:themeColor="text1"/>
          <w:sz w:val="28"/>
          <w:szCs w:val="28"/>
        </w:rPr>
      </w:pPr>
      <w:r w:rsidRPr="00047C40">
        <w:rPr>
          <w:color w:val="000000" w:themeColor="text1"/>
          <w:sz w:val="28"/>
          <w:szCs w:val="28"/>
        </w:rPr>
        <w:lastRenderedPageBreak/>
        <w:t>-</w:t>
      </w:r>
      <w:r w:rsidR="00CD4876" w:rsidRPr="00047C40">
        <w:rPr>
          <w:color w:val="000000" w:themeColor="text1"/>
          <w:sz w:val="28"/>
          <w:szCs w:val="28"/>
        </w:rPr>
        <w:t xml:space="preserve"> </w:t>
      </w:r>
      <w:r w:rsidRPr="00047C40">
        <w:rPr>
          <w:color w:val="000000" w:themeColor="text1"/>
          <w:sz w:val="28"/>
          <w:szCs w:val="28"/>
        </w:rPr>
        <w:t>ответы</w:t>
      </w:r>
      <w:r w:rsidR="00CD4876" w:rsidRPr="00047C40">
        <w:rPr>
          <w:color w:val="000000" w:themeColor="text1"/>
          <w:sz w:val="28"/>
          <w:szCs w:val="28"/>
        </w:rPr>
        <w:t xml:space="preserve"> </w:t>
      </w:r>
      <w:r w:rsidRPr="00047C40">
        <w:rPr>
          <w:color w:val="000000" w:themeColor="text1"/>
          <w:sz w:val="28"/>
          <w:szCs w:val="28"/>
        </w:rPr>
        <w:t>краткие</w:t>
      </w:r>
      <w:r w:rsidR="00CD4876" w:rsidRPr="00047C40">
        <w:rPr>
          <w:color w:val="000000" w:themeColor="text1"/>
          <w:sz w:val="28"/>
          <w:szCs w:val="28"/>
        </w:rPr>
        <w:t xml:space="preserve"> </w:t>
      </w:r>
      <w:r w:rsidRPr="00047C40">
        <w:rPr>
          <w:color w:val="000000" w:themeColor="text1"/>
          <w:sz w:val="28"/>
          <w:szCs w:val="28"/>
        </w:rPr>
        <w:t>неполные,</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ошибками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использовании</w:t>
      </w:r>
      <w:r w:rsidR="00CD4876" w:rsidRPr="00047C40">
        <w:rPr>
          <w:color w:val="000000" w:themeColor="text1"/>
          <w:sz w:val="28"/>
          <w:szCs w:val="28"/>
        </w:rPr>
        <w:t xml:space="preserve"> </w:t>
      </w:r>
      <w:r w:rsidRPr="00047C40">
        <w:rPr>
          <w:color w:val="000000" w:themeColor="text1"/>
          <w:sz w:val="28"/>
          <w:szCs w:val="28"/>
        </w:rPr>
        <w:t>понятий,</w:t>
      </w:r>
      <w:r w:rsidR="00CD4876" w:rsidRPr="00047C40">
        <w:rPr>
          <w:color w:val="000000" w:themeColor="text1"/>
          <w:sz w:val="28"/>
          <w:szCs w:val="28"/>
        </w:rPr>
        <w:t xml:space="preserve"> </w:t>
      </w:r>
      <w:r w:rsidRPr="00047C40">
        <w:rPr>
          <w:color w:val="000000" w:themeColor="text1"/>
          <w:sz w:val="28"/>
          <w:szCs w:val="28"/>
        </w:rPr>
        <w:t>категорий,</w:t>
      </w:r>
      <w:r w:rsidR="00CD4876" w:rsidRPr="00047C40">
        <w:rPr>
          <w:color w:val="000000" w:themeColor="text1"/>
          <w:sz w:val="28"/>
          <w:szCs w:val="28"/>
        </w:rPr>
        <w:t xml:space="preserve"> </w:t>
      </w:r>
      <w:r w:rsidRPr="00047C40">
        <w:rPr>
          <w:color w:val="000000" w:themeColor="text1"/>
          <w:sz w:val="28"/>
          <w:szCs w:val="28"/>
        </w:rPr>
        <w:t>даваемых</w:t>
      </w:r>
      <w:r w:rsidR="00CD4876" w:rsidRPr="00047C40">
        <w:rPr>
          <w:color w:val="000000" w:themeColor="text1"/>
          <w:sz w:val="28"/>
          <w:szCs w:val="28"/>
        </w:rPr>
        <w:t xml:space="preserve"> </w:t>
      </w:r>
      <w:r w:rsidRPr="00047C40">
        <w:rPr>
          <w:color w:val="000000" w:themeColor="text1"/>
          <w:sz w:val="28"/>
          <w:szCs w:val="28"/>
        </w:rPr>
        <w:t>определениях</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понимании;</w:t>
      </w:r>
      <w:r w:rsidR="00CD4876" w:rsidRPr="00047C40">
        <w:rPr>
          <w:color w:val="000000" w:themeColor="text1"/>
          <w:sz w:val="28"/>
          <w:szCs w:val="28"/>
        </w:rPr>
        <w:t xml:space="preserve"> </w:t>
      </w:r>
      <w:r w:rsidRPr="00047C40">
        <w:rPr>
          <w:color w:val="000000" w:themeColor="text1"/>
          <w:sz w:val="28"/>
          <w:szCs w:val="28"/>
        </w:rPr>
        <w:t>слушатель</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состоянии</w:t>
      </w:r>
      <w:r w:rsidR="00CD4876" w:rsidRPr="00047C40">
        <w:rPr>
          <w:color w:val="000000" w:themeColor="text1"/>
          <w:sz w:val="28"/>
          <w:szCs w:val="28"/>
        </w:rPr>
        <w:t xml:space="preserve"> </w:t>
      </w:r>
      <w:r w:rsidRPr="00047C40">
        <w:rPr>
          <w:color w:val="000000" w:themeColor="text1"/>
          <w:sz w:val="28"/>
          <w:szCs w:val="28"/>
        </w:rPr>
        <w:t>ответить</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дает</w:t>
      </w:r>
      <w:r w:rsidR="00CD4876" w:rsidRPr="00047C40">
        <w:rPr>
          <w:color w:val="000000" w:themeColor="text1"/>
          <w:sz w:val="28"/>
          <w:szCs w:val="28"/>
        </w:rPr>
        <w:t xml:space="preserve"> </w:t>
      </w:r>
      <w:r w:rsidRPr="00047C40">
        <w:rPr>
          <w:color w:val="000000" w:themeColor="text1"/>
          <w:sz w:val="28"/>
          <w:szCs w:val="28"/>
        </w:rPr>
        <w:t>неправильные</w:t>
      </w:r>
      <w:r w:rsidR="00CD4876" w:rsidRPr="00047C40">
        <w:rPr>
          <w:color w:val="000000" w:themeColor="text1"/>
          <w:sz w:val="28"/>
          <w:szCs w:val="28"/>
        </w:rPr>
        <w:t xml:space="preserve"> </w:t>
      </w:r>
      <w:r w:rsidRPr="00047C40">
        <w:rPr>
          <w:color w:val="000000" w:themeColor="text1"/>
          <w:sz w:val="28"/>
          <w:szCs w:val="28"/>
        </w:rPr>
        <w:t>ответы)</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дополнительные,</w:t>
      </w:r>
      <w:r w:rsidR="00CD4876" w:rsidRPr="00047C40">
        <w:rPr>
          <w:color w:val="000000" w:themeColor="text1"/>
          <w:sz w:val="28"/>
          <w:szCs w:val="28"/>
        </w:rPr>
        <w:t xml:space="preserve"> </w:t>
      </w:r>
      <w:r w:rsidRPr="00047C40">
        <w:rPr>
          <w:color w:val="000000" w:themeColor="text1"/>
          <w:sz w:val="28"/>
          <w:szCs w:val="28"/>
        </w:rPr>
        <w:t>наводящие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рамках</w:t>
      </w:r>
      <w:r w:rsidR="00CD4876" w:rsidRPr="00047C40">
        <w:rPr>
          <w:color w:val="000000" w:themeColor="text1"/>
          <w:sz w:val="28"/>
          <w:szCs w:val="28"/>
        </w:rPr>
        <w:t xml:space="preserve"> </w:t>
      </w:r>
      <w:r w:rsidRPr="00047C40">
        <w:rPr>
          <w:color w:val="000000" w:themeColor="text1"/>
          <w:sz w:val="28"/>
          <w:szCs w:val="28"/>
        </w:rPr>
        <w:t>темы</w:t>
      </w:r>
      <w:r w:rsidR="00CD4876" w:rsidRPr="00047C40">
        <w:rPr>
          <w:color w:val="000000" w:themeColor="text1"/>
          <w:sz w:val="28"/>
          <w:szCs w:val="28"/>
        </w:rPr>
        <w:t xml:space="preserve"> </w:t>
      </w:r>
      <w:r w:rsidRPr="00047C40">
        <w:rPr>
          <w:color w:val="000000" w:themeColor="text1"/>
          <w:sz w:val="28"/>
          <w:szCs w:val="28"/>
        </w:rPr>
        <w:t>заданного</w:t>
      </w:r>
      <w:r w:rsidR="00CD4876" w:rsidRPr="00047C40">
        <w:rPr>
          <w:color w:val="000000" w:themeColor="text1"/>
          <w:sz w:val="28"/>
          <w:szCs w:val="28"/>
        </w:rPr>
        <w:t xml:space="preserve"> </w:t>
      </w:r>
      <w:r w:rsidRPr="00047C40">
        <w:rPr>
          <w:color w:val="000000" w:themeColor="text1"/>
          <w:sz w:val="28"/>
          <w:szCs w:val="28"/>
        </w:rPr>
        <w:t>вопроса.</w:t>
      </w:r>
    </w:p>
    <w:p w14:paraId="5648914D" w14:textId="5EF76FCB" w:rsidR="009D0CA2" w:rsidRPr="00047C40" w:rsidRDefault="009D0CA2" w:rsidP="009D0CA2">
      <w:pPr>
        <w:spacing w:line="360" w:lineRule="auto"/>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слушатель</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состоянии</w:t>
      </w:r>
      <w:r w:rsidR="00CD4876" w:rsidRPr="00047C40">
        <w:rPr>
          <w:color w:val="000000" w:themeColor="text1"/>
          <w:sz w:val="28"/>
          <w:szCs w:val="28"/>
        </w:rPr>
        <w:t xml:space="preserve"> </w:t>
      </w:r>
      <w:r w:rsidRPr="00047C40">
        <w:rPr>
          <w:color w:val="000000" w:themeColor="text1"/>
          <w:sz w:val="28"/>
          <w:szCs w:val="28"/>
        </w:rPr>
        <w:t>пояснить</w:t>
      </w:r>
      <w:r w:rsidR="00CD4876" w:rsidRPr="00047C40">
        <w:rPr>
          <w:color w:val="000000" w:themeColor="text1"/>
          <w:sz w:val="28"/>
          <w:szCs w:val="28"/>
        </w:rPr>
        <w:t xml:space="preserve"> </w:t>
      </w:r>
      <w:r w:rsidRPr="00047C40">
        <w:rPr>
          <w:color w:val="000000" w:themeColor="text1"/>
          <w:sz w:val="28"/>
          <w:szCs w:val="28"/>
        </w:rPr>
        <w:t>назначение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результаты</w:t>
      </w:r>
      <w:r w:rsidR="00CD4876" w:rsidRPr="00047C40">
        <w:rPr>
          <w:color w:val="000000" w:themeColor="text1"/>
          <w:sz w:val="28"/>
          <w:szCs w:val="28"/>
        </w:rPr>
        <w:t xml:space="preserve"> </w:t>
      </w:r>
      <w:r w:rsidRPr="00047C40">
        <w:rPr>
          <w:color w:val="000000" w:themeColor="text1"/>
          <w:sz w:val="28"/>
          <w:szCs w:val="28"/>
        </w:rPr>
        <w:t>проведенной</w:t>
      </w:r>
      <w:r w:rsidR="00CD4876" w:rsidRPr="00047C40">
        <w:rPr>
          <w:color w:val="000000" w:themeColor="text1"/>
          <w:sz w:val="28"/>
          <w:szCs w:val="28"/>
        </w:rPr>
        <w:t xml:space="preserve"> </w:t>
      </w:r>
      <w:r w:rsidRPr="00047C40">
        <w:rPr>
          <w:color w:val="000000" w:themeColor="text1"/>
          <w:sz w:val="28"/>
          <w:szCs w:val="28"/>
        </w:rPr>
        <w:t>практической</w:t>
      </w:r>
      <w:r w:rsidR="00CD4876" w:rsidRPr="00047C40">
        <w:rPr>
          <w:color w:val="000000" w:themeColor="text1"/>
          <w:sz w:val="28"/>
          <w:szCs w:val="28"/>
        </w:rPr>
        <w:t xml:space="preserve"> </w:t>
      </w:r>
      <w:r w:rsidRPr="00047C40">
        <w:rPr>
          <w:color w:val="000000" w:themeColor="text1"/>
          <w:sz w:val="28"/>
          <w:szCs w:val="28"/>
        </w:rPr>
        <w:t>работы,</w:t>
      </w:r>
      <w:r w:rsidR="00CD4876" w:rsidRPr="00047C40">
        <w:rPr>
          <w:color w:val="000000" w:themeColor="text1"/>
          <w:sz w:val="28"/>
          <w:szCs w:val="28"/>
        </w:rPr>
        <w:t xml:space="preserve"> </w:t>
      </w:r>
      <w:r w:rsidRPr="00047C40">
        <w:rPr>
          <w:color w:val="000000" w:themeColor="text1"/>
          <w:sz w:val="28"/>
          <w:szCs w:val="28"/>
        </w:rPr>
        <w:t>не</w:t>
      </w:r>
      <w:r w:rsidR="00CD4876" w:rsidRPr="00047C40">
        <w:rPr>
          <w:color w:val="000000" w:themeColor="text1"/>
          <w:sz w:val="28"/>
          <w:szCs w:val="28"/>
        </w:rPr>
        <w:t xml:space="preserve"> </w:t>
      </w:r>
      <w:r w:rsidRPr="00047C40">
        <w:rPr>
          <w:color w:val="000000" w:themeColor="text1"/>
          <w:sz w:val="28"/>
          <w:szCs w:val="28"/>
        </w:rPr>
        <w:t>может</w:t>
      </w:r>
      <w:r w:rsidR="00CD4876" w:rsidRPr="00047C40">
        <w:rPr>
          <w:color w:val="000000" w:themeColor="text1"/>
          <w:sz w:val="28"/>
          <w:szCs w:val="28"/>
        </w:rPr>
        <w:t xml:space="preserve"> </w:t>
      </w:r>
      <w:r w:rsidRPr="00047C40">
        <w:rPr>
          <w:color w:val="000000" w:themeColor="text1"/>
          <w:sz w:val="28"/>
          <w:szCs w:val="28"/>
        </w:rPr>
        <w:t>ответить</w:t>
      </w:r>
      <w:r w:rsidR="00CD4876" w:rsidRPr="00047C40">
        <w:rPr>
          <w:color w:val="000000" w:themeColor="text1"/>
          <w:sz w:val="28"/>
          <w:szCs w:val="28"/>
        </w:rPr>
        <w:t xml:space="preserve"> </w:t>
      </w:r>
      <w:r w:rsidRPr="00047C40">
        <w:rPr>
          <w:color w:val="000000" w:themeColor="text1"/>
          <w:sz w:val="28"/>
          <w:szCs w:val="28"/>
        </w:rPr>
        <w:t>ни</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один</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заданных</w:t>
      </w:r>
      <w:r w:rsidR="00CD4876" w:rsidRPr="00047C40">
        <w:rPr>
          <w:color w:val="000000" w:themeColor="text1"/>
          <w:sz w:val="28"/>
          <w:szCs w:val="28"/>
        </w:rPr>
        <w:t xml:space="preserve"> </w:t>
      </w:r>
      <w:r w:rsidRPr="00047C40">
        <w:rPr>
          <w:color w:val="000000" w:themeColor="text1"/>
          <w:sz w:val="28"/>
          <w:szCs w:val="28"/>
        </w:rPr>
        <w:t>вопросов</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отношении</w:t>
      </w:r>
      <w:r w:rsidR="00CD4876" w:rsidRPr="00047C40">
        <w:rPr>
          <w:color w:val="000000" w:themeColor="text1"/>
          <w:sz w:val="28"/>
          <w:szCs w:val="28"/>
        </w:rPr>
        <w:t xml:space="preserve"> </w:t>
      </w:r>
      <w:r w:rsidRPr="00047C40">
        <w:rPr>
          <w:color w:val="000000" w:themeColor="text1"/>
          <w:sz w:val="28"/>
          <w:szCs w:val="28"/>
        </w:rPr>
        <w:t>нормативной</w:t>
      </w:r>
      <w:r w:rsidR="00CD4876" w:rsidRPr="00047C40">
        <w:rPr>
          <w:color w:val="000000" w:themeColor="text1"/>
          <w:sz w:val="28"/>
          <w:szCs w:val="28"/>
        </w:rPr>
        <w:t xml:space="preserve"> </w:t>
      </w:r>
      <w:r w:rsidRPr="00047C40">
        <w:rPr>
          <w:color w:val="000000" w:themeColor="text1"/>
          <w:sz w:val="28"/>
          <w:szCs w:val="28"/>
        </w:rPr>
        <w:t>базы,</w:t>
      </w:r>
      <w:r w:rsidR="00CD4876" w:rsidRPr="00047C40">
        <w:rPr>
          <w:color w:val="000000" w:themeColor="text1"/>
          <w:sz w:val="28"/>
          <w:szCs w:val="28"/>
        </w:rPr>
        <w:t xml:space="preserve"> </w:t>
      </w:r>
      <w:r w:rsidRPr="00047C40">
        <w:rPr>
          <w:color w:val="000000" w:themeColor="text1"/>
          <w:sz w:val="28"/>
          <w:szCs w:val="28"/>
        </w:rPr>
        <w:t>объектов</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последовательности</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эксперта</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решения</w:t>
      </w:r>
      <w:r w:rsidR="00CD4876" w:rsidRPr="00047C40">
        <w:rPr>
          <w:color w:val="000000" w:themeColor="text1"/>
          <w:sz w:val="28"/>
          <w:szCs w:val="28"/>
        </w:rPr>
        <w:t xml:space="preserve"> </w:t>
      </w:r>
      <w:r w:rsidRPr="00047C40">
        <w:rPr>
          <w:color w:val="000000" w:themeColor="text1"/>
          <w:sz w:val="28"/>
          <w:szCs w:val="28"/>
        </w:rPr>
        <w:t>конкретной</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СФЭ,</w:t>
      </w:r>
      <w:r w:rsidR="00CD4876" w:rsidRPr="00047C40">
        <w:rPr>
          <w:color w:val="000000" w:themeColor="text1"/>
          <w:sz w:val="28"/>
          <w:szCs w:val="28"/>
        </w:rPr>
        <w:t xml:space="preserve"> </w:t>
      </w:r>
      <w:r w:rsidRPr="00047C40">
        <w:rPr>
          <w:color w:val="000000" w:themeColor="text1"/>
          <w:sz w:val="28"/>
          <w:szCs w:val="28"/>
        </w:rPr>
        <w:t>делает</w:t>
      </w:r>
      <w:r w:rsidR="00CD4876" w:rsidRPr="00047C40">
        <w:rPr>
          <w:color w:val="000000" w:themeColor="text1"/>
          <w:sz w:val="28"/>
          <w:szCs w:val="28"/>
        </w:rPr>
        <w:t xml:space="preserve"> </w:t>
      </w:r>
      <w:r w:rsidRPr="00047C40">
        <w:rPr>
          <w:color w:val="000000" w:themeColor="text1"/>
          <w:sz w:val="28"/>
          <w:szCs w:val="28"/>
        </w:rPr>
        <w:t>ошибки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использовании</w:t>
      </w:r>
      <w:r w:rsidR="00CD4876" w:rsidRPr="00047C40">
        <w:rPr>
          <w:color w:val="000000" w:themeColor="text1"/>
          <w:sz w:val="28"/>
          <w:szCs w:val="28"/>
        </w:rPr>
        <w:t xml:space="preserve"> </w:t>
      </w:r>
      <w:r w:rsidRPr="00047C40">
        <w:rPr>
          <w:color w:val="000000" w:themeColor="text1"/>
          <w:sz w:val="28"/>
          <w:szCs w:val="28"/>
        </w:rPr>
        <w:t>понятий,</w:t>
      </w:r>
      <w:r w:rsidR="00CD4876" w:rsidRPr="00047C40">
        <w:rPr>
          <w:color w:val="000000" w:themeColor="text1"/>
          <w:sz w:val="28"/>
          <w:szCs w:val="28"/>
        </w:rPr>
        <w:t xml:space="preserve"> </w:t>
      </w:r>
      <w:r w:rsidRPr="00047C40">
        <w:rPr>
          <w:color w:val="000000" w:themeColor="text1"/>
          <w:sz w:val="28"/>
          <w:szCs w:val="28"/>
        </w:rPr>
        <w:t>даваемых</w:t>
      </w:r>
      <w:r w:rsidR="00CD4876" w:rsidRPr="00047C40">
        <w:rPr>
          <w:color w:val="000000" w:themeColor="text1"/>
          <w:sz w:val="28"/>
          <w:szCs w:val="28"/>
        </w:rPr>
        <w:t xml:space="preserve"> </w:t>
      </w:r>
      <w:r w:rsidRPr="00047C40">
        <w:rPr>
          <w:color w:val="000000" w:themeColor="text1"/>
          <w:sz w:val="28"/>
          <w:szCs w:val="28"/>
        </w:rPr>
        <w:t>определений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понимании.</w:t>
      </w:r>
    </w:p>
    <w:p w14:paraId="38FB0FEA" w14:textId="5006CAAC" w:rsidR="00C0238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Итоговый</w:t>
      </w:r>
      <w:r w:rsidR="00CD4876" w:rsidRPr="00047C40">
        <w:rPr>
          <w:color w:val="000000" w:themeColor="text1"/>
          <w:sz w:val="28"/>
          <w:szCs w:val="28"/>
        </w:rPr>
        <w:t xml:space="preserve"> </w:t>
      </w:r>
      <w:r w:rsidRPr="00047C40">
        <w:rPr>
          <w:color w:val="000000" w:themeColor="text1"/>
          <w:sz w:val="28"/>
          <w:szCs w:val="28"/>
        </w:rPr>
        <w:t>экзамен</w:t>
      </w:r>
      <w:r w:rsidR="00CD4876" w:rsidRPr="00047C40">
        <w:rPr>
          <w:color w:val="000000" w:themeColor="text1"/>
          <w:sz w:val="28"/>
          <w:szCs w:val="28"/>
        </w:rPr>
        <w:t xml:space="preserve"> </w:t>
      </w:r>
      <w:r w:rsidRPr="00047C40">
        <w:rPr>
          <w:color w:val="000000" w:themeColor="text1"/>
          <w:sz w:val="28"/>
          <w:szCs w:val="28"/>
        </w:rPr>
        <w:t>проводится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устно-письменной</w:t>
      </w:r>
      <w:r w:rsidR="00CD4876" w:rsidRPr="00047C40">
        <w:rPr>
          <w:color w:val="000000" w:themeColor="text1"/>
          <w:sz w:val="28"/>
          <w:szCs w:val="28"/>
        </w:rPr>
        <w:t xml:space="preserve"> </w:t>
      </w:r>
      <w:r w:rsidRPr="00047C40">
        <w:rPr>
          <w:color w:val="000000" w:themeColor="text1"/>
          <w:sz w:val="28"/>
          <w:szCs w:val="28"/>
        </w:rPr>
        <w:t>форме</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билетам</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соответствии</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Порядком</w:t>
      </w:r>
      <w:r w:rsidR="00CD4876" w:rsidRPr="00047C40">
        <w:rPr>
          <w:color w:val="000000" w:themeColor="text1"/>
          <w:sz w:val="28"/>
          <w:szCs w:val="28"/>
        </w:rPr>
        <w:t xml:space="preserve"> </w:t>
      </w:r>
      <w:r w:rsidRPr="00047C40">
        <w:rPr>
          <w:color w:val="000000" w:themeColor="text1"/>
          <w:sz w:val="28"/>
          <w:szCs w:val="28"/>
        </w:rPr>
        <w:t>проведения</w:t>
      </w:r>
      <w:r w:rsidR="00CD4876" w:rsidRPr="00047C40">
        <w:rPr>
          <w:color w:val="000000" w:themeColor="text1"/>
          <w:sz w:val="28"/>
          <w:szCs w:val="28"/>
        </w:rPr>
        <w:t xml:space="preserve"> </w:t>
      </w:r>
      <w:r w:rsidRPr="00047C40">
        <w:rPr>
          <w:color w:val="000000" w:themeColor="text1"/>
          <w:sz w:val="28"/>
          <w:szCs w:val="28"/>
        </w:rPr>
        <w:t>промежуточной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итоговой</w:t>
      </w:r>
      <w:r w:rsidR="00CD4876" w:rsidRPr="00047C40">
        <w:rPr>
          <w:color w:val="000000" w:themeColor="text1"/>
          <w:sz w:val="28"/>
          <w:szCs w:val="28"/>
        </w:rPr>
        <w:t xml:space="preserve"> </w:t>
      </w:r>
      <w:r w:rsidRPr="00047C40">
        <w:rPr>
          <w:color w:val="000000" w:themeColor="text1"/>
          <w:sz w:val="28"/>
          <w:szCs w:val="28"/>
        </w:rPr>
        <w:t>аттестации</w:t>
      </w:r>
      <w:r w:rsidR="00CD4876" w:rsidRPr="00047C40">
        <w:rPr>
          <w:color w:val="000000" w:themeColor="text1"/>
          <w:sz w:val="28"/>
          <w:szCs w:val="28"/>
        </w:rPr>
        <w:t xml:space="preserve"> </w:t>
      </w:r>
      <w:r w:rsidRPr="00047C40">
        <w:rPr>
          <w:color w:val="000000" w:themeColor="text1"/>
          <w:sz w:val="28"/>
          <w:szCs w:val="28"/>
        </w:rPr>
        <w:t>лиц,</w:t>
      </w:r>
      <w:r w:rsidR="00CD4876" w:rsidRPr="00047C40">
        <w:rPr>
          <w:color w:val="000000" w:themeColor="text1"/>
          <w:sz w:val="28"/>
          <w:szCs w:val="28"/>
        </w:rPr>
        <w:t xml:space="preserve"> </w:t>
      </w:r>
      <w:r w:rsidRPr="00047C40">
        <w:rPr>
          <w:color w:val="000000" w:themeColor="text1"/>
          <w:sz w:val="28"/>
          <w:szCs w:val="28"/>
        </w:rPr>
        <w:t>обучающихся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программам</w:t>
      </w:r>
      <w:r w:rsidR="00CD4876" w:rsidRPr="00047C40">
        <w:rPr>
          <w:color w:val="000000" w:themeColor="text1"/>
          <w:sz w:val="28"/>
          <w:szCs w:val="28"/>
        </w:rPr>
        <w:t xml:space="preserve"> </w:t>
      </w:r>
      <w:r w:rsidRPr="00047C40">
        <w:rPr>
          <w:color w:val="000000" w:themeColor="text1"/>
          <w:sz w:val="28"/>
          <w:szCs w:val="28"/>
        </w:rPr>
        <w:t>дополнительного</w:t>
      </w:r>
      <w:r w:rsidR="00CD4876" w:rsidRPr="00047C40">
        <w:rPr>
          <w:color w:val="000000" w:themeColor="text1"/>
          <w:sz w:val="28"/>
          <w:szCs w:val="28"/>
        </w:rPr>
        <w:t xml:space="preserve"> </w:t>
      </w:r>
      <w:r w:rsidRPr="00047C40">
        <w:rPr>
          <w:color w:val="000000" w:themeColor="text1"/>
          <w:sz w:val="28"/>
          <w:szCs w:val="28"/>
        </w:rPr>
        <w:t>профессионального</w:t>
      </w:r>
      <w:r w:rsidR="00CD4876" w:rsidRPr="00047C40">
        <w:rPr>
          <w:color w:val="000000" w:themeColor="text1"/>
          <w:sz w:val="28"/>
          <w:szCs w:val="28"/>
        </w:rPr>
        <w:t xml:space="preserve"> </w:t>
      </w:r>
      <w:r w:rsidRPr="00047C40">
        <w:rPr>
          <w:color w:val="000000" w:themeColor="text1"/>
          <w:sz w:val="28"/>
          <w:szCs w:val="28"/>
        </w:rPr>
        <w:t>образования,</w:t>
      </w:r>
      <w:r w:rsidR="00CD4876" w:rsidRPr="00047C40">
        <w:rPr>
          <w:color w:val="000000" w:themeColor="text1"/>
          <w:sz w:val="28"/>
          <w:szCs w:val="28"/>
        </w:rPr>
        <w:t xml:space="preserve"> </w:t>
      </w:r>
      <w:r w:rsidRPr="00047C40">
        <w:rPr>
          <w:color w:val="000000" w:themeColor="text1"/>
          <w:sz w:val="28"/>
          <w:szCs w:val="28"/>
        </w:rPr>
        <w:t>утвержденным</w:t>
      </w:r>
      <w:r w:rsidR="00CD4876" w:rsidRPr="00047C40">
        <w:rPr>
          <w:color w:val="000000" w:themeColor="text1"/>
          <w:sz w:val="28"/>
          <w:szCs w:val="28"/>
        </w:rPr>
        <w:t xml:space="preserve"> </w:t>
      </w:r>
      <w:r w:rsidRPr="00047C40">
        <w:rPr>
          <w:color w:val="000000" w:themeColor="text1"/>
          <w:sz w:val="28"/>
          <w:szCs w:val="28"/>
        </w:rPr>
        <w:t>приказом</w:t>
      </w:r>
      <w:r w:rsidR="00CD4876" w:rsidRPr="00047C40">
        <w:rPr>
          <w:color w:val="000000" w:themeColor="text1"/>
          <w:sz w:val="28"/>
          <w:szCs w:val="28"/>
        </w:rPr>
        <w:t xml:space="preserve"> </w:t>
      </w:r>
      <w:r w:rsidRPr="00047C40">
        <w:rPr>
          <w:color w:val="000000" w:themeColor="text1"/>
          <w:sz w:val="28"/>
          <w:szCs w:val="28"/>
        </w:rPr>
        <w:t>ФБУ</w:t>
      </w:r>
      <w:r w:rsidR="00CD4876" w:rsidRPr="00047C40">
        <w:rPr>
          <w:color w:val="000000" w:themeColor="text1"/>
          <w:sz w:val="28"/>
          <w:szCs w:val="28"/>
        </w:rPr>
        <w:t xml:space="preserve"> </w:t>
      </w:r>
      <w:r w:rsidRPr="00047C40">
        <w:rPr>
          <w:color w:val="000000" w:themeColor="text1"/>
          <w:sz w:val="28"/>
          <w:szCs w:val="28"/>
        </w:rPr>
        <w:t>РФЦСЭ</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Минюсте</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20.03.2015</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49/1-1</w:t>
      </w:r>
      <w:r w:rsidR="00371E68" w:rsidRPr="00487AFE">
        <w:rPr>
          <w:sz w:val="28"/>
          <w:szCs w:val="28"/>
        </w:rPr>
        <w:t>, с изменениями, утвержденными приказом ФБУ РФЦСЭ при Минюсте России от 26.04.2017 № 98/1-1</w:t>
      </w:r>
      <w:r w:rsidRPr="00047C40">
        <w:rPr>
          <w:color w:val="000000" w:themeColor="text1"/>
          <w:sz w:val="28"/>
          <w:szCs w:val="28"/>
        </w:rPr>
        <w:t>.</w:t>
      </w:r>
    </w:p>
    <w:p w14:paraId="129E4ECA" w14:textId="21BCCA09"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экзамену</w:t>
      </w:r>
      <w:r w:rsidR="00CD4876" w:rsidRPr="00047C40">
        <w:rPr>
          <w:color w:val="000000" w:themeColor="text1"/>
          <w:sz w:val="28"/>
          <w:szCs w:val="28"/>
        </w:rPr>
        <w:t xml:space="preserve"> </w:t>
      </w:r>
      <w:r w:rsidRPr="00047C40">
        <w:rPr>
          <w:color w:val="000000" w:themeColor="text1"/>
          <w:sz w:val="28"/>
          <w:szCs w:val="28"/>
        </w:rPr>
        <w:t>допускаются</w:t>
      </w:r>
      <w:r w:rsidR="00CD4876" w:rsidRPr="00047C40">
        <w:rPr>
          <w:color w:val="000000" w:themeColor="text1"/>
          <w:sz w:val="28"/>
          <w:szCs w:val="28"/>
        </w:rPr>
        <w:t xml:space="preserve"> </w:t>
      </w:r>
      <w:r w:rsidRPr="00047C40">
        <w:rPr>
          <w:color w:val="000000" w:themeColor="text1"/>
          <w:sz w:val="28"/>
          <w:szCs w:val="28"/>
        </w:rPr>
        <w:t>слушатели,</w:t>
      </w:r>
      <w:r w:rsidR="00CD4876" w:rsidRPr="00047C40">
        <w:rPr>
          <w:color w:val="000000" w:themeColor="text1"/>
          <w:sz w:val="28"/>
          <w:szCs w:val="28"/>
        </w:rPr>
        <w:t xml:space="preserve"> </w:t>
      </w:r>
      <w:r w:rsidRPr="00047C40">
        <w:rPr>
          <w:color w:val="000000" w:themeColor="text1"/>
          <w:sz w:val="28"/>
          <w:szCs w:val="28"/>
        </w:rPr>
        <w:t>успешно</w:t>
      </w:r>
      <w:r w:rsidR="00CD4876" w:rsidRPr="00047C40">
        <w:rPr>
          <w:color w:val="000000" w:themeColor="text1"/>
          <w:sz w:val="28"/>
          <w:szCs w:val="28"/>
        </w:rPr>
        <w:t xml:space="preserve"> </w:t>
      </w:r>
      <w:r w:rsidRPr="00047C40">
        <w:rPr>
          <w:color w:val="000000" w:themeColor="text1"/>
          <w:sz w:val="28"/>
          <w:szCs w:val="28"/>
        </w:rPr>
        <w:t>сдавшие</w:t>
      </w:r>
      <w:r w:rsidR="00CD4876" w:rsidRPr="00047C40">
        <w:rPr>
          <w:color w:val="000000" w:themeColor="text1"/>
          <w:sz w:val="28"/>
          <w:szCs w:val="28"/>
        </w:rPr>
        <w:t xml:space="preserve"> </w:t>
      </w:r>
      <w:r w:rsidRPr="00047C40">
        <w:rPr>
          <w:color w:val="000000" w:themeColor="text1"/>
          <w:sz w:val="28"/>
          <w:szCs w:val="28"/>
        </w:rPr>
        <w:t>зачеты</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всем</w:t>
      </w:r>
      <w:r w:rsidR="00CD4876" w:rsidRPr="00047C40">
        <w:rPr>
          <w:color w:val="000000" w:themeColor="text1"/>
          <w:sz w:val="28"/>
          <w:szCs w:val="28"/>
        </w:rPr>
        <w:t xml:space="preserve"> </w:t>
      </w:r>
      <w:r w:rsidRPr="00047C40">
        <w:rPr>
          <w:color w:val="000000" w:themeColor="text1"/>
          <w:sz w:val="28"/>
          <w:szCs w:val="28"/>
        </w:rPr>
        <w:t>модулям</w:t>
      </w:r>
      <w:r w:rsidR="00CD4876" w:rsidRPr="00047C40">
        <w:rPr>
          <w:color w:val="000000" w:themeColor="text1"/>
          <w:sz w:val="28"/>
          <w:szCs w:val="28"/>
        </w:rPr>
        <w:t xml:space="preserve"> </w:t>
      </w:r>
      <w:r w:rsidRPr="00047C40">
        <w:rPr>
          <w:color w:val="000000" w:themeColor="text1"/>
          <w:sz w:val="28"/>
          <w:szCs w:val="28"/>
        </w:rPr>
        <w:t>программы</w:t>
      </w:r>
      <w:r w:rsidR="00CD4876" w:rsidRPr="00047C40">
        <w:rPr>
          <w:color w:val="000000" w:themeColor="text1"/>
          <w:sz w:val="28"/>
          <w:szCs w:val="28"/>
        </w:rPr>
        <w:t xml:space="preserve"> </w:t>
      </w:r>
      <w:r w:rsidRPr="00047C40">
        <w:rPr>
          <w:color w:val="000000" w:themeColor="text1"/>
          <w:sz w:val="28"/>
          <w:szCs w:val="28"/>
        </w:rPr>
        <w:t>обучения,</w:t>
      </w:r>
      <w:r w:rsidR="00CD4876" w:rsidRPr="00047C40">
        <w:rPr>
          <w:color w:val="000000" w:themeColor="text1"/>
          <w:sz w:val="28"/>
          <w:szCs w:val="28"/>
        </w:rPr>
        <w:t xml:space="preserve"> </w:t>
      </w:r>
      <w:r w:rsidRPr="00047C40">
        <w:rPr>
          <w:color w:val="000000" w:themeColor="text1"/>
          <w:sz w:val="28"/>
          <w:szCs w:val="28"/>
        </w:rPr>
        <w:t>прошедшие</w:t>
      </w:r>
      <w:r w:rsidR="00CD4876" w:rsidRPr="00047C40">
        <w:rPr>
          <w:color w:val="000000" w:themeColor="text1"/>
          <w:sz w:val="28"/>
          <w:szCs w:val="28"/>
        </w:rPr>
        <w:t xml:space="preserve"> </w:t>
      </w:r>
      <w:r w:rsidRPr="00047C40">
        <w:rPr>
          <w:color w:val="000000" w:themeColor="text1"/>
          <w:sz w:val="28"/>
          <w:szCs w:val="28"/>
        </w:rPr>
        <w:t>учебную</w:t>
      </w:r>
      <w:r w:rsidR="00CD4876" w:rsidRPr="00047C40">
        <w:rPr>
          <w:color w:val="000000" w:themeColor="text1"/>
          <w:sz w:val="28"/>
          <w:szCs w:val="28"/>
        </w:rPr>
        <w:t xml:space="preserve"> </w:t>
      </w:r>
      <w:r w:rsidRPr="00047C40">
        <w:rPr>
          <w:color w:val="000000" w:themeColor="text1"/>
          <w:sz w:val="28"/>
          <w:szCs w:val="28"/>
        </w:rPr>
        <w:t>практику</w:t>
      </w:r>
      <w:r w:rsidR="00CD4876" w:rsidRPr="00047C40">
        <w:rPr>
          <w:color w:val="000000" w:themeColor="text1"/>
          <w:sz w:val="28"/>
          <w:szCs w:val="28"/>
        </w:rPr>
        <w:t xml:space="preserve"> </w:t>
      </w:r>
      <w:r w:rsidRPr="00047C40">
        <w:rPr>
          <w:color w:val="000000" w:themeColor="text1"/>
          <w:sz w:val="28"/>
          <w:szCs w:val="28"/>
        </w:rPr>
        <w:t>(стажировку)</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получившие</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ее</w:t>
      </w:r>
      <w:r w:rsidR="00CD4876" w:rsidRPr="00047C40">
        <w:rPr>
          <w:color w:val="000000" w:themeColor="text1"/>
          <w:sz w:val="28"/>
          <w:szCs w:val="28"/>
        </w:rPr>
        <w:t xml:space="preserve"> </w:t>
      </w:r>
      <w:r w:rsidRPr="00047C40">
        <w:rPr>
          <w:color w:val="000000" w:themeColor="text1"/>
          <w:sz w:val="28"/>
          <w:szCs w:val="28"/>
        </w:rPr>
        <w:t>итогам</w:t>
      </w:r>
      <w:r w:rsidR="00CD4876" w:rsidRPr="00047C40">
        <w:rPr>
          <w:color w:val="000000" w:themeColor="text1"/>
          <w:sz w:val="28"/>
          <w:szCs w:val="28"/>
        </w:rPr>
        <w:t xml:space="preserve"> </w:t>
      </w:r>
      <w:r w:rsidRPr="00047C40">
        <w:rPr>
          <w:color w:val="000000" w:themeColor="text1"/>
          <w:sz w:val="28"/>
          <w:szCs w:val="28"/>
        </w:rPr>
        <w:t>положительный</w:t>
      </w:r>
      <w:r w:rsidR="00CD4876" w:rsidRPr="00047C40">
        <w:rPr>
          <w:color w:val="000000" w:themeColor="text1"/>
          <w:sz w:val="28"/>
          <w:szCs w:val="28"/>
        </w:rPr>
        <w:t xml:space="preserve"> </w:t>
      </w:r>
      <w:r w:rsidRPr="00047C40">
        <w:rPr>
          <w:color w:val="000000" w:themeColor="text1"/>
          <w:sz w:val="28"/>
          <w:szCs w:val="28"/>
        </w:rPr>
        <w:t>отзыв</w:t>
      </w:r>
      <w:r w:rsidR="00CD4876" w:rsidRPr="00047C40">
        <w:rPr>
          <w:color w:val="000000" w:themeColor="text1"/>
          <w:sz w:val="28"/>
          <w:szCs w:val="28"/>
        </w:rPr>
        <w:t xml:space="preserve"> </w:t>
      </w:r>
      <w:r w:rsidRPr="00047C40">
        <w:rPr>
          <w:color w:val="000000" w:themeColor="text1"/>
          <w:sz w:val="28"/>
          <w:szCs w:val="28"/>
        </w:rPr>
        <w:t>куратора,</w:t>
      </w:r>
      <w:r w:rsidR="00CD4876" w:rsidRPr="00047C40">
        <w:rPr>
          <w:color w:val="000000" w:themeColor="text1"/>
          <w:sz w:val="28"/>
          <w:szCs w:val="28"/>
        </w:rPr>
        <w:t xml:space="preserve"> </w:t>
      </w:r>
      <w:r w:rsidRPr="00047C40">
        <w:rPr>
          <w:color w:val="000000" w:themeColor="text1"/>
          <w:sz w:val="28"/>
          <w:szCs w:val="28"/>
        </w:rPr>
        <w:t>получившие</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контрольным</w:t>
      </w:r>
      <w:r w:rsidR="00CD4876" w:rsidRPr="00047C40">
        <w:rPr>
          <w:color w:val="000000" w:themeColor="text1"/>
          <w:sz w:val="28"/>
          <w:szCs w:val="28"/>
        </w:rPr>
        <w:t xml:space="preserve"> </w:t>
      </w:r>
      <w:r w:rsidRPr="00047C40">
        <w:rPr>
          <w:color w:val="000000" w:themeColor="text1"/>
          <w:sz w:val="28"/>
          <w:szCs w:val="28"/>
        </w:rPr>
        <w:t>заданиям</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учебным</w:t>
      </w:r>
      <w:r w:rsidR="00CD4876" w:rsidRPr="00047C40">
        <w:rPr>
          <w:color w:val="000000" w:themeColor="text1"/>
          <w:sz w:val="28"/>
          <w:szCs w:val="28"/>
        </w:rPr>
        <w:t xml:space="preserve"> </w:t>
      </w:r>
      <w:r w:rsidRPr="00047C40">
        <w:rPr>
          <w:color w:val="000000" w:themeColor="text1"/>
          <w:sz w:val="28"/>
          <w:szCs w:val="28"/>
        </w:rPr>
        <w:t>экспертизам</w:t>
      </w:r>
      <w:r w:rsidR="00CD4876" w:rsidRPr="00047C40">
        <w:rPr>
          <w:color w:val="000000" w:themeColor="text1"/>
          <w:sz w:val="28"/>
          <w:szCs w:val="28"/>
        </w:rPr>
        <w:t xml:space="preserve"> </w:t>
      </w:r>
      <w:r w:rsidRPr="00047C40">
        <w:rPr>
          <w:color w:val="000000" w:themeColor="text1"/>
          <w:sz w:val="28"/>
          <w:szCs w:val="28"/>
        </w:rPr>
        <w:t>оценку</w:t>
      </w:r>
      <w:r w:rsidR="00CD4876" w:rsidRPr="00047C40">
        <w:rPr>
          <w:color w:val="000000" w:themeColor="text1"/>
          <w:sz w:val="28"/>
          <w:szCs w:val="28"/>
        </w:rPr>
        <w:t xml:space="preserve"> </w:t>
      </w:r>
      <w:r w:rsidRPr="00047C40">
        <w:rPr>
          <w:color w:val="000000" w:themeColor="text1"/>
          <w:sz w:val="28"/>
          <w:szCs w:val="28"/>
        </w:rPr>
        <w:t>«выполнено».</w:t>
      </w:r>
    </w:p>
    <w:p w14:paraId="5E41597F" w14:textId="780A5D78" w:rsidR="00AA4ACE" w:rsidRPr="00047C40" w:rsidRDefault="00AA4ACE" w:rsidP="00AA4ACE">
      <w:pPr>
        <w:spacing w:line="360" w:lineRule="auto"/>
        <w:ind w:firstLine="709"/>
        <w:jc w:val="both"/>
        <w:rPr>
          <w:color w:val="000000" w:themeColor="text1"/>
          <w:sz w:val="28"/>
          <w:szCs w:val="28"/>
        </w:rPr>
      </w:pP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период</w:t>
      </w:r>
      <w:r w:rsidR="00CD4876" w:rsidRPr="00047C40">
        <w:rPr>
          <w:color w:val="000000" w:themeColor="text1"/>
          <w:sz w:val="28"/>
          <w:szCs w:val="28"/>
        </w:rPr>
        <w:t xml:space="preserve"> </w:t>
      </w:r>
      <w:r w:rsidRPr="00047C40">
        <w:rPr>
          <w:color w:val="000000" w:themeColor="text1"/>
          <w:sz w:val="28"/>
          <w:szCs w:val="28"/>
        </w:rPr>
        <w:t>прохождения</w:t>
      </w:r>
      <w:r w:rsidR="00CD4876" w:rsidRPr="00047C40">
        <w:rPr>
          <w:color w:val="000000" w:themeColor="text1"/>
          <w:sz w:val="28"/>
          <w:szCs w:val="28"/>
        </w:rPr>
        <w:t xml:space="preserve"> </w:t>
      </w:r>
      <w:r w:rsidRPr="00047C40">
        <w:rPr>
          <w:color w:val="000000" w:themeColor="text1"/>
          <w:sz w:val="28"/>
          <w:szCs w:val="28"/>
        </w:rPr>
        <w:t>учебной</w:t>
      </w:r>
      <w:r w:rsidR="00CD4876" w:rsidRPr="00047C40">
        <w:rPr>
          <w:color w:val="000000" w:themeColor="text1"/>
          <w:sz w:val="28"/>
          <w:szCs w:val="28"/>
        </w:rPr>
        <w:t xml:space="preserve"> </w:t>
      </w:r>
      <w:r w:rsidRPr="00047C40">
        <w:rPr>
          <w:color w:val="000000" w:themeColor="text1"/>
          <w:sz w:val="28"/>
          <w:szCs w:val="28"/>
        </w:rPr>
        <w:t>практики</w:t>
      </w:r>
      <w:r w:rsidR="00CD4876" w:rsidRPr="00047C40">
        <w:rPr>
          <w:color w:val="000000" w:themeColor="text1"/>
          <w:sz w:val="28"/>
          <w:szCs w:val="28"/>
        </w:rPr>
        <w:t xml:space="preserve"> </w:t>
      </w:r>
      <w:r w:rsidRPr="00047C40">
        <w:rPr>
          <w:color w:val="000000" w:themeColor="text1"/>
          <w:sz w:val="28"/>
          <w:szCs w:val="28"/>
        </w:rPr>
        <w:t>слушатель</w:t>
      </w:r>
      <w:r w:rsidR="00CD4876" w:rsidRPr="00047C40">
        <w:rPr>
          <w:color w:val="000000" w:themeColor="text1"/>
          <w:sz w:val="28"/>
          <w:szCs w:val="28"/>
        </w:rPr>
        <w:t xml:space="preserve"> </w:t>
      </w:r>
      <w:r w:rsidRPr="00047C40">
        <w:rPr>
          <w:color w:val="000000" w:themeColor="text1"/>
          <w:sz w:val="28"/>
          <w:szCs w:val="28"/>
        </w:rPr>
        <w:t>должен</w:t>
      </w:r>
      <w:r w:rsidR="00CD4876" w:rsidRPr="00047C40">
        <w:rPr>
          <w:color w:val="000000" w:themeColor="text1"/>
          <w:sz w:val="28"/>
          <w:szCs w:val="28"/>
        </w:rPr>
        <w:t xml:space="preserve"> </w:t>
      </w:r>
      <w:r w:rsidRPr="00047C40">
        <w:rPr>
          <w:color w:val="000000" w:themeColor="text1"/>
          <w:sz w:val="28"/>
          <w:szCs w:val="28"/>
        </w:rPr>
        <w:t>показать:</w:t>
      </w:r>
      <w:r w:rsidR="00CD4876" w:rsidRPr="00047C40">
        <w:rPr>
          <w:color w:val="000000" w:themeColor="text1"/>
          <w:sz w:val="28"/>
          <w:szCs w:val="28"/>
        </w:rPr>
        <w:t xml:space="preserve"> </w:t>
      </w:r>
      <w:r w:rsidRPr="00047C40">
        <w:rPr>
          <w:color w:val="000000" w:themeColor="text1"/>
          <w:sz w:val="28"/>
          <w:szCs w:val="28"/>
        </w:rPr>
        <w:t>владение</w:t>
      </w:r>
      <w:r w:rsidR="00CD4876" w:rsidRPr="00047C40">
        <w:rPr>
          <w:color w:val="000000" w:themeColor="text1"/>
          <w:sz w:val="28"/>
          <w:szCs w:val="28"/>
        </w:rPr>
        <w:t xml:space="preserve"> </w:t>
      </w:r>
      <w:r w:rsidRPr="00047C40">
        <w:rPr>
          <w:color w:val="000000" w:themeColor="text1"/>
          <w:sz w:val="28"/>
          <w:szCs w:val="28"/>
        </w:rPr>
        <w:t>понятийно-категориальным</w:t>
      </w:r>
      <w:r w:rsidR="00CD4876" w:rsidRPr="00047C40">
        <w:rPr>
          <w:color w:val="000000" w:themeColor="text1"/>
          <w:sz w:val="28"/>
          <w:szCs w:val="28"/>
        </w:rPr>
        <w:t xml:space="preserve"> </w:t>
      </w:r>
      <w:r w:rsidRPr="00047C40">
        <w:rPr>
          <w:color w:val="000000" w:themeColor="text1"/>
          <w:sz w:val="28"/>
          <w:szCs w:val="28"/>
        </w:rPr>
        <w:t>аппаратом</w:t>
      </w:r>
      <w:r w:rsidR="00CD4876" w:rsidRPr="00047C40">
        <w:rPr>
          <w:color w:val="000000" w:themeColor="text1"/>
          <w:sz w:val="28"/>
          <w:szCs w:val="28"/>
        </w:rPr>
        <w:t xml:space="preserve"> </w:t>
      </w:r>
      <w:r w:rsidRPr="00047C40">
        <w:rPr>
          <w:color w:val="000000" w:themeColor="text1"/>
          <w:sz w:val="28"/>
          <w:szCs w:val="28"/>
        </w:rPr>
        <w:t>дисциплины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способность</w:t>
      </w:r>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дискуссии;</w:t>
      </w:r>
      <w:r w:rsidR="00CD4876" w:rsidRPr="00047C40">
        <w:rPr>
          <w:color w:val="000000" w:themeColor="text1"/>
          <w:sz w:val="28"/>
          <w:szCs w:val="28"/>
        </w:rPr>
        <w:t xml:space="preserve"> </w:t>
      </w:r>
      <w:r w:rsidRPr="00047C40">
        <w:rPr>
          <w:color w:val="000000" w:themeColor="text1"/>
          <w:sz w:val="28"/>
          <w:szCs w:val="28"/>
        </w:rPr>
        <w:t>умение</w:t>
      </w:r>
      <w:r w:rsidR="00CD4876" w:rsidRPr="00047C40">
        <w:rPr>
          <w:color w:val="000000" w:themeColor="text1"/>
          <w:sz w:val="28"/>
          <w:szCs w:val="28"/>
        </w:rPr>
        <w:t xml:space="preserve"> </w:t>
      </w:r>
      <w:r w:rsidRPr="00047C40">
        <w:rPr>
          <w:color w:val="000000" w:themeColor="text1"/>
          <w:sz w:val="28"/>
          <w:szCs w:val="28"/>
        </w:rPr>
        <w:t>пользоваться</w:t>
      </w:r>
      <w:r w:rsidR="00CD4876" w:rsidRPr="00047C40">
        <w:rPr>
          <w:color w:val="000000" w:themeColor="text1"/>
          <w:sz w:val="28"/>
          <w:szCs w:val="28"/>
        </w:rPr>
        <w:t xml:space="preserve"> </w:t>
      </w:r>
      <w:r w:rsidRPr="00047C40">
        <w:rPr>
          <w:color w:val="000000" w:themeColor="text1"/>
          <w:sz w:val="28"/>
          <w:szCs w:val="28"/>
        </w:rPr>
        <w:t>учебно-методическими</w:t>
      </w:r>
      <w:r w:rsidR="00CD4876" w:rsidRPr="00047C40">
        <w:rPr>
          <w:color w:val="000000" w:themeColor="text1"/>
          <w:sz w:val="28"/>
          <w:szCs w:val="28"/>
        </w:rPr>
        <w:t xml:space="preserve"> </w:t>
      </w:r>
      <w:r w:rsidRPr="00047C40">
        <w:rPr>
          <w:color w:val="000000" w:themeColor="text1"/>
          <w:sz w:val="28"/>
          <w:szCs w:val="28"/>
        </w:rPr>
        <w:t>материалами;</w:t>
      </w:r>
      <w:r w:rsidR="00CD4876" w:rsidRPr="00047C40">
        <w:rPr>
          <w:color w:val="000000" w:themeColor="text1"/>
          <w:sz w:val="28"/>
          <w:szCs w:val="28"/>
        </w:rPr>
        <w:t xml:space="preserve"> </w:t>
      </w:r>
      <w:r w:rsidRPr="00047C40">
        <w:rPr>
          <w:color w:val="000000" w:themeColor="text1"/>
          <w:sz w:val="28"/>
          <w:szCs w:val="28"/>
        </w:rPr>
        <w:t>осведомленность</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последних</w:t>
      </w:r>
      <w:r w:rsidR="00CD4876" w:rsidRPr="00047C40">
        <w:rPr>
          <w:color w:val="000000" w:themeColor="text1"/>
          <w:sz w:val="28"/>
          <w:szCs w:val="28"/>
        </w:rPr>
        <w:t xml:space="preserve"> </w:t>
      </w:r>
      <w:r w:rsidRPr="00047C40">
        <w:rPr>
          <w:color w:val="000000" w:themeColor="text1"/>
          <w:sz w:val="28"/>
          <w:szCs w:val="28"/>
        </w:rPr>
        <w:t>разработках</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области</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бухгалтерской</w:t>
      </w:r>
      <w:r w:rsidR="00CD4876" w:rsidRPr="00047C40">
        <w:rPr>
          <w:color w:val="000000" w:themeColor="text1"/>
          <w:sz w:val="28"/>
          <w:szCs w:val="28"/>
        </w:rPr>
        <w:t xml:space="preserve"> </w:t>
      </w:r>
      <w:r w:rsidRPr="00047C40">
        <w:rPr>
          <w:color w:val="000000" w:themeColor="text1"/>
          <w:sz w:val="28"/>
          <w:szCs w:val="28"/>
        </w:rPr>
        <w:t>экспертизы.</w:t>
      </w:r>
    </w:p>
    <w:p w14:paraId="0C134D3C" w14:textId="77777777" w:rsidR="00D9186A" w:rsidRPr="00047C40" w:rsidRDefault="00D9186A" w:rsidP="00AA4ACE">
      <w:pPr>
        <w:spacing w:line="360" w:lineRule="auto"/>
        <w:ind w:firstLine="709"/>
        <w:jc w:val="both"/>
        <w:rPr>
          <w:color w:val="000000" w:themeColor="text1"/>
          <w:sz w:val="16"/>
          <w:szCs w:val="16"/>
        </w:rPr>
      </w:pPr>
    </w:p>
    <w:p w14:paraId="5B86A015" w14:textId="11F50529" w:rsidR="00D9186A" w:rsidRPr="00047C40" w:rsidRDefault="00D9186A" w:rsidP="00D9186A">
      <w:pPr>
        <w:spacing w:line="360" w:lineRule="auto"/>
        <w:jc w:val="center"/>
        <w:outlineLvl w:val="0"/>
        <w:rPr>
          <w:b/>
          <w:bCs/>
          <w:i/>
          <w:iCs/>
          <w:color w:val="000000" w:themeColor="text1"/>
          <w:sz w:val="28"/>
          <w:szCs w:val="28"/>
        </w:rPr>
      </w:pPr>
      <w:r w:rsidRPr="00047C40">
        <w:rPr>
          <w:b/>
          <w:bCs/>
          <w:i/>
          <w:iCs/>
          <w:color w:val="000000" w:themeColor="text1"/>
          <w:sz w:val="28"/>
          <w:szCs w:val="28"/>
        </w:rPr>
        <w:t>6.2.</w:t>
      </w:r>
      <w:r w:rsidR="00CD4876" w:rsidRPr="00047C40">
        <w:rPr>
          <w:b/>
          <w:bCs/>
          <w:i/>
          <w:iCs/>
          <w:color w:val="000000" w:themeColor="text1"/>
          <w:sz w:val="28"/>
          <w:szCs w:val="28"/>
        </w:rPr>
        <w:t xml:space="preserve"> </w:t>
      </w:r>
      <w:r w:rsidRPr="00047C40">
        <w:rPr>
          <w:b/>
          <w:bCs/>
          <w:i/>
          <w:iCs/>
          <w:color w:val="000000" w:themeColor="text1"/>
          <w:sz w:val="28"/>
          <w:szCs w:val="28"/>
        </w:rPr>
        <w:t>Комплект</w:t>
      </w:r>
      <w:r w:rsidR="00CD4876" w:rsidRPr="00047C40">
        <w:rPr>
          <w:b/>
          <w:bCs/>
          <w:i/>
          <w:iCs/>
          <w:color w:val="000000" w:themeColor="text1"/>
          <w:sz w:val="28"/>
          <w:szCs w:val="28"/>
        </w:rPr>
        <w:t xml:space="preserve"> </w:t>
      </w:r>
      <w:r w:rsidRPr="00047C40">
        <w:rPr>
          <w:b/>
          <w:bCs/>
          <w:i/>
          <w:iCs/>
          <w:color w:val="000000" w:themeColor="text1"/>
          <w:sz w:val="28"/>
          <w:szCs w:val="28"/>
        </w:rPr>
        <w:t>оценочных</w:t>
      </w:r>
      <w:r w:rsidR="00CD4876" w:rsidRPr="00047C40">
        <w:rPr>
          <w:b/>
          <w:bCs/>
          <w:i/>
          <w:iCs/>
          <w:color w:val="000000" w:themeColor="text1"/>
          <w:sz w:val="28"/>
          <w:szCs w:val="28"/>
        </w:rPr>
        <w:t xml:space="preserve"> </w:t>
      </w:r>
      <w:r w:rsidRPr="00047C40">
        <w:rPr>
          <w:b/>
          <w:bCs/>
          <w:i/>
          <w:iCs/>
          <w:color w:val="000000" w:themeColor="text1"/>
          <w:sz w:val="28"/>
          <w:szCs w:val="28"/>
        </w:rPr>
        <w:t>средств.</w:t>
      </w:r>
    </w:p>
    <w:p w14:paraId="56B822B0" w14:textId="2EA50688" w:rsidR="004C69A8" w:rsidRPr="00047C40" w:rsidRDefault="00D9186A" w:rsidP="00D9186A">
      <w:pPr>
        <w:pStyle w:val="ab"/>
        <w:widowControl/>
        <w:autoSpaceDE/>
        <w:autoSpaceDN/>
        <w:adjustRightInd/>
        <w:spacing w:line="360" w:lineRule="auto"/>
        <w:ind w:left="0" w:firstLine="709"/>
        <w:jc w:val="both"/>
        <w:rPr>
          <w:color w:val="000000" w:themeColor="text1"/>
          <w:sz w:val="28"/>
          <w:szCs w:val="28"/>
        </w:rPr>
      </w:pPr>
      <w:r w:rsidRPr="00047C40">
        <w:rPr>
          <w:color w:val="000000" w:themeColor="text1"/>
          <w:sz w:val="28"/>
          <w:szCs w:val="28"/>
        </w:rPr>
        <w:t>Оценочные</w:t>
      </w:r>
      <w:r w:rsidR="00CD4876" w:rsidRPr="00047C40">
        <w:rPr>
          <w:color w:val="000000" w:themeColor="text1"/>
          <w:sz w:val="28"/>
          <w:szCs w:val="28"/>
        </w:rPr>
        <w:t xml:space="preserve"> </w:t>
      </w:r>
      <w:r w:rsidRPr="00047C40">
        <w:rPr>
          <w:color w:val="000000" w:themeColor="text1"/>
          <w:sz w:val="28"/>
          <w:szCs w:val="28"/>
        </w:rPr>
        <w:t>средства</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проведения</w:t>
      </w:r>
      <w:r w:rsidR="00CD4876" w:rsidRPr="00047C40">
        <w:rPr>
          <w:color w:val="000000" w:themeColor="text1"/>
          <w:sz w:val="28"/>
          <w:szCs w:val="28"/>
        </w:rPr>
        <w:t xml:space="preserve"> </w:t>
      </w:r>
      <w:r w:rsidRPr="00047C40">
        <w:rPr>
          <w:color w:val="000000" w:themeColor="text1"/>
          <w:sz w:val="28"/>
          <w:szCs w:val="28"/>
        </w:rPr>
        <w:t>текущего</w:t>
      </w:r>
      <w:r w:rsidR="00CD4876" w:rsidRPr="00047C40">
        <w:rPr>
          <w:color w:val="000000" w:themeColor="text1"/>
          <w:sz w:val="28"/>
          <w:szCs w:val="28"/>
        </w:rPr>
        <w:t xml:space="preserve"> </w:t>
      </w:r>
      <w:r w:rsidRPr="00047C40">
        <w:rPr>
          <w:color w:val="000000" w:themeColor="text1"/>
          <w:sz w:val="28"/>
          <w:szCs w:val="28"/>
        </w:rPr>
        <w:t>контроля,</w:t>
      </w:r>
      <w:r w:rsidR="00CD4876" w:rsidRPr="00047C40">
        <w:rPr>
          <w:color w:val="000000" w:themeColor="text1"/>
          <w:sz w:val="28"/>
          <w:szCs w:val="28"/>
        </w:rPr>
        <w:t xml:space="preserve"> </w:t>
      </w:r>
      <w:r w:rsidRPr="00047C40">
        <w:rPr>
          <w:color w:val="000000" w:themeColor="text1"/>
          <w:sz w:val="28"/>
          <w:szCs w:val="28"/>
        </w:rPr>
        <w:t>промежуточной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итоговой</w:t>
      </w:r>
      <w:r w:rsidR="00CD4876" w:rsidRPr="00047C40">
        <w:rPr>
          <w:color w:val="000000" w:themeColor="text1"/>
          <w:sz w:val="28"/>
          <w:szCs w:val="28"/>
        </w:rPr>
        <w:t xml:space="preserve"> </w:t>
      </w:r>
      <w:r w:rsidRPr="00047C40">
        <w:rPr>
          <w:color w:val="000000" w:themeColor="text1"/>
          <w:sz w:val="28"/>
          <w:szCs w:val="28"/>
        </w:rPr>
        <w:t>аттестации</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модулям</w:t>
      </w:r>
      <w:r w:rsidR="00CD4876" w:rsidRPr="00047C40">
        <w:rPr>
          <w:color w:val="000000" w:themeColor="text1"/>
          <w:sz w:val="28"/>
          <w:szCs w:val="28"/>
        </w:rPr>
        <w:t xml:space="preserve"> </w:t>
      </w:r>
      <w:r w:rsidRPr="00047C40">
        <w:rPr>
          <w:color w:val="000000" w:themeColor="text1"/>
          <w:sz w:val="28"/>
          <w:szCs w:val="28"/>
        </w:rPr>
        <w:t>дисциплины</w:t>
      </w:r>
      <w:r w:rsidR="00CD4876" w:rsidRPr="00047C40">
        <w:rPr>
          <w:color w:val="000000" w:themeColor="text1"/>
          <w:sz w:val="28"/>
          <w:szCs w:val="28"/>
        </w:rPr>
        <w:t xml:space="preserve"> </w:t>
      </w:r>
      <w:r w:rsidRPr="00047C40">
        <w:rPr>
          <w:color w:val="000000" w:themeColor="text1"/>
          <w:sz w:val="28"/>
          <w:szCs w:val="28"/>
        </w:rPr>
        <w:t>«Исследование</w:t>
      </w:r>
      <w:r w:rsidR="00CD4876" w:rsidRPr="00047C40">
        <w:rPr>
          <w:color w:val="000000" w:themeColor="text1"/>
          <w:sz w:val="28"/>
          <w:szCs w:val="28"/>
        </w:rPr>
        <w:t xml:space="preserve"> </w:t>
      </w:r>
      <w:r w:rsidRPr="00047C40">
        <w:rPr>
          <w:color w:val="000000" w:themeColor="text1"/>
          <w:sz w:val="28"/>
          <w:szCs w:val="28"/>
        </w:rPr>
        <w:t>показателей</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состояния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финансово-экономической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даны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Приложении</w:t>
      </w:r>
      <w:r w:rsidR="001910EE" w:rsidRPr="00047C40">
        <w:rPr>
          <w:color w:val="000000" w:themeColor="text1"/>
          <w:spacing w:val="-4"/>
          <w:sz w:val="28"/>
          <w:szCs w:val="28"/>
        </w:rPr>
        <w:t>.</w:t>
      </w:r>
    </w:p>
    <w:p w14:paraId="7117AAB4" w14:textId="77777777" w:rsidR="00A36BD3" w:rsidRPr="00047C40" w:rsidRDefault="00A36BD3" w:rsidP="00A36BD3">
      <w:pPr>
        <w:pStyle w:val="ab"/>
        <w:widowControl/>
        <w:autoSpaceDE/>
        <w:autoSpaceDN/>
        <w:adjustRightInd/>
        <w:ind w:left="0" w:firstLine="709"/>
        <w:jc w:val="both"/>
        <w:rPr>
          <w:color w:val="000000" w:themeColor="text1"/>
          <w:sz w:val="28"/>
          <w:szCs w:val="28"/>
        </w:rPr>
        <w:sectPr w:rsidR="00A36BD3" w:rsidRPr="00047C40" w:rsidSect="00683184">
          <w:type w:val="nextColumn"/>
          <w:pgSz w:w="11906" w:h="16838"/>
          <w:pgMar w:top="1134" w:right="567" w:bottom="1134" w:left="1134" w:header="709" w:footer="709" w:gutter="0"/>
          <w:cols w:space="708"/>
          <w:titlePg/>
          <w:docGrid w:linePitch="360"/>
        </w:sect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1830"/>
        <w:gridCol w:w="2211"/>
        <w:gridCol w:w="1767"/>
        <w:gridCol w:w="2454"/>
        <w:gridCol w:w="3141"/>
        <w:gridCol w:w="3801"/>
      </w:tblGrid>
      <w:tr w:rsidR="00047C40" w:rsidRPr="00047C40" w14:paraId="694F089A" w14:textId="77777777" w:rsidTr="00CD4876">
        <w:tc>
          <w:tcPr>
            <w:tcW w:w="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FCA364" w14:textId="04E4E56E" w:rsidR="00A36BD3" w:rsidRPr="00047C40" w:rsidRDefault="00A36BD3" w:rsidP="00A36BD3">
            <w:pPr>
              <w:jc w:val="center"/>
              <w:rPr>
                <w:color w:val="000000" w:themeColor="text1"/>
                <w:sz w:val="24"/>
                <w:szCs w:val="24"/>
              </w:rPr>
            </w:pPr>
            <w:r w:rsidRPr="00047C40">
              <w:rPr>
                <w:color w:val="000000" w:themeColor="text1"/>
                <w:sz w:val="24"/>
                <w:szCs w:val="24"/>
              </w:rPr>
              <w:lastRenderedPageBreak/>
              <w:t>Результаты</w:t>
            </w:r>
            <w:r w:rsidR="00CD4876" w:rsidRPr="00047C40">
              <w:rPr>
                <w:color w:val="000000" w:themeColor="text1"/>
                <w:sz w:val="24"/>
                <w:szCs w:val="24"/>
              </w:rPr>
              <w:t xml:space="preserve"> </w:t>
            </w:r>
            <w:r w:rsidRPr="00047C40">
              <w:rPr>
                <w:color w:val="000000" w:themeColor="text1"/>
                <w:sz w:val="24"/>
                <w:szCs w:val="24"/>
              </w:rPr>
              <w:t>обучения</w:t>
            </w:r>
            <w:r w:rsidR="00CD4876" w:rsidRPr="00047C40">
              <w:rPr>
                <w:color w:val="000000" w:themeColor="text1"/>
                <w:sz w:val="24"/>
                <w:szCs w:val="24"/>
              </w:rPr>
              <w:t xml:space="preserve"> </w:t>
            </w:r>
            <w:r w:rsidRPr="00047C40">
              <w:rPr>
                <w:color w:val="000000" w:themeColor="text1"/>
                <w:sz w:val="24"/>
                <w:szCs w:val="24"/>
              </w:rPr>
              <w:t>(компетенции)</w:t>
            </w: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1511A9" w14:textId="63B1D85D" w:rsidR="00A36BD3" w:rsidRPr="00047C40" w:rsidRDefault="00A36BD3" w:rsidP="00A36BD3">
            <w:pPr>
              <w:jc w:val="center"/>
              <w:rPr>
                <w:color w:val="000000" w:themeColor="text1"/>
                <w:sz w:val="24"/>
                <w:szCs w:val="24"/>
              </w:rPr>
            </w:pPr>
            <w:r w:rsidRPr="00047C40">
              <w:rPr>
                <w:color w:val="000000" w:themeColor="text1"/>
                <w:sz w:val="24"/>
                <w:szCs w:val="24"/>
              </w:rPr>
              <w:t>Показатели</w:t>
            </w:r>
            <w:r w:rsidR="00CD4876" w:rsidRPr="00047C40">
              <w:rPr>
                <w:color w:val="000000" w:themeColor="text1"/>
                <w:sz w:val="24"/>
                <w:szCs w:val="24"/>
              </w:rPr>
              <w:t xml:space="preserve"> </w:t>
            </w:r>
            <w:proofErr w:type="spellStart"/>
            <w:r w:rsidRPr="00047C40">
              <w:rPr>
                <w:color w:val="000000" w:themeColor="text1"/>
                <w:sz w:val="24"/>
                <w:szCs w:val="24"/>
              </w:rPr>
              <w:t>сформированности</w:t>
            </w:r>
            <w:proofErr w:type="spellEnd"/>
            <w:r w:rsidR="00CD4876" w:rsidRPr="00047C40">
              <w:rPr>
                <w:color w:val="000000" w:themeColor="text1"/>
                <w:sz w:val="24"/>
                <w:szCs w:val="24"/>
              </w:rPr>
              <w:t xml:space="preserve"> </w:t>
            </w:r>
            <w:r w:rsidRPr="00047C40">
              <w:rPr>
                <w:color w:val="000000" w:themeColor="text1"/>
                <w:sz w:val="24"/>
                <w:szCs w:val="24"/>
              </w:rPr>
              <w:t>компетенций</w:t>
            </w:r>
            <w:r w:rsidR="00CD4876" w:rsidRPr="00047C40">
              <w:rPr>
                <w:color w:val="000000" w:themeColor="text1"/>
                <w:sz w:val="24"/>
                <w:szCs w:val="24"/>
              </w:rPr>
              <w:t xml:space="preserve"> </w:t>
            </w:r>
            <w:r w:rsidRPr="00047C40">
              <w:rPr>
                <w:color w:val="000000" w:themeColor="text1"/>
                <w:sz w:val="24"/>
                <w:szCs w:val="24"/>
              </w:rPr>
              <w:t>(знания,</w:t>
            </w:r>
            <w:r w:rsidR="00CD4876" w:rsidRPr="00047C40">
              <w:rPr>
                <w:color w:val="000000" w:themeColor="text1"/>
                <w:sz w:val="24"/>
                <w:szCs w:val="24"/>
              </w:rPr>
              <w:t xml:space="preserve"> </w:t>
            </w:r>
            <w:r w:rsidRPr="00047C40">
              <w:rPr>
                <w:color w:val="000000" w:themeColor="text1"/>
                <w:sz w:val="24"/>
                <w:szCs w:val="24"/>
              </w:rPr>
              <w:t>умения)</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537489" w14:textId="689152D8" w:rsidR="00A36BD3" w:rsidRPr="00047C40" w:rsidRDefault="00A36BD3" w:rsidP="00A36BD3">
            <w:pPr>
              <w:jc w:val="center"/>
              <w:rPr>
                <w:color w:val="000000" w:themeColor="text1"/>
                <w:sz w:val="24"/>
                <w:szCs w:val="24"/>
              </w:rPr>
            </w:pPr>
            <w:r w:rsidRPr="00047C40">
              <w:rPr>
                <w:color w:val="000000" w:themeColor="text1"/>
                <w:sz w:val="24"/>
                <w:szCs w:val="24"/>
              </w:rPr>
              <w:t>Дисциплины,</w:t>
            </w:r>
            <w:r w:rsidR="00CD4876" w:rsidRPr="00047C40">
              <w:rPr>
                <w:color w:val="000000" w:themeColor="text1"/>
                <w:sz w:val="24"/>
                <w:szCs w:val="24"/>
              </w:rPr>
              <w:t xml:space="preserve"> </w:t>
            </w:r>
            <w:r w:rsidRPr="00047C40">
              <w:rPr>
                <w:color w:val="000000" w:themeColor="text1"/>
                <w:sz w:val="24"/>
                <w:szCs w:val="24"/>
              </w:rPr>
              <w:t>модули,</w:t>
            </w:r>
            <w:r w:rsidR="00CD4876" w:rsidRPr="00047C40">
              <w:rPr>
                <w:color w:val="000000" w:themeColor="text1"/>
                <w:sz w:val="24"/>
                <w:szCs w:val="24"/>
              </w:rPr>
              <w:t xml:space="preserve"> </w:t>
            </w:r>
            <w:r w:rsidRPr="00047C40">
              <w:rPr>
                <w:color w:val="000000" w:themeColor="text1"/>
                <w:sz w:val="24"/>
                <w:szCs w:val="24"/>
              </w:rPr>
              <w:t>программы</w:t>
            </w:r>
            <w:r w:rsidR="00CD4876" w:rsidRPr="00047C40">
              <w:rPr>
                <w:color w:val="000000" w:themeColor="text1"/>
                <w:sz w:val="24"/>
                <w:szCs w:val="24"/>
              </w:rPr>
              <w:t xml:space="preserve"> </w:t>
            </w:r>
          </w:p>
        </w:tc>
        <w:tc>
          <w:tcPr>
            <w:tcW w:w="807" w:type="pct"/>
            <w:tcBorders>
              <w:top w:val="single" w:sz="4" w:space="0" w:color="auto"/>
              <w:left w:val="single" w:sz="4" w:space="0" w:color="auto"/>
              <w:bottom w:val="single" w:sz="4" w:space="0" w:color="auto"/>
              <w:right w:val="single" w:sz="4" w:space="0" w:color="auto"/>
            </w:tcBorders>
            <w:vAlign w:val="center"/>
          </w:tcPr>
          <w:p w14:paraId="61AA7439" w14:textId="51CD0617" w:rsidR="00A36BD3" w:rsidRPr="00047C40" w:rsidRDefault="00A36BD3" w:rsidP="00A36BD3">
            <w:pPr>
              <w:jc w:val="center"/>
              <w:rPr>
                <w:color w:val="000000" w:themeColor="text1"/>
                <w:sz w:val="24"/>
                <w:szCs w:val="24"/>
              </w:rPr>
            </w:pPr>
            <w:r w:rsidRPr="00047C40">
              <w:rPr>
                <w:color w:val="000000" w:themeColor="text1"/>
                <w:sz w:val="24"/>
                <w:szCs w:val="24"/>
              </w:rPr>
              <w:t>Контролируемые</w:t>
            </w:r>
            <w:r w:rsidR="00CD4876" w:rsidRPr="00047C40">
              <w:rPr>
                <w:color w:val="000000" w:themeColor="text1"/>
                <w:sz w:val="24"/>
                <w:szCs w:val="24"/>
              </w:rPr>
              <w:t xml:space="preserve"> </w:t>
            </w:r>
            <w:r w:rsidRPr="00047C40">
              <w:rPr>
                <w:color w:val="000000" w:themeColor="text1"/>
                <w:sz w:val="24"/>
                <w:szCs w:val="24"/>
              </w:rPr>
              <w:t>разделы</w:t>
            </w:r>
            <w:r w:rsidR="00CD4876" w:rsidRPr="00047C40">
              <w:rPr>
                <w:color w:val="000000" w:themeColor="text1"/>
                <w:sz w:val="24"/>
                <w:szCs w:val="24"/>
              </w:rPr>
              <w:t xml:space="preserve"> </w:t>
            </w: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виды</w:t>
            </w:r>
            <w:r w:rsidR="00CD4876" w:rsidRPr="00047C40">
              <w:rPr>
                <w:color w:val="000000" w:themeColor="text1"/>
                <w:sz w:val="24"/>
                <w:szCs w:val="24"/>
              </w:rPr>
              <w:t xml:space="preserve"> </w:t>
            </w:r>
            <w:r w:rsidRPr="00047C40">
              <w:rPr>
                <w:color w:val="000000" w:themeColor="text1"/>
                <w:sz w:val="24"/>
                <w:szCs w:val="24"/>
              </w:rPr>
              <w:t>занятий</w:t>
            </w:r>
          </w:p>
        </w:tc>
        <w:tc>
          <w:tcPr>
            <w:tcW w:w="1033" w:type="pct"/>
            <w:tcBorders>
              <w:top w:val="single" w:sz="4" w:space="0" w:color="auto"/>
              <w:left w:val="single" w:sz="4" w:space="0" w:color="auto"/>
              <w:bottom w:val="single" w:sz="4" w:space="0" w:color="auto"/>
              <w:right w:val="single" w:sz="4" w:space="0" w:color="auto"/>
            </w:tcBorders>
            <w:vAlign w:val="center"/>
          </w:tcPr>
          <w:p w14:paraId="6339A158" w14:textId="6B1A5412" w:rsidR="00A36BD3" w:rsidRPr="00047C40" w:rsidRDefault="00A36BD3" w:rsidP="00A36BD3">
            <w:pPr>
              <w:jc w:val="center"/>
              <w:rPr>
                <w:color w:val="000000" w:themeColor="text1"/>
                <w:sz w:val="24"/>
                <w:szCs w:val="24"/>
              </w:rPr>
            </w:pPr>
            <w:r w:rsidRPr="00047C40">
              <w:rPr>
                <w:color w:val="000000" w:themeColor="text1"/>
                <w:sz w:val="24"/>
                <w:szCs w:val="24"/>
              </w:rPr>
              <w:t>Формы</w:t>
            </w:r>
            <w:r w:rsidR="00CD4876" w:rsidRPr="00047C40">
              <w:rPr>
                <w:color w:val="000000" w:themeColor="text1"/>
                <w:sz w:val="24"/>
                <w:szCs w:val="24"/>
              </w:rPr>
              <w:t xml:space="preserve"> </w:t>
            </w:r>
            <w:r w:rsidRPr="00047C40">
              <w:rPr>
                <w:color w:val="000000" w:themeColor="text1"/>
                <w:sz w:val="24"/>
                <w:szCs w:val="24"/>
              </w:rPr>
              <w:t>контроля</w:t>
            </w:r>
          </w:p>
        </w:tc>
        <w:tc>
          <w:tcPr>
            <w:tcW w:w="1250" w:type="pct"/>
            <w:tcBorders>
              <w:top w:val="single" w:sz="4" w:space="0" w:color="auto"/>
              <w:left w:val="single" w:sz="4" w:space="0" w:color="auto"/>
              <w:bottom w:val="single" w:sz="4" w:space="0" w:color="auto"/>
              <w:right w:val="single" w:sz="4" w:space="0" w:color="auto"/>
            </w:tcBorders>
            <w:vAlign w:val="center"/>
          </w:tcPr>
          <w:p w14:paraId="34EFA9BA" w14:textId="2EF8D36F" w:rsidR="00A36BD3" w:rsidRPr="00047C40" w:rsidRDefault="00A36BD3" w:rsidP="00A36BD3">
            <w:pPr>
              <w:jc w:val="center"/>
              <w:rPr>
                <w:color w:val="000000" w:themeColor="text1"/>
                <w:sz w:val="24"/>
                <w:szCs w:val="24"/>
              </w:rPr>
            </w:pPr>
            <w:r w:rsidRPr="00047C40">
              <w:rPr>
                <w:color w:val="000000" w:themeColor="text1"/>
                <w:sz w:val="24"/>
                <w:szCs w:val="24"/>
              </w:rPr>
              <w:t>Критерии</w:t>
            </w:r>
            <w:r w:rsidR="00CD4876" w:rsidRPr="00047C40">
              <w:rPr>
                <w:color w:val="000000" w:themeColor="text1"/>
                <w:sz w:val="24"/>
                <w:szCs w:val="24"/>
              </w:rPr>
              <w:t xml:space="preserve"> </w:t>
            </w:r>
            <w:proofErr w:type="spellStart"/>
            <w:r w:rsidRPr="00047C40">
              <w:rPr>
                <w:color w:val="000000" w:themeColor="text1"/>
                <w:sz w:val="24"/>
                <w:szCs w:val="24"/>
              </w:rPr>
              <w:t>сформированности</w:t>
            </w:r>
            <w:proofErr w:type="spellEnd"/>
            <w:r w:rsidR="00CD4876" w:rsidRPr="00047C40">
              <w:rPr>
                <w:color w:val="000000" w:themeColor="text1"/>
                <w:sz w:val="24"/>
                <w:szCs w:val="24"/>
              </w:rPr>
              <w:t xml:space="preserve"> </w:t>
            </w:r>
            <w:r w:rsidRPr="00047C40">
              <w:rPr>
                <w:color w:val="000000" w:themeColor="text1"/>
                <w:sz w:val="24"/>
                <w:szCs w:val="24"/>
              </w:rPr>
              <w:t>компетенций</w:t>
            </w:r>
          </w:p>
        </w:tc>
      </w:tr>
      <w:tr w:rsidR="00047C40" w:rsidRPr="00047C40" w14:paraId="1A7E828C" w14:textId="77777777" w:rsidTr="00CD4876">
        <w:tc>
          <w:tcPr>
            <w:tcW w:w="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09F974" w14:textId="77777777" w:rsidR="00A36BD3" w:rsidRPr="00047C40" w:rsidRDefault="00A36BD3" w:rsidP="00A36BD3">
            <w:pPr>
              <w:jc w:val="center"/>
              <w:rPr>
                <w:color w:val="000000" w:themeColor="text1"/>
                <w:sz w:val="24"/>
                <w:szCs w:val="24"/>
              </w:rPr>
            </w:pPr>
            <w:r w:rsidRPr="00047C40">
              <w:rPr>
                <w:color w:val="000000" w:themeColor="text1"/>
                <w:sz w:val="24"/>
                <w:szCs w:val="24"/>
              </w:rPr>
              <w:t>1</w:t>
            </w: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B39422" w14:textId="77777777" w:rsidR="00A36BD3" w:rsidRPr="00047C40" w:rsidRDefault="00A36BD3" w:rsidP="00A36BD3">
            <w:pPr>
              <w:jc w:val="center"/>
              <w:rPr>
                <w:color w:val="000000" w:themeColor="text1"/>
                <w:sz w:val="24"/>
                <w:szCs w:val="24"/>
              </w:rPr>
            </w:pPr>
            <w:r w:rsidRPr="00047C40">
              <w:rPr>
                <w:color w:val="000000" w:themeColor="text1"/>
                <w:sz w:val="24"/>
                <w:szCs w:val="24"/>
              </w:rPr>
              <w:t>2</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46B0A5" w14:textId="77777777" w:rsidR="00A36BD3" w:rsidRPr="00047C40" w:rsidRDefault="00A36BD3" w:rsidP="00A36BD3">
            <w:pPr>
              <w:jc w:val="center"/>
              <w:rPr>
                <w:color w:val="000000" w:themeColor="text1"/>
                <w:sz w:val="24"/>
                <w:szCs w:val="24"/>
              </w:rPr>
            </w:pPr>
            <w:r w:rsidRPr="00047C40">
              <w:rPr>
                <w:color w:val="000000" w:themeColor="text1"/>
                <w:sz w:val="24"/>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3FF3910B" w14:textId="77777777" w:rsidR="00A36BD3" w:rsidRPr="00047C40" w:rsidRDefault="00A36BD3" w:rsidP="00A36BD3">
            <w:pPr>
              <w:jc w:val="center"/>
              <w:rPr>
                <w:color w:val="000000" w:themeColor="text1"/>
                <w:sz w:val="24"/>
                <w:szCs w:val="24"/>
              </w:rPr>
            </w:pPr>
            <w:r w:rsidRPr="00047C40">
              <w:rPr>
                <w:color w:val="000000" w:themeColor="text1"/>
                <w:sz w:val="24"/>
                <w:szCs w:val="24"/>
              </w:rPr>
              <w:t>4</w:t>
            </w:r>
          </w:p>
        </w:tc>
        <w:tc>
          <w:tcPr>
            <w:tcW w:w="1033" w:type="pct"/>
            <w:tcBorders>
              <w:top w:val="single" w:sz="4" w:space="0" w:color="auto"/>
              <w:left w:val="single" w:sz="4" w:space="0" w:color="auto"/>
              <w:bottom w:val="single" w:sz="4" w:space="0" w:color="auto"/>
              <w:right w:val="single" w:sz="4" w:space="0" w:color="auto"/>
            </w:tcBorders>
            <w:vAlign w:val="center"/>
          </w:tcPr>
          <w:p w14:paraId="7E102A6F" w14:textId="77777777" w:rsidR="00A36BD3" w:rsidRPr="00047C40" w:rsidRDefault="00A36BD3" w:rsidP="00A36BD3">
            <w:pPr>
              <w:jc w:val="center"/>
              <w:rPr>
                <w:color w:val="000000" w:themeColor="text1"/>
                <w:sz w:val="24"/>
                <w:szCs w:val="24"/>
              </w:rPr>
            </w:pPr>
            <w:r w:rsidRPr="00047C40">
              <w:rPr>
                <w:color w:val="000000" w:themeColor="text1"/>
                <w:sz w:val="24"/>
                <w:szCs w:val="24"/>
              </w:rPr>
              <w:t>5</w:t>
            </w:r>
          </w:p>
        </w:tc>
        <w:tc>
          <w:tcPr>
            <w:tcW w:w="1250" w:type="pct"/>
            <w:tcBorders>
              <w:top w:val="single" w:sz="4" w:space="0" w:color="auto"/>
              <w:left w:val="single" w:sz="4" w:space="0" w:color="auto"/>
              <w:bottom w:val="single" w:sz="4" w:space="0" w:color="auto"/>
              <w:right w:val="single" w:sz="4" w:space="0" w:color="auto"/>
            </w:tcBorders>
            <w:vAlign w:val="center"/>
          </w:tcPr>
          <w:p w14:paraId="4D38E38D" w14:textId="77777777" w:rsidR="00A36BD3" w:rsidRPr="00047C40" w:rsidRDefault="00A36BD3" w:rsidP="00A36BD3">
            <w:pPr>
              <w:jc w:val="center"/>
              <w:rPr>
                <w:color w:val="000000" w:themeColor="text1"/>
                <w:sz w:val="24"/>
                <w:szCs w:val="24"/>
              </w:rPr>
            </w:pPr>
            <w:r w:rsidRPr="00047C40">
              <w:rPr>
                <w:color w:val="000000" w:themeColor="text1"/>
                <w:sz w:val="24"/>
                <w:szCs w:val="24"/>
              </w:rPr>
              <w:t>6</w:t>
            </w:r>
          </w:p>
        </w:tc>
      </w:tr>
      <w:tr w:rsidR="00047C40" w:rsidRPr="00047C40" w14:paraId="48627295" w14:textId="77777777" w:rsidTr="00CD4876">
        <w:trPr>
          <w:trHeight w:val="600"/>
        </w:trPr>
        <w:tc>
          <w:tcPr>
            <w:tcW w:w="60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02630509" w14:textId="77777777" w:rsidR="002D6E58" w:rsidRPr="00047C40" w:rsidRDefault="002D6E58" w:rsidP="00A36BD3">
            <w:pPr>
              <w:jc w:val="center"/>
              <w:rPr>
                <w:color w:val="000000" w:themeColor="text1"/>
                <w:sz w:val="24"/>
                <w:szCs w:val="24"/>
              </w:rPr>
            </w:pPr>
            <w:r w:rsidRPr="00047C40">
              <w:rPr>
                <w:color w:val="000000" w:themeColor="text1"/>
                <w:sz w:val="24"/>
                <w:szCs w:val="24"/>
              </w:rPr>
              <w:t>ПК-1</w:t>
            </w: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86E286" w14:textId="38934805" w:rsidR="002D6E58" w:rsidRPr="00047C40" w:rsidRDefault="002D6E58" w:rsidP="00CD4876">
            <w:pPr>
              <w:rPr>
                <w:color w:val="000000" w:themeColor="text1"/>
                <w:sz w:val="24"/>
                <w:szCs w:val="24"/>
              </w:rPr>
            </w:pPr>
            <w:r w:rsidRPr="00047C40">
              <w:rPr>
                <w:color w:val="000000" w:themeColor="text1"/>
                <w:sz w:val="24"/>
                <w:szCs w:val="24"/>
              </w:rPr>
              <w:t>Знание</w:t>
            </w:r>
            <w:r w:rsidR="00CD4876" w:rsidRPr="00047C40">
              <w:rPr>
                <w:color w:val="000000" w:themeColor="text1"/>
                <w:sz w:val="24"/>
                <w:szCs w:val="24"/>
              </w:rPr>
              <w:t xml:space="preserve"> </w:t>
            </w:r>
            <w:r w:rsidRPr="00047C40">
              <w:rPr>
                <w:color w:val="000000" w:themeColor="text1"/>
                <w:sz w:val="24"/>
                <w:szCs w:val="24"/>
              </w:rPr>
              <w:t>1.3</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AD09F2" w14:textId="68B82A55" w:rsidR="002D6E58" w:rsidRPr="00047C40" w:rsidRDefault="002D6E58"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12634589" w14:textId="348C1168" w:rsidR="002D6E58" w:rsidRPr="00047C40" w:rsidRDefault="002D6E58" w:rsidP="00F61F61">
            <w:pPr>
              <w:rPr>
                <w:color w:val="000000" w:themeColor="text1"/>
                <w:sz w:val="24"/>
                <w:szCs w:val="24"/>
              </w:rPr>
            </w:pP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1,2,4,5,6.</w:t>
            </w:r>
          </w:p>
          <w:p w14:paraId="056F4A3A" w14:textId="77777777" w:rsidR="002D6E58" w:rsidRPr="00047C40" w:rsidRDefault="002D6E58" w:rsidP="00F61F61">
            <w:pPr>
              <w:rPr>
                <w:color w:val="000000" w:themeColor="text1"/>
                <w:sz w:val="24"/>
                <w:szCs w:val="24"/>
              </w:rPr>
            </w:pPr>
            <w:r w:rsidRPr="00047C40">
              <w:rPr>
                <w:color w:val="000000" w:themeColor="text1"/>
                <w:sz w:val="24"/>
                <w:szCs w:val="24"/>
              </w:rPr>
              <w:t>Лекции.</w:t>
            </w:r>
          </w:p>
          <w:p w14:paraId="197F420E" w14:textId="40DB7B8F" w:rsidR="002D6E58" w:rsidRPr="00047C40" w:rsidRDefault="002D6E58" w:rsidP="00F61F61">
            <w:pPr>
              <w:rPr>
                <w:color w:val="000000" w:themeColor="text1"/>
                <w:sz w:val="24"/>
                <w:szCs w:val="24"/>
              </w:rPr>
            </w:pPr>
            <w:r w:rsidRPr="00047C40">
              <w:rPr>
                <w:color w:val="000000" w:themeColor="text1"/>
                <w:sz w:val="24"/>
                <w:szCs w:val="24"/>
              </w:rPr>
              <w:t>Семинары-дискуссии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1,2,4,5,6.</w:t>
            </w:r>
          </w:p>
          <w:p w14:paraId="57CB7B5B" w14:textId="30C1B862" w:rsidR="002D6E58" w:rsidRPr="00047C40" w:rsidRDefault="002D6E58" w:rsidP="00CD4876">
            <w:pPr>
              <w:rPr>
                <w:color w:val="000000" w:themeColor="text1"/>
                <w:sz w:val="24"/>
                <w:szCs w:val="24"/>
              </w:rPr>
            </w:pPr>
            <w:r w:rsidRPr="00047C40">
              <w:rPr>
                <w:color w:val="000000" w:themeColor="text1"/>
                <w:sz w:val="24"/>
                <w:szCs w:val="24"/>
              </w:rPr>
              <w:t>Подготовка</w:t>
            </w:r>
            <w:r w:rsidR="00CD4876" w:rsidRPr="00047C40">
              <w:rPr>
                <w:color w:val="000000" w:themeColor="text1"/>
                <w:sz w:val="24"/>
                <w:szCs w:val="24"/>
              </w:rPr>
              <w:t xml:space="preserve"> </w:t>
            </w:r>
            <w:r w:rsidRPr="00047C40">
              <w:rPr>
                <w:color w:val="000000" w:themeColor="text1"/>
                <w:sz w:val="24"/>
                <w:szCs w:val="24"/>
              </w:rPr>
              <w:t>реферата</w:t>
            </w:r>
            <w:r w:rsidR="00CD4876" w:rsidRPr="00047C40">
              <w:rPr>
                <w:color w:val="000000" w:themeColor="text1"/>
                <w:sz w:val="24"/>
                <w:szCs w:val="24"/>
              </w:rPr>
              <w:t xml:space="preserve"> </w:t>
            </w:r>
            <w:r w:rsidR="000C2D24" w:rsidRPr="00047C40">
              <w:rPr>
                <w:color w:val="000000" w:themeColor="text1"/>
                <w:sz w:val="24"/>
                <w:szCs w:val="24"/>
              </w:rPr>
              <w:t>№</w:t>
            </w:r>
            <w:r w:rsidR="00CD4876" w:rsidRPr="00047C40">
              <w:rPr>
                <w:color w:val="000000" w:themeColor="text1"/>
                <w:sz w:val="24"/>
                <w:szCs w:val="24"/>
              </w:rPr>
              <w:t xml:space="preserve"> </w:t>
            </w:r>
            <w:r w:rsidR="000C2D24" w:rsidRPr="00047C40">
              <w:rPr>
                <w:color w:val="000000" w:themeColor="text1"/>
                <w:sz w:val="24"/>
                <w:szCs w:val="24"/>
              </w:rPr>
              <w:t>1</w:t>
            </w:r>
          </w:p>
        </w:tc>
        <w:tc>
          <w:tcPr>
            <w:tcW w:w="1033" w:type="pct"/>
            <w:tcBorders>
              <w:top w:val="single" w:sz="4" w:space="0" w:color="auto"/>
              <w:left w:val="single" w:sz="4" w:space="0" w:color="auto"/>
              <w:bottom w:val="single" w:sz="4" w:space="0" w:color="auto"/>
              <w:right w:val="single" w:sz="4" w:space="0" w:color="auto"/>
            </w:tcBorders>
            <w:vAlign w:val="center"/>
          </w:tcPr>
          <w:p w14:paraId="3448302B" w14:textId="2FFA5883" w:rsidR="002D6E58" w:rsidRPr="00047C40" w:rsidRDefault="002D6E58" w:rsidP="00F61F61">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1,2,4,5,6</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r w:rsidR="003A78E3" w:rsidRPr="00047C40">
              <w:rPr>
                <w:color w:val="000000" w:themeColor="text1"/>
                <w:sz w:val="24"/>
                <w:szCs w:val="24"/>
              </w:rPr>
              <w:t>.</w:t>
            </w:r>
          </w:p>
          <w:p w14:paraId="506CC0DB" w14:textId="6F11F05D" w:rsidR="002D6E58" w:rsidRPr="00047C40" w:rsidRDefault="002D6E58" w:rsidP="00F61F61">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реферата</w:t>
            </w:r>
            <w:r w:rsidR="003A78E3" w:rsidRPr="00047C40">
              <w:rPr>
                <w:color w:val="000000" w:themeColor="text1"/>
                <w:sz w:val="24"/>
                <w:szCs w:val="24"/>
              </w:rPr>
              <w:t>.</w:t>
            </w:r>
          </w:p>
          <w:p w14:paraId="772F6639" w14:textId="5AC79602" w:rsidR="002D6E58" w:rsidRPr="00047C40" w:rsidRDefault="002D6E58" w:rsidP="002D6E58">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1-23</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Pr="00047C40">
              <w:rPr>
                <w:color w:val="000000" w:themeColor="text1"/>
                <w:sz w:val="24"/>
                <w:szCs w:val="24"/>
              </w:rPr>
              <w:t>3</w:t>
            </w:r>
          </w:p>
        </w:tc>
        <w:tc>
          <w:tcPr>
            <w:tcW w:w="1250" w:type="pct"/>
            <w:tcBorders>
              <w:top w:val="single" w:sz="4" w:space="0" w:color="auto"/>
              <w:left w:val="single" w:sz="4" w:space="0" w:color="auto"/>
              <w:bottom w:val="single" w:sz="4" w:space="0" w:color="auto"/>
              <w:right w:val="single" w:sz="4" w:space="0" w:color="auto"/>
            </w:tcBorders>
            <w:vAlign w:val="center"/>
          </w:tcPr>
          <w:p w14:paraId="7071A2A6" w14:textId="668B2DD2" w:rsidR="00C0238E" w:rsidRPr="00047C40" w:rsidRDefault="002D6E58" w:rsidP="00A36BD3">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правильные</w:t>
            </w:r>
            <w:r w:rsidR="00CD4876" w:rsidRPr="00047C40">
              <w:rPr>
                <w:color w:val="000000" w:themeColor="text1"/>
                <w:sz w:val="24"/>
                <w:szCs w:val="24"/>
              </w:rPr>
              <w:t xml:space="preserve"> </w:t>
            </w:r>
            <w:r w:rsidRPr="00047C40">
              <w:rPr>
                <w:color w:val="000000" w:themeColor="text1"/>
                <w:sz w:val="24"/>
                <w:szCs w:val="24"/>
              </w:rPr>
              <w:t>развернутые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все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каждую</w:t>
            </w:r>
            <w:r w:rsidR="00CD4876" w:rsidRPr="00047C40">
              <w:rPr>
                <w:color w:val="000000" w:themeColor="text1"/>
                <w:sz w:val="24"/>
                <w:szCs w:val="24"/>
              </w:rPr>
              <w:t xml:space="preserve"> </w:t>
            </w:r>
            <w:r w:rsidRPr="00047C40">
              <w:rPr>
                <w:color w:val="000000" w:themeColor="text1"/>
                <w:sz w:val="24"/>
                <w:szCs w:val="24"/>
              </w:rPr>
              <w:t>тему);</w:t>
            </w:r>
          </w:p>
          <w:p w14:paraId="5279A394" w14:textId="2EB3E0BC" w:rsidR="000C2D24" w:rsidRPr="00047C40" w:rsidRDefault="002D6E58" w:rsidP="00A36BD3">
            <w:pPr>
              <w:jc w:val="both"/>
              <w:rPr>
                <w:color w:val="000000" w:themeColor="text1"/>
                <w:sz w:val="24"/>
                <w:szCs w:val="24"/>
              </w:rPr>
            </w:pPr>
            <w:r w:rsidRPr="00047C40">
              <w:rPr>
                <w:color w:val="000000" w:themeColor="text1"/>
                <w:sz w:val="24"/>
                <w:szCs w:val="24"/>
              </w:rPr>
              <w:t>содержание</w:t>
            </w:r>
            <w:r w:rsidR="00CD4876" w:rsidRPr="00047C40">
              <w:rPr>
                <w:color w:val="000000" w:themeColor="text1"/>
                <w:sz w:val="24"/>
                <w:szCs w:val="24"/>
              </w:rPr>
              <w:t xml:space="preserve"> </w:t>
            </w:r>
            <w:r w:rsidRPr="00047C40">
              <w:rPr>
                <w:color w:val="000000" w:themeColor="text1"/>
                <w:sz w:val="24"/>
                <w:szCs w:val="24"/>
              </w:rPr>
              <w:t>реферата</w:t>
            </w:r>
            <w:r w:rsidR="00CD4876" w:rsidRPr="00047C40">
              <w:rPr>
                <w:color w:val="000000" w:themeColor="text1"/>
                <w:sz w:val="24"/>
                <w:szCs w:val="24"/>
              </w:rPr>
              <w:t xml:space="preserve"> </w:t>
            </w:r>
            <w:r w:rsidRPr="00047C40">
              <w:rPr>
                <w:color w:val="000000" w:themeColor="text1"/>
                <w:sz w:val="24"/>
                <w:szCs w:val="24"/>
              </w:rPr>
              <w:t>полно,</w:t>
            </w:r>
            <w:r w:rsidR="00CD4876" w:rsidRPr="00047C40">
              <w:rPr>
                <w:color w:val="000000" w:themeColor="text1"/>
                <w:sz w:val="24"/>
                <w:szCs w:val="24"/>
              </w:rPr>
              <w:t xml:space="preserve"> </w:t>
            </w:r>
            <w:r w:rsidRPr="00047C40">
              <w:rPr>
                <w:color w:val="000000" w:themeColor="text1"/>
                <w:sz w:val="24"/>
                <w:szCs w:val="24"/>
              </w:rPr>
              <w:t>глубоко</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аргументировано</w:t>
            </w:r>
            <w:r w:rsidR="00CD4876" w:rsidRPr="00047C40">
              <w:rPr>
                <w:color w:val="000000" w:themeColor="text1"/>
                <w:sz w:val="24"/>
                <w:szCs w:val="24"/>
              </w:rPr>
              <w:t xml:space="preserve"> </w:t>
            </w:r>
            <w:r w:rsidRPr="00047C40">
              <w:rPr>
                <w:color w:val="000000" w:themeColor="text1"/>
                <w:sz w:val="24"/>
                <w:szCs w:val="24"/>
              </w:rPr>
              <w:t>раскрывает</w:t>
            </w:r>
            <w:r w:rsidR="00CD4876" w:rsidRPr="00047C40">
              <w:rPr>
                <w:color w:val="000000" w:themeColor="text1"/>
                <w:sz w:val="24"/>
                <w:szCs w:val="24"/>
              </w:rPr>
              <w:t xml:space="preserve"> </w:t>
            </w:r>
            <w:r w:rsidRPr="00047C40">
              <w:rPr>
                <w:color w:val="000000" w:themeColor="text1"/>
                <w:sz w:val="24"/>
                <w:szCs w:val="24"/>
              </w:rPr>
              <w:t>выбранную</w:t>
            </w:r>
            <w:r w:rsidR="00CD4876" w:rsidRPr="00047C40">
              <w:rPr>
                <w:color w:val="000000" w:themeColor="text1"/>
                <w:sz w:val="24"/>
                <w:szCs w:val="24"/>
              </w:rPr>
              <w:t xml:space="preserve"> </w:t>
            </w:r>
            <w:r w:rsidRPr="00047C40">
              <w:rPr>
                <w:color w:val="000000" w:themeColor="text1"/>
                <w:sz w:val="24"/>
                <w:szCs w:val="24"/>
              </w:rPr>
              <w:t>тему</w:t>
            </w:r>
          </w:p>
          <w:p w14:paraId="1F85468D" w14:textId="27895D9D" w:rsidR="002D6E58" w:rsidRPr="00047C40" w:rsidRDefault="002D6E58" w:rsidP="00A36BD3">
            <w:pPr>
              <w:jc w:val="both"/>
              <w:rPr>
                <w:color w:val="000000" w:themeColor="text1"/>
                <w:sz w:val="24"/>
                <w:szCs w:val="24"/>
              </w:rPr>
            </w:pP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p>
          <w:p w14:paraId="56F04445" w14:textId="368A606E" w:rsidR="00C0238E" w:rsidRPr="00047C40" w:rsidRDefault="002D6E58" w:rsidP="00A36BD3">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w:t>
            </w:r>
            <w:r w:rsidR="00CD4876" w:rsidRPr="00047C40">
              <w:rPr>
                <w:color w:val="000000" w:themeColor="text1"/>
                <w:sz w:val="24"/>
                <w:szCs w:val="24"/>
              </w:rPr>
              <w:t xml:space="preserve"> </w:t>
            </w:r>
            <w:r w:rsidRPr="00047C40">
              <w:rPr>
                <w:color w:val="000000" w:themeColor="text1"/>
                <w:sz w:val="24"/>
                <w:szCs w:val="24"/>
              </w:rPr>
              <w:t>неправильный</w:t>
            </w:r>
            <w:r w:rsidR="00CD4876" w:rsidRPr="00047C40">
              <w:rPr>
                <w:color w:val="000000" w:themeColor="text1"/>
                <w:sz w:val="24"/>
                <w:szCs w:val="24"/>
              </w:rPr>
              <w:t xml:space="preserve"> </w:t>
            </w:r>
            <w:r w:rsidRPr="00047C40">
              <w:rPr>
                <w:color w:val="000000" w:themeColor="text1"/>
                <w:sz w:val="24"/>
                <w:szCs w:val="24"/>
              </w:rPr>
              <w:t>ответ</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один</w:t>
            </w:r>
            <w:r w:rsidR="00CD4876" w:rsidRPr="00047C40">
              <w:rPr>
                <w:color w:val="000000" w:themeColor="text1"/>
                <w:sz w:val="24"/>
                <w:szCs w:val="24"/>
              </w:rPr>
              <w:t xml:space="preserve"> </w:t>
            </w:r>
            <w:r w:rsidRPr="00047C40">
              <w:rPr>
                <w:color w:val="000000" w:themeColor="text1"/>
                <w:sz w:val="24"/>
                <w:szCs w:val="24"/>
              </w:rPr>
              <w:t>из</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балл);</w:t>
            </w:r>
          </w:p>
          <w:p w14:paraId="5A77FBFB" w14:textId="7CBF0F11" w:rsidR="002D6E58" w:rsidRPr="00047C40" w:rsidRDefault="002D6E58" w:rsidP="00A36BD3">
            <w:pPr>
              <w:jc w:val="both"/>
              <w:rPr>
                <w:color w:val="000000" w:themeColor="text1"/>
                <w:sz w:val="24"/>
                <w:szCs w:val="24"/>
              </w:rPr>
            </w:pPr>
            <w:r w:rsidRPr="00047C40">
              <w:rPr>
                <w:color w:val="000000" w:themeColor="text1"/>
                <w:sz w:val="24"/>
                <w:szCs w:val="24"/>
              </w:rPr>
              <w:t>содержание</w:t>
            </w:r>
            <w:r w:rsidR="00CD4876" w:rsidRPr="00047C40">
              <w:rPr>
                <w:color w:val="000000" w:themeColor="text1"/>
                <w:sz w:val="24"/>
                <w:szCs w:val="24"/>
              </w:rPr>
              <w:t xml:space="preserve"> </w:t>
            </w:r>
            <w:r w:rsidRPr="00047C40">
              <w:rPr>
                <w:color w:val="000000" w:themeColor="text1"/>
                <w:sz w:val="24"/>
                <w:szCs w:val="24"/>
              </w:rPr>
              <w:t>реферата</w:t>
            </w:r>
            <w:r w:rsidR="00CD4876" w:rsidRPr="00047C40">
              <w:rPr>
                <w:color w:val="000000" w:themeColor="text1"/>
                <w:sz w:val="24"/>
                <w:szCs w:val="24"/>
              </w:rPr>
              <w:t xml:space="preserve"> </w:t>
            </w:r>
            <w:r w:rsidRPr="00047C40">
              <w:rPr>
                <w:color w:val="000000" w:themeColor="text1"/>
                <w:sz w:val="24"/>
                <w:szCs w:val="24"/>
              </w:rPr>
              <w:t>раскрыто</w:t>
            </w:r>
            <w:r w:rsidR="00CD4876" w:rsidRPr="00047C40">
              <w:rPr>
                <w:color w:val="000000" w:themeColor="text1"/>
                <w:sz w:val="24"/>
                <w:szCs w:val="24"/>
              </w:rPr>
              <w:t xml:space="preserve"> </w:t>
            </w:r>
            <w:r w:rsidRPr="00047C40">
              <w:rPr>
                <w:color w:val="000000" w:themeColor="text1"/>
                <w:sz w:val="24"/>
                <w:szCs w:val="24"/>
              </w:rPr>
              <w:t>недостаточно</w:t>
            </w:r>
            <w:r w:rsidR="00CD4876" w:rsidRPr="00047C40">
              <w:rPr>
                <w:color w:val="000000" w:themeColor="text1"/>
                <w:sz w:val="24"/>
                <w:szCs w:val="24"/>
              </w:rPr>
              <w:t xml:space="preserve"> </w:t>
            </w:r>
            <w:r w:rsidRPr="00047C40">
              <w:rPr>
                <w:color w:val="000000" w:themeColor="text1"/>
                <w:sz w:val="24"/>
                <w:szCs w:val="24"/>
              </w:rPr>
              <w:t>полно;</w:t>
            </w:r>
          </w:p>
          <w:p w14:paraId="480AC21F" w14:textId="5C8AB1A8" w:rsidR="002D6E58" w:rsidRPr="00047C40" w:rsidRDefault="002D6E58" w:rsidP="00A36BD3">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неправильные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или</w:t>
            </w:r>
            <w:r w:rsidR="00CD4876" w:rsidRPr="00047C40">
              <w:rPr>
                <w:color w:val="000000" w:themeColor="text1"/>
                <w:sz w:val="24"/>
                <w:szCs w:val="24"/>
              </w:rPr>
              <w:t xml:space="preserve"> </w:t>
            </w:r>
            <w:r w:rsidRPr="00047C40">
              <w:rPr>
                <w:color w:val="000000" w:themeColor="text1"/>
                <w:sz w:val="24"/>
                <w:szCs w:val="24"/>
              </w:rPr>
              <w:t>более</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p w14:paraId="5FC5F55A" w14:textId="0C59759C" w:rsidR="002D6E58" w:rsidRPr="00047C40" w:rsidRDefault="002D6E58" w:rsidP="000C2D24">
            <w:pPr>
              <w:jc w:val="both"/>
              <w:rPr>
                <w:color w:val="000000" w:themeColor="text1"/>
                <w:sz w:val="24"/>
                <w:szCs w:val="24"/>
              </w:rPr>
            </w:pPr>
            <w:r w:rsidRPr="00047C40">
              <w:rPr>
                <w:color w:val="000000" w:themeColor="text1"/>
                <w:sz w:val="24"/>
                <w:szCs w:val="24"/>
              </w:rPr>
              <w:t>реферат</w:t>
            </w:r>
            <w:r w:rsidR="00CD4876" w:rsidRPr="00047C40">
              <w:rPr>
                <w:color w:val="000000" w:themeColor="text1"/>
                <w:sz w:val="24"/>
                <w:szCs w:val="24"/>
              </w:rPr>
              <w:t xml:space="preserve"> </w:t>
            </w:r>
            <w:r w:rsidRPr="00047C40">
              <w:rPr>
                <w:color w:val="000000" w:themeColor="text1"/>
                <w:sz w:val="24"/>
                <w:szCs w:val="24"/>
              </w:rPr>
              <w:t>не</w:t>
            </w:r>
            <w:r w:rsidR="00CD4876" w:rsidRPr="00047C40">
              <w:rPr>
                <w:color w:val="000000" w:themeColor="text1"/>
                <w:sz w:val="24"/>
                <w:szCs w:val="24"/>
              </w:rPr>
              <w:t xml:space="preserve"> </w:t>
            </w:r>
            <w:r w:rsidRPr="00047C40">
              <w:rPr>
                <w:color w:val="000000" w:themeColor="text1"/>
                <w:sz w:val="24"/>
                <w:szCs w:val="24"/>
              </w:rPr>
              <w:t>подготовлен(0</w:t>
            </w:r>
            <w:r w:rsidR="00CD4876" w:rsidRPr="00047C40">
              <w:rPr>
                <w:color w:val="000000" w:themeColor="text1"/>
                <w:sz w:val="24"/>
                <w:szCs w:val="24"/>
              </w:rPr>
              <w:t xml:space="preserve"> </w:t>
            </w:r>
            <w:r w:rsidRPr="00047C40">
              <w:rPr>
                <w:color w:val="000000" w:themeColor="text1"/>
                <w:sz w:val="24"/>
                <w:szCs w:val="24"/>
              </w:rPr>
              <w:t>баллов)</w:t>
            </w:r>
          </w:p>
        </w:tc>
      </w:tr>
      <w:tr w:rsidR="00047C40" w:rsidRPr="00047C40" w14:paraId="40261FE9" w14:textId="77777777" w:rsidTr="00CD4876">
        <w:trPr>
          <w:trHeight w:val="314"/>
        </w:trPr>
        <w:tc>
          <w:tcPr>
            <w:tcW w:w="6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03D2A5C2" w14:textId="77777777" w:rsidR="002D6E58" w:rsidRPr="00047C40" w:rsidRDefault="002D6E58" w:rsidP="00A36BD3">
            <w:pPr>
              <w:jc w:val="center"/>
              <w:rPr>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041279" w14:textId="053EB260" w:rsidR="002D6E58" w:rsidRPr="00047C40" w:rsidRDefault="002D6E58" w:rsidP="00CD4876">
            <w:pPr>
              <w:rPr>
                <w:color w:val="000000" w:themeColor="text1"/>
                <w:sz w:val="24"/>
                <w:szCs w:val="24"/>
              </w:rPr>
            </w:pPr>
            <w:r w:rsidRPr="00047C40">
              <w:rPr>
                <w:color w:val="000000" w:themeColor="text1"/>
                <w:sz w:val="24"/>
                <w:szCs w:val="24"/>
              </w:rPr>
              <w:t>Умение</w:t>
            </w:r>
            <w:r w:rsidR="00CD4876" w:rsidRPr="00047C40">
              <w:rPr>
                <w:color w:val="000000" w:themeColor="text1"/>
                <w:sz w:val="24"/>
                <w:szCs w:val="24"/>
              </w:rPr>
              <w:t xml:space="preserve"> </w:t>
            </w:r>
            <w:r w:rsidRPr="00047C40">
              <w:rPr>
                <w:color w:val="000000" w:themeColor="text1"/>
                <w:sz w:val="24"/>
                <w:szCs w:val="24"/>
              </w:rPr>
              <w:t>1.3</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4598C1" w14:textId="2D518E0B" w:rsidR="002D6E58" w:rsidRPr="00047C40" w:rsidRDefault="002D6E58"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7901F40F" w14:textId="32ABF71E" w:rsidR="002D6E58" w:rsidRPr="00047C40" w:rsidRDefault="002D6E58" w:rsidP="00F61F61">
            <w:pPr>
              <w:rPr>
                <w:color w:val="000000" w:themeColor="text1"/>
                <w:sz w:val="24"/>
                <w:szCs w:val="24"/>
              </w:rPr>
            </w:pP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1-3,</w:t>
            </w:r>
            <w:r w:rsidR="00CD4876" w:rsidRPr="00047C40">
              <w:rPr>
                <w:color w:val="000000" w:themeColor="text1"/>
                <w:sz w:val="24"/>
                <w:szCs w:val="24"/>
              </w:rPr>
              <w:t xml:space="preserve"> </w:t>
            </w:r>
            <w:r w:rsidRPr="00047C40">
              <w:rPr>
                <w:color w:val="000000" w:themeColor="text1"/>
                <w:sz w:val="24"/>
                <w:szCs w:val="24"/>
              </w:rPr>
              <w:t>8.</w:t>
            </w:r>
          </w:p>
          <w:p w14:paraId="5AFCDC62" w14:textId="77777777" w:rsidR="002D6E58" w:rsidRPr="00047C40" w:rsidRDefault="002D6E58" w:rsidP="00F61F61">
            <w:pPr>
              <w:rPr>
                <w:color w:val="000000" w:themeColor="text1"/>
                <w:sz w:val="24"/>
                <w:szCs w:val="24"/>
              </w:rPr>
            </w:pPr>
            <w:r w:rsidRPr="00047C40">
              <w:rPr>
                <w:color w:val="000000" w:themeColor="text1"/>
                <w:sz w:val="24"/>
                <w:szCs w:val="24"/>
              </w:rPr>
              <w:t>Лекции.</w:t>
            </w:r>
          </w:p>
          <w:p w14:paraId="4E663657" w14:textId="514DCD16" w:rsidR="002D6E58" w:rsidRPr="00047C40" w:rsidRDefault="002D6E58" w:rsidP="00CD4876">
            <w:pPr>
              <w:rPr>
                <w:color w:val="000000" w:themeColor="text1"/>
                <w:sz w:val="24"/>
                <w:szCs w:val="24"/>
              </w:rPr>
            </w:pPr>
            <w:r w:rsidRPr="00047C40">
              <w:rPr>
                <w:color w:val="000000" w:themeColor="text1"/>
                <w:sz w:val="24"/>
                <w:szCs w:val="24"/>
              </w:rPr>
              <w:t>Семинары-дискуссии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1-3,</w:t>
            </w:r>
            <w:r w:rsidR="00CD4876" w:rsidRPr="00047C40">
              <w:rPr>
                <w:color w:val="000000" w:themeColor="text1"/>
                <w:sz w:val="24"/>
                <w:szCs w:val="24"/>
              </w:rPr>
              <w:t xml:space="preserve"> </w:t>
            </w:r>
            <w:r w:rsidRPr="00047C40">
              <w:rPr>
                <w:color w:val="000000" w:themeColor="text1"/>
                <w:sz w:val="24"/>
                <w:szCs w:val="24"/>
              </w:rPr>
              <w:t>8.</w:t>
            </w:r>
          </w:p>
        </w:tc>
        <w:tc>
          <w:tcPr>
            <w:tcW w:w="1033" w:type="pct"/>
            <w:tcBorders>
              <w:top w:val="single" w:sz="4" w:space="0" w:color="auto"/>
              <w:left w:val="single" w:sz="4" w:space="0" w:color="auto"/>
              <w:bottom w:val="single" w:sz="4" w:space="0" w:color="auto"/>
              <w:right w:val="single" w:sz="4" w:space="0" w:color="auto"/>
            </w:tcBorders>
            <w:vAlign w:val="center"/>
          </w:tcPr>
          <w:p w14:paraId="423F95FA" w14:textId="2570A8E8" w:rsidR="002D6E58" w:rsidRPr="00047C40" w:rsidRDefault="002D6E58" w:rsidP="00F61F61">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1-3,</w:t>
            </w:r>
            <w:r w:rsidR="00CD4876" w:rsidRPr="00047C40">
              <w:rPr>
                <w:color w:val="000000" w:themeColor="text1"/>
                <w:sz w:val="24"/>
                <w:szCs w:val="24"/>
              </w:rPr>
              <w:t xml:space="preserve"> </w:t>
            </w:r>
            <w:r w:rsidRPr="00047C40">
              <w:rPr>
                <w:color w:val="000000" w:themeColor="text1"/>
                <w:sz w:val="24"/>
                <w:szCs w:val="24"/>
              </w:rPr>
              <w:t>8</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r w:rsidR="003A78E3" w:rsidRPr="00047C40">
              <w:rPr>
                <w:color w:val="000000" w:themeColor="text1"/>
                <w:sz w:val="24"/>
                <w:szCs w:val="24"/>
              </w:rPr>
              <w:t>.</w:t>
            </w:r>
          </w:p>
          <w:p w14:paraId="1C6960A7" w14:textId="26F38EBC" w:rsidR="002D6E58" w:rsidRPr="00047C40" w:rsidRDefault="002D6E58" w:rsidP="002D6E58">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1-23</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Pr="00047C40">
              <w:rPr>
                <w:color w:val="000000" w:themeColor="text1"/>
                <w:sz w:val="24"/>
                <w:szCs w:val="24"/>
              </w:rPr>
              <w:t>3</w:t>
            </w:r>
          </w:p>
        </w:tc>
        <w:tc>
          <w:tcPr>
            <w:tcW w:w="1250" w:type="pct"/>
            <w:tcBorders>
              <w:top w:val="single" w:sz="4" w:space="0" w:color="auto"/>
              <w:left w:val="single" w:sz="4" w:space="0" w:color="auto"/>
              <w:bottom w:val="single" w:sz="4" w:space="0" w:color="auto"/>
              <w:right w:val="single" w:sz="4" w:space="0" w:color="auto"/>
            </w:tcBorders>
            <w:vAlign w:val="center"/>
          </w:tcPr>
          <w:p w14:paraId="11ADAF6D" w14:textId="48D24DFA" w:rsidR="00C0238E" w:rsidRPr="00047C40" w:rsidRDefault="002D6E58" w:rsidP="00A36BD3">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правильные</w:t>
            </w:r>
            <w:r w:rsidR="00CD4876" w:rsidRPr="00047C40">
              <w:rPr>
                <w:color w:val="000000" w:themeColor="text1"/>
                <w:sz w:val="24"/>
                <w:szCs w:val="24"/>
              </w:rPr>
              <w:t xml:space="preserve"> </w:t>
            </w:r>
            <w:r w:rsidRPr="00047C40">
              <w:rPr>
                <w:color w:val="000000" w:themeColor="text1"/>
                <w:sz w:val="24"/>
                <w:szCs w:val="24"/>
              </w:rPr>
              <w:t>развернутые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все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каждую</w:t>
            </w:r>
            <w:r w:rsidR="00CD4876" w:rsidRPr="00047C40">
              <w:rPr>
                <w:color w:val="000000" w:themeColor="text1"/>
                <w:sz w:val="24"/>
                <w:szCs w:val="24"/>
              </w:rPr>
              <w:t xml:space="preserve"> </w:t>
            </w:r>
            <w:r w:rsidRPr="00047C40">
              <w:rPr>
                <w:color w:val="000000" w:themeColor="text1"/>
                <w:sz w:val="24"/>
                <w:szCs w:val="24"/>
              </w:rPr>
              <w:t>тему);</w:t>
            </w:r>
          </w:p>
          <w:p w14:paraId="4F2FAA62" w14:textId="18CAD86C" w:rsidR="00C0238E" w:rsidRPr="00047C40" w:rsidRDefault="002D6E58" w:rsidP="00A36BD3">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w:t>
            </w:r>
            <w:r w:rsidR="00CD4876" w:rsidRPr="00047C40">
              <w:rPr>
                <w:color w:val="000000" w:themeColor="text1"/>
                <w:sz w:val="24"/>
                <w:szCs w:val="24"/>
              </w:rPr>
              <w:t xml:space="preserve"> </w:t>
            </w:r>
            <w:r w:rsidRPr="00047C40">
              <w:rPr>
                <w:color w:val="000000" w:themeColor="text1"/>
                <w:sz w:val="24"/>
                <w:szCs w:val="24"/>
              </w:rPr>
              <w:t>неправильный</w:t>
            </w:r>
            <w:r w:rsidR="00CD4876" w:rsidRPr="00047C40">
              <w:rPr>
                <w:color w:val="000000" w:themeColor="text1"/>
                <w:sz w:val="24"/>
                <w:szCs w:val="24"/>
              </w:rPr>
              <w:t xml:space="preserve"> </w:t>
            </w:r>
            <w:r w:rsidRPr="00047C40">
              <w:rPr>
                <w:color w:val="000000" w:themeColor="text1"/>
                <w:sz w:val="24"/>
                <w:szCs w:val="24"/>
              </w:rPr>
              <w:t>ответ</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один</w:t>
            </w:r>
            <w:r w:rsidR="00CD4876" w:rsidRPr="00047C40">
              <w:rPr>
                <w:color w:val="000000" w:themeColor="text1"/>
                <w:sz w:val="24"/>
                <w:szCs w:val="24"/>
              </w:rPr>
              <w:t xml:space="preserve"> </w:t>
            </w:r>
            <w:r w:rsidRPr="00047C40">
              <w:rPr>
                <w:color w:val="000000" w:themeColor="text1"/>
                <w:sz w:val="24"/>
                <w:szCs w:val="24"/>
              </w:rPr>
              <w:t>из</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lastRenderedPageBreak/>
              <w:t>(1</w:t>
            </w:r>
            <w:r w:rsidR="00CD4876" w:rsidRPr="00047C40">
              <w:rPr>
                <w:color w:val="000000" w:themeColor="text1"/>
                <w:sz w:val="24"/>
                <w:szCs w:val="24"/>
              </w:rPr>
              <w:t xml:space="preserve"> </w:t>
            </w:r>
            <w:r w:rsidRPr="00047C40">
              <w:rPr>
                <w:color w:val="000000" w:themeColor="text1"/>
                <w:sz w:val="24"/>
                <w:szCs w:val="24"/>
              </w:rPr>
              <w:t>балл);</w:t>
            </w:r>
          </w:p>
          <w:p w14:paraId="72A85DDF" w14:textId="7B92DC10" w:rsidR="002D6E58" w:rsidRPr="00047C40" w:rsidRDefault="002D6E58" w:rsidP="001910EE">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неправильные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или</w:t>
            </w:r>
            <w:r w:rsidR="00CD4876" w:rsidRPr="00047C40">
              <w:rPr>
                <w:color w:val="000000" w:themeColor="text1"/>
                <w:sz w:val="24"/>
                <w:szCs w:val="24"/>
              </w:rPr>
              <w:t xml:space="preserve"> </w:t>
            </w:r>
            <w:r w:rsidRPr="00047C40">
              <w:rPr>
                <w:color w:val="000000" w:themeColor="text1"/>
                <w:sz w:val="24"/>
                <w:szCs w:val="24"/>
              </w:rPr>
              <w:t>более</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tc>
      </w:tr>
      <w:tr w:rsidR="00047C40" w:rsidRPr="00047C40" w14:paraId="214E2F53" w14:textId="77777777" w:rsidTr="00CD4876">
        <w:trPr>
          <w:trHeight w:val="600"/>
        </w:trPr>
        <w:tc>
          <w:tcPr>
            <w:tcW w:w="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A2F6B4" w14:textId="77777777" w:rsidR="009D0CA2" w:rsidRPr="00047C40" w:rsidRDefault="009D0CA2" w:rsidP="003A78E3">
            <w:pPr>
              <w:jc w:val="center"/>
              <w:rPr>
                <w:color w:val="000000" w:themeColor="text1"/>
                <w:sz w:val="24"/>
                <w:szCs w:val="24"/>
              </w:rPr>
            </w:pPr>
            <w:r w:rsidRPr="00047C40">
              <w:rPr>
                <w:color w:val="000000" w:themeColor="text1"/>
                <w:sz w:val="24"/>
                <w:szCs w:val="24"/>
              </w:rPr>
              <w:lastRenderedPageBreak/>
              <w:t>ПК-2</w:t>
            </w: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DF0EB0" w14:textId="4EDA9CC1" w:rsidR="009D0CA2" w:rsidRPr="00047C40" w:rsidRDefault="009D0CA2" w:rsidP="003A78E3">
            <w:pPr>
              <w:rPr>
                <w:color w:val="000000" w:themeColor="text1"/>
                <w:sz w:val="24"/>
                <w:szCs w:val="24"/>
              </w:rPr>
            </w:pPr>
            <w:r w:rsidRPr="00047C40">
              <w:rPr>
                <w:color w:val="000000" w:themeColor="text1"/>
                <w:sz w:val="24"/>
                <w:szCs w:val="24"/>
              </w:rPr>
              <w:t>Знание</w:t>
            </w:r>
            <w:r w:rsidR="00CD4876" w:rsidRPr="00047C40">
              <w:rPr>
                <w:color w:val="000000" w:themeColor="text1"/>
                <w:sz w:val="24"/>
                <w:szCs w:val="24"/>
              </w:rPr>
              <w:t xml:space="preserve"> </w:t>
            </w:r>
            <w:r w:rsidRPr="00047C40">
              <w:rPr>
                <w:color w:val="000000" w:themeColor="text1"/>
                <w:sz w:val="24"/>
                <w:szCs w:val="24"/>
              </w:rPr>
              <w:t>2.3</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4351BA" w14:textId="614C79B7" w:rsidR="009D0CA2" w:rsidRPr="00047C40" w:rsidRDefault="009D0CA2"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24A3139B" w14:textId="490E4945" w:rsidR="009D0CA2" w:rsidRPr="00047C40" w:rsidRDefault="009D0CA2" w:rsidP="009D0CA2">
            <w:pPr>
              <w:rPr>
                <w:color w:val="000000" w:themeColor="text1"/>
                <w:sz w:val="24"/>
                <w:szCs w:val="24"/>
              </w:rPr>
            </w:pPr>
            <w:r w:rsidRPr="00047C40">
              <w:rPr>
                <w:color w:val="000000" w:themeColor="text1"/>
                <w:sz w:val="24"/>
                <w:szCs w:val="24"/>
              </w:rPr>
              <w:t>Тема</w:t>
            </w:r>
            <w:r w:rsidR="00CD4876" w:rsidRPr="00047C40">
              <w:rPr>
                <w:color w:val="000000" w:themeColor="text1"/>
                <w:sz w:val="24"/>
                <w:szCs w:val="24"/>
              </w:rPr>
              <w:t xml:space="preserve"> </w:t>
            </w:r>
            <w:r w:rsidRPr="00047C40">
              <w:rPr>
                <w:color w:val="000000" w:themeColor="text1"/>
                <w:sz w:val="24"/>
                <w:szCs w:val="24"/>
              </w:rPr>
              <w:t>27.</w:t>
            </w:r>
            <w:r w:rsidR="00CD4876" w:rsidRPr="00047C40">
              <w:rPr>
                <w:color w:val="000000" w:themeColor="text1"/>
                <w:sz w:val="24"/>
                <w:szCs w:val="24"/>
              </w:rPr>
              <w:t xml:space="preserve"> </w:t>
            </w:r>
            <w:r w:rsidRPr="00047C40">
              <w:rPr>
                <w:color w:val="000000" w:themeColor="text1"/>
                <w:sz w:val="24"/>
                <w:szCs w:val="24"/>
              </w:rPr>
              <w:t>Лекции</w:t>
            </w:r>
          </w:p>
          <w:p w14:paraId="1F33DC48" w14:textId="373EF39A" w:rsidR="009D0CA2" w:rsidRPr="00047C40" w:rsidRDefault="009D0CA2" w:rsidP="009D0CA2">
            <w:pPr>
              <w:rPr>
                <w:color w:val="000000" w:themeColor="text1"/>
                <w:sz w:val="24"/>
                <w:szCs w:val="24"/>
              </w:rPr>
            </w:pPr>
            <w:r w:rsidRPr="00047C40">
              <w:rPr>
                <w:color w:val="000000" w:themeColor="text1"/>
                <w:sz w:val="24"/>
                <w:szCs w:val="24"/>
              </w:rPr>
              <w:t>Семинар-дискуссия</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27.</w:t>
            </w:r>
          </w:p>
        </w:tc>
        <w:tc>
          <w:tcPr>
            <w:tcW w:w="1033" w:type="pct"/>
            <w:tcBorders>
              <w:top w:val="single" w:sz="4" w:space="0" w:color="auto"/>
              <w:left w:val="single" w:sz="4" w:space="0" w:color="auto"/>
              <w:bottom w:val="single" w:sz="4" w:space="0" w:color="auto"/>
              <w:right w:val="single" w:sz="4" w:space="0" w:color="auto"/>
            </w:tcBorders>
            <w:vAlign w:val="center"/>
          </w:tcPr>
          <w:p w14:paraId="239667C3" w14:textId="7AC26218" w:rsidR="009D0CA2" w:rsidRPr="00047C40" w:rsidRDefault="009D0CA2" w:rsidP="009D0CA2">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27</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p>
          <w:p w14:paraId="5C1760C1" w14:textId="551EBFD1" w:rsidR="009D0CA2" w:rsidRPr="00047C40" w:rsidRDefault="009D0CA2" w:rsidP="006D7561">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w:t>
            </w:r>
            <w:r w:rsidR="006D7561" w:rsidRPr="00047C40">
              <w:rPr>
                <w:color w:val="000000" w:themeColor="text1"/>
                <w:sz w:val="24"/>
                <w:szCs w:val="24"/>
              </w:rPr>
              <w:t>21</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0019367D" w:rsidRPr="00047C40">
              <w:rPr>
                <w:color w:val="000000" w:themeColor="text1"/>
                <w:sz w:val="24"/>
                <w:szCs w:val="24"/>
              </w:rPr>
              <w:t>5</w:t>
            </w:r>
          </w:p>
        </w:tc>
        <w:tc>
          <w:tcPr>
            <w:tcW w:w="1250" w:type="pct"/>
            <w:tcBorders>
              <w:top w:val="single" w:sz="4" w:space="0" w:color="auto"/>
              <w:left w:val="single" w:sz="4" w:space="0" w:color="auto"/>
              <w:bottom w:val="single" w:sz="4" w:space="0" w:color="auto"/>
              <w:right w:val="single" w:sz="4" w:space="0" w:color="auto"/>
            </w:tcBorders>
            <w:vAlign w:val="center"/>
          </w:tcPr>
          <w:p w14:paraId="07E7BFCE" w14:textId="26335072" w:rsidR="00C0238E" w:rsidRPr="00047C40" w:rsidRDefault="0019367D" w:rsidP="0019367D">
            <w:pPr>
              <w:jc w:val="both"/>
              <w:rPr>
                <w:color w:val="000000" w:themeColor="text1"/>
                <w:sz w:val="24"/>
                <w:szCs w:val="24"/>
              </w:rPr>
            </w:pP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правильные</w:t>
            </w:r>
            <w:r w:rsidR="00CD4876" w:rsidRPr="00047C40">
              <w:rPr>
                <w:color w:val="000000" w:themeColor="text1"/>
                <w:sz w:val="24"/>
                <w:szCs w:val="24"/>
              </w:rPr>
              <w:t xml:space="preserve"> </w:t>
            </w:r>
            <w:r w:rsidRPr="00047C40">
              <w:rPr>
                <w:color w:val="000000" w:themeColor="text1"/>
                <w:sz w:val="24"/>
                <w:szCs w:val="24"/>
              </w:rPr>
              <w:t>развернутые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все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p>
          <w:p w14:paraId="60B606B2" w14:textId="24C5937D" w:rsidR="00C0238E" w:rsidRPr="00047C40" w:rsidRDefault="0019367D" w:rsidP="0019367D">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w:t>
            </w:r>
            <w:r w:rsidR="00CD4876" w:rsidRPr="00047C40">
              <w:rPr>
                <w:color w:val="000000" w:themeColor="text1"/>
                <w:sz w:val="24"/>
                <w:szCs w:val="24"/>
              </w:rPr>
              <w:t xml:space="preserve"> </w:t>
            </w:r>
            <w:r w:rsidRPr="00047C40">
              <w:rPr>
                <w:color w:val="000000" w:themeColor="text1"/>
                <w:sz w:val="24"/>
                <w:szCs w:val="24"/>
              </w:rPr>
              <w:t>неправильный</w:t>
            </w:r>
            <w:r w:rsidR="00CD4876" w:rsidRPr="00047C40">
              <w:rPr>
                <w:color w:val="000000" w:themeColor="text1"/>
                <w:sz w:val="24"/>
                <w:szCs w:val="24"/>
              </w:rPr>
              <w:t xml:space="preserve"> </w:t>
            </w:r>
            <w:r w:rsidRPr="00047C40">
              <w:rPr>
                <w:color w:val="000000" w:themeColor="text1"/>
                <w:sz w:val="24"/>
                <w:szCs w:val="24"/>
              </w:rPr>
              <w:t>ответ</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один</w:t>
            </w:r>
            <w:r w:rsidR="00CD4876" w:rsidRPr="00047C40">
              <w:rPr>
                <w:color w:val="000000" w:themeColor="text1"/>
                <w:sz w:val="24"/>
                <w:szCs w:val="24"/>
              </w:rPr>
              <w:t xml:space="preserve"> </w:t>
            </w:r>
            <w:r w:rsidRPr="00047C40">
              <w:rPr>
                <w:color w:val="000000" w:themeColor="text1"/>
                <w:sz w:val="24"/>
                <w:szCs w:val="24"/>
              </w:rPr>
              <w:t>из</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балл);</w:t>
            </w:r>
          </w:p>
          <w:p w14:paraId="422BB1BB" w14:textId="7130DC88" w:rsidR="009D0CA2" w:rsidRPr="00047C40" w:rsidRDefault="0019367D" w:rsidP="0019367D">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неправильные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или</w:t>
            </w:r>
            <w:r w:rsidR="00CD4876" w:rsidRPr="00047C40">
              <w:rPr>
                <w:color w:val="000000" w:themeColor="text1"/>
                <w:sz w:val="24"/>
                <w:szCs w:val="24"/>
              </w:rPr>
              <w:t xml:space="preserve"> </w:t>
            </w:r>
            <w:r w:rsidRPr="00047C40">
              <w:rPr>
                <w:color w:val="000000" w:themeColor="text1"/>
                <w:sz w:val="24"/>
                <w:szCs w:val="24"/>
              </w:rPr>
              <w:t>более</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tc>
      </w:tr>
      <w:tr w:rsidR="00047C40" w:rsidRPr="00047C40" w14:paraId="07D89B1B" w14:textId="77777777" w:rsidTr="00CD4876">
        <w:trPr>
          <w:trHeight w:val="600"/>
        </w:trPr>
        <w:tc>
          <w:tcPr>
            <w:tcW w:w="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7A3534" w14:textId="77777777" w:rsidR="00A36BD3" w:rsidRPr="00047C40" w:rsidRDefault="00A36BD3" w:rsidP="003A78E3">
            <w:pPr>
              <w:jc w:val="center"/>
              <w:rPr>
                <w:color w:val="000000" w:themeColor="text1"/>
                <w:sz w:val="24"/>
                <w:szCs w:val="24"/>
              </w:rPr>
            </w:pPr>
            <w:r w:rsidRPr="00047C40">
              <w:rPr>
                <w:color w:val="000000" w:themeColor="text1"/>
                <w:sz w:val="24"/>
                <w:szCs w:val="24"/>
              </w:rPr>
              <w:t>ПК-</w:t>
            </w:r>
            <w:r w:rsidR="003A78E3" w:rsidRPr="00047C40">
              <w:rPr>
                <w:color w:val="000000" w:themeColor="text1"/>
                <w:sz w:val="24"/>
                <w:szCs w:val="24"/>
              </w:rPr>
              <w:t>3</w:t>
            </w: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57F29F" w14:textId="7C571AC0" w:rsidR="00A36BD3" w:rsidRPr="00047C40" w:rsidRDefault="00A36BD3" w:rsidP="003A78E3">
            <w:pPr>
              <w:rPr>
                <w:color w:val="000000" w:themeColor="text1"/>
                <w:sz w:val="24"/>
                <w:szCs w:val="24"/>
              </w:rPr>
            </w:pPr>
            <w:r w:rsidRPr="00047C40">
              <w:rPr>
                <w:color w:val="000000" w:themeColor="text1"/>
                <w:sz w:val="24"/>
                <w:szCs w:val="24"/>
              </w:rPr>
              <w:t>Знание</w:t>
            </w:r>
            <w:r w:rsidR="00CD4876" w:rsidRPr="00047C40">
              <w:rPr>
                <w:color w:val="000000" w:themeColor="text1"/>
                <w:sz w:val="24"/>
                <w:szCs w:val="24"/>
              </w:rPr>
              <w:t xml:space="preserve"> </w:t>
            </w:r>
            <w:r w:rsidR="003A78E3" w:rsidRPr="00047C40">
              <w:rPr>
                <w:color w:val="000000" w:themeColor="text1"/>
                <w:sz w:val="24"/>
                <w:szCs w:val="24"/>
              </w:rPr>
              <w:t>3</w:t>
            </w:r>
            <w:r w:rsidRPr="00047C40">
              <w:rPr>
                <w:color w:val="000000" w:themeColor="text1"/>
                <w:sz w:val="24"/>
                <w:szCs w:val="24"/>
              </w:rPr>
              <w:t>.1</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03725D" w14:textId="7E403F44" w:rsidR="00A36BD3" w:rsidRPr="00047C40" w:rsidRDefault="00A36BD3"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324720E5" w14:textId="16EC3D0D" w:rsidR="00A36BD3" w:rsidRPr="00047C40" w:rsidRDefault="00A36BD3" w:rsidP="00A36BD3">
            <w:pPr>
              <w:rPr>
                <w:color w:val="000000" w:themeColor="text1"/>
                <w:sz w:val="24"/>
                <w:szCs w:val="24"/>
              </w:rPr>
            </w:pP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10</w:t>
            </w:r>
          </w:p>
          <w:p w14:paraId="6DC5B320" w14:textId="77777777" w:rsidR="00A36BD3" w:rsidRPr="00047C40" w:rsidRDefault="00A36BD3" w:rsidP="00A36BD3">
            <w:pPr>
              <w:rPr>
                <w:color w:val="000000" w:themeColor="text1"/>
                <w:sz w:val="24"/>
                <w:szCs w:val="24"/>
              </w:rPr>
            </w:pPr>
            <w:r w:rsidRPr="00047C40">
              <w:rPr>
                <w:color w:val="000000" w:themeColor="text1"/>
                <w:sz w:val="24"/>
                <w:szCs w:val="24"/>
              </w:rPr>
              <w:t>Лекции.</w:t>
            </w:r>
          </w:p>
          <w:p w14:paraId="463FEB1C" w14:textId="12CB56F4" w:rsidR="00A36BD3" w:rsidRPr="00047C40" w:rsidRDefault="00A36BD3" w:rsidP="00CD4876">
            <w:pPr>
              <w:rPr>
                <w:color w:val="000000" w:themeColor="text1"/>
                <w:sz w:val="24"/>
                <w:szCs w:val="24"/>
              </w:rPr>
            </w:pPr>
            <w:r w:rsidRPr="00047C40">
              <w:rPr>
                <w:color w:val="000000" w:themeColor="text1"/>
                <w:sz w:val="24"/>
                <w:szCs w:val="24"/>
              </w:rPr>
              <w:t>Семинары-дискуссии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10.</w:t>
            </w:r>
          </w:p>
        </w:tc>
        <w:tc>
          <w:tcPr>
            <w:tcW w:w="1033" w:type="pct"/>
            <w:tcBorders>
              <w:top w:val="single" w:sz="4" w:space="0" w:color="auto"/>
              <w:left w:val="single" w:sz="4" w:space="0" w:color="auto"/>
              <w:bottom w:val="single" w:sz="4" w:space="0" w:color="auto"/>
              <w:right w:val="single" w:sz="4" w:space="0" w:color="auto"/>
            </w:tcBorders>
            <w:vAlign w:val="center"/>
          </w:tcPr>
          <w:p w14:paraId="1D2B61F2" w14:textId="0B4C387C" w:rsidR="00A36BD3" w:rsidRPr="00047C40" w:rsidRDefault="00A36BD3" w:rsidP="00A36BD3">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10</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p>
          <w:p w14:paraId="2459536A" w14:textId="3762E1E5" w:rsidR="00A36BD3" w:rsidRPr="00047C40" w:rsidRDefault="00A36BD3" w:rsidP="00F61F61">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w:t>
            </w:r>
            <w:r w:rsidR="00F61F61"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Pr="00047C40">
              <w:rPr>
                <w:color w:val="000000" w:themeColor="text1"/>
                <w:sz w:val="24"/>
                <w:szCs w:val="24"/>
              </w:rPr>
              <w:t>3</w:t>
            </w:r>
          </w:p>
        </w:tc>
        <w:tc>
          <w:tcPr>
            <w:tcW w:w="1250" w:type="pct"/>
            <w:tcBorders>
              <w:top w:val="single" w:sz="4" w:space="0" w:color="auto"/>
              <w:left w:val="single" w:sz="4" w:space="0" w:color="auto"/>
              <w:bottom w:val="single" w:sz="4" w:space="0" w:color="auto"/>
              <w:right w:val="single" w:sz="4" w:space="0" w:color="auto"/>
            </w:tcBorders>
            <w:vAlign w:val="center"/>
          </w:tcPr>
          <w:p w14:paraId="11E1BC76" w14:textId="0EBF1B8B" w:rsidR="00C0238E"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правильные</w:t>
            </w:r>
            <w:r w:rsidR="00CD4876" w:rsidRPr="00047C40">
              <w:rPr>
                <w:color w:val="000000" w:themeColor="text1"/>
                <w:sz w:val="24"/>
                <w:szCs w:val="24"/>
              </w:rPr>
              <w:t xml:space="preserve"> </w:t>
            </w:r>
            <w:r w:rsidRPr="00047C40">
              <w:rPr>
                <w:color w:val="000000" w:themeColor="text1"/>
                <w:sz w:val="24"/>
                <w:szCs w:val="24"/>
              </w:rPr>
              <w:t>развернутые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все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каждую</w:t>
            </w:r>
            <w:r w:rsidR="00CD4876" w:rsidRPr="00047C40">
              <w:rPr>
                <w:color w:val="000000" w:themeColor="text1"/>
                <w:sz w:val="24"/>
                <w:szCs w:val="24"/>
              </w:rPr>
              <w:t xml:space="preserve"> </w:t>
            </w:r>
            <w:r w:rsidRPr="00047C40">
              <w:rPr>
                <w:color w:val="000000" w:themeColor="text1"/>
                <w:sz w:val="24"/>
                <w:szCs w:val="24"/>
              </w:rPr>
              <w:t>тему);</w:t>
            </w:r>
          </w:p>
          <w:p w14:paraId="1C07C220" w14:textId="033E4227" w:rsidR="00C0238E"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w:t>
            </w:r>
            <w:r w:rsidR="00CD4876" w:rsidRPr="00047C40">
              <w:rPr>
                <w:color w:val="000000" w:themeColor="text1"/>
                <w:sz w:val="24"/>
                <w:szCs w:val="24"/>
              </w:rPr>
              <w:t xml:space="preserve"> </w:t>
            </w:r>
            <w:r w:rsidRPr="00047C40">
              <w:rPr>
                <w:color w:val="000000" w:themeColor="text1"/>
                <w:sz w:val="24"/>
                <w:szCs w:val="24"/>
              </w:rPr>
              <w:t>неправильный</w:t>
            </w:r>
            <w:r w:rsidR="00CD4876" w:rsidRPr="00047C40">
              <w:rPr>
                <w:color w:val="000000" w:themeColor="text1"/>
                <w:sz w:val="24"/>
                <w:szCs w:val="24"/>
              </w:rPr>
              <w:t xml:space="preserve"> </w:t>
            </w:r>
            <w:r w:rsidRPr="00047C40">
              <w:rPr>
                <w:color w:val="000000" w:themeColor="text1"/>
                <w:sz w:val="24"/>
                <w:szCs w:val="24"/>
              </w:rPr>
              <w:t>ответ</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один</w:t>
            </w:r>
            <w:r w:rsidR="00CD4876" w:rsidRPr="00047C40">
              <w:rPr>
                <w:color w:val="000000" w:themeColor="text1"/>
                <w:sz w:val="24"/>
                <w:szCs w:val="24"/>
              </w:rPr>
              <w:t xml:space="preserve"> </w:t>
            </w:r>
            <w:r w:rsidRPr="00047C40">
              <w:rPr>
                <w:color w:val="000000" w:themeColor="text1"/>
                <w:sz w:val="24"/>
                <w:szCs w:val="24"/>
              </w:rPr>
              <w:t>из</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балл);</w:t>
            </w:r>
          </w:p>
          <w:p w14:paraId="70AF157F" w14:textId="16B33583" w:rsidR="00A36BD3"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неправильные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или</w:t>
            </w:r>
            <w:r w:rsidR="00CD4876" w:rsidRPr="00047C40">
              <w:rPr>
                <w:color w:val="000000" w:themeColor="text1"/>
                <w:sz w:val="24"/>
                <w:szCs w:val="24"/>
              </w:rPr>
              <w:t xml:space="preserve"> </w:t>
            </w:r>
            <w:r w:rsidRPr="00047C40">
              <w:rPr>
                <w:color w:val="000000" w:themeColor="text1"/>
                <w:sz w:val="24"/>
                <w:szCs w:val="24"/>
              </w:rPr>
              <w:t>более</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tc>
      </w:tr>
      <w:tr w:rsidR="00047C40" w:rsidRPr="00047C40" w14:paraId="4D275BDB" w14:textId="77777777" w:rsidTr="00CD4876">
        <w:trPr>
          <w:trHeight w:val="600"/>
        </w:trPr>
        <w:tc>
          <w:tcPr>
            <w:tcW w:w="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C318ED" w14:textId="77777777" w:rsidR="00A36BD3" w:rsidRPr="00047C40" w:rsidRDefault="00A36BD3" w:rsidP="00A36BD3">
            <w:pPr>
              <w:jc w:val="center"/>
              <w:rPr>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0C65AA" w14:textId="584192E7" w:rsidR="00A36BD3" w:rsidRPr="00047C40" w:rsidRDefault="00A36BD3" w:rsidP="00CD4876">
            <w:pPr>
              <w:rPr>
                <w:color w:val="000000" w:themeColor="text1"/>
                <w:sz w:val="24"/>
                <w:szCs w:val="24"/>
              </w:rPr>
            </w:pPr>
            <w:r w:rsidRPr="00047C40">
              <w:rPr>
                <w:color w:val="000000" w:themeColor="text1"/>
                <w:sz w:val="24"/>
                <w:szCs w:val="24"/>
              </w:rPr>
              <w:t>Умение</w:t>
            </w:r>
            <w:r w:rsidR="00CD4876" w:rsidRPr="00047C40">
              <w:rPr>
                <w:color w:val="000000" w:themeColor="text1"/>
                <w:sz w:val="24"/>
                <w:szCs w:val="24"/>
              </w:rPr>
              <w:t xml:space="preserve"> </w:t>
            </w:r>
            <w:r w:rsidR="003A78E3" w:rsidRPr="00047C40">
              <w:rPr>
                <w:color w:val="000000" w:themeColor="text1"/>
                <w:sz w:val="24"/>
                <w:szCs w:val="24"/>
              </w:rPr>
              <w:t>3</w:t>
            </w:r>
            <w:r w:rsidRPr="00047C40">
              <w:rPr>
                <w:color w:val="000000" w:themeColor="text1"/>
                <w:sz w:val="24"/>
                <w:szCs w:val="24"/>
              </w:rPr>
              <w:t>.1</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A507D2" w14:textId="3F2F1050" w:rsidR="00A36BD3" w:rsidRPr="00047C40" w:rsidRDefault="00A36BD3"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3829CDB2" w14:textId="197708ED" w:rsidR="00A36BD3" w:rsidRPr="00047C40" w:rsidRDefault="00A36BD3" w:rsidP="00A36BD3">
            <w:pPr>
              <w:rPr>
                <w:color w:val="000000" w:themeColor="text1"/>
                <w:sz w:val="24"/>
                <w:szCs w:val="24"/>
              </w:rPr>
            </w:pP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10</w:t>
            </w:r>
          </w:p>
          <w:p w14:paraId="36C4E74D" w14:textId="77777777" w:rsidR="00A36BD3" w:rsidRPr="00047C40" w:rsidRDefault="00A36BD3" w:rsidP="00A36BD3">
            <w:pPr>
              <w:rPr>
                <w:color w:val="000000" w:themeColor="text1"/>
                <w:sz w:val="24"/>
                <w:szCs w:val="24"/>
              </w:rPr>
            </w:pPr>
            <w:r w:rsidRPr="00047C40">
              <w:rPr>
                <w:color w:val="000000" w:themeColor="text1"/>
                <w:sz w:val="24"/>
                <w:szCs w:val="24"/>
              </w:rPr>
              <w:t>Лекции.</w:t>
            </w:r>
          </w:p>
          <w:p w14:paraId="4A8ACB79" w14:textId="1DD38FD5" w:rsidR="00A36BD3" w:rsidRPr="00047C40" w:rsidRDefault="00A36BD3" w:rsidP="00CD4876">
            <w:pPr>
              <w:rPr>
                <w:color w:val="000000" w:themeColor="text1"/>
                <w:sz w:val="24"/>
                <w:szCs w:val="24"/>
              </w:rPr>
            </w:pPr>
            <w:r w:rsidRPr="00047C40">
              <w:rPr>
                <w:color w:val="000000" w:themeColor="text1"/>
                <w:sz w:val="24"/>
                <w:szCs w:val="24"/>
              </w:rPr>
              <w:t>Семинары-дискуссии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10.</w:t>
            </w:r>
          </w:p>
        </w:tc>
        <w:tc>
          <w:tcPr>
            <w:tcW w:w="1033" w:type="pct"/>
            <w:tcBorders>
              <w:top w:val="single" w:sz="4" w:space="0" w:color="auto"/>
              <w:left w:val="single" w:sz="4" w:space="0" w:color="auto"/>
              <w:bottom w:val="single" w:sz="4" w:space="0" w:color="auto"/>
              <w:right w:val="single" w:sz="4" w:space="0" w:color="auto"/>
            </w:tcBorders>
            <w:vAlign w:val="center"/>
          </w:tcPr>
          <w:p w14:paraId="49ACCFA0" w14:textId="58ACDAA3" w:rsidR="00A36BD3" w:rsidRPr="00047C40" w:rsidRDefault="00A36BD3" w:rsidP="00A36BD3">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10</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r w:rsidR="003A78E3" w:rsidRPr="00047C40">
              <w:rPr>
                <w:color w:val="000000" w:themeColor="text1"/>
                <w:sz w:val="24"/>
                <w:szCs w:val="24"/>
              </w:rPr>
              <w:t>.</w:t>
            </w:r>
          </w:p>
          <w:p w14:paraId="05A611D5" w14:textId="247A2974" w:rsidR="00A36BD3" w:rsidRPr="00047C40" w:rsidRDefault="00A36BD3" w:rsidP="00F61F61">
            <w:pPr>
              <w:rPr>
                <w:color w:val="000000" w:themeColor="text1"/>
                <w:sz w:val="24"/>
                <w:szCs w:val="24"/>
              </w:rPr>
            </w:pPr>
            <w:r w:rsidRPr="00047C40">
              <w:rPr>
                <w:color w:val="000000" w:themeColor="text1"/>
                <w:sz w:val="24"/>
                <w:szCs w:val="24"/>
              </w:rPr>
              <w:lastRenderedPageBreak/>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w:t>
            </w:r>
            <w:r w:rsidR="00F61F61"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Pr="00047C40">
              <w:rPr>
                <w:color w:val="000000" w:themeColor="text1"/>
                <w:sz w:val="24"/>
                <w:szCs w:val="24"/>
              </w:rPr>
              <w:t>3</w:t>
            </w:r>
          </w:p>
        </w:tc>
        <w:tc>
          <w:tcPr>
            <w:tcW w:w="1250" w:type="pct"/>
            <w:tcBorders>
              <w:top w:val="single" w:sz="4" w:space="0" w:color="auto"/>
              <w:left w:val="single" w:sz="4" w:space="0" w:color="auto"/>
              <w:bottom w:val="single" w:sz="4" w:space="0" w:color="auto"/>
              <w:right w:val="single" w:sz="4" w:space="0" w:color="auto"/>
            </w:tcBorders>
            <w:vAlign w:val="center"/>
          </w:tcPr>
          <w:p w14:paraId="4F06D0A6" w14:textId="7543B15C" w:rsidR="00C0238E" w:rsidRPr="00047C40" w:rsidRDefault="000C2D24" w:rsidP="000C2D24">
            <w:pPr>
              <w:jc w:val="both"/>
              <w:rPr>
                <w:color w:val="000000" w:themeColor="text1"/>
                <w:sz w:val="24"/>
                <w:szCs w:val="24"/>
              </w:rPr>
            </w:pPr>
            <w:r w:rsidRPr="00047C40">
              <w:rPr>
                <w:color w:val="000000" w:themeColor="text1"/>
                <w:sz w:val="24"/>
                <w:szCs w:val="24"/>
              </w:rPr>
              <w:lastRenderedPageBreak/>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правильные</w:t>
            </w:r>
            <w:r w:rsidR="00CD4876" w:rsidRPr="00047C40">
              <w:rPr>
                <w:color w:val="000000" w:themeColor="text1"/>
                <w:sz w:val="24"/>
                <w:szCs w:val="24"/>
              </w:rPr>
              <w:t xml:space="preserve"> </w:t>
            </w:r>
            <w:r w:rsidRPr="00047C40">
              <w:rPr>
                <w:color w:val="000000" w:themeColor="text1"/>
                <w:sz w:val="24"/>
                <w:szCs w:val="24"/>
              </w:rPr>
              <w:t>развернутые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все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каждую</w:t>
            </w:r>
            <w:r w:rsidR="00CD4876" w:rsidRPr="00047C40">
              <w:rPr>
                <w:color w:val="000000" w:themeColor="text1"/>
                <w:sz w:val="24"/>
                <w:szCs w:val="24"/>
              </w:rPr>
              <w:t xml:space="preserve"> </w:t>
            </w:r>
            <w:r w:rsidRPr="00047C40">
              <w:rPr>
                <w:color w:val="000000" w:themeColor="text1"/>
                <w:sz w:val="24"/>
                <w:szCs w:val="24"/>
              </w:rPr>
              <w:t>тему);</w:t>
            </w:r>
          </w:p>
          <w:p w14:paraId="537F59F4" w14:textId="1A6D2369" w:rsidR="00C0238E" w:rsidRPr="00047C40" w:rsidRDefault="000C2D24" w:rsidP="000C2D24">
            <w:pPr>
              <w:jc w:val="both"/>
              <w:rPr>
                <w:color w:val="000000" w:themeColor="text1"/>
                <w:sz w:val="24"/>
                <w:szCs w:val="24"/>
              </w:rPr>
            </w:pPr>
            <w:r w:rsidRPr="00047C40">
              <w:rPr>
                <w:color w:val="000000" w:themeColor="text1"/>
                <w:sz w:val="24"/>
                <w:szCs w:val="24"/>
              </w:rPr>
              <w:lastRenderedPageBreak/>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w:t>
            </w:r>
            <w:r w:rsidR="00CD4876" w:rsidRPr="00047C40">
              <w:rPr>
                <w:color w:val="000000" w:themeColor="text1"/>
                <w:sz w:val="24"/>
                <w:szCs w:val="24"/>
              </w:rPr>
              <w:t xml:space="preserve"> </w:t>
            </w:r>
            <w:r w:rsidRPr="00047C40">
              <w:rPr>
                <w:color w:val="000000" w:themeColor="text1"/>
                <w:sz w:val="24"/>
                <w:szCs w:val="24"/>
              </w:rPr>
              <w:t>неправильный</w:t>
            </w:r>
            <w:r w:rsidR="00CD4876" w:rsidRPr="00047C40">
              <w:rPr>
                <w:color w:val="000000" w:themeColor="text1"/>
                <w:sz w:val="24"/>
                <w:szCs w:val="24"/>
              </w:rPr>
              <w:t xml:space="preserve"> </w:t>
            </w:r>
            <w:r w:rsidRPr="00047C40">
              <w:rPr>
                <w:color w:val="000000" w:themeColor="text1"/>
                <w:sz w:val="24"/>
                <w:szCs w:val="24"/>
              </w:rPr>
              <w:t>ответ</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один</w:t>
            </w:r>
            <w:r w:rsidR="00CD4876" w:rsidRPr="00047C40">
              <w:rPr>
                <w:color w:val="000000" w:themeColor="text1"/>
                <w:sz w:val="24"/>
                <w:szCs w:val="24"/>
              </w:rPr>
              <w:t xml:space="preserve"> </w:t>
            </w:r>
            <w:r w:rsidRPr="00047C40">
              <w:rPr>
                <w:color w:val="000000" w:themeColor="text1"/>
                <w:sz w:val="24"/>
                <w:szCs w:val="24"/>
              </w:rPr>
              <w:t>из</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балл);</w:t>
            </w:r>
          </w:p>
          <w:p w14:paraId="57AAC3D3" w14:textId="368626A2" w:rsidR="00A36BD3"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неправильные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или</w:t>
            </w:r>
            <w:r w:rsidR="00CD4876" w:rsidRPr="00047C40">
              <w:rPr>
                <w:color w:val="000000" w:themeColor="text1"/>
                <w:sz w:val="24"/>
                <w:szCs w:val="24"/>
              </w:rPr>
              <w:t xml:space="preserve"> </w:t>
            </w:r>
            <w:r w:rsidRPr="00047C40">
              <w:rPr>
                <w:color w:val="000000" w:themeColor="text1"/>
                <w:sz w:val="24"/>
                <w:szCs w:val="24"/>
              </w:rPr>
              <w:t>более</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tc>
      </w:tr>
      <w:tr w:rsidR="00047C40" w:rsidRPr="00047C40" w14:paraId="4CFD4927" w14:textId="77777777" w:rsidTr="00CD4876">
        <w:trPr>
          <w:trHeight w:val="322"/>
        </w:trPr>
        <w:tc>
          <w:tcPr>
            <w:tcW w:w="602"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9FBB11A" w14:textId="77777777" w:rsidR="00A36BD3" w:rsidRPr="00047C40" w:rsidRDefault="00A36BD3" w:rsidP="003A78E3">
            <w:pPr>
              <w:jc w:val="center"/>
              <w:rPr>
                <w:color w:val="000000" w:themeColor="text1"/>
                <w:sz w:val="24"/>
                <w:szCs w:val="24"/>
              </w:rPr>
            </w:pPr>
            <w:r w:rsidRPr="00047C40">
              <w:rPr>
                <w:color w:val="000000" w:themeColor="text1"/>
                <w:sz w:val="24"/>
                <w:szCs w:val="24"/>
              </w:rPr>
              <w:lastRenderedPageBreak/>
              <w:t>ПК-</w:t>
            </w:r>
            <w:r w:rsidR="003A78E3" w:rsidRPr="00047C40">
              <w:rPr>
                <w:color w:val="000000" w:themeColor="text1"/>
                <w:sz w:val="24"/>
                <w:szCs w:val="24"/>
              </w:rPr>
              <w:t>5</w:t>
            </w: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15EAAC" w14:textId="2B3D8B4B" w:rsidR="00A36BD3" w:rsidRPr="00047C40" w:rsidRDefault="00A36BD3" w:rsidP="00CD4876">
            <w:pPr>
              <w:rPr>
                <w:color w:val="000000" w:themeColor="text1"/>
                <w:sz w:val="24"/>
                <w:szCs w:val="24"/>
              </w:rPr>
            </w:pPr>
            <w:r w:rsidRPr="00047C40">
              <w:rPr>
                <w:color w:val="000000" w:themeColor="text1"/>
                <w:sz w:val="24"/>
                <w:szCs w:val="24"/>
              </w:rPr>
              <w:t>Знание</w:t>
            </w:r>
            <w:r w:rsidR="00CD4876" w:rsidRPr="00047C40">
              <w:rPr>
                <w:color w:val="000000" w:themeColor="text1"/>
                <w:sz w:val="24"/>
                <w:szCs w:val="24"/>
              </w:rPr>
              <w:t xml:space="preserve"> </w:t>
            </w:r>
            <w:r w:rsidR="003A78E3" w:rsidRPr="00047C40">
              <w:rPr>
                <w:color w:val="000000" w:themeColor="text1"/>
                <w:sz w:val="24"/>
                <w:szCs w:val="24"/>
              </w:rPr>
              <w:t>5</w:t>
            </w:r>
            <w:r w:rsidRPr="00047C40">
              <w:rPr>
                <w:color w:val="000000" w:themeColor="text1"/>
                <w:sz w:val="24"/>
                <w:szCs w:val="24"/>
              </w:rPr>
              <w:t>.1</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D87631" w14:textId="412C53EA" w:rsidR="00A36BD3" w:rsidRPr="00047C40" w:rsidRDefault="00A36BD3"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353B0800" w14:textId="0F689E77" w:rsidR="00A36BD3" w:rsidRPr="00047C40" w:rsidRDefault="00A36BD3" w:rsidP="00A36BD3">
            <w:pPr>
              <w:rPr>
                <w:color w:val="000000" w:themeColor="text1"/>
                <w:sz w:val="24"/>
                <w:szCs w:val="24"/>
              </w:rPr>
            </w:pP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7</w:t>
            </w:r>
          </w:p>
          <w:p w14:paraId="34AEA571" w14:textId="77777777" w:rsidR="00A36BD3" w:rsidRPr="00047C40" w:rsidRDefault="00A36BD3" w:rsidP="00A36BD3">
            <w:pPr>
              <w:rPr>
                <w:color w:val="000000" w:themeColor="text1"/>
                <w:sz w:val="24"/>
                <w:szCs w:val="24"/>
              </w:rPr>
            </w:pPr>
            <w:r w:rsidRPr="00047C40">
              <w:rPr>
                <w:color w:val="000000" w:themeColor="text1"/>
                <w:sz w:val="24"/>
                <w:szCs w:val="24"/>
              </w:rPr>
              <w:t>Лекции.</w:t>
            </w:r>
          </w:p>
          <w:p w14:paraId="4850B51F" w14:textId="66AD8E6B" w:rsidR="00A36BD3" w:rsidRPr="00047C40" w:rsidRDefault="00A36BD3" w:rsidP="00CD4876">
            <w:pPr>
              <w:rPr>
                <w:color w:val="000000" w:themeColor="text1"/>
                <w:sz w:val="24"/>
                <w:szCs w:val="24"/>
              </w:rPr>
            </w:pPr>
            <w:r w:rsidRPr="00047C40">
              <w:rPr>
                <w:color w:val="000000" w:themeColor="text1"/>
                <w:sz w:val="24"/>
                <w:szCs w:val="24"/>
              </w:rPr>
              <w:t>Семинары-дискуссии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7.</w:t>
            </w:r>
          </w:p>
        </w:tc>
        <w:tc>
          <w:tcPr>
            <w:tcW w:w="1033" w:type="pct"/>
            <w:tcBorders>
              <w:top w:val="single" w:sz="4" w:space="0" w:color="auto"/>
              <w:left w:val="single" w:sz="4" w:space="0" w:color="auto"/>
              <w:bottom w:val="single" w:sz="4" w:space="0" w:color="auto"/>
              <w:right w:val="single" w:sz="4" w:space="0" w:color="auto"/>
            </w:tcBorders>
            <w:vAlign w:val="center"/>
          </w:tcPr>
          <w:p w14:paraId="5B413FF3" w14:textId="16790584" w:rsidR="00A36BD3" w:rsidRPr="00047C40" w:rsidRDefault="00A36BD3" w:rsidP="00A36BD3">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7</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r w:rsidR="003A78E3" w:rsidRPr="00047C40">
              <w:rPr>
                <w:color w:val="000000" w:themeColor="text1"/>
                <w:sz w:val="24"/>
                <w:szCs w:val="24"/>
              </w:rPr>
              <w:t>.</w:t>
            </w:r>
          </w:p>
          <w:p w14:paraId="713F3760" w14:textId="6312E002" w:rsidR="00A36BD3" w:rsidRPr="00047C40" w:rsidRDefault="00A36BD3" w:rsidP="00F61F61">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w:t>
            </w:r>
            <w:r w:rsidR="00F61F61"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Pr="00047C40">
              <w:rPr>
                <w:color w:val="000000" w:themeColor="text1"/>
                <w:sz w:val="24"/>
                <w:szCs w:val="24"/>
              </w:rPr>
              <w:t>3</w:t>
            </w:r>
          </w:p>
        </w:tc>
        <w:tc>
          <w:tcPr>
            <w:tcW w:w="1250" w:type="pct"/>
            <w:tcBorders>
              <w:top w:val="single" w:sz="4" w:space="0" w:color="auto"/>
              <w:left w:val="single" w:sz="4" w:space="0" w:color="auto"/>
              <w:bottom w:val="single" w:sz="4" w:space="0" w:color="auto"/>
              <w:right w:val="single" w:sz="4" w:space="0" w:color="auto"/>
            </w:tcBorders>
            <w:vAlign w:val="center"/>
          </w:tcPr>
          <w:p w14:paraId="213C3F82" w14:textId="4E8B6A13" w:rsidR="00C0238E"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правильные</w:t>
            </w:r>
            <w:r w:rsidR="00CD4876" w:rsidRPr="00047C40">
              <w:rPr>
                <w:color w:val="000000" w:themeColor="text1"/>
                <w:sz w:val="24"/>
                <w:szCs w:val="24"/>
              </w:rPr>
              <w:t xml:space="preserve"> </w:t>
            </w:r>
            <w:r w:rsidRPr="00047C40">
              <w:rPr>
                <w:color w:val="000000" w:themeColor="text1"/>
                <w:sz w:val="24"/>
                <w:szCs w:val="24"/>
              </w:rPr>
              <w:t>развернутые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все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каждую</w:t>
            </w:r>
            <w:r w:rsidR="00CD4876" w:rsidRPr="00047C40">
              <w:rPr>
                <w:color w:val="000000" w:themeColor="text1"/>
                <w:sz w:val="24"/>
                <w:szCs w:val="24"/>
              </w:rPr>
              <w:t xml:space="preserve"> </w:t>
            </w:r>
            <w:r w:rsidRPr="00047C40">
              <w:rPr>
                <w:color w:val="000000" w:themeColor="text1"/>
                <w:sz w:val="24"/>
                <w:szCs w:val="24"/>
              </w:rPr>
              <w:t>тему);</w:t>
            </w:r>
          </w:p>
          <w:p w14:paraId="1F5D2BC8" w14:textId="1D4702E2" w:rsidR="00C0238E"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w:t>
            </w:r>
            <w:r w:rsidR="00CD4876" w:rsidRPr="00047C40">
              <w:rPr>
                <w:color w:val="000000" w:themeColor="text1"/>
                <w:sz w:val="24"/>
                <w:szCs w:val="24"/>
              </w:rPr>
              <w:t xml:space="preserve"> </w:t>
            </w:r>
            <w:r w:rsidRPr="00047C40">
              <w:rPr>
                <w:color w:val="000000" w:themeColor="text1"/>
                <w:sz w:val="24"/>
                <w:szCs w:val="24"/>
              </w:rPr>
              <w:t>неправильный</w:t>
            </w:r>
            <w:r w:rsidR="00CD4876" w:rsidRPr="00047C40">
              <w:rPr>
                <w:color w:val="000000" w:themeColor="text1"/>
                <w:sz w:val="24"/>
                <w:szCs w:val="24"/>
              </w:rPr>
              <w:t xml:space="preserve"> </w:t>
            </w:r>
            <w:r w:rsidRPr="00047C40">
              <w:rPr>
                <w:color w:val="000000" w:themeColor="text1"/>
                <w:sz w:val="24"/>
                <w:szCs w:val="24"/>
              </w:rPr>
              <w:t>ответ</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один</w:t>
            </w:r>
            <w:r w:rsidR="00CD4876" w:rsidRPr="00047C40">
              <w:rPr>
                <w:color w:val="000000" w:themeColor="text1"/>
                <w:sz w:val="24"/>
                <w:szCs w:val="24"/>
              </w:rPr>
              <w:t xml:space="preserve"> </w:t>
            </w:r>
            <w:r w:rsidRPr="00047C40">
              <w:rPr>
                <w:color w:val="000000" w:themeColor="text1"/>
                <w:sz w:val="24"/>
                <w:szCs w:val="24"/>
              </w:rPr>
              <w:t>из</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балл);</w:t>
            </w:r>
          </w:p>
          <w:p w14:paraId="54654B0E" w14:textId="2E3C9617" w:rsidR="00A36BD3"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неправильные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или</w:t>
            </w:r>
            <w:r w:rsidR="00CD4876" w:rsidRPr="00047C40">
              <w:rPr>
                <w:color w:val="000000" w:themeColor="text1"/>
                <w:sz w:val="24"/>
                <w:szCs w:val="24"/>
              </w:rPr>
              <w:t xml:space="preserve"> </w:t>
            </w:r>
            <w:r w:rsidRPr="00047C40">
              <w:rPr>
                <w:color w:val="000000" w:themeColor="text1"/>
                <w:sz w:val="24"/>
                <w:szCs w:val="24"/>
              </w:rPr>
              <w:t>более</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tc>
      </w:tr>
      <w:tr w:rsidR="00047C40" w:rsidRPr="00047C40" w14:paraId="039734C2" w14:textId="77777777" w:rsidTr="00CD4876">
        <w:trPr>
          <w:trHeight w:val="600"/>
        </w:trPr>
        <w:tc>
          <w:tcPr>
            <w:tcW w:w="602" w:type="pct"/>
            <w:tcBorders>
              <w:left w:val="single" w:sz="4" w:space="0" w:color="auto"/>
              <w:right w:val="single" w:sz="4" w:space="0" w:color="auto"/>
            </w:tcBorders>
            <w:tcMar>
              <w:top w:w="102" w:type="dxa"/>
              <w:left w:w="62" w:type="dxa"/>
              <w:bottom w:w="102" w:type="dxa"/>
              <w:right w:w="62" w:type="dxa"/>
            </w:tcMar>
            <w:vAlign w:val="center"/>
          </w:tcPr>
          <w:p w14:paraId="2BEC3AAE" w14:textId="77777777" w:rsidR="00A36BD3" w:rsidRPr="00047C40" w:rsidRDefault="00A36BD3" w:rsidP="00A36BD3">
            <w:pPr>
              <w:jc w:val="center"/>
              <w:rPr>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E07C16" w14:textId="73158FB7" w:rsidR="00A36BD3" w:rsidRPr="00047C40" w:rsidRDefault="00A36BD3" w:rsidP="00CD4876">
            <w:pPr>
              <w:rPr>
                <w:color w:val="000000" w:themeColor="text1"/>
                <w:sz w:val="24"/>
                <w:szCs w:val="24"/>
              </w:rPr>
            </w:pPr>
            <w:r w:rsidRPr="00047C40">
              <w:rPr>
                <w:color w:val="000000" w:themeColor="text1"/>
                <w:sz w:val="24"/>
                <w:szCs w:val="24"/>
              </w:rPr>
              <w:t>Умение</w:t>
            </w:r>
            <w:r w:rsidR="00CD4876" w:rsidRPr="00047C40">
              <w:rPr>
                <w:color w:val="000000" w:themeColor="text1"/>
                <w:sz w:val="24"/>
                <w:szCs w:val="24"/>
              </w:rPr>
              <w:t xml:space="preserve"> </w:t>
            </w:r>
            <w:r w:rsidR="003A78E3" w:rsidRPr="00047C40">
              <w:rPr>
                <w:color w:val="000000" w:themeColor="text1"/>
                <w:sz w:val="24"/>
                <w:szCs w:val="24"/>
              </w:rPr>
              <w:t>5</w:t>
            </w:r>
            <w:r w:rsidRPr="00047C40">
              <w:rPr>
                <w:color w:val="000000" w:themeColor="text1"/>
                <w:sz w:val="24"/>
                <w:szCs w:val="24"/>
              </w:rPr>
              <w:t>.1</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053893" w14:textId="7D678DDF" w:rsidR="00A36BD3" w:rsidRPr="00047C40" w:rsidRDefault="00A36BD3"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5C583E69" w14:textId="495BC401" w:rsidR="00A36BD3" w:rsidRPr="00047C40" w:rsidRDefault="00A36BD3" w:rsidP="00A36BD3">
            <w:pPr>
              <w:rPr>
                <w:color w:val="000000" w:themeColor="text1"/>
                <w:sz w:val="24"/>
                <w:szCs w:val="24"/>
              </w:rPr>
            </w:pP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7</w:t>
            </w:r>
          </w:p>
          <w:p w14:paraId="405F2846" w14:textId="77777777" w:rsidR="00A36BD3" w:rsidRPr="00047C40" w:rsidRDefault="00A36BD3" w:rsidP="00A36BD3">
            <w:pPr>
              <w:rPr>
                <w:color w:val="000000" w:themeColor="text1"/>
                <w:sz w:val="24"/>
                <w:szCs w:val="24"/>
              </w:rPr>
            </w:pPr>
            <w:r w:rsidRPr="00047C40">
              <w:rPr>
                <w:color w:val="000000" w:themeColor="text1"/>
                <w:sz w:val="24"/>
                <w:szCs w:val="24"/>
              </w:rPr>
              <w:t>Лекции.</w:t>
            </w:r>
          </w:p>
          <w:p w14:paraId="0A4A67CE" w14:textId="1D3746A9" w:rsidR="00A36BD3" w:rsidRPr="00047C40" w:rsidRDefault="00A36BD3" w:rsidP="00CD4876">
            <w:pPr>
              <w:rPr>
                <w:color w:val="000000" w:themeColor="text1"/>
                <w:sz w:val="24"/>
                <w:szCs w:val="24"/>
              </w:rPr>
            </w:pPr>
            <w:r w:rsidRPr="00047C40">
              <w:rPr>
                <w:color w:val="000000" w:themeColor="text1"/>
                <w:sz w:val="24"/>
                <w:szCs w:val="24"/>
              </w:rPr>
              <w:t>Семинары-дискуссии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7.</w:t>
            </w:r>
          </w:p>
        </w:tc>
        <w:tc>
          <w:tcPr>
            <w:tcW w:w="1033" w:type="pct"/>
            <w:tcBorders>
              <w:top w:val="single" w:sz="4" w:space="0" w:color="auto"/>
              <w:left w:val="single" w:sz="4" w:space="0" w:color="auto"/>
              <w:bottom w:val="single" w:sz="4" w:space="0" w:color="auto"/>
              <w:right w:val="single" w:sz="4" w:space="0" w:color="auto"/>
            </w:tcBorders>
            <w:vAlign w:val="center"/>
          </w:tcPr>
          <w:p w14:paraId="637D08C6" w14:textId="43A69128" w:rsidR="00A36BD3" w:rsidRPr="00047C40" w:rsidRDefault="00A36BD3" w:rsidP="00A36BD3">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7</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r w:rsidR="003A78E3" w:rsidRPr="00047C40">
              <w:rPr>
                <w:color w:val="000000" w:themeColor="text1"/>
                <w:sz w:val="24"/>
                <w:szCs w:val="24"/>
              </w:rPr>
              <w:t>.</w:t>
            </w:r>
          </w:p>
          <w:p w14:paraId="4EC683F2" w14:textId="055759FF" w:rsidR="00A36BD3" w:rsidRPr="00047C40" w:rsidRDefault="00A36BD3" w:rsidP="00F61F61">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w:t>
            </w:r>
            <w:r w:rsidR="00F61F61"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Pr="00047C40">
              <w:rPr>
                <w:color w:val="000000" w:themeColor="text1"/>
                <w:sz w:val="24"/>
                <w:szCs w:val="24"/>
              </w:rPr>
              <w:t>3</w:t>
            </w:r>
          </w:p>
        </w:tc>
        <w:tc>
          <w:tcPr>
            <w:tcW w:w="1250" w:type="pct"/>
            <w:tcBorders>
              <w:top w:val="single" w:sz="4" w:space="0" w:color="auto"/>
              <w:left w:val="single" w:sz="4" w:space="0" w:color="auto"/>
              <w:bottom w:val="single" w:sz="4" w:space="0" w:color="auto"/>
              <w:right w:val="single" w:sz="4" w:space="0" w:color="auto"/>
            </w:tcBorders>
            <w:vAlign w:val="center"/>
          </w:tcPr>
          <w:p w14:paraId="30C0C9F6" w14:textId="6F608432" w:rsidR="00C0238E"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правильные</w:t>
            </w:r>
            <w:r w:rsidR="00CD4876" w:rsidRPr="00047C40">
              <w:rPr>
                <w:color w:val="000000" w:themeColor="text1"/>
                <w:sz w:val="24"/>
                <w:szCs w:val="24"/>
              </w:rPr>
              <w:t xml:space="preserve"> </w:t>
            </w:r>
            <w:r w:rsidRPr="00047C40">
              <w:rPr>
                <w:color w:val="000000" w:themeColor="text1"/>
                <w:sz w:val="24"/>
                <w:szCs w:val="24"/>
              </w:rPr>
              <w:t>развернутые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все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каждую</w:t>
            </w:r>
            <w:r w:rsidR="00CD4876" w:rsidRPr="00047C40">
              <w:rPr>
                <w:color w:val="000000" w:themeColor="text1"/>
                <w:sz w:val="24"/>
                <w:szCs w:val="24"/>
              </w:rPr>
              <w:t xml:space="preserve"> </w:t>
            </w:r>
            <w:r w:rsidRPr="00047C40">
              <w:rPr>
                <w:color w:val="000000" w:themeColor="text1"/>
                <w:sz w:val="24"/>
                <w:szCs w:val="24"/>
              </w:rPr>
              <w:t>тему);</w:t>
            </w:r>
          </w:p>
          <w:p w14:paraId="6F109D2F" w14:textId="7A80EDAA" w:rsidR="00C0238E"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w:t>
            </w:r>
            <w:r w:rsidR="00CD4876" w:rsidRPr="00047C40">
              <w:rPr>
                <w:color w:val="000000" w:themeColor="text1"/>
                <w:sz w:val="24"/>
                <w:szCs w:val="24"/>
              </w:rPr>
              <w:t xml:space="preserve"> </w:t>
            </w:r>
            <w:r w:rsidRPr="00047C40">
              <w:rPr>
                <w:color w:val="000000" w:themeColor="text1"/>
                <w:sz w:val="24"/>
                <w:szCs w:val="24"/>
              </w:rPr>
              <w:t>неправильный</w:t>
            </w:r>
            <w:r w:rsidR="00CD4876" w:rsidRPr="00047C40">
              <w:rPr>
                <w:color w:val="000000" w:themeColor="text1"/>
                <w:sz w:val="24"/>
                <w:szCs w:val="24"/>
              </w:rPr>
              <w:t xml:space="preserve"> </w:t>
            </w:r>
            <w:r w:rsidRPr="00047C40">
              <w:rPr>
                <w:color w:val="000000" w:themeColor="text1"/>
                <w:sz w:val="24"/>
                <w:szCs w:val="24"/>
              </w:rPr>
              <w:t>ответ</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один</w:t>
            </w:r>
            <w:r w:rsidR="00CD4876" w:rsidRPr="00047C40">
              <w:rPr>
                <w:color w:val="000000" w:themeColor="text1"/>
                <w:sz w:val="24"/>
                <w:szCs w:val="24"/>
              </w:rPr>
              <w:t xml:space="preserve"> </w:t>
            </w:r>
            <w:r w:rsidRPr="00047C40">
              <w:rPr>
                <w:color w:val="000000" w:themeColor="text1"/>
                <w:sz w:val="24"/>
                <w:szCs w:val="24"/>
              </w:rPr>
              <w:t>из</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балл);</w:t>
            </w:r>
          </w:p>
          <w:p w14:paraId="6B6B0477" w14:textId="196F7843" w:rsidR="00A36BD3" w:rsidRPr="00047C40" w:rsidRDefault="000C2D24" w:rsidP="000C2D24">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неправильные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или</w:t>
            </w:r>
            <w:r w:rsidR="00CD4876" w:rsidRPr="00047C40">
              <w:rPr>
                <w:color w:val="000000" w:themeColor="text1"/>
                <w:sz w:val="24"/>
                <w:szCs w:val="24"/>
              </w:rPr>
              <w:t xml:space="preserve"> </w:t>
            </w:r>
            <w:r w:rsidRPr="00047C40">
              <w:rPr>
                <w:color w:val="000000" w:themeColor="text1"/>
                <w:sz w:val="24"/>
                <w:szCs w:val="24"/>
              </w:rPr>
              <w:t>более</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tc>
      </w:tr>
      <w:tr w:rsidR="00047C40" w:rsidRPr="00047C40" w14:paraId="6DCD5F86" w14:textId="77777777" w:rsidTr="00CD4876">
        <w:trPr>
          <w:trHeight w:val="600"/>
        </w:trPr>
        <w:tc>
          <w:tcPr>
            <w:tcW w:w="60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402FABBD" w14:textId="77777777" w:rsidR="000C2D24" w:rsidRPr="00047C40" w:rsidRDefault="000C2D24" w:rsidP="003A78E3">
            <w:pPr>
              <w:jc w:val="center"/>
              <w:rPr>
                <w:color w:val="000000" w:themeColor="text1"/>
                <w:sz w:val="24"/>
                <w:szCs w:val="24"/>
              </w:rPr>
            </w:pPr>
            <w:r w:rsidRPr="00047C40">
              <w:rPr>
                <w:color w:val="000000" w:themeColor="text1"/>
                <w:sz w:val="24"/>
                <w:szCs w:val="24"/>
              </w:rPr>
              <w:lastRenderedPageBreak/>
              <w:t>ПСК-</w:t>
            </w:r>
            <w:r w:rsidR="003A78E3" w:rsidRPr="00047C40">
              <w:rPr>
                <w:color w:val="000000" w:themeColor="text1"/>
                <w:sz w:val="24"/>
                <w:szCs w:val="24"/>
              </w:rPr>
              <w:t>1</w:t>
            </w:r>
            <w:r w:rsidRPr="00047C40">
              <w:rPr>
                <w:color w:val="000000" w:themeColor="text1"/>
                <w:sz w:val="24"/>
                <w:szCs w:val="24"/>
              </w:rPr>
              <w:t>.1</w:t>
            </w: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4C1F0B" w14:textId="54DC2887" w:rsidR="000C2D24" w:rsidRPr="00047C40" w:rsidRDefault="000C2D24" w:rsidP="00CD4876">
            <w:pPr>
              <w:rPr>
                <w:color w:val="000000" w:themeColor="text1"/>
                <w:sz w:val="24"/>
                <w:szCs w:val="24"/>
              </w:rPr>
            </w:pPr>
            <w:r w:rsidRPr="00047C40">
              <w:rPr>
                <w:color w:val="000000" w:themeColor="text1"/>
                <w:sz w:val="24"/>
                <w:szCs w:val="24"/>
              </w:rPr>
              <w:t>Знание</w:t>
            </w:r>
            <w:r w:rsidR="00CD4876" w:rsidRPr="00047C40">
              <w:rPr>
                <w:color w:val="000000" w:themeColor="text1"/>
                <w:sz w:val="24"/>
                <w:szCs w:val="24"/>
              </w:rPr>
              <w:t xml:space="preserve"> </w:t>
            </w:r>
            <w:r w:rsidR="003A78E3" w:rsidRPr="00047C40">
              <w:rPr>
                <w:color w:val="000000" w:themeColor="text1"/>
                <w:sz w:val="24"/>
                <w:szCs w:val="24"/>
              </w:rPr>
              <w:t>1</w:t>
            </w:r>
            <w:r w:rsidRPr="00047C40">
              <w:rPr>
                <w:color w:val="000000" w:themeColor="text1"/>
                <w:sz w:val="24"/>
                <w:szCs w:val="24"/>
              </w:rPr>
              <w:t>.1.1</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4FBE57" w14:textId="1CD6DCFA" w:rsidR="000C2D24" w:rsidRPr="00047C40" w:rsidRDefault="000C2D24"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tc>
        <w:tc>
          <w:tcPr>
            <w:tcW w:w="807" w:type="pct"/>
            <w:tcBorders>
              <w:top w:val="single" w:sz="4" w:space="0" w:color="auto"/>
              <w:left w:val="single" w:sz="4" w:space="0" w:color="auto"/>
              <w:bottom w:val="single" w:sz="4" w:space="0" w:color="auto"/>
              <w:right w:val="single" w:sz="4" w:space="0" w:color="auto"/>
            </w:tcBorders>
            <w:vAlign w:val="center"/>
          </w:tcPr>
          <w:p w14:paraId="2E45E52D" w14:textId="14794062" w:rsidR="000C2D24" w:rsidRPr="00047C40" w:rsidRDefault="000C2D24" w:rsidP="00A36BD3">
            <w:pPr>
              <w:rPr>
                <w:color w:val="000000" w:themeColor="text1"/>
                <w:sz w:val="24"/>
                <w:szCs w:val="24"/>
              </w:rPr>
            </w:pP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11</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23</w:t>
            </w:r>
          </w:p>
          <w:p w14:paraId="4A75B375" w14:textId="77777777" w:rsidR="000C2D24" w:rsidRPr="00047C40" w:rsidRDefault="000C2D24" w:rsidP="00A36BD3">
            <w:pPr>
              <w:rPr>
                <w:color w:val="000000" w:themeColor="text1"/>
                <w:sz w:val="24"/>
                <w:szCs w:val="24"/>
              </w:rPr>
            </w:pPr>
            <w:r w:rsidRPr="00047C40">
              <w:rPr>
                <w:color w:val="000000" w:themeColor="text1"/>
                <w:sz w:val="24"/>
                <w:szCs w:val="24"/>
              </w:rPr>
              <w:t>Лекции.</w:t>
            </w:r>
          </w:p>
          <w:p w14:paraId="60E3FF44" w14:textId="61381FA7" w:rsidR="000C2D24" w:rsidRPr="00047C40" w:rsidRDefault="000C2D24" w:rsidP="00CD4876">
            <w:pPr>
              <w:rPr>
                <w:color w:val="000000" w:themeColor="text1"/>
                <w:sz w:val="24"/>
                <w:szCs w:val="24"/>
              </w:rPr>
            </w:pPr>
            <w:r w:rsidRPr="00047C40">
              <w:rPr>
                <w:color w:val="000000" w:themeColor="text1"/>
                <w:sz w:val="24"/>
                <w:szCs w:val="24"/>
              </w:rPr>
              <w:t>Семинары-дискуссии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11</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23</w:t>
            </w:r>
          </w:p>
        </w:tc>
        <w:tc>
          <w:tcPr>
            <w:tcW w:w="1033" w:type="pct"/>
            <w:tcBorders>
              <w:top w:val="single" w:sz="4" w:space="0" w:color="auto"/>
              <w:left w:val="single" w:sz="4" w:space="0" w:color="auto"/>
              <w:bottom w:val="single" w:sz="4" w:space="0" w:color="auto"/>
              <w:right w:val="single" w:sz="4" w:space="0" w:color="auto"/>
            </w:tcBorders>
            <w:vAlign w:val="center"/>
          </w:tcPr>
          <w:p w14:paraId="25C4CEBD" w14:textId="08B23EE0" w:rsidR="000C2D24" w:rsidRPr="00047C40" w:rsidRDefault="000C2D24" w:rsidP="00A36BD3">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11</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23</w:t>
            </w:r>
          </w:p>
          <w:p w14:paraId="0A3BE5E1" w14:textId="41A32FE9" w:rsidR="000C2D24" w:rsidRPr="00047C40" w:rsidRDefault="000C2D24" w:rsidP="00A36BD3">
            <w:pPr>
              <w:rPr>
                <w:color w:val="000000" w:themeColor="text1"/>
                <w:sz w:val="24"/>
                <w:szCs w:val="24"/>
              </w:rPr>
            </w:pP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r w:rsidR="003A78E3" w:rsidRPr="00047C40">
              <w:rPr>
                <w:color w:val="000000" w:themeColor="text1"/>
                <w:sz w:val="24"/>
                <w:szCs w:val="24"/>
              </w:rPr>
              <w:t>.</w:t>
            </w:r>
          </w:p>
          <w:p w14:paraId="7D390123" w14:textId="1D0B9AA3" w:rsidR="000C2D24" w:rsidRPr="00047C40" w:rsidRDefault="000C2D24" w:rsidP="00CD4876">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1-27</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Pr="00047C40">
              <w:rPr>
                <w:color w:val="000000" w:themeColor="text1"/>
                <w:sz w:val="24"/>
                <w:szCs w:val="24"/>
              </w:rPr>
              <w:t>4</w:t>
            </w:r>
          </w:p>
        </w:tc>
        <w:tc>
          <w:tcPr>
            <w:tcW w:w="1250" w:type="pct"/>
            <w:tcBorders>
              <w:top w:val="single" w:sz="4" w:space="0" w:color="auto"/>
              <w:left w:val="single" w:sz="4" w:space="0" w:color="auto"/>
              <w:bottom w:val="single" w:sz="4" w:space="0" w:color="auto"/>
              <w:right w:val="single" w:sz="4" w:space="0" w:color="auto"/>
            </w:tcBorders>
            <w:vAlign w:val="center"/>
          </w:tcPr>
          <w:p w14:paraId="0EED9AA6" w14:textId="79EF2E84" w:rsidR="00C0238E" w:rsidRPr="00047C40" w:rsidRDefault="000C2D24" w:rsidP="00A36BD3">
            <w:pPr>
              <w:jc w:val="both"/>
              <w:rPr>
                <w:color w:val="000000" w:themeColor="text1"/>
                <w:spacing w:val="-10"/>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pacing w:val="-10"/>
                <w:sz w:val="24"/>
                <w:szCs w:val="24"/>
              </w:rPr>
              <w:t>даны</w:t>
            </w:r>
            <w:r w:rsidR="00CD4876" w:rsidRPr="00047C40">
              <w:rPr>
                <w:color w:val="000000" w:themeColor="text1"/>
                <w:spacing w:val="-10"/>
                <w:sz w:val="24"/>
                <w:szCs w:val="24"/>
              </w:rPr>
              <w:t xml:space="preserve"> </w:t>
            </w:r>
            <w:r w:rsidRPr="00047C40">
              <w:rPr>
                <w:color w:val="000000" w:themeColor="text1"/>
                <w:spacing w:val="-10"/>
                <w:sz w:val="24"/>
                <w:szCs w:val="24"/>
              </w:rPr>
              <w:t>правильные</w:t>
            </w:r>
            <w:r w:rsidR="00CD4876" w:rsidRPr="00047C40">
              <w:rPr>
                <w:color w:val="000000" w:themeColor="text1"/>
                <w:spacing w:val="-10"/>
                <w:sz w:val="24"/>
                <w:szCs w:val="24"/>
              </w:rPr>
              <w:t xml:space="preserve"> </w:t>
            </w:r>
            <w:r w:rsidRPr="00047C40">
              <w:rPr>
                <w:color w:val="000000" w:themeColor="text1"/>
                <w:spacing w:val="-10"/>
                <w:sz w:val="24"/>
                <w:szCs w:val="24"/>
              </w:rPr>
              <w:t>развернутые</w:t>
            </w:r>
            <w:r w:rsidR="00CD4876" w:rsidRPr="00047C40">
              <w:rPr>
                <w:color w:val="000000" w:themeColor="text1"/>
                <w:spacing w:val="-10"/>
                <w:sz w:val="24"/>
                <w:szCs w:val="24"/>
              </w:rPr>
              <w:t xml:space="preserve"> </w:t>
            </w:r>
            <w:r w:rsidRPr="00047C40">
              <w:rPr>
                <w:color w:val="000000" w:themeColor="text1"/>
                <w:spacing w:val="-10"/>
                <w:sz w:val="24"/>
                <w:szCs w:val="24"/>
              </w:rPr>
              <w:t>ответы</w:t>
            </w:r>
            <w:r w:rsidR="00CD4876" w:rsidRPr="00047C40">
              <w:rPr>
                <w:color w:val="000000" w:themeColor="text1"/>
                <w:spacing w:val="-10"/>
                <w:sz w:val="24"/>
                <w:szCs w:val="24"/>
              </w:rPr>
              <w:t xml:space="preserve"> </w:t>
            </w:r>
            <w:r w:rsidRPr="00047C40">
              <w:rPr>
                <w:color w:val="000000" w:themeColor="text1"/>
                <w:spacing w:val="-10"/>
                <w:sz w:val="24"/>
                <w:szCs w:val="24"/>
              </w:rPr>
              <w:t>на</w:t>
            </w:r>
            <w:r w:rsidR="00CD4876" w:rsidRPr="00047C40">
              <w:rPr>
                <w:color w:val="000000" w:themeColor="text1"/>
                <w:spacing w:val="-10"/>
                <w:sz w:val="24"/>
                <w:szCs w:val="24"/>
              </w:rPr>
              <w:t xml:space="preserve"> </w:t>
            </w:r>
            <w:r w:rsidRPr="00047C40">
              <w:rPr>
                <w:color w:val="000000" w:themeColor="text1"/>
                <w:spacing w:val="-10"/>
                <w:sz w:val="24"/>
                <w:szCs w:val="24"/>
              </w:rPr>
              <w:t>все</w:t>
            </w:r>
            <w:r w:rsidR="00CD4876" w:rsidRPr="00047C40">
              <w:rPr>
                <w:color w:val="000000" w:themeColor="text1"/>
                <w:spacing w:val="-10"/>
                <w:sz w:val="24"/>
                <w:szCs w:val="24"/>
              </w:rPr>
              <w:t xml:space="preserve"> </w:t>
            </w:r>
            <w:r w:rsidRPr="00047C40">
              <w:rPr>
                <w:color w:val="000000" w:themeColor="text1"/>
                <w:spacing w:val="-10"/>
                <w:sz w:val="24"/>
                <w:szCs w:val="24"/>
              </w:rPr>
              <w:t>вопросы</w:t>
            </w:r>
            <w:r w:rsidR="00CD4876" w:rsidRPr="00047C40">
              <w:rPr>
                <w:color w:val="000000" w:themeColor="text1"/>
                <w:spacing w:val="-10"/>
                <w:sz w:val="24"/>
                <w:szCs w:val="24"/>
              </w:rPr>
              <w:t xml:space="preserve"> </w:t>
            </w:r>
            <w:r w:rsidRPr="00047C40">
              <w:rPr>
                <w:color w:val="000000" w:themeColor="text1"/>
                <w:spacing w:val="-10"/>
                <w:sz w:val="24"/>
                <w:szCs w:val="24"/>
              </w:rPr>
              <w:t>по</w:t>
            </w:r>
            <w:r w:rsidR="00CD4876" w:rsidRPr="00047C40">
              <w:rPr>
                <w:color w:val="000000" w:themeColor="text1"/>
                <w:spacing w:val="-10"/>
                <w:sz w:val="24"/>
                <w:szCs w:val="24"/>
              </w:rPr>
              <w:t xml:space="preserve"> </w:t>
            </w:r>
            <w:r w:rsidRPr="00047C40">
              <w:rPr>
                <w:color w:val="000000" w:themeColor="text1"/>
                <w:spacing w:val="-10"/>
                <w:sz w:val="24"/>
                <w:szCs w:val="24"/>
              </w:rPr>
              <w:t>каждой</w:t>
            </w:r>
            <w:r w:rsidR="00CD4876" w:rsidRPr="00047C40">
              <w:rPr>
                <w:color w:val="000000" w:themeColor="text1"/>
                <w:spacing w:val="-10"/>
                <w:sz w:val="24"/>
                <w:szCs w:val="24"/>
              </w:rPr>
              <w:t xml:space="preserve"> </w:t>
            </w:r>
            <w:r w:rsidRPr="00047C40">
              <w:rPr>
                <w:color w:val="000000" w:themeColor="text1"/>
                <w:spacing w:val="-10"/>
                <w:sz w:val="24"/>
                <w:szCs w:val="24"/>
              </w:rPr>
              <w:t>теме</w:t>
            </w:r>
            <w:r w:rsidR="00CD4876" w:rsidRPr="00047C40">
              <w:rPr>
                <w:color w:val="000000" w:themeColor="text1"/>
                <w:spacing w:val="-10"/>
                <w:sz w:val="24"/>
                <w:szCs w:val="24"/>
              </w:rPr>
              <w:t xml:space="preserve"> </w:t>
            </w:r>
            <w:r w:rsidRPr="00047C40">
              <w:rPr>
                <w:color w:val="000000" w:themeColor="text1"/>
                <w:spacing w:val="-10"/>
                <w:sz w:val="24"/>
                <w:szCs w:val="24"/>
              </w:rPr>
              <w:t>(2</w:t>
            </w:r>
            <w:r w:rsidR="00CD4876" w:rsidRPr="00047C40">
              <w:rPr>
                <w:color w:val="000000" w:themeColor="text1"/>
                <w:spacing w:val="-10"/>
                <w:sz w:val="24"/>
                <w:szCs w:val="24"/>
              </w:rPr>
              <w:t xml:space="preserve"> </w:t>
            </w:r>
            <w:r w:rsidRPr="00047C40">
              <w:rPr>
                <w:color w:val="000000" w:themeColor="text1"/>
                <w:spacing w:val="-10"/>
                <w:sz w:val="24"/>
                <w:szCs w:val="24"/>
              </w:rPr>
              <w:t>балла</w:t>
            </w:r>
            <w:r w:rsidR="00CD4876" w:rsidRPr="00047C40">
              <w:rPr>
                <w:color w:val="000000" w:themeColor="text1"/>
                <w:spacing w:val="-10"/>
                <w:sz w:val="24"/>
                <w:szCs w:val="24"/>
              </w:rPr>
              <w:t xml:space="preserve"> </w:t>
            </w:r>
            <w:r w:rsidRPr="00047C40">
              <w:rPr>
                <w:color w:val="000000" w:themeColor="text1"/>
                <w:spacing w:val="-10"/>
                <w:sz w:val="24"/>
                <w:szCs w:val="24"/>
              </w:rPr>
              <w:t>за</w:t>
            </w:r>
            <w:r w:rsidR="00CD4876" w:rsidRPr="00047C40">
              <w:rPr>
                <w:color w:val="000000" w:themeColor="text1"/>
                <w:spacing w:val="-10"/>
                <w:sz w:val="24"/>
                <w:szCs w:val="24"/>
              </w:rPr>
              <w:t xml:space="preserve"> </w:t>
            </w:r>
            <w:r w:rsidRPr="00047C40">
              <w:rPr>
                <w:color w:val="000000" w:themeColor="text1"/>
                <w:spacing w:val="-10"/>
                <w:sz w:val="24"/>
                <w:szCs w:val="24"/>
              </w:rPr>
              <w:t>каждую</w:t>
            </w:r>
            <w:r w:rsidR="00CD4876" w:rsidRPr="00047C40">
              <w:rPr>
                <w:color w:val="000000" w:themeColor="text1"/>
                <w:spacing w:val="-10"/>
                <w:sz w:val="24"/>
                <w:szCs w:val="24"/>
              </w:rPr>
              <w:t xml:space="preserve"> </w:t>
            </w:r>
            <w:r w:rsidRPr="00047C40">
              <w:rPr>
                <w:color w:val="000000" w:themeColor="text1"/>
                <w:spacing w:val="-10"/>
                <w:sz w:val="24"/>
                <w:szCs w:val="24"/>
              </w:rPr>
              <w:t>тему);</w:t>
            </w:r>
          </w:p>
          <w:p w14:paraId="4C527A64" w14:textId="1CA18BB8" w:rsidR="00C0238E" w:rsidRPr="00047C40" w:rsidRDefault="000C2D24" w:rsidP="00A36BD3">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w:t>
            </w:r>
            <w:r w:rsidR="00CD4876" w:rsidRPr="00047C40">
              <w:rPr>
                <w:color w:val="000000" w:themeColor="text1"/>
                <w:sz w:val="24"/>
                <w:szCs w:val="24"/>
              </w:rPr>
              <w:t xml:space="preserve"> </w:t>
            </w:r>
            <w:r w:rsidRPr="00047C40">
              <w:rPr>
                <w:color w:val="000000" w:themeColor="text1"/>
                <w:sz w:val="24"/>
                <w:szCs w:val="24"/>
              </w:rPr>
              <w:t>неправильный</w:t>
            </w:r>
            <w:r w:rsidR="00CD4876" w:rsidRPr="00047C40">
              <w:rPr>
                <w:color w:val="000000" w:themeColor="text1"/>
                <w:sz w:val="24"/>
                <w:szCs w:val="24"/>
              </w:rPr>
              <w:t xml:space="preserve"> </w:t>
            </w:r>
            <w:r w:rsidRPr="00047C40">
              <w:rPr>
                <w:color w:val="000000" w:themeColor="text1"/>
                <w:sz w:val="24"/>
                <w:szCs w:val="24"/>
              </w:rPr>
              <w:t>ответ</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один</w:t>
            </w:r>
            <w:r w:rsidR="00CD4876" w:rsidRPr="00047C40">
              <w:rPr>
                <w:color w:val="000000" w:themeColor="text1"/>
                <w:sz w:val="24"/>
                <w:szCs w:val="24"/>
              </w:rPr>
              <w:t xml:space="preserve"> </w:t>
            </w:r>
            <w:r w:rsidRPr="00047C40">
              <w:rPr>
                <w:color w:val="000000" w:themeColor="text1"/>
                <w:sz w:val="24"/>
                <w:szCs w:val="24"/>
              </w:rPr>
              <w:t>из</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балл);</w:t>
            </w:r>
          </w:p>
          <w:p w14:paraId="132E2EFD" w14:textId="6CE7EBD8" w:rsidR="000C2D24" w:rsidRPr="00047C40" w:rsidRDefault="000C2D24" w:rsidP="00A36BD3">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неправильные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или</w:t>
            </w:r>
            <w:r w:rsidR="00CD4876" w:rsidRPr="00047C40">
              <w:rPr>
                <w:color w:val="000000" w:themeColor="text1"/>
                <w:sz w:val="24"/>
                <w:szCs w:val="24"/>
              </w:rPr>
              <w:t xml:space="preserve"> </w:t>
            </w:r>
            <w:r w:rsidRPr="00047C40">
              <w:rPr>
                <w:color w:val="000000" w:themeColor="text1"/>
                <w:sz w:val="24"/>
                <w:szCs w:val="24"/>
              </w:rPr>
              <w:t>более</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каждой</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tc>
      </w:tr>
      <w:tr w:rsidR="00047C40" w:rsidRPr="00047C40" w14:paraId="663599C7" w14:textId="77777777" w:rsidTr="00CD4876">
        <w:trPr>
          <w:trHeight w:val="600"/>
        </w:trPr>
        <w:tc>
          <w:tcPr>
            <w:tcW w:w="602"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7AD679AF" w14:textId="77777777" w:rsidR="001B6ECE" w:rsidRPr="00047C40" w:rsidRDefault="001B6ECE" w:rsidP="003A78E3">
            <w:pPr>
              <w:jc w:val="center"/>
              <w:rPr>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071EE5" w14:textId="439CDEB8" w:rsidR="001B6ECE" w:rsidRPr="00047C40" w:rsidRDefault="001B6ECE" w:rsidP="00A36BD3">
            <w:pPr>
              <w:rPr>
                <w:color w:val="000000" w:themeColor="text1"/>
                <w:sz w:val="24"/>
                <w:szCs w:val="24"/>
              </w:rPr>
            </w:pPr>
            <w:r w:rsidRPr="00047C40">
              <w:rPr>
                <w:color w:val="000000" w:themeColor="text1"/>
                <w:sz w:val="24"/>
                <w:szCs w:val="24"/>
              </w:rPr>
              <w:t>Знание</w:t>
            </w:r>
            <w:r w:rsidR="00CD4876" w:rsidRPr="00047C40">
              <w:rPr>
                <w:color w:val="000000" w:themeColor="text1"/>
                <w:sz w:val="24"/>
                <w:szCs w:val="24"/>
              </w:rPr>
              <w:t xml:space="preserve"> </w:t>
            </w:r>
            <w:r w:rsidRPr="00047C40">
              <w:rPr>
                <w:color w:val="000000" w:themeColor="text1"/>
                <w:sz w:val="24"/>
                <w:szCs w:val="24"/>
              </w:rPr>
              <w:t>1.1.2</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38F575" w14:textId="7EFD4B9E" w:rsidR="001B6ECE" w:rsidRPr="00047C40" w:rsidRDefault="001B6ECE"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792D612B" w14:textId="10B1F558" w:rsidR="001B6ECE" w:rsidRPr="00047C40" w:rsidRDefault="001B6ECE" w:rsidP="001B6ECE">
            <w:pPr>
              <w:rPr>
                <w:color w:val="000000" w:themeColor="text1"/>
                <w:sz w:val="24"/>
                <w:szCs w:val="24"/>
              </w:rPr>
            </w:pP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24</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27</w:t>
            </w:r>
          </w:p>
        </w:tc>
        <w:tc>
          <w:tcPr>
            <w:tcW w:w="1033" w:type="pct"/>
            <w:tcBorders>
              <w:top w:val="single" w:sz="4" w:space="0" w:color="auto"/>
              <w:left w:val="single" w:sz="4" w:space="0" w:color="auto"/>
              <w:bottom w:val="single" w:sz="4" w:space="0" w:color="auto"/>
              <w:right w:val="single" w:sz="4" w:space="0" w:color="auto"/>
            </w:tcBorders>
            <w:vAlign w:val="center"/>
          </w:tcPr>
          <w:p w14:paraId="5CF59C64" w14:textId="6607A437" w:rsidR="001B6ECE" w:rsidRPr="00047C40" w:rsidRDefault="001B6ECE" w:rsidP="001B6ECE">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24</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27</w:t>
            </w:r>
          </w:p>
          <w:p w14:paraId="557D8636" w14:textId="5FF25A46" w:rsidR="001B6ECE" w:rsidRPr="00047C40" w:rsidRDefault="001B6ECE" w:rsidP="001B6ECE">
            <w:pPr>
              <w:rPr>
                <w:color w:val="000000" w:themeColor="text1"/>
                <w:sz w:val="24"/>
                <w:szCs w:val="24"/>
              </w:rPr>
            </w:pP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p>
          <w:p w14:paraId="4B92B64F" w14:textId="1FABCF2A" w:rsidR="001B6ECE" w:rsidRPr="00047C40" w:rsidRDefault="001B6ECE" w:rsidP="00353FC1">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контрольных</w:t>
            </w:r>
            <w:r w:rsidR="00CD4876" w:rsidRPr="00047C40">
              <w:rPr>
                <w:color w:val="000000" w:themeColor="text1"/>
                <w:sz w:val="24"/>
                <w:szCs w:val="24"/>
              </w:rPr>
              <w:t xml:space="preserve"> </w:t>
            </w:r>
            <w:r w:rsidRPr="00047C40">
              <w:rPr>
                <w:color w:val="000000" w:themeColor="text1"/>
                <w:sz w:val="24"/>
                <w:szCs w:val="24"/>
              </w:rPr>
              <w:t>заданий</w:t>
            </w:r>
            <w:r w:rsidR="00CD4876" w:rsidRPr="00047C40">
              <w:rPr>
                <w:color w:val="000000" w:themeColor="text1"/>
                <w:sz w:val="24"/>
                <w:szCs w:val="24"/>
              </w:rPr>
              <w:t xml:space="preserve"> </w:t>
            </w:r>
            <w:r w:rsidR="00353FC1" w:rsidRPr="00047C40">
              <w:rPr>
                <w:color w:val="000000" w:themeColor="text1"/>
                <w:sz w:val="24"/>
                <w:szCs w:val="24"/>
              </w:rPr>
              <w:t>задание</w:t>
            </w:r>
            <w:r w:rsidR="00CD4876" w:rsidRPr="00047C40">
              <w:rPr>
                <w:color w:val="000000" w:themeColor="text1"/>
                <w:sz w:val="24"/>
                <w:szCs w:val="24"/>
              </w:rPr>
              <w:t xml:space="preserve"> </w:t>
            </w:r>
            <w:r w:rsidR="00353FC1" w:rsidRPr="00047C40">
              <w:rPr>
                <w:color w:val="000000" w:themeColor="text1"/>
                <w:sz w:val="24"/>
                <w:szCs w:val="24"/>
              </w:rPr>
              <w:t>№</w:t>
            </w:r>
            <w:r w:rsidR="00CD4876" w:rsidRPr="00047C40">
              <w:rPr>
                <w:color w:val="000000" w:themeColor="text1"/>
                <w:sz w:val="24"/>
                <w:szCs w:val="24"/>
              </w:rPr>
              <w:t xml:space="preserve"> </w:t>
            </w:r>
            <w:r w:rsidR="00353FC1" w:rsidRPr="00047C40">
              <w:rPr>
                <w:color w:val="000000" w:themeColor="text1"/>
                <w:sz w:val="24"/>
                <w:szCs w:val="24"/>
              </w:rPr>
              <w:t>7</w:t>
            </w:r>
            <w:r w:rsidR="00CD4876" w:rsidRPr="00047C40">
              <w:rPr>
                <w:color w:val="000000" w:themeColor="text1"/>
                <w:sz w:val="24"/>
                <w:szCs w:val="24"/>
              </w:rPr>
              <w:t xml:space="preserve"> </w:t>
            </w:r>
            <w:r w:rsidR="00353FC1" w:rsidRPr="00047C40">
              <w:rPr>
                <w:color w:val="000000" w:themeColor="text1"/>
                <w:sz w:val="24"/>
                <w:szCs w:val="24"/>
              </w:rPr>
              <w:t>к</w:t>
            </w:r>
            <w:r w:rsidR="00CD4876" w:rsidRPr="00047C40">
              <w:rPr>
                <w:color w:val="000000" w:themeColor="text1"/>
                <w:sz w:val="24"/>
                <w:szCs w:val="24"/>
              </w:rPr>
              <w:t xml:space="preserve"> </w:t>
            </w:r>
            <w:r w:rsidR="00353FC1" w:rsidRPr="00047C40">
              <w:rPr>
                <w:color w:val="000000" w:themeColor="text1"/>
                <w:sz w:val="24"/>
                <w:szCs w:val="24"/>
              </w:rPr>
              <w:t>теме</w:t>
            </w:r>
            <w:r w:rsidR="00CD4876" w:rsidRPr="00047C40">
              <w:rPr>
                <w:color w:val="000000" w:themeColor="text1"/>
                <w:sz w:val="24"/>
                <w:szCs w:val="24"/>
              </w:rPr>
              <w:t xml:space="preserve"> </w:t>
            </w:r>
            <w:r w:rsidR="00353FC1" w:rsidRPr="00047C40">
              <w:rPr>
                <w:color w:val="000000" w:themeColor="text1"/>
                <w:sz w:val="24"/>
                <w:szCs w:val="24"/>
              </w:rPr>
              <w:t>№</w:t>
            </w:r>
            <w:r w:rsidR="00CD4876" w:rsidRPr="00047C40">
              <w:rPr>
                <w:color w:val="000000" w:themeColor="text1"/>
                <w:sz w:val="24"/>
                <w:szCs w:val="24"/>
              </w:rPr>
              <w:t xml:space="preserve"> </w:t>
            </w:r>
            <w:r w:rsidR="00353FC1" w:rsidRPr="00047C40">
              <w:rPr>
                <w:color w:val="000000" w:themeColor="text1"/>
                <w:sz w:val="24"/>
                <w:szCs w:val="24"/>
              </w:rPr>
              <w:t>28</w:t>
            </w:r>
            <w:r w:rsidR="00CD4876" w:rsidRPr="00047C40">
              <w:rPr>
                <w:color w:val="000000" w:themeColor="text1"/>
                <w:sz w:val="24"/>
                <w:szCs w:val="24"/>
              </w:rPr>
              <w:t xml:space="preserve"> </w:t>
            </w:r>
            <w:r w:rsidR="00353FC1" w:rsidRPr="00047C40">
              <w:rPr>
                <w:color w:val="000000" w:themeColor="text1"/>
                <w:sz w:val="24"/>
                <w:szCs w:val="24"/>
              </w:rPr>
              <w:t>и</w:t>
            </w:r>
            <w:r w:rsidR="00CD4876" w:rsidRPr="00047C40">
              <w:rPr>
                <w:color w:val="000000" w:themeColor="text1"/>
                <w:sz w:val="24"/>
                <w:szCs w:val="24"/>
              </w:rPr>
              <w:t xml:space="preserve"> </w:t>
            </w:r>
            <w:r w:rsidR="00353FC1" w:rsidRPr="00047C40">
              <w:rPr>
                <w:color w:val="000000" w:themeColor="text1"/>
                <w:sz w:val="24"/>
                <w:szCs w:val="24"/>
              </w:rPr>
              <w:t>№</w:t>
            </w:r>
            <w:r w:rsidR="00CD4876" w:rsidRPr="00047C40">
              <w:rPr>
                <w:color w:val="000000" w:themeColor="text1"/>
                <w:sz w:val="24"/>
                <w:szCs w:val="24"/>
              </w:rPr>
              <w:t xml:space="preserve"> </w:t>
            </w:r>
            <w:r w:rsidR="00353FC1" w:rsidRPr="00047C40">
              <w:rPr>
                <w:color w:val="000000" w:themeColor="text1"/>
                <w:sz w:val="24"/>
                <w:szCs w:val="24"/>
              </w:rPr>
              <w:t>8</w:t>
            </w:r>
            <w:r w:rsidR="00CD4876" w:rsidRPr="00047C40">
              <w:rPr>
                <w:color w:val="000000" w:themeColor="text1"/>
                <w:sz w:val="24"/>
                <w:szCs w:val="24"/>
              </w:rPr>
              <w:t xml:space="preserve"> </w:t>
            </w:r>
            <w:r w:rsidR="00353FC1" w:rsidRPr="00047C40">
              <w:rPr>
                <w:color w:val="000000" w:themeColor="text1"/>
                <w:sz w:val="24"/>
                <w:szCs w:val="24"/>
              </w:rPr>
              <w:t>к</w:t>
            </w:r>
            <w:r w:rsidR="00CD4876" w:rsidRPr="00047C40">
              <w:rPr>
                <w:color w:val="000000" w:themeColor="text1"/>
                <w:sz w:val="24"/>
                <w:szCs w:val="24"/>
              </w:rPr>
              <w:t xml:space="preserve"> </w:t>
            </w:r>
            <w:r w:rsidR="00353FC1" w:rsidRPr="00047C40">
              <w:rPr>
                <w:color w:val="000000" w:themeColor="text1"/>
                <w:sz w:val="24"/>
                <w:szCs w:val="24"/>
              </w:rPr>
              <w:t>теме</w:t>
            </w:r>
            <w:r w:rsidR="00CD4876" w:rsidRPr="00047C40">
              <w:rPr>
                <w:color w:val="000000" w:themeColor="text1"/>
                <w:sz w:val="24"/>
                <w:szCs w:val="24"/>
              </w:rPr>
              <w:t xml:space="preserve"> </w:t>
            </w:r>
            <w:r w:rsidR="00353FC1" w:rsidRPr="00047C40">
              <w:rPr>
                <w:color w:val="000000" w:themeColor="text1"/>
                <w:sz w:val="24"/>
                <w:szCs w:val="24"/>
              </w:rPr>
              <w:t>№</w:t>
            </w:r>
            <w:r w:rsidR="00CD4876" w:rsidRPr="00047C40">
              <w:rPr>
                <w:color w:val="000000" w:themeColor="text1"/>
                <w:sz w:val="24"/>
                <w:szCs w:val="24"/>
              </w:rPr>
              <w:t xml:space="preserve"> </w:t>
            </w:r>
            <w:r w:rsidR="00353FC1" w:rsidRPr="00047C40">
              <w:rPr>
                <w:color w:val="000000" w:themeColor="text1"/>
                <w:sz w:val="24"/>
                <w:szCs w:val="24"/>
              </w:rPr>
              <w:t>29.</w:t>
            </w:r>
          </w:p>
          <w:p w14:paraId="5668D5BB" w14:textId="792BE3A8" w:rsidR="001B6ECE" w:rsidRPr="00047C40" w:rsidRDefault="001B6ECE" w:rsidP="001B6ECE">
            <w:pPr>
              <w:rPr>
                <w:color w:val="000000" w:themeColor="text1"/>
                <w:sz w:val="24"/>
                <w:szCs w:val="24"/>
              </w:rPr>
            </w:pPr>
            <w:r w:rsidRPr="00047C40">
              <w:rPr>
                <w:color w:val="000000" w:themeColor="text1"/>
                <w:sz w:val="24"/>
                <w:szCs w:val="24"/>
              </w:rPr>
              <w:t>Рецензирование</w:t>
            </w:r>
            <w:r w:rsidR="00CD4876" w:rsidRPr="00047C40">
              <w:rPr>
                <w:color w:val="000000" w:themeColor="text1"/>
                <w:sz w:val="24"/>
                <w:szCs w:val="24"/>
              </w:rPr>
              <w:t xml:space="preserve"> </w:t>
            </w:r>
            <w:r w:rsidRPr="00047C40">
              <w:rPr>
                <w:color w:val="000000" w:themeColor="text1"/>
                <w:sz w:val="24"/>
                <w:szCs w:val="24"/>
              </w:rPr>
              <w:t>учебных</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00B052EB" w:rsidRPr="00047C40">
              <w:rPr>
                <w:color w:val="000000" w:themeColor="text1"/>
                <w:sz w:val="24"/>
                <w:szCs w:val="24"/>
              </w:rPr>
              <w:t>28</w:t>
            </w:r>
            <w:r w:rsidRPr="00047C40">
              <w:rPr>
                <w:color w:val="000000" w:themeColor="text1"/>
                <w:sz w:val="24"/>
                <w:szCs w:val="24"/>
              </w:rPr>
              <w:t>,</w:t>
            </w:r>
            <w:r w:rsidR="00CD4876" w:rsidRPr="00047C40">
              <w:rPr>
                <w:color w:val="000000" w:themeColor="text1"/>
                <w:sz w:val="24"/>
                <w:szCs w:val="24"/>
              </w:rPr>
              <w:t xml:space="preserve"> </w:t>
            </w:r>
            <w:r w:rsidR="00B052EB" w:rsidRPr="00047C40">
              <w:rPr>
                <w:color w:val="000000" w:themeColor="text1"/>
                <w:sz w:val="24"/>
                <w:szCs w:val="24"/>
              </w:rPr>
              <w:t>29</w:t>
            </w:r>
            <w:r w:rsidRPr="00047C40">
              <w:rPr>
                <w:color w:val="000000" w:themeColor="text1"/>
                <w:sz w:val="24"/>
                <w:szCs w:val="24"/>
              </w:rPr>
              <w:t>.</w:t>
            </w:r>
          </w:p>
          <w:p w14:paraId="0EDC4965" w14:textId="523E711D" w:rsidR="001B6ECE" w:rsidRPr="00047C40" w:rsidRDefault="001B6ECE" w:rsidP="006D7561">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w:t>
            </w:r>
            <w:r w:rsidR="006D7561" w:rsidRPr="00047C40">
              <w:rPr>
                <w:color w:val="000000" w:themeColor="text1"/>
                <w:sz w:val="24"/>
                <w:szCs w:val="24"/>
              </w:rPr>
              <w:t>21</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Pr="00047C40">
              <w:rPr>
                <w:color w:val="000000" w:themeColor="text1"/>
                <w:sz w:val="24"/>
                <w:szCs w:val="24"/>
              </w:rPr>
              <w:t>5</w:t>
            </w:r>
          </w:p>
        </w:tc>
        <w:tc>
          <w:tcPr>
            <w:tcW w:w="1250" w:type="pct"/>
            <w:tcBorders>
              <w:top w:val="single" w:sz="4" w:space="0" w:color="auto"/>
              <w:left w:val="single" w:sz="4" w:space="0" w:color="auto"/>
              <w:bottom w:val="single" w:sz="4" w:space="0" w:color="auto"/>
              <w:right w:val="single" w:sz="4" w:space="0" w:color="auto"/>
            </w:tcBorders>
            <w:vAlign w:val="center"/>
          </w:tcPr>
          <w:p w14:paraId="33F84EBB" w14:textId="62D63C1E" w:rsidR="00C0238E" w:rsidRPr="00047C40" w:rsidRDefault="001B6ECE" w:rsidP="001B6ECE">
            <w:pPr>
              <w:jc w:val="both"/>
              <w:rPr>
                <w:color w:val="000000" w:themeColor="text1"/>
                <w:sz w:val="24"/>
                <w:szCs w:val="24"/>
              </w:rPr>
            </w:pP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правильные</w:t>
            </w:r>
            <w:r w:rsidR="00CD4876" w:rsidRPr="00047C40">
              <w:rPr>
                <w:color w:val="000000" w:themeColor="text1"/>
                <w:sz w:val="24"/>
                <w:szCs w:val="24"/>
              </w:rPr>
              <w:t xml:space="preserve"> </w:t>
            </w:r>
            <w:r w:rsidRPr="00047C40">
              <w:rPr>
                <w:color w:val="000000" w:themeColor="text1"/>
                <w:sz w:val="24"/>
                <w:szCs w:val="24"/>
              </w:rPr>
              <w:t>развернутые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все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p>
          <w:p w14:paraId="57F127C3" w14:textId="38372A4E" w:rsidR="00C0238E" w:rsidRPr="00047C40" w:rsidRDefault="001B6ECE" w:rsidP="001B6ECE">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w:t>
            </w:r>
            <w:r w:rsidR="00CD4876" w:rsidRPr="00047C40">
              <w:rPr>
                <w:color w:val="000000" w:themeColor="text1"/>
                <w:sz w:val="24"/>
                <w:szCs w:val="24"/>
              </w:rPr>
              <w:t xml:space="preserve"> </w:t>
            </w:r>
            <w:r w:rsidRPr="00047C40">
              <w:rPr>
                <w:color w:val="000000" w:themeColor="text1"/>
                <w:sz w:val="24"/>
                <w:szCs w:val="24"/>
              </w:rPr>
              <w:t>неправильный</w:t>
            </w:r>
            <w:r w:rsidR="00CD4876" w:rsidRPr="00047C40">
              <w:rPr>
                <w:color w:val="000000" w:themeColor="text1"/>
                <w:sz w:val="24"/>
                <w:szCs w:val="24"/>
              </w:rPr>
              <w:t xml:space="preserve"> </w:t>
            </w:r>
            <w:r w:rsidRPr="00047C40">
              <w:rPr>
                <w:color w:val="000000" w:themeColor="text1"/>
                <w:sz w:val="24"/>
                <w:szCs w:val="24"/>
              </w:rPr>
              <w:t>ответ</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один</w:t>
            </w:r>
            <w:r w:rsidR="00CD4876" w:rsidRPr="00047C40">
              <w:rPr>
                <w:color w:val="000000" w:themeColor="text1"/>
                <w:sz w:val="24"/>
                <w:szCs w:val="24"/>
              </w:rPr>
              <w:t xml:space="preserve"> </w:t>
            </w:r>
            <w:r w:rsidRPr="00047C40">
              <w:rPr>
                <w:color w:val="000000" w:themeColor="text1"/>
                <w:sz w:val="24"/>
                <w:szCs w:val="24"/>
              </w:rPr>
              <w:t>из</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балл);</w:t>
            </w:r>
          </w:p>
          <w:p w14:paraId="598F36C9" w14:textId="23901E1E" w:rsidR="001B6ECE" w:rsidRPr="00047C40" w:rsidRDefault="001B6ECE" w:rsidP="001B6ECE">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даны</w:t>
            </w:r>
            <w:r w:rsidR="00CD4876" w:rsidRPr="00047C40">
              <w:rPr>
                <w:color w:val="000000" w:themeColor="text1"/>
                <w:sz w:val="24"/>
                <w:szCs w:val="24"/>
              </w:rPr>
              <w:t xml:space="preserve"> </w:t>
            </w:r>
            <w:r w:rsidRPr="00047C40">
              <w:rPr>
                <w:color w:val="000000" w:themeColor="text1"/>
                <w:sz w:val="24"/>
                <w:szCs w:val="24"/>
              </w:rPr>
              <w:t>неправильные</w:t>
            </w:r>
            <w:r w:rsidR="00CD4876" w:rsidRPr="00047C40">
              <w:rPr>
                <w:color w:val="000000" w:themeColor="text1"/>
                <w:sz w:val="24"/>
                <w:szCs w:val="24"/>
              </w:rPr>
              <w:t xml:space="preserve"> </w:t>
            </w:r>
            <w:r w:rsidRPr="00047C40">
              <w:rPr>
                <w:color w:val="000000" w:themeColor="text1"/>
                <w:sz w:val="24"/>
                <w:szCs w:val="24"/>
              </w:rPr>
              <w:t>ответы</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или</w:t>
            </w:r>
            <w:r w:rsidR="00CD4876" w:rsidRPr="00047C40">
              <w:rPr>
                <w:color w:val="000000" w:themeColor="text1"/>
                <w:sz w:val="24"/>
                <w:szCs w:val="24"/>
              </w:rPr>
              <w:t xml:space="preserve"> </w:t>
            </w:r>
            <w:r w:rsidRPr="00047C40">
              <w:rPr>
                <w:color w:val="000000" w:themeColor="text1"/>
                <w:sz w:val="24"/>
                <w:szCs w:val="24"/>
              </w:rPr>
              <w:t>более</w:t>
            </w:r>
            <w:r w:rsidR="00CD4876" w:rsidRPr="00047C40">
              <w:rPr>
                <w:color w:val="000000" w:themeColor="text1"/>
                <w:sz w:val="24"/>
                <w:szCs w:val="24"/>
              </w:rPr>
              <w:t xml:space="preserve"> </w:t>
            </w:r>
            <w:r w:rsidRPr="00047C40">
              <w:rPr>
                <w:color w:val="000000" w:themeColor="text1"/>
                <w:sz w:val="24"/>
                <w:szCs w:val="24"/>
              </w:rPr>
              <w:t>заданных</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теме</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tc>
      </w:tr>
      <w:tr w:rsidR="00047C40" w:rsidRPr="00047C40" w14:paraId="3698DFB5" w14:textId="77777777" w:rsidTr="00CD4876">
        <w:trPr>
          <w:trHeight w:val="314"/>
        </w:trPr>
        <w:tc>
          <w:tcPr>
            <w:tcW w:w="6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14:paraId="3159628D" w14:textId="77777777" w:rsidR="000C2D24" w:rsidRPr="00047C40" w:rsidRDefault="000C2D24" w:rsidP="00A36BD3">
            <w:pPr>
              <w:jc w:val="center"/>
              <w:rPr>
                <w:color w:val="000000" w:themeColor="text1"/>
                <w:sz w:val="24"/>
                <w:szCs w:val="24"/>
              </w:rPr>
            </w:pPr>
          </w:p>
        </w:tc>
        <w:tc>
          <w:tcPr>
            <w:tcW w:w="7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268D58" w14:textId="37A2CC88" w:rsidR="000C2D24" w:rsidRPr="00047C40" w:rsidRDefault="000C2D24" w:rsidP="003A78E3">
            <w:pPr>
              <w:rPr>
                <w:color w:val="000000" w:themeColor="text1"/>
                <w:sz w:val="24"/>
                <w:szCs w:val="24"/>
              </w:rPr>
            </w:pPr>
            <w:r w:rsidRPr="00047C40">
              <w:rPr>
                <w:color w:val="000000" w:themeColor="text1"/>
                <w:sz w:val="24"/>
                <w:szCs w:val="24"/>
              </w:rPr>
              <w:t>Умение</w:t>
            </w:r>
            <w:r w:rsidR="00CD4876" w:rsidRPr="00047C40">
              <w:rPr>
                <w:color w:val="000000" w:themeColor="text1"/>
                <w:sz w:val="24"/>
                <w:szCs w:val="24"/>
              </w:rPr>
              <w:t xml:space="preserve"> </w:t>
            </w:r>
            <w:r w:rsidR="003A78E3" w:rsidRPr="00047C40">
              <w:rPr>
                <w:color w:val="000000" w:themeColor="text1"/>
                <w:sz w:val="24"/>
                <w:szCs w:val="24"/>
              </w:rPr>
              <w:t>1</w:t>
            </w:r>
            <w:r w:rsidRPr="00047C40">
              <w:rPr>
                <w:color w:val="000000" w:themeColor="text1"/>
                <w:sz w:val="24"/>
                <w:szCs w:val="24"/>
              </w:rPr>
              <w:t>.1.1</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0945CE" w14:textId="774AA9B6" w:rsidR="000C2D24" w:rsidRPr="00047C40" w:rsidRDefault="000C2D24" w:rsidP="00A36BD3">
            <w:pPr>
              <w:jc w:val="center"/>
              <w:rPr>
                <w:color w:val="000000" w:themeColor="text1"/>
                <w:sz w:val="24"/>
                <w:szCs w:val="24"/>
              </w:rPr>
            </w:pPr>
            <w:r w:rsidRPr="00047C40">
              <w:rPr>
                <w:color w:val="000000" w:themeColor="text1"/>
                <w:sz w:val="24"/>
                <w:szCs w:val="24"/>
              </w:rPr>
              <w:t>Модуль</w:t>
            </w:r>
            <w:r w:rsidR="00CD4876" w:rsidRPr="00047C40">
              <w:rPr>
                <w:color w:val="000000" w:themeColor="text1"/>
                <w:sz w:val="24"/>
                <w:szCs w:val="24"/>
              </w:rPr>
              <w:t xml:space="preserve"> </w:t>
            </w:r>
            <w:r w:rsidRPr="00047C40">
              <w:rPr>
                <w:color w:val="000000" w:themeColor="text1"/>
                <w:sz w:val="24"/>
                <w:szCs w:val="24"/>
              </w:rPr>
              <w:t>4</w:t>
            </w:r>
          </w:p>
        </w:tc>
        <w:tc>
          <w:tcPr>
            <w:tcW w:w="807" w:type="pct"/>
            <w:tcBorders>
              <w:top w:val="single" w:sz="4" w:space="0" w:color="auto"/>
              <w:left w:val="single" w:sz="4" w:space="0" w:color="auto"/>
              <w:bottom w:val="single" w:sz="4" w:space="0" w:color="auto"/>
              <w:right w:val="single" w:sz="4" w:space="0" w:color="auto"/>
            </w:tcBorders>
            <w:vAlign w:val="center"/>
          </w:tcPr>
          <w:p w14:paraId="0DC7CBB4" w14:textId="490A06B5" w:rsidR="000C2D24" w:rsidRPr="00047C40" w:rsidRDefault="000C2D24" w:rsidP="00A36BD3">
            <w:pPr>
              <w:rPr>
                <w:color w:val="000000" w:themeColor="text1"/>
                <w:sz w:val="24"/>
                <w:szCs w:val="24"/>
              </w:rPr>
            </w:pPr>
            <w:r w:rsidRPr="00047C40">
              <w:rPr>
                <w:color w:val="000000" w:themeColor="text1"/>
                <w:sz w:val="24"/>
                <w:szCs w:val="24"/>
              </w:rPr>
              <w:t>Темы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9,</w:t>
            </w:r>
            <w:r w:rsidR="00CD4876" w:rsidRPr="00047C40">
              <w:rPr>
                <w:color w:val="000000" w:themeColor="text1"/>
                <w:sz w:val="24"/>
                <w:szCs w:val="24"/>
              </w:rPr>
              <w:t xml:space="preserve"> </w:t>
            </w:r>
            <w:r w:rsidRPr="00047C40">
              <w:rPr>
                <w:color w:val="000000" w:themeColor="text1"/>
                <w:sz w:val="24"/>
                <w:szCs w:val="24"/>
              </w:rPr>
              <w:t>11</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23</w:t>
            </w:r>
          </w:p>
          <w:p w14:paraId="44DE6007" w14:textId="77777777" w:rsidR="000C2D24" w:rsidRPr="00047C40" w:rsidRDefault="000C2D24" w:rsidP="00A36BD3">
            <w:pPr>
              <w:rPr>
                <w:color w:val="000000" w:themeColor="text1"/>
                <w:sz w:val="24"/>
                <w:szCs w:val="24"/>
              </w:rPr>
            </w:pPr>
            <w:r w:rsidRPr="00047C40">
              <w:rPr>
                <w:color w:val="000000" w:themeColor="text1"/>
                <w:sz w:val="24"/>
                <w:szCs w:val="24"/>
              </w:rPr>
              <w:t>Лекции.</w:t>
            </w:r>
          </w:p>
          <w:p w14:paraId="2216C9C2" w14:textId="664EFE0C" w:rsidR="000C2D24" w:rsidRPr="00047C40" w:rsidRDefault="000C2D24" w:rsidP="00A36BD3">
            <w:pPr>
              <w:rPr>
                <w:color w:val="000000" w:themeColor="text1"/>
                <w:sz w:val="24"/>
                <w:szCs w:val="24"/>
              </w:rPr>
            </w:pPr>
            <w:r w:rsidRPr="00047C40">
              <w:rPr>
                <w:color w:val="000000" w:themeColor="text1"/>
                <w:sz w:val="24"/>
                <w:szCs w:val="24"/>
              </w:rPr>
              <w:t>Семинары-дискуссии</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11</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20</w:t>
            </w:r>
          </w:p>
          <w:p w14:paraId="5F46C974" w14:textId="2738D145" w:rsidR="000C2D24" w:rsidRPr="00047C40" w:rsidRDefault="000C2D24" w:rsidP="00A36BD3">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14,</w:t>
            </w:r>
            <w:r w:rsidR="00CD4876" w:rsidRPr="00047C40">
              <w:rPr>
                <w:color w:val="000000" w:themeColor="text1"/>
                <w:sz w:val="24"/>
                <w:szCs w:val="24"/>
              </w:rPr>
              <w:t xml:space="preserve"> </w:t>
            </w:r>
            <w:r w:rsidRPr="00047C40">
              <w:rPr>
                <w:color w:val="000000" w:themeColor="text1"/>
                <w:sz w:val="24"/>
                <w:szCs w:val="24"/>
              </w:rPr>
              <w:t>15,</w:t>
            </w:r>
            <w:r w:rsidR="00CD4876" w:rsidRPr="00047C40">
              <w:rPr>
                <w:color w:val="000000" w:themeColor="text1"/>
                <w:sz w:val="24"/>
                <w:szCs w:val="24"/>
              </w:rPr>
              <w:t xml:space="preserve"> </w:t>
            </w:r>
            <w:r w:rsidRPr="00047C40">
              <w:rPr>
                <w:color w:val="000000" w:themeColor="text1"/>
                <w:sz w:val="24"/>
                <w:szCs w:val="24"/>
              </w:rPr>
              <w:t>16,</w:t>
            </w:r>
            <w:r w:rsidR="00CD4876" w:rsidRPr="00047C40">
              <w:rPr>
                <w:color w:val="000000" w:themeColor="text1"/>
                <w:sz w:val="24"/>
                <w:szCs w:val="24"/>
              </w:rPr>
              <w:t xml:space="preserve"> </w:t>
            </w:r>
            <w:r w:rsidRPr="00047C40">
              <w:rPr>
                <w:color w:val="000000" w:themeColor="text1"/>
                <w:sz w:val="24"/>
                <w:szCs w:val="24"/>
              </w:rPr>
              <w:t>19,</w:t>
            </w:r>
            <w:r w:rsidR="00CD4876" w:rsidRPr="00047C40">
              <w:rPr>
                <w:color w:val="000000" w:themeColor="text1"/>
                <w:sz w:val="24"/>
                <w:szCs w:val="24"/>
              </w:rPr>
              <w:t xml:space="preserve"> </w:t>
            </w:r>
            <w:r w:rsidRPr="00047C40">
              <w:rPr>
                <w:color w:val="000000" w:themeColor="text1"/>
                <w:sz w:val="24"/>
                <w:szCs w:val="24"/>
              </w:rPr>
              <w:t>22,</w:t>
            </w:r>
            <w:r w:rsidR="00CD4876" w:rsidRPr="00047C40">
              <w:rPr>
                <w:color w:val="000000" w:themeColor="text1"/>
                <w:sz w:val="24"/>
                <w:szCs w:val="24"/>
              </w:rPr>
              <w:t xml:space="preserve"> </w:t>
            </w:r>
            <w:r w:rsidRPr="00047C40">
              <w:rPr>
                <w:color w:val="000000" w:themeColor="text1"/>
                <w:sz w:val="24"/>
                <w:szCs w:val="24"/>
              </w:rPr>
              <w:t>23</w:t>
            </w:r>
          </w:p>
          <w:p w14:paraId="39AB46E6" w14:textId="1AC390F0" w:rsidR="000C2D24" w:rsidRPr="00047C40" w:rsidRDefault="000C2D24" w:rsidP="00F61F61">
            <w:pPr>
              <w:rPr>
                <w:color w:val="000000" w:themeColor="text1"/>
                <w:sz w:val="24"/>
                <w:szCs w:val="24"/>
              </w:rPr>
            </w:pPr>
            <w:r w:rsidRPr="00047C40">
              <w:rPr>
                <w:color w:val="000000" w:themeColor="text1"/>
                <w:sz w:val="24"/>
                <w:szCs w:val="24"/>
              </w:rPr>
              <w:t>Учебные</w:t>
            </w:r>
            <w:r w:rsidR="00CD4876" w:rsidRPr="00047C40">
              <w:rPr>
                <w:color w:val="000000" w:themeColor="text1"/>
                <w:sz w:val="24"/>
                <w:szCs w:val="24"/>
              </w:rPr>
              <w:t xml:space="preserve"> </w:t>
            </w:r>
            <w:r w:rsidRPr="00047C40">
              <w:rPr>
                <w:color w:val="000000" w:themeColor="text1"/>
                <w:sz w:val="24"/>
                <w:szCs w:val="24"/>
              </w:rPr>
              <w:t>экспертизы</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w:t>
            </w:r>
            <w:r w:rsidR="00CD4876" w:rsidRPr="00047C40">
              <w:rPr>
                <w:color w:val="000000" w:themeColor="text1"/>
                <w:sz w:val="24"/>
                <w:szCs w:val="24"/>
              </w:rPr>
              <w:t xml:space="preserve"> </w:t>
            </w:r>
            <w:r w:rsidRPr="00047C40">
              <w:rPr>
                <w:color w:val="000000" w:themeColor="text1"/>
                <w:sz w:val="24"/>
                <w:szCs w:val="24"/>
              </w:rPr>
              <w:t>13,</w:t>
            </w:r>
            <w:r w:rsidR="00CD4876" w:rsidRPr="00047C40">
              <w:rPr>
                <w:color w:val="000000" w:themeColor="text1"/>
                <w:sz w:val="24"/>
                <w:szCs w:val="24"/>
              </w:rPr>
              <w:t xml:space="preserve"> </w:t>
            </w:r>
            <w:r w:rsidRPr="00047C40">
              <w:rPr>
                <w:color w:val="000000" w:themeColor="text1"/>
                <w:sz w:val="24"/>
                <w:szCs w:val="24"/>
              </w:rPr>
              <w:t>18,</w:t>
            </w:r>
            <w:r w:rsidR="00CD4876" w:rsidRPr="00047C40">
              <w:rPr>
                <w:color w:val="000000" w:themeColor="text1"/>
                <w:sz w:val="24"/>
                <w:szCs w:val="24"/>
              </w:rPr>
              <w:t xml:space="preserve"> </w:t>
            </w:r>
            <w:r w:rsidRPr="00047C40">
              <w:rPr>
                <w:color w:val="000000" w:themeColor="text1"/>
                <w:sz w:val="24"/>
                <w:szCs w:val="24"/>
              </w:rPr>
              <w:t>20,</w:t>
            </w:r>
            <w:r w:rsidR="00CD4876" w:rsidRPr="00047C40">
              <w:rPr>
                <w:color w:val="000000" w:themeColor="text1"/>
                <w:sz w:val="24"/>
                <w:szCs w:val="24"/>
              </w:rPr>
              <w:t xml:space="preserve"> </w:t>
            </w:r>
            <w:r w:rsidRPr="00047C40">
              <w:rPr>
                <w:color w:val="000000" w:themeColor="text1"/>
                <w:sz w:val="24"/>
                <w:szCs w:val="24"/>
              </w:rPr>
              <w:lastRenderedPageBreak/>
              <w:t>21</w:t>
            </w:r>
          </w:p>
        </w:tc>
        <w:tc>
          <w:tcPr>
            <w:tcW w:w="1033" w:type="pct"/>
            <w:tcBorders>
              <w:top w:val="single" w:sz="4" w:space="0" w:color="auto"/>
              <w:left w:val="single" w:sz="4" w:space="0" w:color="auto"/>
              <w:bottom w:val="single" w:sz="4" w:space="0" w:color="auto"/>
              <w:right w:val="single" w:sz="4" w:space="0" w:color="auto"/>
            </w:tcBorders>
            <w:vAlign w:val="center"/>
          </w:tcPr>
          <w:p w14:paraId="7ACBC4A3" w14:textId="19C079DE" w:rsidR="000C2D24" w:rsidRPr="00047C40" w:rsidRDefault="000C2D24" w:rsidP="00A36BD3">
            <w:pPr>
              <w:rPr>
                <w:color w:val="000000" w:themeColor="text1"/>
                <w:sz w:val="24"/>
                <w:szCs w:val="24"/>
              </w:rPr>
            </w:pPr>
            <w:r w:rsidRPr="00047C40">
              <w:rPr>
                <w:color w:val="000000" w:themeColor="text1"/>
                <w:sz w:val="24"/>
                <w:szCs w:val="24"/>
              </w:rPr>
              <w:lastRenderedPageBreak/>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9,</w:t>
            </w:r>
            <w:r w:rsidR="00CD4876" w:rsidRPr="00047C40">
              <w:rPr>
                <w:color w:val="000000" w:themeColor="text1"/>
                <w:sz w:val="24"/>
                <w:szCs w:val="24"/>
              </w:rPr>
              <w:t xml:space="preserve"> </w:t>
            </w:r>
            <w:r w:rsidRPr="00047C40">
              <w:rPr>
                <w:color w:val="000000" w:themeColor="text1"/>
                <w:sz w:val="24"/>
                <w:szCs w:val="24"/>
              </w:rPr>
              <w:t>11</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20</w:t>
            </w:r>
          </w:p>
          <w:p w14:paraId="76438E4F" w14:textId="2AC4A909" w:rsidR="000C2D24" w:rsidRPr="00047C40" w:rsidRDefault="000C2D24" w:rsidP="00A36BD3">
            <w:pPr>
              <w:rPr>
                <w:color w:val="000000" w:themeColor="text1"/>
                <w:sz w:val="24"/>
                <w:szCs w:val="24"/>
              </w:rPr>
            </w:pP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текущего</w:t>
            </w:r>
            <w:r w:rsidR="00CD4876" w:rsidRPr="00047C40">
              <w:rPr>
                <w:color w:val="000000" w:themeColor="text1"/>
                <w:sz w:val="24"/>
                <w:szCs w:val="24"/>
              </w:rPr>
              <w:t xml:space="preserve"> </w:t>
            </w:r>
            <w:r w:rsidRPr="00047C40">
              <w:rPr>
                <w:color w:val="000000" w:themeColor="text1"/>
                <w:sz w:val="24"/>
                <w:szCs w:val="24"/>
              </w:rPr>
              <w:t>контроля</w:t>
            </w:r>
            <w:r w:rsidR="00CD4876" w:rsidRPr="00047C40">
              <w:rPr>
                <w:color w:val="000000" w:themeColor="text1"/>
                <w:sz w:val="24"/>
                <w:szCs w:val="24"/>
              </w:rPr>
              <w:t xml:space="preserve"> </w:t>
            </w:r>
            <w:r w:rsidRPr="00047C40">
              <w:rPr>
                <w:color w:val="000000" w:themeColor="text1"/>
                <w:sz w:val="24"/>
                <w:szCs w:val="24"/>
              </w:rPr>
              <w:t>успеваемости</w:t>
            </w:r>
            <w:r w:rsidR="003A78E3" w:rsidRPr="00047C40">
              <w:rPr>
                <w:color w:val="000000" w:themeColor="text1"/>
                <w:sz w:val="24"/>
                <w:szCs w:val="24"/>
              </w:rPr>
              <w:t>.</w:t>
            </w:r>
          </w:p>
          <w:p w14:paraId="18B75886" w14:textId="68F1AD97" w:rsidR="003A78E3" w:rsidRPr="00047C40" w:rsidRDefault="000C2D24" w:rsidP="00A36BD3">
            <w:pPr>
              <w:rPr>
                <w:color w:val="000000" w:themeColor="text1"/>
                <w:sz w:val="24"/>
                <w:szCs w:val="24"/>
              </w:rPr>
            </w:pPr>
            <w:r w:rsidRPr="00047C40">
              <w:rPr>
                <w:color w:val="000000" w:themeColor="text1"/>
                <w:sz w:val="24"/>
                <w:szCs w:val="24"/>
              </w:rPr>
              <w:t>Проверка</w:t>
            </w:r>
            <w:r w:rsidR="00CD4876" w:rsidRPr="00047C40">
              <w:rPr>
                <w:color w:val="000000" w:themeColor="text1"/>
                <w:sz w:val="24"/>
                <w:szCs w:val="24"/>
              </w:rPr>
              <w:t xml:space="preserve"> </w:t>
            </w:r>
            <w:r w:rsidRPr="00047C40">
              <w:rPr>
                <w:color w:val="000000" w:themeColor="text1"/>
                <w:sz w:val="24"/>
                <w:szCs w:val="24"/>
              </w:rPr>
              <w:t>контрольных</w:t>
            </w:r>
            <w:r w:rsidR="00CD4876" w:rsidRPr="00047C40">
              <w:rPr>
                <w:color w:val="000000" w:themeColor="text1"/>
                <w:sz w:val="24"/>
                <w:szCs w:val="24"/>
              </w:rPr>
              <w:t xml:space="preserve"> </w:t>
            </w:r>
            <w:r w:rsidRPr="00047C40">
              <w:rPr>
                <w:color w:val="000000" w:themeColor="text1"/>
                <w:sz w:val="24"/>
                <w:szCs w:val="24"/>
              </w:rPr>
              <w:t>заданий</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14,</w:t>
            </w:r>
            <w:r w:rsidR="00CD4876" w:rsidRPr="00047C40">
              <w:rPr>
                <w:color w:val="000000" w:themeColor="text1"/>
                <w:sz w:val="24"/>
                <w:szCs w:val="24"/>
              </w:rPr>
              <w:t xml:space="preserve"> </w:t>
            </w:r>
            <w:r w:rsidRPr="00047C40">
              <w:rPr>
                <w:color w:val="000000" w:themeColor="text1"/>
                <w:sz w:val="24"/>
                <w:szCs w:val="24"/>
              </w:rPr>
              <w:t>15,</w:t>
            </w:r>
            <w:r w:rsidR="00CD4876" w:rsidRPr="00047C40">
              <w:rPr>
                <w:color w:val="000000" w:themeColor="text1"/>
                <w:sz w:val="24"/>
                <w:szCs w:val="24"/>
              </w:rPr>
              <w:t xml:space="preserve"> </w:t>
            </w:r>
            <w:r w:rsidRPr="00047C40">
              <w:rPr>
                <w:color w:val="000000" w:themeColor="text1"/>
                <w:sz w:val="24"/>
                <w:szCs w:val="24"/>
              </w:rPr>
              <w:t>16,</w:t>
            </w:r>
            <w:r w:rsidR="00CD4876" w:rsidRPr="00047C40">
              <w:rPr>
                <w:color w:val="000000" w:themeColor="text1"/>
                <w:sz w:val="24"/>
                <w:szCs w:val="24"/>
              </w:rPr>
              <w:t xml:space="preserve"> </w:t>
            </w:r>
            <w:r w:rsidRPr="00047C40">
              <w:rPr>
                <w:color w:val="000000" w:themeColor="text1"/>
                <w:sz w:val="24"/>
                <w:szCs w:val="24"/>
              </w:rPr>
              <w:t>19,</w:t>
            </w:r>
          </w:p>
          <w:p w14:paraId="4CCBCED7" w14:textId="335BA79C" w:rsidR="000C2D24" w:rsidRPr="00047C40" w:rsidRDefault="00CD4876" w:rsidP="00A36BD3">
            <w:pPr>
              <w:rPr>
                <w:color w:val="000000" w:themeColor="text1"/>
                <w:sz w:val="24"/>
                <w:szCs w:val="24"/>
              </w:rPr>
            </w:pPr>
            <w:r w:rsidRPr="00047C40">
              <w:rPr>
                <w:color w:val="000000" w:themeColor="text1"/>
                <w:sz w:val="24"/>
                <w:szCs w:val="24"/>
              </w:rPr>
              <w:t xml:space="preserve"> </w:t>
            </w:r>
            <w:r w:rsidR="000C2D24" w:rsidRPr="00047C40">
              <w:rPr>
                <w:color w:val="000000" w:themeColor="text1"/>
                <w:sz w:val="24"/>
                <w:szCs w:val="24"/>
              </w:rPr>
              <w:t>22,</w:t>
            </w:r>
            <w:r w:rsidRPr="00047C40">
              <w:rPr>
                <w:color w:val="000000" w:themeColor="text1"/>
                <w:sz w:val="24"/>
                <w:szCs w:val="24"/>
              </w:rPr>
              <w:t xml:space="preserve"> </w:t>
            </w:r>
            <w:r w:rsidR="000C2D24" w:rsidRPr="00047C40">
              <w:rPr>
                <w:color w:val="000000" w:themeColor="text1"/>
                <w:sz w:val="24"/>
                <w:szCs w:val="24"/>
              </w:rPr>
              <w:t>23</w:t>
            </w:r>
            <w:r w:rsidR="003A78E3" w:rsidRPr="00047C40">
              <w:rPr>
                <w:color w:val="000000" w:themeColor="text1"/>
                <w:sz w:val="24"/>
                <w:szCs w:val="24"/>
              </w:rPr>
              <w:t>.</w:t>
            </w:r>
          </w:p>
          <w:p w14:paraId="41CAF6DB" w14:textId="7A276B43" w:rsidR="000C2D24" w:rsidRPr="00047C40" w:rsidRDefault="000C2D24" w:rsidP="00A36BD3">
            <w:pPr>
              <w:rPr>
                <w:color w:val="000000" w:themeColor="text1"/>
                <w:sz w:val="24"/>
                <w:szCs w:val="24"/>
              </w:rPr>
            </w:pPr>
            <w:r w:rsidRPr="00047C40">
              <w:rPr>
                <w:color w:val="000000" w:themeColor="text1"/>
                <w:sz w:val="24"/>
                <w:szCs w:val="24"/>
              </w:rPr>
              <w:t>Рецензирование</w:t>
            </w:r>
            <w:r w:rsidR="00CD4876" w:rsidRPr="00047C40">
              <w:rPr>
                <w:color w:val="000000" w:themeColor="text1"/>
                <w:sz w:val="24"/>
                <w:szCs w:val="24"/>
              </w:rPr>
              <w:t xml:space="preserve"> </w:t>
            </w:r>
            <w:r w:rsidRPr="00047C40">
              <w:rPr>
                <w:color w:val="000000" w:themeColor="text1"/>
                <w:sz w:val="24"/>
                <w:szCs w:val="24"/>
              </w:rPr>
              <w:t>учебных</w:t>
            </w:r>
            <w:r w:rsidR="00CD4876" w:rsidRPr="00047C40">
              <w:rPr>
                <w:color w:val="000000" w:themeColor="text1"/>
                <w:sz w:val="24"/>
                <w:szCs w:val="24"/>
              </w:rPr>
              <w:t xml:space="preserve"> </w:t>
            </w:r>
            <w:r w:rsidRPr="00047C40">
              <w:rPr>
                <w:color w:val="000000" w:themeColor="text1"/>
                <w:sz w:val="24"/>
                <w:szCs w:val="24"/>
              </w:rPr>
              <w:t>заключений</w:t>
            </w:r>
            <w:r w:rsidR="00CD4876" w:rsidRPr="00047C40">
              <w:rPr>
                <w:color w:val="000000" w:themeColor="text1"/>
                <w:sz w:val="24"/>
                <w:szCs w:val="24"/>
              </w:rPr>
              <w:t xml:space="preserve"> </w:t>
            </w:r>
            <w:r w:rsidRPr="00047C40">
              <w:rPr>
                <w:color w:val="000000" w:themeColor="text1"/>
                <w:sz w:val="24"/>
                <w:szCs w:val="24"/>
              </w:rPr>
              <w:t>к</w:t>
            </w:r>
            <w:r w:rsidR="00CD4876" w:rsidRPr="00047C40">
              <w:rPr>
                <w:color w:val="000000" w:themeColor="text1"/>
                <w:sz w:val="24"/>
                <w:szCs w:val="24"/>
              </w:rPr>
              <w:t xml:space="preserve"> </w:t>
            </w:r>
            <w:r w:rsidRPr="00047C40">
              <w:rPr>
                <w:color w:val="000000" w:themeColor="text1"/>
                <w:sz w:val="24"/>
                <w:szCs w:val="24"/>
              </w:rPr>
              <w:t>темам</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w:t>
            </w:r>
            <w:r w:rsidR="00CD4876" w:rsidRPr="00047C40">
              <w:rPr>
                <w:color w:val="000000" w:themeColor="text1"/>
                <w:sz w:val="24"/>
                <w:szCs w:val="24"/>
              </w:rPr>
              <w:t xml:space="preserve"> </w:t>
            </w:r>
            <w:r w:rsidRPr="00047C40">
              <w:rPr>
                <w:color w:val="000000" w:themeColor="text1"/>
                <w:sz w:val="24"/>
                <w:szCs w:val="24"/>
              </w:rPr>
              <w:t>13,</w:t>
            </w:r>
            <w:r w:rsidR="00CD4876" w:rsidRPr="00047C40">
              <w:rPr>
                <w:color w:val="000000" w:themeColor="text1"/>
                <w:sz w:val="24"/>
                <w:szCs w:val="24"/>
              </w:rPr>
              <w:t xml:space="preserve"> </w:t>
            </w:r>
            <w:r w:rsidRPr="00047C40">
              <w:rPr>
                <w:color w:val="000000" w:themeColor="text1"/>
                <w:sz w:val="24"/>
                <w:szCs w:val="24"/>
              </w:rPr>
              <w:lastRenderedPageBreak/>
              <w:t>18,</w:t>
            </w:r>
            <w:r w:rsidR="00CD4876" w:rsidRPr="00047C40">
              <w:rPr>
                <w:color w:val="000000" w:themeColor="text1"/>
                <w:sz w:val="24"/>
                <w:szCs w:val="24"/>
              </w:rPr>
              <w:t xml:space="preserve"> </w:t>
            </w:r>
            <w:r w:rsidRPr="00047C40">
              <w:rPr>
                <w:color w:val="000000" w:themeColor="text1"/>
                <w:sz w:val="24"/>
                <w:szCs w:val="24"/>
              </w:rPr>
              <w:t>20,</w:t>
            </w:r>
            <w:r w:rsidR="00CD4876" w:rsidRPr="00047C40">
              <w:rPr>
                <w:color w:val="000000" w:themeColor="text1"/>
                <w:sz w:val="24"/>
                <w:szCs w:val="24"/>
              </w:rPr>
              <w:t xml:space="preserve"> </w:t>
            </w:r>
            <w:r w:rsidRPr="00047C40">
              <w:rPr>
                <w:color w:val="000000" w:themeColor="text1"/>
                <w:sz w:val="24"/>
                <w:szCs w:val="24"/>
              </w:rPr>
              <w:t>21</w:t>
            </w:r>
            <w:r w:rsidR="003A78E3" w:rsidRPr="00047C40">
              <w:rPr>
                <w:color w:val="000000" w:themeColor="text1"/>
                <w:sz w:val="24"/>
                <w:szCs w:val="24"/>
              </w:rPr>
              <w:t>.</w:t>
            </w:r>
          </w:p>
          <w:p w14:paraId="4BACA420" w14:textId="41232B99" w:rsidR="000C2D24" w:rsidRPr="00047C40" w:rsidRDefault="000C2D24" w:rsidP="00CD4876">
            <w:pPr>
              <w:rPr>
                <w:color w:val="000000" w:themeColor="text1"/>
                <w:sz w:val="24"/>
                <w:szCs w:val="24"/>
              </w:rPr>
            </w:pP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1-27</w:t>
            </w:r>
            <w:r w:rsidR="00CD4876" w:rsidRPr="00047C40">
              <w:rPr>
                <w:color w:val="000000" w:themeColor="text1"/>
                <w:sz w:val="24"/>
                <w:szCs w:val="24"/>
              </w:rPr>
              <w:t xml:space="preserve"> </w:t>
            </w:r>
            <w:r w:rsidRPr="00047C40">
              <w:rPr>
                <w:color w:val="000000" w:themeColor="text1"/>
                <w:sz w:val="24"/>
                <w:szCs w:val="24"/>
              </w:rPr>
              <w:t>для</w:t>
            </w:r>
            <w:r w:rsidR="00CD4876" w:rsidRPr="00047C40">
              <w:rPr>
                <w:color w:val="000000" w:themeColor="text1"/>
                <w:sz w:val="24"/>
                <w:szCs w:val="24"/>
              </w:rPr>
              <w:t xml:space="preserve"> </w:t>
            </w:r>
            <w:r w:rsidRPr="00047C40">
              <w:rPr>
                <w:color w:val="000000" w:themeColor="text1"/>
                <w:sz w:val="24"/>
                <w:szCs w:val="24"/>
              </w:rPr>
              <w:t>проведения</w:t>
            </w:r>
            <w:r w:rsidR="00CD4876" w:rsidRPr="00047C40">
              <w:rPr>
                <w:color w:val="000000" w:themeColor="text1"/>
                <w:sz w:val="24"/>
                <w:szCs w:val="24"/>
              </w:rPr>
              <w:t xml:space="preserve"> </w:t>
            </w:r>
            <w:r w:rsidRPr="00047C40">
              <w:rPr>
                <w:color w:val="000000" w:themeColor="text1"/>
                <w:sz w:val="24"/>
                <w:szCs w:val="24"/>
              </w:rPr>
              <w:t>зачета</w:t>
            </w:r>
            <w:r w:rsidR="00CD4876" w:rsidRPr="00047C40">
              <w:rPr>
                <w:color w:val="000000" w:themeColor="text1"/>
                <w:sz w:val="24"/>
                <w:szCs w:val="24"/>
              </w:rPr>
              <w:t xml:space="preserve"> </w:t>
            </w:r>
            <w:r w:rsidRPr="00047C40">
              <w:rPr>
                <w:color w:val="000000" w:themeColor="text1"/>
                <w:sz w:val="24"/>
                <w:szCs w:val="24"/>
              </w:rPr>
              <w:t>по</w:t>
            </w:r>
            <w:r w:rsidR="00CD4876" w:rsidRPr="00047C40">
              <w:rPr>
                <w:color w:val="000000" w:themeColor="text1"/>
                <w:sz w:val="24"/>
                <w:szCs w:val="24"/>
              </w:rPr>
              <w:t xml:space="preserve"> </w:t>
            </w:r>
            <w:r w:rsidRPr="00047C40">
              <w:rPr>
                <w:color w:val="000000" w:themeColor="text1"/>
                <w:sz w:val="24"/>
                <w:szCs w:val="24"/>
              </w:rPr>
              <w:t>модулю</w:t>
            </w:r>
            <w:r w:rsidR="00CD4876" w:rsidRPr="00047C40">
              <w:rPr>
                <w:color w:val="000000" w:themeColor="text1"/>
                <w:sz w:val="24"/>
                <w:szCs w:val="24"/>
              </w:rPr>
              <w:t xml:space="preserve"> </w:t>
            </w:r>
            <w:r w:rsidRPr="00047C40">
              <w:rPr>
                <w:color w:val="000000" w:themeColor="text1"/>
                <w:sz w:val="24"/>
                <w:szCs w:val="24"/>
              </w:rPr>
              <w:t>4</w:t>
            </w:r>
          </w:p>
        </w:tc>
        <w:tc>
          <w:tcPr>
            <w:tcW w:w="1250" w:type="pct"/>
            <w:tcBorders>
              <w:top w:val="single" w:sz="4" w:space="0" w:color="auto"/>
              <w:left w:val="single" w:sz="4" w:space="0" w:color="auto"/>
              <w:bottom w:val="single" w:sz="4" w:space="0" w:color="auto"/>
              <w:right w:val="single" w:sz="4" w:space="0" w:color="auto"/>
            </w:tcBorders>
            <w:vAlign w:val="center"/>
          </w:tcPr>
          <w:p w14:paraId="39212BAE" w14:textId="4B112ED5" w:rsidR="000C2D24" w:rsidRPr="00047C40" w:rsidRDefault="000C2D24" w:rsidP="00A36BD3">
            <w:pPr>
              <w:jc w:val="both"/>
              <w:rPr>
                <w:color w:val="000000" w:themeColor="text1"/>
                <w:sz w:val="24"/>
                <w:szCs w:val="24"/>
              </w:rPr>
            </w:pPr>
            <w:r w:rsidRPr="00047C40">
              <w:rPr>
                <w:color w:val="000000" w:themeColor="text1"/>
                <w:sz w:val="24"/>
                <w:szCs w:val="24"/>
              </w:rPr>
              <w:lastRenderedPageBreak/>
              <w:t>-</w:t>
            </w:r>
            <w:r w:rsidR="00CD4876" w:rsidRPr="00047C40">
              <w:rPr>
                <w:color w:val="000000" w:themeColor="text1"/>
                <w:sz w:val="24"/>
                <w:szCs w:val="24"/>
              </w:rPr>
              <w:t xml:space="preserve"> </w:t>
            </w:r>
            <w:r w:rsidRPr="00047C40">
              <w:rPr>
                <w:b/>
                <w:color w:val="000000" w:themeColor="text1"/>
                <w:sz w:val="24"/>
                <w:szCs w:val="24"/>
              </w:rPr>
              <w:t>сформирована</w:t>
            </w:r>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контрольные</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выполнены</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полном</w:t>
            </w:r>
            <w:r w:rsidR="00CD4876" w:rsidRPr="00047C40">
              <w:rPr>
                <w:color w:val="000000" w:themeColor="text1"/>
                <w:sz w:val="24"/>
                <w:szCs w:val="24"/>
              </w:rPr>
              <w:t xml:space="preserve"> </w:t>
            </w:r>
            <w:r w:rsidRPr="00047C40">
              <w:rPr>
                <w:color w:val="000000" w:themeColor="text1"/>
                <w:sz w:val="24"/>
                <w:szCs w:val="24"/>
              </w:rPr>
              <w:t>объёме,</w:t>
            </w:r>
            <w:r w:rsidR="00CD4876" w:rsidRPr="00047C40">
              <w:rPr>
                <w:color w:val="000000" w:themeColor="text1"/>
                <w:sz w:val="24"/>
                <w:szCs w:val="24"/>
              </w:rPr>
              <w:t xml:space="preserve"> </w:t>
            </w:r>
            <w:r w:rsidRPr="00047C40">
              <w:rPr>
                <w:color w:val="000000" w:themeColor="text1"/>
                <w:sz w:val="24"/>
                <w:szCs w:val="24"/>
              </w:rPr>
              <w:t>вопросы</w:t>
            </w:r>
            <w:r w:rsidR="00CD4876" w:rsidRPr="00047C40">
              <w:rPr>
                <w:color w:val="000000" w:themeColor="text1"/>
                <w:sz w:val="24"/>
                <w:szCs w:val="24"/>
              </w:rPr>
              <w:t xml:space="preserve"> </w:t>
            </w:r>
            <w:r w:rsidRPr="00047C40">
              <w:rPr>
                <w:color w:val="000000" w:themeColor="text1"/>
                <w:sz w:val="24"/>
                <w:szCs w:val="24"/>
              </w:rPr>
              <w:t>сформулированы</w:t>
            </w:r>
            <w:r w:rsidR="00CD4876" w:rsidRPr="00047C40">
              <w:rPr>
                <w:color w:val="000000" w:themeColor="text1"/>
                <w:sz w:val="24"/>
                <w:szCs w:val="24"/>
              </w:rPr>
              <w:t xml:space="preserve"> </w:t>
            </w:r>
            <w:r w:rsidRPr="00047C40">
              <w:rPr>
                <w:color w:val="000000" w:themeColor="text1"/>
                <w:sz w:val="24"/>
                <w:szCs w:val="24"/>
              </w:rPr>
              <w:t>корректно,</w:t>
            </w:r>
            <w:r w:rsidR="00CD4876" w:rsidRPr="00047C40">
              <w:rPr>
                <w:color w:val="000000" w:themeColor="text1"/>
                <w:sz w:val="24"/>
                <w:szCs w:val="24"/>
              </w:rPr>
              <w:t xml:space="preserve"> </w:t>
            </w:r>
            <w:r w:rsidRPr="00047C40">
              <w:rPr>
                <w:color w:val="000000" w:themeColor="text1"/>
                <w:sz w:val="24"/>
                <w:szCs w:val="24"/>
              </w:rPr>
              <w:t>основные</w:t>
            </w:r>
            <w:r w:rsidR="00CD4876" w:rsidRPr="00047C40">
              <w:rPr>
                <w:color w:val="000000" w:themeColor="text1"/>
                <w:sz w:val="24"/>
                <w:szCs w:val="24"/>
              </w:rPr>
              <w:t xml:space="preserve"> </w:t>
            </w:r>
            <w:r w:rsidRPr="00047C40">
              <w:rPr>
                <w:color w:val="000000" w:themeColor="text1"/>
                <w:sz w:val="24"/>
                <w:szCs w:val="24"/>
              </w:rPr>
              <w:t>нормативные</w:t>
            </w:r>
            <w:r w:rsidR="00CD4876" w:rsidRPr="00047C40">
              <w:rPr>
                <w:color w:val="000000" w:themeColor="text1"/>
                <w:sz w:val="24"/>
                <w:szCs w:val="24"/>
              </w:rPr>
              <w:t xml:space="preserve"> </w:t>
            </w:r>
            <w:r w:rsidRPr="00047C40">
              <w:rPr>
                <w:color w:val="000000" w:themeColor="text1"/>
                <w:sz w:val="24"/>
                <w:szCs w:val="24"/>
              </w:rPr>
              <w:t>акты</w:t>
            </w:r>
            <w:r w:rsidR="00CD4876" w:rsidRPr="00047C40">
              <w:rPr>
                <w:color w:val="000000" w:themeColor="text1"/>
                <w:sz w:val="24"/>
                <w:szCs w:val="24"/>
              </w:rPr>
              <w:t xml:space="preserve"> </w:t>
            </w:r>
            <w:r w:rsidRPr="00047C40">
              <w:rPr>
                <w:color w:val="000000" w:themeColor="text1"/>
                <w:sz w:val="24"/>
                <w:szCs w:val="24"/>
              </w:rPr>
              <w:t>и</w:t>
            </w:r>
            <w:r w:rsidR="00CD4876" w:rsidRPr="00047C40">
              <w:rPr>
                <w:color w:val="000000" w:themeColor="text1"/>
                <w:sz w:val="24"/>
                <w:szCs w:val="24"/>
              </w:rPr>
              <w:t xml:space="preserve"> </w:t>
            </w:r>
            <w:r w:rsidRPr="00047C40">
              <w:rPr>
                <w:color w:val="000000" w:themeColor="text1"/>
                <w:sz w:val="24"/>
                <w:szCs w:val="24"/>
              </w:rPr>
              <w:t>объекты</w:t>
            </w:r>
            <w:r w:rsidR="00CD4876" w:rsidRPr="00047C40">
              <w:rPr>
                <w:color w:val="000000" w:themeColor="text1"/>
                <w:sz w:val="24"/>
                <w:szCs w:val="24"/>
              </w:rPr>
              <w:t xml:space="preserve"> </w:t>
            </w:r>
            <w:r w:rsidRPr="00047C40">
              <w:rPr>
                <w:color w:val="000000" w:themeColor="text1"/>
                <w:sz w:val="24"/>
                <w:szCs w:val="24"/>
              </w:rPr>
              <w:t>исследования</w:t>
            </w:r>
            <w:r w:rsidR="00CD4876" w:rsidRPr="00047C40">
              <w:rPr>
                <w:color w:val="000000" w:themeColor="text1"/>
                <w:sz w:val="24"/>
                <w:szCs w:val="24"/>
              </w:rPr>
              <w:t xml:space="preserve"> </w:t>
            </w:r>
            <w:r w:rsidRPr="00047C40">
              <w:rPr>
                <w:color w:val="000000" w:themeColor="text1"/>
                <w:sz w:val="24"/>
                <w:szCs w:val="24"/>
              </w:rPr>
              <w:t>приведены,</w:t>
            </w:r>
            <w:r w:rsidR="00CD4876" w:rsidRPr="00047C40">
              <w:rPr>
                <w:color w:val="000000" w:themeColor="text1"/>
                <w:sz w:val="24"/>
                <w:szCs w:val="24"/>
              </w:rPr>
              <w:t xml:space="preserve"> </w:t>
            </w:r>
            <w:r w:rsidRPr="00047C40">
              <w:rPr>
                <w:color w:val="000000" w:themeColor="text1"/>
                <w:sz w:val="24"/>
                <w:szCs w:val="24"/>
              </w:rPr>
              <w:t>описанная</w:t>
            </w:r>
            <w:r w:rsidR="00CD4876" w:rsidRPr="00047C40">
              <w:rPr>
                <w:color w:val="000000" w:themeColor="text1"/>
                <w:sz w:val="24"/>
                <w:szCs w:val="24"/>
              </w:rPr>
              <w:t xml:space="preserve"> </w:t>
            </w:r>
            <w:r w:rsidRPr="00047C40">
              <w:rPr>
                <w:color w:val="000000" w:themeColor="text1"/>
                <w:sz w:val="24"/>
                <w:szCs w:val="24"/>
              </w:rPr>
              <w:t>последовательность</w:t>
            </w:r>
            <w:r w:rsidR="00CD4876" w:rsidRPr="00047C40">
              <w:rPr>
                <w:color w:val="000000" w:themeColor="text1"/>
                <w:sz w:val="24"/>
                <w:szCs w:val="24"/>
              </w:rPr>
              <w:t xml:space="preserve"> </w:t>
            </w:r>
            <w:r w:rsidRPr="00047C40">
              <w:rPr>
                <w:color w:val="000000" w:themeColor="text1"/>
                <w:sz w:val="24"/>
                <w:szCs w:val="24"/>
              </w:rPr>
              <w:t>действий</w:t>
            </w:r>
            <w:r w:rsidR="00CD4876" w:rsidRPr="00047C40">
              <w:rPr>
                <w:color w:val="000000" w:themeColor="text1"/>
                <w:sz w:val="24"/>
                <w:szCs w:val="24"/>
              </w:rPr>
              <w:t xml:space="preserve"> </w:t>
            </w:r>
            <w:r w:rsidRPr="00047C40">
              <w:rPr>
                <w:color w:val="000000" w:themeColor="text1"/>
                <w:sz w:val="24"/>
                <w:szCs w:val="24"/>
              </w:rPr>
              <w:t>эксперта</w:t>
            </w:r>
            <w:r w:rsidR="00CD4876" w:rsidRPr="00047C40">
              <w:rPr>
                <w:color w:val="000000" w:themeColor="text1"/>
                <w:sz w:val="24"/>
                <w:szCs w:val="24"/>
              </w:rPr>
              <w:t xml:space="preserve"> </w:t>
            </w:r>
            <w:r w:rsidRPr="00047C40">
              <w:rPr>
                <w:color w:val="000000" w:themeColor="text1"/>
                <w:sz w:val="24"/>
                <w:szCs w:val="24"/>
              </w:rPr>
              <w:t>логична</w:t>
            </w:r>
            <w:r w:rsidR="00CD4876" w:rsidRPr="00047C40">
              <w:rPr>
                <w:color w:val="000000" w:themeColor="text1"/>
                <w:sz w:val="24"/>
                <w:szCs w:val="24"/>
              </w:rPr>
              <w:t xml:space="preserve"> </w:t>
            </w:r>
            <w:r w:rsidRPr="00047C40">
              <w:rPr>
                <w:color w:val="000000" w:themeColor="text1"/>
                <w:sz w:val="24"/>
                <w:szCs w:val="24"/>
              </w:rPr>
              <w:t>(2</w:t>
            </w:r>
            <w:r w:rsidR="00CD4876" w:rsidRPr="00047C40">
              <w:rPr>
                <w:color w:val="000000" w:themeColor="text1"/>
                <w:sz w:val="24"/>
                <w:szCs w:val="24"/>
              </w:rPr>
              <w:t xml:space="preserve"> </w:t>
            </w:r>
            <w:r w:rsidRPr="00047C40">
              <w:rPr>
                <w:color w:val="000000" w:themeColor="text1"/>
                <w:sz w:val="24"/>
                <w:szCs w:val="24"/>
              </w:rPr>
              <w:t>балла</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каждое</w:t>
            </w:r>
            <w:r w:rsidR="00CD4876" w:rsidRPr="00047C40">
              <w:rPr>
                <w:color w:val="000000" w:themeColor="text1"/>
                <w:sz w:val="24"/>
                <w:szCs w:val="24"/>
              </w:rPr>
              <w:t xml:space="preserve"> </w:t>
            </w:r>
            <w:r w:rsidRPr="00047C40">
              <w:rPr>
                <w:color w:val="000000" w:themeColor="text1"/>
                <w:sz w:val="24"/>
                <w:szCs w:val="24"/>
              </w:rPr>
              <w:t>задание);</w:t>
            </w:r>
          </w:p>
          <w:p w14:paraId="489573B3" w14:textId="67855CCC" w:rsidR="00C0238E" w:rsidRPr="00047C40" w:rsidRDefault="000C2D24" w:rsidP="00A36BD3">
            <w:pPr>
              <w:jc w:val="both"/>
              <w:rPr>
                <w:color w:val="000000" w:themeColor="text1"/>
                <w:sz w:val="24"/>
                <w:szCs w:val="24"/>
              </w:rPr>
            </w:pPr>
            <w:r w:rsidRPr="00047C40">
              <w:rPr>
                <w:color w:val="000000" w:themeColor="text1"/>
                <w:sz w:val="24"/>
                <w:szCs w:val="24"/>
              </w:rPr>
              <w:lastRenderedPageBreak/>
              <w:t>получены</w:t>
            </w:r>
            <w:r w:rsidR="00CD4876" w:rsidRPr="00047C40">
              <w:rPr>
                <w:color w:val="000000" w:themeColor="text1"/>
                <w:sz w:val="24"/>
                <w:szCs w:val="24"/>
              </w:rPr>
              <w:t xml:space="preserve"> </w:t>
            </w:r>
            <w:r w:rsidRPr="00047C40">
              <w:rPr>
                <w:color w:val="000000" w:themeColor="text1"/>
                <w:sz w:val="24"/>
                <w:szCs w:val="24"/>
              </w:rPr>
              <w:t>положительные</w:t>
            </w:r>
            <w:r w:rsidR="00CD4876" w:rsidRPr="00047C40">
              <w:rPr>
                <w:color w:val="000000" w:themeColor="text1"/>
                <w:sz w:val="24"/>
                <w:szCs w:val="24"/>
              </w:rPr>
              <w:t xml:space="preserve"> </w:t>
            </w:r>
            <w:r w:rsidRPr="00047C40">
              <w:rPr>
                <w:color w:val="000000" w:themeColor="text1"/>
                <w:sz w:val="24"/>
                <w:szCs w:val="24"/>
              </w:rPr>
              <w:t>рецензии</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учебные</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(6</w:t>
            </w:r>
            <w:r w:rsidR="00CD4876" w:rsidRPr="00047C40">
              <w:rPr>
                <w:color w:val="000000" w:themeColor="text1"/>
                <w:sz w:val="24"/>
                <w:szCs w:val="24"/>
              </w:rPr>
              <w:t xml:space="preserve"> </w:t>
            </w:r>
            <w:r w:rsidRPr="00047C40">
              <w:rPr>
                <w:color w:val="000000" w:themeColor="text1"/>
                <w:sz w:val="24"/>
                <w:szCs w:val="24"/>
              </w:rPr>
              <w:t>баллов</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каждую</w:t>
            </w:r>
            <w:r w:rsidR="00CD4876" w:rsidRPr="00047C40">
              <w:rPr>
                <w:color w:val="000000" w:themeColor="text1"/>
                <w:sz w:val="24"/>
                <w:szCs w:val="24"/>
              </w:rPr>
              <w:t xml:space="preserve"> </w:t>
            </w:r>
            <w:r w:rsidRPr="00047C40">
              <w:rPr>
                <w:color w:val="000000" w:themeColor="text1"/>
                <w:sz w:val="24"/>
                <w:szCs w:val="24"/>
              </w:rPr>
              <w:t>рецензию);</w:t>
            </w:r>
          </w:p>
          <w:p w14:paraId="28846A6D" w14:textId="40FC6C28" w:rsidR="00C0238E" w:rsidRPr="00047C40" w:rsidRDefault="000C2D24" w:rsidP="00A36BD3">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сформирована</w:t>
            </w:r>
            <w:r w:rsidR="00CD4876" w:rsidRPr="00047C40">
              <w:rPr>
                <w:b/>
                <w:color w:val="000000" w:themeColor="text1"/>
                <w:sz w:val="24"/>
                <w:szCs w:val="24"/>
              </w:rPr>
              <w:t xml:space="preserve"> </w:t>
            </w:r>
            <w:r w:rsidRPr="00047C40">
              <w:rPr>
                <w:b/>
                <w:color w:val="000000" w:themeColor="text1"/>
                <w:sz w:val="24"/>
                <w:szCs w:val="24"/>
              </w:rPr>
              <w:t>частично</w:t>
            </w:r>
            <w:r w:rsidR="00CD4876" w:rsidRPr="00047C40">
              <w:rPr>
                <w:color w:val="000000" w:themeColor="text1"/>
                <w:sz w:val="24"/>
                <w:szCs w:val="24"/>
              </w:rPr>
              <w:t xml:space="preserve"> </w:t>
            </w:r>
            <w:proofErr w:type="gramStart"/>
            <w:r w:rsidRPr="00047C40">
              <w:rPr>
                <w:color w:val="000000" w:themeColor="text1"/>
                <w:sz w:val="24"/>
                <w:szCs w:val="24"/>
              </w:rPr>
              <w:t>–к</w:t>
            </w:r>
            <w:proofErr w:type="gramEnd"/>
            <w:r w:rsidRPr="00047C40">
              <w:rPr>
                <w:color w:val="000000" w:themeColor="text1"/>
                <w:sz w:val="24"/>
                <w:szCs w:val="24"/>
              </w:rPr>
              <w:t>онтрольные</w:t>
            </w:r>
            <w:r w:rsidR="00CD4876" w:rsidRPr="00047C40">
              <w:rPr>
                <w:color w:val="000000" w:themeColor="text1"/>
                <w:sz w:val="24"/>
                <w:szCs w:val="24"/>
              </w:rPr>
              <w:t xml:space="preserve"> </w:t>
            </w:r>
            <w:r w:rsidRPr="00047C40">
              <w:rPr>
                <w:color w:val="000000" w:themeColor="text1"/>
                <w:sz w:val="24"/>
                <w:szCs w:val="24"/>
              </w:rPr>
              <w:t>задания</w:t>
            </w:r>
            <w:r w:rsidR="00CD4876" w:rsidRPr="00047C40">
              <w:rPr>
                <w:color w:val="000000" w:themeColor="text1"/>
                <w:sz w:val="24"/>
                <w:szCs w:val="24"/>
              </w:rPr>
              <w:t xml:space="preserve"> </w:t>
            </w:r>
            <w:r w:rsidRPr="00047C40">
              <w:rPr>
                <w:color w:val="000000" w:themeColor="text1"/>
                <w:sz w:val="24"/>
                <w:szCs w:val="24"/>
              </w:rPr>
              <w:t>выполнены</w:t>
            </w:r>
            <w:r w:rsidR="00CD4876" w:rsidRPr="00047C40">
              <w:rPr>
                <w:color w:val="000000" w:themeColor="text1"/>
                <w:sz w:val="24"/>
                <w:szCs w:val="24"/>
              </w:rPr>
              <w:t xml:space="preserve"> </w:t>
            </w:r>
            <w:r w:rsidRPr="00047C40">
              <w:rPr>
                <w:color w:val="000000" w:themeColor="text1"/>
                <w:sz w:val="24"/>
                <w:szCs w:val="24"/>
              </w:rPr>
              <w:t>не</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полном</w:t>
            </w:r>
            <w:r w:rsidR="00CD4876" w:rsidRPr="00047C40">
              <w:rPr>
                <w:color w:val="000000" w:themeColor="text1"/>
                <w:sz w:val="24"/>
                <w:szCs w:val="24"/>
              </w:rPr>
              <w:t xml:space="preserve"> </w:t>
            </w:r>
            <w:r w:rsidRPr="00047C40">
              <w:rPr>
                <w:color w:val="000000" w:themeColor="text1"/>
                <w:sz w:val="24"/>
                <w:szCs w:val="24"/>
              </w:rPr>
              <w:t>объёме,</w:t>
            </w:r>
            <w:r w:rsidR="00CD4876" w:rsidRPr="00047C40">
              <w:rPr>
                <w:color w:val="000000" w:themeColor="text1"/>
                <w:sz w:val="24"/>
                <w:szCs w:val="24"/>
              </w:rPr>
              <w:t xml:space="preserve"> </w:t>
            </w:r>
            <w:r w:rsidRPr="00047C40">
              <w:rPr>
                <w:color w:val="000000" w:themeColor="text1"/>
                <w:sz w:val="24"/>
                <w:szCs w:val="24"/>
              </w:rPr>
              <w:t>30%</w:t>
            </w:r>
            <w:r w:rsidR="00CD4876" w:rsidRPr="00047C40">
              <w:rPr>
                <w:color w:val="000000" w:themeColor="text1"/>
                <w:sz w:val="24"/>
                <w:szCs w:val="24"/>
              </w:rPr>
              <w:t xml:space="preserve"> </w:t>
            </w:r>
            <w:r w:rsidRPr="00047C40">
              <w:rPr>
                <w:color w:val="000000" w:themeColor="text1"/>
                <w:sz w:val="24"/>
                <w:szCs w:val="24"/>
              </w:rPr>
              <w:t>вопросов</w:t>
            </w:r>
            <w:r w:rsidR="00CD4876" w:rsidRPr="00047C40">
              <w:rPr>
                <w:color w:val="000000" w:themeColor="text1"/>
                <w:sz w:val="24"/>
                <w:szCs w:val="24"/>
              </w:rPr>
              <w:t xml:space="preserve"> </w:t>
            </w:r>
            <w:r w:rsidRPr="00047C40">
              <w:rPr>
                <w:color w:val="000000" w:themeColor="text1"/>
                <w:sz w:val="24"/>
                <w:szCs w:val="24"/>
              </w:rPr>
              <w:t>сформулированы</w:t>
            </w:r>
            <w:r w:rsidR="00CD4876" w:rsidRPr="00047C40">
              <w:rPr>
                <w:color w:val="000000" w:themeColor="text1"/>
                <w:sz w:val="24"/>
                <w:szCs w:val="24"/>
              </w:rPr>
              <w:t xml:space="preserve"> </w:t>
            </w:r>
            <w:r w:rsidRPr="00047C40">
              <w:rPr>
                <w:color w:val="000000" w:themeColor="text1"/>
                <w:sz w:val="24"/>
                <w:szCs w:val="24"/>
              </w:rPr>
              <w:t>некорректно,</w:t>
            </w:r>
            <w:r w:rsidR="00CD4876" w:rsidRPr="00047C40">
              <w:rPr>
                <w:color w:val="000000" w:themeColor="text1"/>
                <w:sz w:val="24"/>
                <w:szCs w:val="24"/>
              </w:rPr>
              <w:t xml:space="preserve"> </w:t>
            </w:r>
            <w:r w:rsidRPr="00047C40">
              <w:rPr>
                <w:color w:val="000000" w:themeColor="text1"/>
                <w:sz w:val="24"/>
                <w:szCs w:val="24"/>
              </w:rPr>
              <w:t>объекты</w:t>
            </w:r>
            <w:r w:rsidR="00CD4876" w:rsidRPr="00047C40">
              <w:rPr>
                <w:color w:val="000000" w:themeColor="text1"/>
                <w:sz w:val="24"/>
                <w:szCs w:val="24"/>
              </w:rPr>
              <w:t xml:space="preserve"> </w:t>
            </w:r>
            <w:r w:rsidRPr="00047C40">
              <w:rPr>
                <w:color w:val="000000" w:themeColor="text1"/>
                <w:sz w:val="24"/>
                <w:szCs w:val="24"/>
              </w:rPr>
              <w:t>перечислены</w:t>
            </w:r>
            <w:r w:rsidR="00CD4876" w:rsidRPr="00047C40">
              <w:rPr>
                <w:color w:val="000000" w:themeColor="text1"/>
                <w:sz w:val="24"/>
                <w:szCs w:val="24"/>
              </w:rPr>
              <w:t xml:space="preserve"> </w:t>
            </w:r>
            <w:r w:rsidRPr="00047C40">
              <w:rPr>
                <w:color w:val="000000" w:themeColor="text1"/>
                <w:sz w:val="24"/>
                <w:szCs w:val="24"/>
              </w:rPr>
              <w:t>не</w:t>
            </w:r>
            <w:r w:rsidR="00CD4876" w:rsidRPr="00047C40">
              <w:rPr>
                <w:color w:val="000000" w:themeColor="text1"/>
                <w:sz w:val="24"/>
                <w:szCs w:val="24"/>
              </w:rPr>
              <w:t xml:space="preserve"> </w:t>
            </w:r>
            <w:r w:rsidRPr="00047C40">
              <w:rPr>
                <w:color w:val="000000" w:themeColor="text1"/>
                <w:sz w:val="24"/>
                <w:szCs w:val="24"/>
              </w:rPr>
              <w:t>полно</w:t>
            </w:r>
          </w:p>
          <w:p w14:paraId="7AF3AD9D" w14:textId="45174FF1" w:rsidR="000C2D24" w:rsidRPr="00047C40" w:rsidRDefault="000C2D24" w:rsidP="00A36BD3">
            <w:pPr>
              <w:jc w:val="both"/>
              <w:rPr>
                <w:color w:val="000000" w:themeColor="text1"/>
                <w:sz w:val="24"/>
                <w:szCs w:val="24"/>
              </w:rPr>
            </w:pPr>
            <w:r w:rsidRPr="00047C40">
              <w:rPr>
                <w:color w:val="000000" w:themeColor="text1"/>
                <w:sz w:val="24"/>
                <w:szCs w:val="24"/>
              </w:rPr>
              <w:t>(1</w:t>
            </w:r>
            <w:r w:rsidR="00CD4876" w:rsidRPr="00047C40">
              <w:rPr>
                <w:color w:val="000000" w:themeColor="text1"/>
                <w:sz w:val="24"/>
                <w:szCs w:val="24"/>
              </w:rPr>
              <w:t xml:space="preserve"> </w:t>
            </w:r>
            <w:r w:rsidRPr="00047C40">
              <w:rPr>
                <w:color w:val="000000" w:themeColor="text1"/>
                <w:sz w:val="24"/>
                <w:szCs w:val="24"/>
              </w:rPr>
              <w:t>балл</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каждое</w:t>
            </w:r>
            <w:r w:rsidR="00CD4876" w:rsidRPr="00047C40">
              <w:rPr>
                <w:color w:val="000000" w:themeColor="text1"/>
                <w:sz w:val="24"/>
                <w:szCs w:val="24"/>
              </w:rPr>
              <w:t xml:space="preserve"> </w:t>
            </w:r>
            <w:r w:rsidRPr="00047C40">
              <w:rPr>
                <w:color w:val="000000" w:themeColor="text1"/>
                <w:sz w:val="24"/>
                <w:szCs w:val="24"/>
              </w:rPr>
              <w:t>задание);</w:t>
            </w:r>
          </w:p>
          <w:p w14:paraId="71584DF4" w14:textId="7BC0D5AA" w:rsidR="000C2D24" w:rsidRPr="00047C40" w:rsidRDefault="000C2D24" w:rsidP="00A36BD3">
            <w:pPr>
              <w:jc w:val="both"/>
              <w:rPr>
                <w:color w:val="000000" w:themeColor="text1"/>
                <w:sz w:val="24"/>
                <w:szCs w:val="24"/>
              </w:rPr>
            </w:pP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рецензиях</w:t>
            </w:r>
            <w:r w:rsidR="00CD4876" w:rsidRPr="00047C40">
              <w:rPr>
                <w:color w:val="000000" w:themeColor="text1"/>
                <w:sz w:val="24"/>
                <w:szCs w:val="24"/>
              </w:rPr>
              <w:t xml:space="preserve"> </w:t>
            </w:r>
            <w:r w:rsidRPr="00047C40">
              <w:rPr>
                <w:color w:val="000000" w:themeColor="text1"/>
                <w:sz w:val="24"/>
                <w:szCs w:val="24"/>
              </w:rPr>
              <w:t>на</w:t>
            </w:r>
            <w:r w:rsidR="00CD4876" w:rsidRPr="00047C40">
              <w:rPr>
                <w:color w:val="000000" w:themeColor="text1"/>
                <w:sz w:val="24"/>
                <w:szCs w:val="24"/>
              </w:rPr>
              <w:t xml:space="preserve"> </w:t>
            </w:r>
            <w:r w:rsidRPr="00047C40">
              <w:rPr>
                <w:color w:val="000000" w:themeColor="text1"/>
                <w:sz w:val="24"/>
                <w:szCs w:val="24"/>
              </w:rPr>
              <w:t>учебные</w:t>
            </w:r>
            <w:r w:rsidR="00CD4876" w:rsidRPr="00047C40">
              <w:rPr>
                <w:color w:val="000000" w:themeColor="text1"/>
                <w:sz w:val="24"/>
                <w:szCs w:val="24"/>
              </w:rPr>
              <w:t xml:space="preserve"> </w:t>
            </w:r>
            <w:r w:rsidRPr="00047C40">
              <w:rPr>
                <w:color w:val="000000" w:themeColor="text1"/>
                <w:sz w:val="24"/>
                <w:szCs w:val="24"/>
              </w:rPr>
              <w:t>заключения</w:t>
            </w:r>
            <w:r w:rsidR="00CD4876" w:rsidRPr="00047C40">
              <w:rPr>
                <w:color w:val="000000" w:themeColor="text1"/>
                <w:sz w:val="24"/>
                <w:szCs w:val="24"/>
              </w:rPr>
              <w:t xml:space="preserve"> </w:t>
            </w:r>
            <w:r w:rsidRPr="00047C40">
              <w:rPr>
                <w:color w:val="000000" w:themeColor="text1"/>
                <w:sz w:val="24"/>
                <w:szCs w:val="24"/>
              </w:rPr>
              <w:t>имеются</w:t>
            </w:r>
            <w:r w:rsidR="00CD4876" w:rsidRPr="00047C40">
              <w:rPr>
                <w:color w:val="000000" w:themeColor="text1"/>
                <w:sz w:val="24"/>
                <w:szCs w:val="24"/>
              </w:rPr>
              <w:t xml:space="preserve"> </w:t>
            </w:r>
            <w:r w:rsidRPr="00047C40">
              <w:rPr>
                <w:color w:val="000000" w:themeColor="text1"/>
                <w:sz w:val="24"/>
                <w:szCs w:val="24"/>
              </w:rPr>
              <w:t>замечания,</w:t>
            </w:r>
            <w:r w:rsidR="00CD4876" w:rsidRPr="00047C40">
              <w:rPr>
                <w:color w:val="000000" w:themeColor="text1"/>
                <w:sz w:val="24"/>
                <w:szCs w:val="24"/>
              </w:rPr>
              <w:t xml:space="preserve"> </w:t>
            </w:r>
            <w:r w:rsidRPr="00047C40">
              <w:rPr>
                <w:color w:val="000000" w:themeColor="text1"/>
                <w:sz w:val="24"/>
                <w:szCs w:val="24"/>
              </w:rPr>
              <w:t>но</w:t>
            </w:r>
            <w:r w:rsidR="00CD4876" w:rsidRPr="00047C40">
              <w:rPr>
                <w:color w:val="000000" w:themeColor="text1"/>
                <w:sz w:val="24"/>
                <w:szCs w:val="24"/>
              </w:rPr>
              <w:t xml:space="preserve"> </w:t>
            </w:r>
            <w:r w:rsidRPr="00047C40">
              <w:rPr>
                <w:color w:val="000000" w:themeColor="text1"/>
                <w:sz w:val="24"/>
                <w:szCs w:val="24"/>
              </w:rPr>
              <w:t>в</w:t>
            </w:r>
            <w:r w:rsidR="00CD4876" w:rsidRPr="00047C40">
              <w:rPr>
                <w:color w:val="000000" w:themeColor="text1"/>
                <w:sz w:val="24"/>
                <w:szCs w:val="24"/>
              </w:rPr>
              <w:t xml:space="preserve"> </w:t>
            </w:r>
            <w:r w:rsidRPr="00047C40">
              <w:rPr>
                <w:color w:val="000000" w:themeColor="text1"/>
                <w:sz w:val="24"/>
                <w:szCs w:val="24"/>
              </w:rPr>
              <w:t>целом</w:t>
            </w:r>
            <w:r w:rsidR="00CD4876" w:rsidRPr="00047C40">
              <w:rPr>
                <w:color w:val="000000" w:themeColor="text1"/>
                <w:sz w:val="24"/>
                <w:szCs w:val="24"/>
              </w:rPr>
              <w:t xml:space="preserve"> </w:t>
            </w:r>
            <w:r w:rsidRPr="00047C40">
              <w:rPr>
                <w:color w:val="000000" w:themeColor="text1"/>
                <w:sz w:val="24"/>
                <w:szCs w:val="24"/>
              </w:rPr>
              <w:t>рецензии</w:t>
            </w:r>
            <w:r w:rsidR="00CD4876" w:rsidRPr="00047C40">
              <w:rPr>
                <w:color w:val="000000" w:themeColor="text1"/>
                <w:sz w:val="24"/>
                <w:szCs w:val="24"/>
              </w:rPr>
              <w:t xml:space="preserve"> </w:t>
            </w:r>
            <w:r w:rsidRPr="00047C40">
              <w:rPr>
                <w:color w:val="000000" w:themeColor="text1"/>
                <w:sz w:val="24"/>
                <w:szCs w:val="24"/>
              </w:rPr>
              <w:t>положительные</w:t>
            </w:r>
            <w:r w:rsidR="00CD4876" w:rsidRPr="00047C40">
              <w:rPr>
                <w:color w:val="000000" w:themeColor="text1"/>
                <w:sz w:val="24"/>
                <w:szCs w:val="24"/>
              </w:rPr>
              <w:t xml:space="preserve"> </w:t>
            </w:r>
            <w:r w:rsidRPr="00047C40">
              <w:rPr>
                <w:color w:val="000000" w:themeColor="text1"/>
                <w:sz w:val="24"/>
                <w:szCs w:val="24"/>
              </w:rPr>
              <w:t>(3</w:t>
            </w:r>
            <w:r w:rsidR="00CD4876" w:rsidRPr="00047C40">
              <w:rPr>
                <w:color w:val="000000" w:themeColor="text1"/>
                <w:sz w:val="24"/>
                <w:szCs w:val="24"/>
              </w:rPr>
              <w:t xml:space="preserve"> </w:t>
            </w:r>
            <w:r w:rsidRPr="00047C40">
              <w:rPr>
                <w:color w:val="000000" w:themeColor="text1"/>
                <w:sz w:val="24"/>
                <w:szCs w:val="24"/>
              </w:rPr>
              <w:t>балла</w:t>
            </w:r>
            <w:r w:rsidR="00CD4876" w:rsidRPr="00047C40">
              <w:rPr>
                <w:color w:val="000000" w:themeColor="text1"/>
                <w:sz w:val="24"/>
                <w:szCs w:val="24"/>
              </w:rPr>
              <w:t xml:space="preserve"> </w:t>
            </w:r>
            <w:r w:rsidRPr="00047C40">
              <w:rPr>
                <w:color w:val="000000" w:themeColor="text1"/>
                <w:sz w:val="24"/>
                <w:szCs w:val="24"/>
              </w:rPr>
              <w:t>за</w:t>
            </w:r>
            <w:r w:rsidR="00CD4876" w:rsidRPr="00047C40">
              <w:rPr>
                <w:color w:val="000000" w:themeColor="text1"/>
                <w:sz w:val="24"/>
                <w:szCs w:val="24"/>
              </w:rPr>
              <w:t xml:space="preserve"> </w:t>
            </w:r>
            <w:r w:rsidRPr="00047C40">
              <w:rPr>
                <w:color w:val="000000" w:themeColor="text1"/>
                <w:sz w:val="24"/>
                <w:szCs w:val="24"/>
              </w:rPr>
              <w:t>каждую</w:t>
            </w:r>
            <w:r w:rsidR="00CD4876" w:rsidRPr="00047C40">
              <w:rPr>
                <w:color w:val="000000" w:themeColor="text1"/>
                <w:sz w:val="24"/>
                <w:szCs w:val="24"/>
              </w:rPr>
              <w:t xml:space="preserve"> </w:t>
            </w:r>
            <w:r w:rsidRPr="00047C40">
              <w:rPr>
                <w:color w:val="000000" w:themeColor="text1"/>
                <w:sz w:val="24"/>
                <w:szCs w:val="24"/>
              </w:rPr>
              <w:t>рецензию);</w:t>
            </w:r>
          </w:p>
          <w:p w14:paraId="63B37576" w14:textId="4AC9BD51" w:rsidR="000C2D24" w:rsidRPr="00047C40" w:rsidRDefault="000C2D24" w:rsidP="00A36BD3">
            <w:pPr>
              <w:jc w:val="both"/>
              <w:rPr>
                <w:color w:val="000000" w:themeColor="text1"/>
                <w:sz w:val="24"/>
                <w:szCs w:val="24"/>
              </w:rPr>
            </w:pPr>
            <w:r w:rsidRPr="00047C40">
              <w:rPr>
                <w:color w:val="000000" w:themeColor="text1"/>
                <w:sz w:val="24"/>
                <w:szCs w:val="24"/>
              </w:rPr>
              <w:t>-</w:t>
            </w:r>
            <w:r w:rsidR="00CD4876" w:rsidRPr="00047C40">
              <w:rPr>
                <w:color w:val="000000" w:themeColor="text1"/>
                <w:sz w:val="24"/>
                <w:szCs w:val="24"/>
              </w:rPr>
              <w:t xml:space="preserve"> </w:t>
            </w:r>
            <w:r w:rsidRPr="00047C40">
              <w:rPr>
                <w:b/>
                <w:color w:val="000000" w:themeColor="text1"/>
                <w:sz w:val="24"/>
                <w:szCs w:val="24"/>
              </w:rPr>
              <w:t>не</w:t>
            </w:r>
            <w:r w:rsidR="00CD4876" w:rsidRPr="00047C40">
              <w:rPr>
                <w:b/>
                <w:color w:val="000000" w:themeColor="text1"/>
                <w:sz w:val="24"/>
                <w:szCs w:val="24"/>
              </w:rPr>
              <w:t xml:space="preserve"> </w:t>
            </w:r>
            <w:proofErr w:type="gramStart"/>
            <w:r w:rsidRPr="00047C40">
              <w:rPr>
                <w:b/>
                <w:color w:val="000000" w:themeColor="text1"/>
                <w:sz w:val="24"/>
                <w:szCs w:val="24"/>
              </w:rPr>
              <w:t>сформирована</w:t>
            </w:r>
            <w:proofErr w:type="gramEnd"/>
            <w:r w:rsidR="00CD4876" w:rsidRPr="00047C40">
              <w:rPr>
                <w:color w:val="000000" w:themeColor="text1"/>
                <w:sz w:val="24"/>
                <w:szCs w:val="24"/>
              </w:rPr>
              <w:t xml:space="preserve"> </w:t>
            </w:r>
            <w:r w:rsidRPr="00047C40">
              <w:rPr>
                <w:color w:val="000000" w:themeColor="text1"/>
                <w:sz w:val="24"/>
                <w:szCs w:val="24"/>
              </w:rPr>
              <w:t>–</w:t>
            </w:r>
            <w:r w:rsidR="00CD4876" w:rsidRPr="00047C40">
              <w:rPr>
                <w:color w:val="000000" w:themeColor="text1"/>
                <w:sz w:val="24"/>
                <w:szCs w:val="24"/>
              </w:rPr>
              <w:t xml:space="preserve"> </w:t>
            </w:r>
            <w:r w:rsidRPr="00047C40">
              <w:rPr>
                <w:color w:val="000000" w:themeColor="text1"/>
                <w:sz w:val="24"/>
                <w:szCs w:val="24"/>
              </w:rPr>
              <w:t>контрольное</w:t>
            </w:r>
            <w:r w:rsidR="00CD4876" w:rsidRPr="00047C40">
              <w:rPr>
                <w:color w:val="000000" w:themeColor="text1"/>
                <w:sz w:val="24"/>
                <w:szCs w:val="24"/>
              </w:rPr>
              <w:t xml:space="preserve"> </w:t>
            </w:r>
            <w:r w:rsidRPr="00047C40">
              <w:rPr>
                <w:color w:val="000000" w:themeColor="text1"/>
                <w:sz w:val="24"/>
                <w:szCs w:val="24"/>
              </w:rPr>
              <w:t>задание</w:t>
            </w:r>
            <w:r w:rsidR="00CD4876" w:rsidRPr="00047C40">
              <w:rPr>
                <w:color w:val="000000" w:themeColor="text1"/>
                <w:sz w:val="24"/>
                <w:szCs w:val="24"/>
              </w:rPr>
              <w:t xml:space="preserve"> </w:t>
            </w:r>
            <w:r w:rsidRPr="00047C40">
              <w:rPr>
                <w:color w:val="000000" w:themeColor="text1"/>
                <w:sz w:val="24"/>
                <w:szCs w:val="24"/>
              </w:rPr>
              <w:t>не</w:t>
            </w:r>
            <w:r w:rsidR="00CD4876" w:rsidRPr="00047C40">
              <w:rPr>
                <w:color w:val="000000" w:themeColor="text1"/>
                <w:sz w:val="24"/>
                <w:szCs w:val="24"/>
              </w:rPr>
              <w:t xml:space="preserve"> </w:t>
            </w:r>
            <w:r w:rsidRPr="00047C40">
              <w:rPr>
                <w:color w:val="000000" w:themeColor="text1"/>
                <w:sz w:val="24"/>
                <w:szCs w:val="24"/>
              </w:rPr>
              <w:t>выполнено</w:t>
            </w:r>
            <w:r w:rsidR="00CD4876" w:rsidRPr="00047C40">
              <w:rPr>
                <w:color w:val="000000" w:themeColor="text1"/>
                <w:sz w:val="24"/>
                <w:szCs w:val="24"/>
              </w:rPr>
              <w:t xml:space="preserve"> </w:t>
            </w: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p w14:paraId="76AE1864" w14:textId="13FAF9B2" w:rsidR="00C0238E" w:rsidRPr="00047C40" w:rsidRDefault="000C2D24" w:rsidP="00A36BD3">
            <w:pPr>
              <w:rPr>
                <w:color w:val="000000" w:themeColor="text1"/>
                <w:sz w:val="24"/>
                <w:szCs w:val="24"/>
              </w:rPr>
            </w:pPr>
            <w:r w:rsidRPr="00047C40">
              <w:rPr>
                <w:color w:val="000000" w:themeColor="text1"/>
                <w:sz w:val="24"/>
                <w:szCs w:val="24"/>
              </w:rPr>
              <w:t>получена</w:t>
            </w:r>
            <w:r w:rsidR="00CD4876" w:rsidRPr="00047C40">
              <w:rPr>
                <w:color w:val="000000" w:themeColor="text1"/>
                <w:sz w:val="24"/>
                <w:szCs w:val="24"/>
              </w:rPr>
              <w:t xml:space="preserve"> </w:t>
            </w:r>
            <w:r w:rsidRPr="00047C40">
              <w:rPr>
                <w:color w:val="000000" w:themeColor="text1"/>
                <w:sz w:val="24"/>
                <w:szCs w:val="24"/>
              </w:rPr>
              <w:t>отрицательная</w:t>
            </w:r>
            <w:r w:rsidR="00CD4876" w:rsidRPr="00047C40">
              <w:rPr>
                <w:color w:val="000000" w:themeColor="text1"/>
                <w:sz w:val="24"/>
                <w:szCs w:val="24"/>
              </w:rPr>
              <w:t xml:space="preserve"> </w:t>
            </w:r>
            <w:r w:rsidRPr="00047C40">
              <w:rPr>
                <w:color w:val="000000" w:themeColor="text1"/>
                <w:sz w:val="24"/>
                <w:szCs w:val="24"/>
              </w:rPr>
              <w:t>рецензия</w:t>
            </w:r>
          </w:p>
          <w:p w14:paraId="0FEA9D15" w14:textId="14039AEA" w:rsidR="000C2D24" w:rsidRPr="00047C40" w:rsidRDefault="000C2D24" w:rsidP="00A36BD3">
            <w:pPr>
              <w:rPr>
                <w:color w:val="000000" w:themeColor="text1"/>
                <w:sz w:val="24"/>
                <w:szCs w:val="24"/>
              </w:rPr>
            </w:pPr>
            <w:r w:rsidRPr="00047C40">
              <w:rPr>
                <w:color w:val="000000" w:themeColor="text1"/>
                <w:sz w:val="24"/>
                <w:szCs w:val="24"/>
              </w:rPr>
              <w:t>(0</w:t>
            </w:r>
            <w:r w:rsidR="00CD4876" w:rsidRPr="00047C40">
              <w:rPr>
                <w:color w:val="000000" w:themeColor="text1"/>
                <w:sz w:val="24"/>
                <w:szCs w:val="24"/>
              </w:rPr>
              <w:t xml:space="preserve"> </w:t>
            </w:r>
            <w:r w:rsidRPr="00047C40">
              <w:rPr>
                <w:color w:val="000000" w:themeColor="text1"/>
                <w:sz w:val="24"/>
                <w:szCs w:val="24"/>
              </w:rPr>
              <w:t>баллов)</w:t>
            </w:r>
          </w:p>
        </w:tc>
      </w:tr>
    </w:tbl>
    <w:p w14:paraId="0747F1F5" w14:textId="77777777" w:rsidR="00A36BD3" w:rsidRPr="00047C40" w:rsidRDefault="00A36BD3" w:rsidP="00A36BD3">
      <w:pPr>
        <w:pStyle w:val="ab"/>
        <w:widowControl/>
        <w:autoSpaceDE/>
        <w:autoSpaceDN/>
        <w:adjustRightInd/>
        <w:ind w:left="0" w:firstLine="709"/>
        <w:jc w:val="both"/>
        <w:rPr>
          <w:color w:val="000000" w:themeColor="text1"/>
          <w:sz w:val="28"/>
          <w:szCs w:val="28"/>
        </w:rPr>
        <w:sectPr w:rsidR="00A36BD3" w:rsidRPr="00047C40" w:rsidSect="00683184">
          <w:type w:val="nextColumn"/>
          <w:pgSz w:w="16838" w:h="11906" w:orient="landscape"/>
          <w:pgMar w:top="1134" w:right="567" w:bottom="1134" w:left="1134" w:header="709" w:footer="709" w:gutter="0"/>
          <w:cols w:space="708"/>
          <w:docGrid w:linePitch="360"/>
        </w:sectPr>
      </w:pPr>
    </w:p>
    <w:p w14:paraId="6E1A087C" w14:textId="5122A6B9" w:rsidR="00C0238E" w:rsidRPr="00047C40" w:rsidRDefault="00A36BD3" w:rsidP="00A36BD3">
      <w:pPr>
        <w:ind w:firstLine="709"/>
        <w:jc w:val="center"/>
        <w:rPr>
          <w:b/>
          <w:bCs/>
          <w:color w:val="000000" w:themeColor="text1"/>
          <w:sz w:val="28"/>
          <w:szCs w:val="28"/>
        </w:rPr>
      </w:pPr>
      <w:r w:rsidRPr="00047C40">
        <w:rPr>
          <w:b/>
          <w:bCs/>
          <w:color w:val="000000" w:themeColor="text1"/>
          <w:sz w:val="28"/>
          <w:szCs w:val="28"/>
        </w:rPr>
        <w:lastRenderedPageBreak/>
        <w:t>7.</w:t>
      </w:r>
      <w:r w:rsidR="00CD4876" w:rsidRPr="00047C40">
        <w:rPr>
          <w:b/>
          <w:bCs/>
          <w:color w:val="000000" w:themeColor="text1"/>
          <w:sz w:val="28"/>
          <w:szCs w:val="28"/>
        </w:rPr>
        <w:t xml:space="preserve"> </w:t>
      </w:r>
      <w:r w:rsidRPr="00047C40">
        <w:rPr>
          <w:b/>
          <w:bCs/>
          <w:color w:val="000000" w:themeColor="text1"/>
          <w:sz w:val="28"/>
          <w:szCs w:val="28"/>
        </w:rPr>
        <w:t>Учебно-методическое</w:t>
      </w:r>
      <w:r w:rsidR="00CD4876" w:rsidRPr="00047C40">
        <w:rPr>
          <w:b/>
          <w:bCs/>
          <w:color w:val="000000" w:themeColor="text1"/>
          <w:sz w:val="28"/>
          <w:szCs w:val="28"/>
        </w:rPr>
        <w:t xml:space="preserve"> </w:t>
      </w:r>
      <w:r w:rsidRPr="00047C40">
        <w:rPr>
          <w:b/>
          <w:bCs/>
          <w:color w:val="000000" w:themeColor="text1"/>
          <w:sz w:val="28"/>
          <w:szCs w:val="28"/>
        </w:rPr>
        <w:t>и</w:t>
      </w:r>
      <w:r w:rsidR="00CD4876" w:rsidRPr="00047C40">
        <w:rPr>
          <w:b/>
          <w:bCs/>
          <w:color w:val="000000" w:themeColor="text1"/>
          <w:sz w:val="28"/>
          <w:szCs w:val="28"/>
        </w:rPr>
        <w:t xml:space="preserve"> </w:t>
      </w:r>
      <w:r w:rsidRPr="00047C40">
        <w:rPr>
          <w:b/>
          <w:bCs/>
          <w:color w:val="000000" w:themeColor="text1"/>
          <w:sz w:val="28"/>
          <w:szCs w:val="28"/>
        </w:rPr>
        <w:t>информационное</w:t>
      </w:r>
      <w:r w:rsidR="00CD4876" w:rsidRPr="00047C40">
        <w:rPr>
          <w:b/>
          <w:bCs/>
          <w:color w:val="000000" w:themeColor="text1"/>
          <w:sz w:val="28"/>
          <w:szCs w:val="28"/>
        </w:rPr>
        <w:t xml:space="preserve"> </w:t>
      </w:r>
      <w:r w:rsidRPr="00047C40">
        <w:rPr>
          <w:b/>
          <w:bCs/>
          <w:color w:val="000000" w:themeColor="text1"/>
          <w:sz w:val="28"/>
          <w:szCs w:val="28"/>
        </w:rPr>
        <w:t>обеспечение</w:t>
      </w:r>
    </w:p>
    <w:p w14:paraId="77C47DFF" w14:textId="6A04FB2C" w:rsidR="00A36BD3" w:rsidRPr="00047C40" w:rsidRDefault="00A36BD3" w:rsidP="00A36BD3">
      <w:pPr>
        <w:ind w:firstLine="709"/>
        <w:jc w:val="center"/>
        <w:rPr>
          <w:b/>
          <w:bCs/>
          <w:color w:val="000000" w:themeColor="text1"/>
          <w:sz w:val="28"/>
          <w:szCs w:val="28"/>
        </w:rPr>
      </w:pPr>
      <w:proofErr w:type="gramStart"/>
      <w:r w:rsidRPr="00047C40">
        <w:rPr>
          <w:b/>
          <w:bCs/>
          <w:color w:val="000000" w:themeColor="text1"/>
          <w:sz w:val="28"/>
          <w:szCs w:val="28"/>
        </w:rPr>
        <w:t>обучения</w:t>
      </w:r>
      <w:r w:rsidR="00CD4876" w:rsidRPr="00047C40">
        <w:rPr>
          <w:b/>
          <w:bCs/>
          <w:color w:val="000000" w:themeColor="text1"/>
          <w:sz w:val="28"/>
          <w:szCs w:val="28"/>
        </w:rPr>
        <w:t xml:space="preserve"> </w:t>
      </w:r>
      <w:r w:rsidRPr="00047C40">
        <w:rPr>
          <w:b/>
          <w:bCs/>
          <w:color w:val="000000" w:themeColor="text1"/>
          <w:sz w:val="28"/>
          <w:szCs w:val="28"/>
        </w:rPr>
        <w:t>по</w:t>
      </w:r>
      <w:r w:rsidR="00CD4876" w:rsidRPr="00047C40">
        <w:rPr>
          <w:b/>
          <w:bCs/>
          <w:color w:val="000000" w:themeColor="text1"/>
          <w:sz w:val="28"/>
          <w:szCs w:val="28"/>
        </w:rPr>
        <w:t xml:space="preserve"> </w:t>
      </w:r>
      <w:r w:rsidRPr="00047C40">
        <w:rPr>
          <w:b/>
          <w:bCs/>
          <w:color w:val="000000" w:themeColor="text1"/>
          <w:sz w:val="28"/>
          <w:szCs w:val="28"/>
        </w:rPr>
        <w:t>программе</w:t>
      </w:r>
      <w:proofErr w:type="gramEnd"/>
    </w:p>
    <w:p w14:paraId="482290B4" w14:textId="77777777" w:rsidR="00A36BD3" w:rsidRPr="00047C40" w:rsidRDefault="00A36BD3" w:rsidP="00A36BD3">
      <w:pPr>
        <w:spacing w:after="200" w:line="276" w:lineRule="auto"/>
        <w:ind w:firstLine="720"/>
        <w:jc w:val="center"/>
        <w:rPr>
          <w:b/>
          <w:bCs/>
          <w:color w:val="000000" w:themeColor="text1"/>
          <w:sz w:val="28"/>
          <w:szCs w:val="28"/>
          <w:lang w:eastAsia="en-US"/>
        </w:rPr>
      </w:pPr>
    </w:p>
    <w:p w14:paraId="711626F9" w14:textId="60B413BD" w:rsidR="006C5F2D" w:rsidRPr="00047C40" w:rsidRDefault="006C5F2D" w:rsidP="006C5F2D">
      <w:pPr>
        <w:spacing w:after="200" w:line="276" w:lineRule="auto"/>
        <w:jc w:val="center"/>
        <w:rPr>
          <w:b/>
          <w:bCs/>
          <w:color w:val="000000" w:themeColor="text1"/>
          <w:sz w:val="28"/>
          <w:szCs w:val="28"/>
          <w:lang w:eastAsia="en-US"/>
        </w:rPr>
      </w:pPr>
      <w:r w:rsidRPr="00047C40">
        <w:rPr>
          <w:b/>
          <w:bCs/>
          <w:color w:val="000000" w:themeColor="text1"/>
          <w:sz w:val="28"/>
          <w:szCs w:val="28"/>
          <w:lang w:eastAsia="en-US"/>
        </w:rPr>
        <w:t>Нормативные</w:t>
      </w:r>
      <w:r w:rsidR="00CD4876" w:rsidRPr="00047C40">
        <w:rPr>
          <w:b/>
          <w:bCs/>
          <w:color w:val="000000" w:themeColor="text1"/>
          <w:sz w:val="28"/>
          <w:szCs w:val="28"/>
          <w:lang w:eastAsia="en-US"/>
        </w:rPr>
        <w:t xml:space="preserve"> </w:t>
      </w:r>
      <w:r w:rsidRPr="00047C40">
        <w:rPr>
          <w:b/>
          <w:bCs/>
          <w:color w:val="000000" w:themeColor="text1"/>
          <w:sz w:val="28"/>
          <w:szCs w:val="28"/>
          <w:lang w:eastAsia="en-US"/>
        </w:rPr>
        <w:t>правовые</w:t>
      </w:r>
      <w:r w:rsidR="00CD4876" w:rsidRPr="00047C40">
        <w:rPr>
          <w:b/>
          <w:bCs/>
          <w:color w:val="000000" w:themeColor="text1"/>
          <w:sz w:val="28"/>
          <w:szCs w:val="28"/>
          <w:lang w:eastAsia="en-US"/>
        </w:rPr>
        <w:t xml:space="preserve"> </w:t>
      </w:r>
      <w:r w:rsidRPr="00047C40">
        <w:rPr>
          <w:b/>
          <w:bCs/>
          <w:color w:val="000000" w:themeColor="text1"/>
          <w:sz w:val="28"/>
          <w:szCs w:val="28"/>
          <w:lang w:eastAsia="en-US"/>
        </w:rPr>
        <w:t>акты</w:t>
      </w:r>
    </w:p>
    <w:p w14:paraId="79E219A3" w14:textId="61FED41E"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Конституция</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04.08.2014.</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4398.</w:t>
      </w:r>
    </w:p>
    <w:p w14:paraId="71FE73BA" w14:textId="573B9F13"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Уголовно-процессуальный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18.12.2001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174-ФЗ: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22</w:t>
      </w:r>
      <w:r w:rsidR="00CD4876" w:rsidRPr="00047C40">
        <w:rPr>
          <w:color w:val="000000" w:themeColor="text1"/>
          <w:sz w:val="28"/>
          <w:szCs w:val="28"/>
        </w:rPr>
        <w:t xml:space="preserve"> </w:t>
      </w:r>
      <w:proofErr w:type="spellStart"/>
      <w:r w:rsidRPr="00047C40">
        <w:rPr>
          <w:color w:val="000000" w:themeColor="text1"/>
          <w:sz w:val="28"/>
          <w:szCs w:val="28"/>
        </w:rPr>
        <w:t>нояб</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24.12.2001.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52.</w:t>
      </w:r>
      <w:proofErr w:type="gramEnd"/>
    </w:p>
    <w:p w14:paraId="49AAADF7" w14:textId="37550E59"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Гражданский</w:t>
      </w:r>
      <w:r w:rsidR="00CD4876" w:rsidRPr="00047C40">
        <w:rPr>
          <w:color w:val="000000" w:themeColor="text1"/>
          <w:sz w:val="28"/>
          <w:szCs w:val="28"/>
        </w:rPr>
        <w:t xml:space="preserve"> </w:t>
      </w:r>
      <w:r w:rsidRPr="00047C40">
        <w:rPr>
          <w:color w:val="000000" w:themeColor="text1"/>
          <w:sz w:val="28"/>
          <w:szCs w:val="28"/>
        </w:rPr>
        <w:t>процессуальный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14.11.2002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138-ФЗ: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23</w:t>
      </w:r>
      <w:r w:rsidR="00CD4876" w:rsidRPr="00047C40">
        <w:rPr>
          <w:color w:val="000000" w:themeColor="text1"/>
          <w:sz w:val="28"/>
          <w:szCs w:val="28"/>
        </w:rPr>
        <w:t xml:space="preserve"> </w:t>
      </w:r>
      <w:r w:rsidRPr="00047C40">
        <w:rPr>
          <w:color w:val="000000" w:themeColor="text1"/>
          <w:sz w:val="28"/>
          <w:szCs w:val="28"/>
        </w:rPr>
        <w:t>окт.</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18.11.2002.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4532.</w:t>
      </w:r>
      <w:proofErr w:type="gramEnd"/>
    </w:p>
    <w:p w14:paraId="33E0BF43" w14:textId="1511A9C2"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Арбитражный</w:t>
      </w:r>
      <w:r w:rsidR="00CD4876" w:rsidRPr="00047C40">
        <w:rPr>
          <w:color w:val="000000" w:themeColor="text1"/>
          <w:sz w:val="28"/>
          <w:szCs w:val="28"/>
        </w:rPr>
        <w:t xml:space="preserve"> </w:t>
      </w:r>
      <w:r w:rsidRPr="00047C40">
        <w:rPr>
          <w:color w:val="000000" w:themeColor="text1"/>
          <w:sz w:val="28"/>
          <w:szCs w:val="28"/>
        </w:rPr>
        <w:t>процессуальный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24.07.2002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95-ФЗ: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14</w:t>
      </w:r>
      <w:r w:rsidR="00CD4876" w:rsidRPr="00047C40">
        <w:rPr>
          <w:color w:val="000000" w:themeColor="text1"/>
          <w:sz w:val="28"/>
          <w:szCs w:val="28"/>
        </w:rPr>
        <w:t xml:space="preserve"> </w:t>
      </w:r>
      <w:r w:rsidRPr="00047C40">
        <w:rPr>
          <w:color w:val="000000" w:themeColor="text1"/>
          <w:sz w:val="28"/>
          <w:szCs w:val="28"/>
        </w:rPr>
        <w:t>июня</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29.07.2002.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3012.</w:t>
      </w:r>
      <w:proofErr w:type="gramEnd"/>
    </w:p>
    <w:p w14:paraId="501641B5" w14:textId="148A4DEA"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Уголовный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13.06.1996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63-ФЗ: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24</w:t>
      </w:r>
      <w:r w:rsidR="00CD4876" w:rsidRPr="00047C40">
        <w:rPr>
          <w:color w:val="000000" w:themeColor="text1"/>
          <w:sz w:val="28"/>
          <w:szCs w:val="28"/>
        </w:rPr>
        <w:t xml:space="preserve"> </w:t>
      </w:r>
      <w:r w:rsidRPr="00047C40">
        <w:rPr>
          <w:color w:val="000000" w:themeColor="text1"/>
          <w:sz w:val="28"/>
          <w:szCs w:val="28"/>
        </w:rPr>
        <w:t>мая</w:t>
      </w:r>
      <w:r w:rsidR="00CD4876" w:rsidRPr="00047C40">
        <w:rPr>
          <w:color w:val="000000" w:themeColor="text1"/>
          <w:sz w:val="28"/>
          <w:szCs w:val="28"/>
        </w:rPr>
        <w:t xml:space="preserve"> </w:t>
      </w:r>
      <w:r w:rsidRPr="00047C40">
        <w:rPr>
          <w:color w:val="000000" w:themeColor="text1"/>
          <w:sz w:val="28"/>
          <w:szCs w:val="28"/>
        </w:rPr>
        <w:t>1996</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17.06.1996.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25.</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2955.</w:t>
      </w:r>
      <w:proofErr w:type="gramEnd"/>
    </w:p>
    <w:p w14:paraId="00E3AAD4" w14:textId="7B8881D1"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Гражданский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(часть</w:t>
      </w:r>
      <w:r w:rsidR="00CD4876" w:rsidRPr="00047C40">
        <w:rPr>
          <w:color w:val="000000" w:themeColor="text1"/>
          <w:sz w:val="28"/>
          <w:szCs w:val="28"/>
        </w:rPr>
        <w:t xml:space="preserve"> </w:t>
      </w:r>
      <w:r w:rsidRPr="00047C40">
        <w:rPr>
          <w:color w:val="000000" w:themeColor="text1"/>
          <w:sz w:val="28"/>
          <w:szCs w:val="28"/>
        </w:rPr>
        <w:t>первая):</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30.11.1994</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51-ФЗ: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21</w:t>
      </w:r>
      <w:r w:rsidR="00CD4876" w:rsidRPr="00047C40">
        <w:rPr>
          <w:color w:val="000000" w:themeColor="text1"/>
          <w:sz w:val="28"/>
          <w:szCs w:val="28"/>
        </w:rPr>
        <w:t xml:space="preserve"> </w:t>
      </w:r>
      <w:r w:rsidRPr="00047C40">
        <w:rPr>
          <w:color w:val="000000" w:themeColor="text1"/>
          <w:sz w:val="28"/>
          <w:szCs w:val="28"/>
        </w:rPr>
        <w:t>окт.</w:t>
      </w:r>
      <w:r w:rsidR="00CD4876" w:rsidRPr="00047C40">
        <w:rPr>
          <w:color w:val="000000" w:themeColor="text1"/>
          <w:sz w:val="28"/>
          <w:szCs w:val="28"/>
        </w:rPr>
        <w:t xml:space="preserve"> </w:t>
      </w:r>
      <w:r w:rsidRPr="00047C40">
        <w:rPr>
          <w:color w:val="000000" w:themeColor="text1"/>
          <w:sz w:val="28"/>
          <w:szCs w:val="28"/>
        </w:rPr>
        <w:t>1994</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05.12.1994.</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3301.</w:t>
      </w:r>
      <w:proofErr w:type="gramEnd"/>
    </w:p>
    <w:p w14:paraId="391D33F9" w14:textId="183B25F5"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Гражданский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(часть</w:t>
      </w:r>
      <w:r w:rsidR="00CD4876" w:rsidRPr="00047C40">
        <w:rPr>
          <w:color w:val="000000" w:themeColor="text1"/>
          <w:sz w:val="28"/>
          <w:szCs w:val="28"/>
        </w:rPr>
        <w:t xml:space="preserve"> </w:t>
      </w:r>
      <w:r w:rsidRPr="00047C40">
        <w:rPr>
          <w:color w:val="000000" w:themeColor="text1"/>
          <w:sz w:val="28"/>
          <w:szCs w:val="28"/>
        </w:rPr>
        <w:t>вторая)</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26.01.1996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22</w:t>
      </w:r>
      <w:r w:rsidR="00CD4876" w:rsidRPr="00047C40">
        <w:rPr>
          <w:color w:val="000000" w:themeColor="text1"/>
          <w:sz w:val="28"/>
          <w:szCs w:val="28"/>
        </w:rPr>
        <w:t xml:space="preserve"> </w:t>
      </w:r>
      <w:r w:rsidRPr="00047C40">
        <w:rPr>
          <w:color w:val="000000" w:themeColor="text1"/>
          <w:sz w:val="28"/>
          <w:szCs w:val="28"/>
        </w:rPr>
        <w:t>дек.</w:t>
      </w:r>
      <w:r w:rsidR="00CD4876" w:rsidRPr="00047C40">
        <w:rPr>
          <w:color w:val="000000" w:themeColor="text1"/>
          <w:sz w:val="28"/>
          <w:szCs w:val="28"/>
        </w:rPr>
        <w:t xml:space="preserve"> </w:t>
      </w:r>
      <w:r w:rsidRPr="00047C40">
        <w:rPr>
          <w:color w:val="000000" w:themeColor="text1"/>
          <w:sz w:val="28"/>
          <w:szCs w:val="28"/>
        </w:rPr>
        <w:t>1995</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29.01.1996.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5.</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410.</w:t>
      </w:r>
      <w:proofErr w:type="gramEnd"/>
    </w:p>
    <w:p w14:paraId="305FB0B3" w14:textId="4C5374C4"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Гражданский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(часть</w:t>
      </w:r>
      <w:r w:rsidR="00CD4876" w:rsidRPr="00047C40">
        <w:rPr>
          <w:color w:val="000000" w:themeColor="text1"/>
          <w:sz w:val="28"/>
          <w:szCs w:val="28"/>
        </w:rPr>
        <w:t xml:space="preserve"> </w:t>
      </w:r>
      <w:r w:rsidRPr="00047C40">
        <w:rPr>
          <w:color w:val="000000" w:themeColor="text1"/>
          <w:sz w:val="28"/>
          <w:szCs w:val="28"/>
        </w:rPr>
        <w:t>третья)</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26.11.2001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146-ФЗ: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01</w:t>
      </w:r>
      <w:r w:rsidR="00CD4876" w:rsidRPr="00047C40">
        <w:rPr>
          <w:color w:val="000000" w:themeColor="text1"/>
          <w:sz w:val="28"/>
          <w:szCs w:val="28"/>
        </w:rPr>
        <w:t xml:space="preserve"> </w:t>
      </w:r>
      <w:r w:rsidRPr="00047C40">
        <w:rPr>
          <w:color w:val="000000" w:themeColor="text1"/>
          <w:sz w:val="28"/>
          <w:szCs w:val="28"/>
        </w:rPr>
        <w:t>ноября</w:t>
      </w:r>
      <w:r w:rsidR="00CD4876" w:rsidRPr="00047C40">
        <w:rPr>
          <w:color w:val="000000" w:themeColor="text1"/>
          <w:sz w:val="28"/>
          <w:szCs w:val="28"/>
        </w:rPr>
        <w:t xml:space="preserve"> </w:t>
      </w:r>
      <w:r w:rsidRPr="00047C40">
        <w:rPr>
          <w:color w:val="000000" w:themeColor="text1"/>
          <w:sz w:val="28"/>
          <w:szCs w:val="28"/>
        </w:rPr>
        <w:t>2001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03.12.2001.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49.</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4552.</w:t>
      </w:r>
      <w:proofErr w:type="gramEnd"/>
    </w:p>
    <w:p w14:paraId="620A8EC7" w14:textId="5094B20D"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Гражданский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(часть</w:t>
      </w:r>
      <w:r w:rsidR="00CD4876" w:rsidRPr="00047C40">
        <w:rPr>
          <w:color w:val="000000" w:themeColor="text1"/>
          <w:sz w:val="28"/>
          <w:szCs w:val="28"/>
        </w:rPr>
        <w:t xml:space="preserve"> </w:t>
      </w:r>
      <w:r w:rsidRPr="00047C40">
        <w:rPr>
          <w:color w:val="000000" w:themeColor="text1"/>
          <w:sz w:val="28"/>
          <w:szCs w:val="28"/>
        </w:rPr>
        <w:t>четвертая)</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18.12.2006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230-ФЗ: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24.11.2006</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25.12.2006.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52</w:t>
      </w:r>
      <w:r w:rsidR="00CD4876" w:rsidRPr="00047C40">
        <w:rPr>
          <w:color w:val="000000" w:themeColor="text1"/>
          <w:sz w:val="28"/>
          <w:szCs w:val="28"/>
        </w:rPr>
        <w:t xml:space="preserve"> </w:t>
      </w:r>
      <w:r w:rsidRPr="00047C40">
        <w:rPr>
          <w:color w:val="000000" w:themeColor="text1"/>
          <w:sz w:val="28"/>
          <w:szCs w:val="28"/>
        </w:rPr>
        <w:t>(1</w:t>
      </w:r>
      <w:r w:rsidR="00CD4876" w:rsidRPr="00047C40">
        <w:rPr>
          <w:color w:val="000000" w:themeColor="text1"/>
          <w:sz w:val="28"/>
          <w:szCs w:val="28"/>
        </w:rPr>
        <w:t xml:space="preserve"> </w:t>
      </w:r>
      <w:r w:rsidRPr="00047C40">
        <w:rPr>
          <w:color w:val="000000" w:themeColor="text1"/>
          <w:sz w:val="28"/>
          <w:szCs w:val="28"/>
        </w:rPr>
        <w:t>ч.)</w:t>
      </w:r>
      <w:proofErr w:type="gramStart"/>
      <w:r w:rsidRPr="00047C40">
        <w:rPr>
          <w:color w:val="000000" w:themeColor="text1"/>
          <w:sz w:val="28"/>
          <w:szCs w:val="28"/>
        </w:rPr>
        <w:t>.</w:t>
      </w:r>
      <w:proofErr w:type="gramEnd"/>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proofErr w:type="gramStart"/>
      <w:r w:rsidRPr="00047C40">
        <w:rPr>
          <w:color w:val="000000" w:themeColor="text1"/>
          <w:sz w:val="28"/>
          <w:szCs w:val="28"/>
        </w:rPr>
        <w:t>с</w:t>
      </w:r>
      <w:proofErr w:type="gramEnd"/>
      <w:r w:rsidRPr="00047C40">
        <w:rPr>
          <w:color w:val="000000" w:themeColor="text1"/>
          <w:sz w:val="28"/>
          <w:szCs w:val="28"/>
        </w:rPr>
        <w:t>т.</w:t>
      </w:r>
      <w:r w:rsidR="00CD4876" w:rsidRPr="00047C40">
        <w:rPr>
          <w:color w:val="000000" w:themeColor="text1"/>
          <w:sz w:val="28"/>
          <w:szCs w:val="28"/>
        </w:rPr>
        <w:t xml:space="preserve"> </w:t>
      </w:r>
      <w:r w:rsidRPr="00047C40">
        <w:rPr>
          <w:color w:val="000000" w:themeColor="text1"/>
          <w:sz w:val="28"/>
          <w:szCs w:val="28"/>
        </w:rPr>
        <w:t>5496.</w:t>
      </w:r>
    </w:p>
    <w:p w14:paraId="4A145AA2" w14:textId="6CC19857"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Налоговый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(часть</w:t>
      </w:r>
      <w:r w:rsidR="00CD4876" w:rsidRPr="00047C40">
        <w:rPr>
          <w:color w:val="000000" w:themeColor="text1"/>
          <w:sz w:val="28"/>
          <w:szCs w:val="28"/>
        </w:rPr>
        <w:t xml:space="preserve"> </w:t>
      </w:r>
      <w:r w:rsidRPr="00047C40">
        <w:rPr>
          <w:color w:val="000000" w:themeColor="text1"/>
          <w:sz w:val="28"/>
          <w:szCs w:val="28"/>
        </w:rPr>
        <w:t>первая)</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31.07.1998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146-ФЗ: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16</w:t>
      </w:r>
      <w:r w:rsidR="00CD4876" w:rsidRPr="00047C40">
        <w:rPr>
          <w:color w:val="000000" w:themeColor="text1"/>
          <w:sz w:val="28"/>
          <w:szCs w:val="28"/>
        </w:rPr>
        <w:t xml:space="preserve"> </w:t>
      </w:r>
      <w:r w:rsidRPr="00047C40">
        <w:rPr>
          <w:color w:val="000000" w:themeColor="text1"/>
          <w:sz w:val="28"/>
          <w:szCs w:val="28"/>
        </w:rPr>
        <w:t>июля</w:t>
      </w:r>
      <w:r w:rsidR="00CD4876" w:rsidRPr="00047C40">
        <w:rPr>
          <w:color w:val="000000" w:themeColor="text1"/>
          <w:sz w:val="28"/>
          <w:szCs w:val="28"/>
        </w:rPr>
        <w:t xml:space="preserve"> </w:t>
      </w:r>
      <w:r w:rsidRPr="00047C40">
        <w:rPr>
          <w:color w:val="000000" w:themeColor="text1"/>
          <w:sz w:val="28"/>
          <w:szCs w:val="28"/>
        </w:rPr>
        <w:t>1998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03.08.1998.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3824.</w:t>
      </w:r>
      <w:proofErr w:type="gramEnd"/>
    </w:p>
    <w:p w14:paraId="09E5D9BD" w14:textId="7870C16F"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Налоговый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(часть</w:t>
      </w:r>
      <w:r w:rsidR="00CD4876" w:rsidRPr="00047C40">
        <w:rPr>
          <w:color w:val="000000" w:themeColor="text1"/>
          <w:sz w:val="28"/>
          <w:szCs w:val="28"/>
        </w:rPr>
        <w:t xml:space="preserve"> </w:t>
      </w:r>
      <w:r w:rsidRPr="00047C40">
        <w:rPr>
          <w:color w:val="000000" w:themeColor="text1"/>
          <w:sz w:val="28"/>
          <w:szCs w:val="28"/>
        </w:rPr>
        <w:t>вторая)</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05.08.2000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117-ФЗ: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19</w:t>
      </w:r>
      <w:r w:rsidR="00CD4876" w:rsidRPr="00047C40">
        <w:rPr>
          <w:color w:val="000000" w:themeColor="text1"/>
          <w:sz w:val="28"/>
          <w:szCs w:val="28"/>
        </w:rPr>
        <w:t xml:space="preserve"> </w:t>
      </w:r>
      <w:r w:rsidRPr="00047C40">
        <w:rPr>
          <w:color w:val="000000" w:themeColor="text1"/>
          <w:sz w:val="28"/>
          <w:szCs w:val="28"/>
        </w:rPr>
        <w:t>июля</w:t>
      </w:r>
      <w:r w:rsidR="00CD4876" w:rsidRPr="00047C40">
        <w:rPr>
          <w:color w:val="000000" w:themeColor="text1"/>
          <w:sz w:val="28"/>
          <w:szCs w:val="28"/>
        </w:rPr>
        <w:t xml:space="preserve"> </w:t>
      </w:r>
      <w:r w:rsidRPr="00047C40">
        <w:rPr>
          <w:color w:val="000000" w:themeColor="text1"/>
          <w:sz w:val="28"/>
          <w:szCs w:val="28"/>
        </w:rPr>
        <w:t>2000</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07.08.2000.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3340.</w:t>
      </w:r>
      <w:proofErr w:type="gramEnd"/>
    </w:p>
    <w:p w14:paraId="51DED5D1" w14:textId="68609668"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Бюджетный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31.07.1998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145-ФЗ: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17</w:t>
      </w:r>
      <w:r w:rsidR="00CD4876" w:rsidRPr="00047C40">
        <w:rPr>
          <w:color w:val="000000" w:themeColor="text1"/>
          <w:sz w:val="28"/>
          <w:szCs w:val="28"/>
        </w:rPr>
        <w:t xml:space="preserve"> </w:t>
      </w:r>
      <w:r w:rsidRPr="00047C40">
        <w:rPr>
          <w:color w:val="000000" w:themeColor="text1"/>
          <w:sz w:val="28"/>
          <w:szCs w:val="28"/>
        </w:rPr>
        <w:t>июля</w:t>
      </w:r>
      <w:r w:rsidR="00CD4876" w:rsidRPr="00047C40">
        <w:rPr>
          <w:color w:val="000000" w:themeColor="text1"/>
          <w:sz w:val="28"/>
          <w:szCs w:val="28"/>
        </w:rPr>
        <w:t xml:space="preserve"> </w:t>
      </w:r>
      <w:r w:rsidRPr="00047C40">
        <w:rPr>
          <w:color w:val="000000" w:themeColor="text1"/>
          <w:sz w:val="28"/>
          <w:szCs w:val="28"/>
        </w:rPr>
        <w:t>1998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03.08.1998.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3823.</w:t>
      </w:r>
      <w:proofErr w:type="gramEnd"/>
    </w:p>
    <w:p w14:paraId="6CBD8891" w14:textId="41F8460D"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proofErr w:type="gramStart"/>
      <w:r w:rsidRPr="00047C40">
        <w:rPr>
          <w:color w:val="000000" w:themeColor="text1"/>
          <w:sz w:val="28"/>
          <w:szCs w:val="28"/>
        </w:rPr>
        <w:t>Трудовой</w:t>
      </w:r>
      <w:r w:rsidR="00CD4876" w:rsidRPr="00047C40">
        <w:rPr>
          <w:color w:val="000000" w:themeColor="text1"/>
          <w:sz w:val="28"/>
          <w:szCs w:val="28"/>
        </w:rPr>
        <w:t xml:space="preserve"> </w:t>
      </w:r>
      <w:r w:rsidRPr="00047C40">
        <w:rPr>
          <w:color w:val="000000" w:themeColor="text1"/>
          <w:sz w:val="28"/>
          <w:szCs w:val="28"/>
        </w:rPr>
        <w:t>кодекс</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федер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30.12.2001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197-ФЗ:</w:t>
      </w:r>
      <w:r w:rsidR="00CD4876" w:rsidRPr="00047C40">
        <w:rPr>
          <w:color w:val="000000" w:themeColor="text1"/>
          <w:sz w:val="28"/>
          <w:szCs w:val="28"/>
        </w:rPr>
        <w:t xml:space="preserve"> </w:t>
      </w:r>
      <w:r w:rsidRPr="00047C40">
        <w:rPr>
          <w:color w:val="000000" w:themeColor="text1"/>
          <w:sz w:val="28"/>
          <w:szCs w:val="28"/>
        </w:rPr>
        <w:t>принят</w:t>
      </w:r>
      <w:r w:rsidR="00CD4876" w:rsidRPr="00047C40">
        <w:rPr>
          <w:color w:val="000000" w:themeColor="text1"/>
          <w:sz w:val="28"/>
          <w:szCs w:val="28"/>
        </w:rPr>
        <w:t xml:space="preserve"> </w:t>
      </w:r>
      <w:r w:rsidRPr="00047C40">
        <w:rPr>
          <w:color w:val="000000" w:themeColor="text1"/>
          <w:sz w:val="28"/>
          <w:szCs w:val="28"/>
        </w:rPr>
        <w:t>Гос.</w:t>
      </w:r>
      <w:proofErr w:type="gramEnd"/>
      <w:r w:rsidR="00CD4876" w:rsidRPr="00047C40">
        <w:rPr>
          <w:color w:val="000000" w:themeColor="text1"/>
          <w:sz w:val="28"/>
          <w:szCs w:val="28"/>
        </w:rPr>
        <w:t xml:space="preserve"> </w:t>
      </w:r>
      <w:proofErr w:type="gramStart"/>
      <w:r w:rsidRPr="00047C40">
        <w:rPr>
          <w:color w:val="000000" w:themeColor="text1"/>
          <w:sz w:val="28"/>
          <w:szCs w:val="28"/>
        </w:rPr>
        <w:t>Думой</w:t>
      </w:r>
      <w:r w:rsidR="00CD4876" w:rsidRPr="00047C40">
        <w:rPr>
          <w:color w:val="000000" w:themeColor="text1"/>
          <w:sz w:val="28"/>
          <w:szCs w:val="28"/>
        </w:rPr>
        <w:t xml:space="preserve"> </w:t>
      </w:r>
      <w:r w:rsidRPr="00047C40">
        <w:rPr>
          <w:color w:val="000000" w:themeColor="text1"/>
          <w:sz w:val="28"/>
          <w:szCs w:val="28"/>
        </w:rPr>
        <w:t>21</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2001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07.01.2002.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3.</w:t>
      </w:r>
      <w:proofErr w:type="gramEnd"/>
    </w:p>
    <w:p w14:paraId="3E2D141E" w14:textId="5C6093FD"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Федеральный</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31</w:t>
      </w:r>
      <w:r w:rsidR="00CD4876" w:rsidRPr="00047C40">
        <w:rPr>
          <w:color w:val="000000" w:themeColor="text1"/>
          <w:sz w:val="28"/>
          <w:szCs w:val="28"/>
        </w:rPr>
        <w:t xml:space="preserve"> </w:t>
      </w:r>
      <w:r w:rsidRPr="00047C40">
        <w:rPr>
          <w:color w:val="000000" w:themeColor="text1"/>
          <w:sz w:val="28"/>
          <w:szCs w:val="28"/>
        </w:rPr>
        <w:t>мая</w:t>
      </w:r>
      <w:r w:rsidR="00CD4876" w:rsidRPr="00047C40">
        <w:rPr>
          <w:color w:val="000000" w:themeColor="text1"/>
          <w:sz w:val="28"/>
          <w:szCs w:val="28"/>
        </w:rPr>
        <w:t xml:space="preserve"> </w:t>
      </w:r>
      <w:r w:rsidRPr="00047C40">
        <w:rPr>
          <w:color w:val="000000" w:themeColor="text1"/>
          <w:sz w:val="28"/>
          <w:szCs w:val="28"/>
        </w:rPr>
        <w:t>2001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73–ФЗ</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государственной</w:t>
      </w:r>
      <w:r w:rsidR="00CD4876" w:rsidRPr="00047C40">
        <w:rPr>
          <w:color w:val="000000" w:themeColor="text1"/>
          <w:sz w:val="28"/>
          <w:szCs w:val="28"/>
        </w:rPr>
        <w:t xml:space="preserve"> </w:t>
      </w:r>
      <w:r w:rsidRPr="00047C40">
        <w:rPr>
          <w:color w:val="000000" w:themeColor="text1"/>
          <w:sz w:val="28"/>
          <w:szCs w:val="28"/>
        </w:rPr>
        <w:t>судебно-экспертной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04.06.2001.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2291.</w:t>
      </w:r>
    </w:p>
    <w:p w14:paraId="62699D09" w14:textId="75E3E1FB"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lastRenderedPageBreak/>
        <w:t>Постановление</w:t>
      </w:r>
      <w:r w:rsidR="00CD4876" w:rsidRPr="00047C40">
        <w:rPr>
          <w:color w:val="000000" w:themeColor="text1"/>
          <w:sz w:val="28"/>
          <w:szCs w:val="28"/>
        </w:rPr>
        <w:t xml:space="preserve"> </w:t>
      </w:r>
      <w:r w:rsidRPr="00047C40">
        <w:rPr>
          <w:color w:val="000000" w:themeColor="text1"/>
          <w:sz w:val="28"/>
          <w:szCs w:val="28"/>
        </w:rPr>
        <w:t>Пленума</w:t>
      </w:r>
      <w:r w:rsidR="00CD4876" w:rsidRPr="00047C40">
        <w:rPr>
          <w:color w:val="000000" w:themeColor="text1"/>
          <w:sz w:val="28"/>
          <w:szCs w:val="28"/>
        </w:rPr>
        <w:t xml:space="preserve"> </w:t>
      </w:r>
      <w:r w:rsidRPr="00047C40">
        <w:rPr>
          <w:color w:val="000000" w:themeColor="text1"/>
          <w:sz w:val="28"/>
          <w:szCs w:val="28"/>
        </w:rPr>
        <w:t>Верховного</w:t>
      </w:r>
      <w:r w:rsidR="00CD4876" w:rsidRPr="00047C40">
        <w:rPr>
          <w:color w:val="000000" w:themeColor="text1"/>
          <w:sz w:val="28"/>
          <w:szCs w:val="28"/>
        </w:rPr>
        <w:t xml:space="preserve"> </w:t>
      </w:r>
      <w:r w:rsidRPr="00047C40">
        <w:rPr>
          <w:color w:val="000000" w:themeColor="text1"/>
          <w:sz w:val="28"/>
          <w:szCs w:val="28"/>
        </w:rPr>
        <w:t>Суда</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21</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2010</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28</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экспертизе</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уголовным</w:t>
      </w:r>
      <w:r w:rsidR="00CD4876" w:rsidRPr="00047C40">
        <w:rPr>
          <w:color w:val="000000" w:themeColor="text1"/>
          <w:sz w:val="28"/>
          <w:szCs w:val="28"/>
        </w:rPr>
        <w:t xml:space="preserve"> </w:t>
      </w:r>
      <w:r w:rsidRPr="00047C40">
        <w:rPr>
          <w:color w:val="000000" w:themeColor="text1"/>
          <w:sz w:val="28"/>
          <w:szCs w:val="28"/>
        </w:rPr>
        <w:t>делам»</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Верховного</w:t>
      </w:r>
      <w:r w:rsidR="00CD4876" w:rsidRPr="00047C40">
        <w:rPr>
          <w:color w:val="000000" w:themeColor="text1"/>
          <w:sz w:val="28"/>
          <w:szCs w:val="28"/>
        </w:rPr>
        <w:t xml:space="preserve"> </w:t>
      </w:r>
      <w:r w:rsidRPr="00047C40">
        <w:rPr>
          <w:color w:val="000000" w:themeColor="text1"/>
          <w:sz w:val="28"/>
          <w:szCs w:val="28"/>
        </w:rPr>
        <w:t>Суда</w:t>
      </w:r>
      <w:r w:rsidR="00CD4876" w:rsidRPr="00047C40">
        <w:rPr>
          <w:color w:val="000000" w:themeColor="text1"/>
          <w:sz w:val="28"/>
          <w:szCs w:val="28"/>
        </w:rPr>
        <w:t xml:space="preserve"> </w:t>
      </w:r>
      <w:r w:rsidRPr="00047C40">
        <w:rPr>
          <w:color w:val="000000" w:themeColor="text1"/>
          <w:sz w:val="28"/>
          <w:szCs w:val="28"/>
        </w:rPr>
        <w:t>РФ</w:t>
      </w:r>
      <w:proofErr w:type="gramStart"/>
      <w:r w:rsidRPr="00047C40">
        <w:rPr>
          <w:color w:val="000000" w:themeColor="text1"/>
          <w:sz w:val="28"/>
          <w:szCs w:val="28"/>
        </w:rPr>
        <w:t>.</w:t>
      </w:r>
      <w:proofErr w:type="gramEnd"/>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proofErr w:type="gramStart"/>
      <w:r w:rsidRPr="00047C40">
        <w:rPr>
          <w:color w:val="000000" w:themeColor="text1"/>
          <w:sz w:val="28"/>
          <w:szCs w:val="28"/>
        </w:rPr>
        <w:t>ф</w:t>
      </w:r>
      <w:proofErr w:type="gramEnd"/>
      <w:r w:rsidRPr="00047C40">
        <w:rPr>
          <w:color w:val="000000" w:themeColor="text1"/>
          <w:sz w:val="28"/>
          <w:szCs w:val="28"/>
        </w:rPr>
        <w:t>евраль</w:t>
      </w:r>
      <w:r w:rsidR="00CD4876" w:rsidRPr="00047C40">
        <w:rPr>
          <w:color w:val="000000" w:themeColor="text1"/>
          <w:sz w:val="28"/>
          <w:szCs w:val="28"/>
        </w:rPr>
        <w:t xml:space="preserve"> </w:t>
      </w:r>
      <w:r w:rsidRPr="00047C40">
        <w:rPr>
          <w:color w:val="000000" w:themeColor="text1"/>
          <w:sz w:val="28"/>
          <w:szCs w:val="28"/>
        </w:rPr>
        <w:t>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w:t>
      </w:r>
    </w:p>
    <w:p w14:paraId="08BA4FD2" w14:textId="389F3DB6"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Постановление</w:t>
      </w:r>
      <w:r w:rsidR="00CD4876" w:rsidRPr="00047C40">
        <w:rPr>
          <w:color w:val="000000" w:themeColor="text1"/>
          <w:sz w:val="28"/>
          <w:szCs w:val="28"/>
        </w:rPr>
        <w:t xml:space="preserve"> </w:t>
      </w:r>
      <w:r w:rsidRPr="00047C40">
        <w:rPr>
          <w:color w:val="000000" w:themeColor="text1"/>
          <w:sz w:val="28"/>
          <w:szCs w:val="28"/>
        </w:rPr>
        <w:t>Пленума</w:t>
      </w:r>
      <w:r w:rsidR="00CD4876" w:rsidRPr="00047C40">
        <w:rPr>
          <w:color w:val="000000" w:themeColor="text1"/>
          <w:sz w:val="28"/>
          <w:szCs w:val="28"/>
        </w:rPr>
        <w:t xml:space="preserve"> </w:t>
      </w:r>
      <w:r w:rsidRPr="00047C40">
        <w:rPr>
          <w:color w:val="000000" w:themeColor="text1"/>
          <w:sz w:val="28"/>
          <w:szCs w:val="28"/>
        </w:rPr>
        <w:t>Высшего</w:t>
      </w:r>
      <w:r w:rsidR="00CD4876" w:rsidRPr="00047C40">
        <w:rPr>
          <w:color w:val="000000" w:themeColor="text1"/>
          <w:sz w:val="28"/>
          <w:szCs w:val="28"/>
        </w:rPr>
        <w:t xml:space="preserve"> </w:t>
      </w:r>
      <w:r w:rsidRPr="00047C40">
        <w:rPr>
          <w:color w:val="000000" w:themeColor="text1"/>
          <w:sz w:val="28"/>
          <w:szCs w:val="28"/>
        </w:rPr>
        <w:t>Арбитражного</w:t>
      </w:r>
      <w:r w:rsidR="00CD4876" w:rsidRPr="00047C40">
        <w:rPr>
          <w:color w:val="000000" w:themeColor="text1"/>
          <w:sz w:val="28"/>
          <w:szCs w:val="28"/>
        </w:rPr>
        <w:t xml:space="preserve"> </w:t>
      </w:r>
      <w:r w:rsidRPr="00047C40">
        <w:rPr>
          <w:color w:val="000000" w:themeColor="text1"/>
          <w:sz w:val="28"/>
          <w:szCs w:val="28"/>
        </w:rPr>
        <w:t>Суда</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4</w:t>
      </w:r>
      <w:r w:rsidR="00CD4876" w:rsidRPr="00047C40">
        <w:rPr>
          <w:color w:val="000000" w:themeColor="text1"/>
          <w:sz w:val="28"/>
          <w:szCs w:val="28"/>
        </w:rPr>
        <w:t xml:space="preserve"> </w:t>
      </w:r>
      <w:r w:rsidRPr="00047C40">
        <w:rPr>
          <w:color w:val="000000" w:themeColor="text1"/>
          <w:sz w:val="28"/>
          <w:szCs w:val="28"/>
        </w:rPr>
        <w:t>апреля</w:t>
      </w:r>
      <w:r w:rsidR="00CD4876" w:rsidRPr="00047C40">
        <w:rPr>
          <w:color w:val="000000" w:themeColor="text1"/>
          <w:sz w:val="28"/>
          <w:szCs w:val="28"/>
        </w:rPr>
        <w:t xml:space="preserve"> </w:t>
      </w:r>
      <w:r w:rsidRPr="00047C40">
        <w:rPr>
          <w:color w:val="000000" w:themeColor="text1"/>
          <w:sz w:val="28"/>
          <w:szCs w:val="28"/>
        </w:rPr>
        <w:t>2014</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23</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некоторых</w:t>
      </w:r>
      <w:r w:rsidR="00CD4876" w:rsidRPr="00047C40">
        <w:rPr>
          <w:color w:val="000000" w:themeColor="text1"/>
          <w:sz w:val="28"/>
          <w:szCs w:val="28"/>
        </w:rPr>
        <w:t xml:space="preserve"> </w:t>
      </w:r>
      <w:r w:rsidRPr="00047C40">
        <w:rPr>
          <w:color w:val="000000" w:themeColor="text1"/>
          <w:sz w:val="28"/>
          <w:szCs w:val="28"/>
        </w:rPr>
        <w:t>вопросах</w:t>
      </w:r>
      <w:r w:rsidR="00CD4876" w:rsidRPr="00047C40">
        <w:rPr>
          <w:color w:val="000000" w:themeColor="text1"/>
          <w:sz w:val="28"/>
          <w:szCs w:val="28"/>
        </w:rPr>
        <w:t xml:space="preserve"> </w:t>
      </w:r>
      <w:r w:rsidRPr="00047C40">
        <w:rPr>
          <w:color w:val="000000" w:themeColor="text1"/>
          <w:sz w:val="28"/>
          <w:szCs w:val="28"/>
        </w:rPr>
        <w:t>практики</w:t>
      </w:r>
      <w:r w:rsidR="00CD4876" w:rsidRPr="00047C40">
        <w:rPr>
          <w:color w:val="000000" w:themeColor="text1"/>
          <w:sz w:val="28"/>
          <w:szCs w:val="28"/>
        </w:rPr>
        <w:t xml:space="preserve"> </w:t>
      </w:r>
      <w:r w:rsidRPr="00047C40">
        <w:rPr>
          <w:color w:val="000000" w:themeColor="text1"/>
          <w:sz w:val="28"/>
          <w:szCs w:val="28"/>
        </w:rPr>
        <w:t>применения</w:t>
      </w:r>
      <w:r w:rsidR="00CD4876" w:rsidRPr="00047C40">
        <w:rPr>
          <w:color w:val="000000" w:themeColor="text1"/>
          <w:sz w:val="28"/>
          <w:szCs w:val="28"/>
        </w:rPr>
        <w:t xml:space="preserve"> </w:t>
      </w:r>
      <w:r w:rsidRPr="00047C40">
        <w:rPr>
          <w:color w:val="000000" w:themeColor="text1"/>
          <w:sz w:val="28"/>
          <w:szCs w:val="28"/>
        </w:rPr>
        <w:t>арбитражными</w:t>
      </w:r>
      <w:r w:rsidR="00CD4876" w:rsidRPr="00047C40">
        <w:rPr>
          <w:color w:val="000000" w:themeColor="text1"/>
          <w:sz w:val="28"/>
          <w:szCs w:val="28"/>
        </w:rPr>
        <w:t xml:space="preserve"> </w:t>
      </w:r>
      <w:r w:rsidRPr="00047C40">
        <w:rPr>
          <w:color w:val="000000" w:themeColor="text1"/>
          <w:sz w:val="28"/>
          <w:szCs w:val="28"/>
        </w:rPr>
        <w:t>судами</w:t>
      </w:r>
      <w:r w:rsidR="00CD4876" w:rsidRPr="00047C40">
        <w:rPr>
          <w:color w:val="000000" w:themeColor="text1"/>
          <w:sz w:val="28"/>
          <w:szCs w:val="28"/>
        </w:rPr>
        <w:t xml:space="preserve"> </w:t>
      </w:r>
      <w:r w:rsidRPr="00047C40">
        <w:rPr>
          <w:color w:val="000000" w:themeColor="text1"/>
          <w:sz w:val="28"/>
          <w:szCs w:val="28"/>
        </w:rPr>
        <w:t>законодательства</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экспертизе»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Вестник</w:t>
      </w:r>
      <w:r w:rsidR="00CD4876" w:rsidRPr="00047C40">
        <w:rPr>
          <w:color w:val="000000" w:themeColor="text1"/>
          <w:sz w:val="28"/>
          <w:szCs w:val="28"/>
        </w:rPr>
        <w:t xml:space="preserve"> </w:t>
      </w:r>
      <w:r w:rsidRPr="00047C40">
        <w:rPr>
          <w:color w:val="000000" w:themeColor="text1"/>
          <w:sz w:val="28"/>
          <w:szCs w:val="28"/>
        </w:rPr>
        <w:t>ВАС</w:t>
      </w:r>
      <w:r w:rsidR="00CD4876" w:rsidRPr="00047C40">
        <w:rPr>
          <w:color w:val="000000" w:themeColor="text1"/>
          <w:sz w:val="28"/>
          <w:szCs w:val="28"/>
        </w:rPr>
        <w:t xml:space="preserve"> </w:t>
      </w:r>
      <w:r w:rsidRPr="00047C40">
        <w:rPr>
          <w:color w:val="000000" w:themeColor="text1"/>
          <w:sz w:val="28"/>
          <w:szCs w:val="28"/>
        </w:rPr>
        <w:t>РФ</w:t>
      </w:r>
      <w:proofErr w:type="gramStart"/>
      <w:r w:rsidRPr="00047C40">
        <w:rPr>
          <w:color w:val="000000" w:themeColor="text1"/>
          <w:sz w:val="28"/>
          <w:szCs w:val="28"/>
        </w:rPr>
        <w:t>.</w:t>
      </w:r>
      <w:proofErr w:type="gramEnd"/>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proofErr w:type="gramStart"/>
      <w:r w:rsidRPr="00047C40">
        <w:rPr>
          <w:color w:val="000000" w:themeColor="text1"/>
          <w:sz w:val="28"/>
          <w:szCs w:val="28"/>
        </w:rPr>
        <w:t>и</w:t>
      </w:r>
      <w:proofErr w:type="gramEnd"/>
      <w:r w:rsidRPr="00047C40">
        <w:rPr>
          <w:color w:val="000000" w:themeColor="text1"/>
          <w:sz w:val="28"/>
          <w:szCs w:val="28"/>
        </w:rPr>
        <w:t>юнь</w:t>
      </w:r>
      <w:r w:rsidR="00CD4876" w:rsidRPr="00047C40">
        <w:rPr>
          <w:color w:val="000000" w:themeColor="text1"/>
          <w:sz w:val="28"/>
          <w:szCs w:val="28"/>
        </w:rPr>
        <w:t xml:space="preserve"> </w:t>
      </w:r>
      <w:r w:rsidRPr="00047C40">
        <w:rPr>
          <w:color w:val="000000" w:themeColor="text1"/>
          <w:sz w:val="28"/>
          <w:szCs w:val="28"/>
        </w:rPr>
        <w:t>2014.</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6.</w:t>
      </w:r>
    </w:p>
    <w:p w14:paraId="6E94CDD4" w14:textId="6672B49E"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Федеральный</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6</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2011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402-ФЗ</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бухгалтерском</w:t>
      </w:r>
      <w:r w:rsidR="00CD4876" w:rsidRPr="00047C40">
        <w:rPr>
          <w:color w:val="000000" w:themeColor="text1"/>
          <w:sz w:val="28"/>
          <w:szCs w:val="28"/>
        </w:rPr>
        <w:t xml:space="preserve"> </w:t>
      </w:r>
      <w:r w:rsidRPr="00047C40">
        <w:rPr>
          <w:color w:val="000000" w:themeColor="text1"/>
          <w:sz w:val="28"/>
          <w:szCs w:val="28"/>
        </w:rPr>
        <w:t>учете»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12.12.2011.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50.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7344.</w:t>
      </w:r>
    </w:p>
    <w:p w14:paraId="5DA9341A" w14:textId="36CA6C28"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Минюста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20</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346</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рекомендаций</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производству</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государственных</w:t>
      </w:r>
      <w:r w:rsidR="00CD4876" w:rsidRPr="00047C40">
        <w:rPr>
          <w:color w:val="000000" w:themeColor="text1"/>
          <w:sz w:val="28"/>
          <w:szCs w:val="28"/>
        </w:rPr>
        <w:t xml:space="preserve"> </w:t>
      </w:r>
      <w:r w:rsidRPr="00047C40">
        <w:rPr>
          <w:color w:val="000000" w:themeColor="text1"/>
          <w:sz w:val="28"/>
          <w:szCs w:val="28"/>
        </w:rPr>
        <w:t>судебно-экспертных</w:t>
      </w:r>
      <w:r w:rsidR="00CD4876" w:rsidRPr="00047C40">
        <w:rPr>
          <w:color w:val="000000" w:themeColor="text1"/>
          <w:sz w:val="28"/>
          <w:szCs w:val="28"/>
        </w:rPr>
        <w:t xml:space="preserve"> </w:t>
      </w:r>
      <w:r w:rsidRPr="00047C40">
        <w:rPr>
          <w:color w:val="000000" w:themeColor="text1"/>
          <w:sz w:val="28"/>
          <w:szCs w:val="28"/>
        </w:rPr>
        <w:t>учреждениях</w:t>
      </w:r>
      <w:r w:rsidR="00CD4876" w:rsidRPr="00047C40">
        <w:rPr>
          <w:color w:val="000000" w:themeColor="text1"/>
          <w:sz w:val="28"/>
          <w:szCs w:val="28"/>
        </w:rPr>
        <w:t xml:space="preserve"> </w:t>
      </w:r>
      <w:r w:rsidRPr="00047C40">
        <w:rPr>
          <w:color w:val="000000" w:themeColor="text1"/>
          <w:sz w:val="28"/>
          <w:szCs w:val="28"/>
        </w:rPr>
        <w:t>системы</w:t>
      </w:r>
      <w:r w:rsidR="00CD4876" w:rsidRPr="00047C40">
        <w:rPr>
          <w:color w:val="000000" w:themeColor="text1"/>
          <w:sz w:val="28"/>
          <w:szCs w:val="28"/>
        </w:rPr>
        <w:t xml:space="preserve"> </w:t>
      </w:r>
      <w:r w:rsidRPr="00047C40">
        <w:rPr>
          <w:color w:val="000000" w:themeColor="text1"/>
          <w:sz w:val="28"/>
          <w:szCs w:val="28"/>
        </w:rPr>
        <w:t>Министерства</w:t>
      </w:r>
      <w:r w:rsidR="00CD4876" w:rsidRPr="00047C40">
        <w:rPr>
          <w:color w:val="000000" w:themeColor="text1"/>
          <w:sz w:val="28"/>
          <w:szCs w:val="28"/>
        </w:rPr>
        <w:t xml:space="preserve"> </w:t>
      </w:r>
      <w:r w:rsidRPr="00047C40">
        <w:rPr>
          <w:color w:val="000000" w:themeColor="text1"/>
          <w:sz w:val="28"/>
          <w:szCs w:val="28"/>
        </w:rPr>
        <w:t>юстиции</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СПС</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КонсультантПлюс</w:t>
      </w:r>
      <w:proofErr w:type="spellEnd"/>
      <w:r w:rsidRPr="00047C40">
        <w:rPr>
          <w:color w:val="000000" w:themeColor="text1"/>
          <w:sz w:val="28"/>
          <w:szCs w:val="28"/>
        </w:rPr>
        <w:t>».</w:t>
      </w:r>
    </w:p>
    <w:p w14:paraId="3F40AD7A" w14:textId="75AC264E"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Минюста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20</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347</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инструкции</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организации</w:t>
      </w:r>
      <w:r w:rsidR="00CD4876" w:rsidRPr="00047C40">
        <w:rPr>
          <w:color w:val="000000" w:themeColor="text1"/>
          <w:sz w:val="28"/>
          <w:szCs w:val="28"/>
        </w:rPr>
        <w:t xml:space="preserve"> </w:t>
      </w:r>
      <w:r w:rsidRPr="00047C40">
        <w:rPr>
          <w:color w:val="000000" w:themeColor="text1"/>
          <w:sz w:val="28"/>
          <w:szCs w:val="28"/>
        </w:rPr>
        <w:t>производства</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государственных</w:t>
      </w:r>
      <w:r w:rsidR="00CD4876" w:rsidRPr="00047C40">
        <w:rPr>
          <w:color w:val="000000" w:themeColor="text1"/>
          <w:sz w:val="28"/>
          <w:szCs w:val="28"/>
        </w:rPr>
        <w:t xml:space="preserve"> </w:t>
      </w:r>
      <w:r w:rsidRPr="00047C40">
        <w:rPr>
          <w:color w:val="000000" w:themeColor="text1"/>
          <w:sz w:val="28"/>
          <w:szCs w:val="28"/>
        </w:rPr>
        <w:t>судебно-экспертных</w:t>
      </w:r>
      <w:r w:rsidR="00CD4876" w:rsidRPr="00047C40">
        <w:rPr>
          <w:color w:val="000000" w:themeColor="text1"/>
          <w:sz w:val="28"/>
          <w:szCs w:val="28"/>
        </w:rPr>
        <w:t xml:space="preserve"> </w:t>
      </w:r>
      <w:r w:rsidRPr="00047C40">
        <w:rPr>
          <w:color w:val="000000" w:themeColor="text1"/>
          <w:sz w:val="28"/>
          <w:szCs w:val="28"/>
        </w:rPr>
        <w:t>учреждениях</w:t>
      </w:r>
      <w:r w:rsidR="00CD4876" w:rsidRPr="00047C40">
        <w:rPr>
          <w:color w:val="000000" w:themeColor="text1"/>
          <w:sz w:val="28"/>
          <w:szCs w:val="28"/>
        </w:rPr>
        <w:t xml:space="preserve"> </w:t>
      </w:r>
      <w:r w:rsidRPr="00047C40">
        <w:rPr>
          <w:color w:val="000000" w:themeColor="text1"/>
          <w:sz w:val="28"/>
          <w:szCs w:val="28"/>
        </w:rPr>
        <w:t>системы</w:t>
      </w:r>
      <w:r w:rsidR="00CD4876" w:rsidRPr="00047C40">
        <w:rPr>
          <w:color w:val="000000" w:themeColor="text1"/>
          <w:sz w:val="28"/>
          <w:szCs w:val="28"/>
        </w:rPr>
        <w:t xml:space="preserve"> </w:t>
      </w:r>
      <w:r w:rsidRPr="00047C40">
        <w:rPr>
          <w:color w:val="000000" w:themeColor="text1"/>
          <w:sz w:val="28"/>
          <w:szCs w:val="28"/>
        </w:rPr>
        <w:t>Министерства</w:t>
      </w:r>
      <w:r w:rsidR="00CD4876" w:rsidRPr="00047C40">
        <w:rPr>
          <w:color w:val="000000" w:themeColor="text1"/>
          <w:sz w:val="28"/>
          <w:szCs w:val="28"/>
        </w:rPr>
        <w:t xml:space="preserve"> </w:t>
      </w:r>
      <w:r w:rsidRPr="00047C40">
        <w:rPr>
          <w:color w:val="000000" w:themeColor="text1"/>
          <w:sz w:val="28"/>
          <w:szCs w:val="28"/>
        </w:rPr>
        <w:t>юстиции</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25.01.2003.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w:t>
      </w:r>
    </w:p>
    <w:p w14:paraId="2F4BE79B" w14:textId="0328DC4A" w:rsidR="00C0238E"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Положение</w:t>
      </w:r>
      <w:r w:rsidR="00CD4876" w:rsidRPr="00047C40">
        <w:rPr>
          <w:color w:val="000000" w:themeColor="text1"/>
          <w:sz w:val="28"/>
          <w:szCs w:val="28"/>
        </w:rPr>
        <w:t xml:space="preserve"> </w:t>
      </w:r>
      <w:r w:rsidRPr="00047C40">
        <w:rPr>
          <w:color w:val="000000" w:themeColor="text1"/>
          <w:sz w:val="28"/>
          <w:szCs w:val="28"/>
        </w:rPr>
        <w:t>Банка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24</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2004</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266–П</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эмиссии</w:t>
      </w:r>
      <w:r w:rsidR="00CD4876" w:rsidRPr="00047C40">
        <w:rPr>
          <w:color w:val="000000" w:themeColor="text1"/>
          <w:sz w:val="28"/>
          <w:szCs w:val="28"/>
        </w:rPr>
        <w:t xml:space="preserve"> </w:t>
      </w:r>
      <w:r w:rsidRPr="00047C40">
        <w:rPr>
          <w:color w:val="000000" w:themeColor="text1"/>
          <w:sz w:val="28"/>
          <w:szCs w:val="28"/>
        </w:rPr>
        <w:t>банковских</w:t>
      </w:r>
      <w:r w:rsidR="00CD4876" w:rsidRPr="00047C40">
        <w:rPr>
          <w:color w:val="000000" w:themeColor="text1"/>
          <w:sz w:val="28"/>
          <w:szCs w:val="28"/>
        </w:rPr>
        <w:t xml:space="preserve"> </w:t>
      </w:r>
      <w:r w:rsidRPr="00047C40">
        <w:rPr>
          <w:color w:val="000000" w:themeColor="text1"/>
          <w:sz w:val="28"/>
          <w:szCs w:val="28"/>
        </w:rPr>
        <w:t>карт</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операциях,</w:t>
      </w:r>
      <w:r w:rsidR="00CD4876" w:rsidRPr="00047C40">
        <w:rPr>
          <w:color w:val="000000" w:themeColor="text1"/>
          <w:sz w:val="28"/>
          <w:szCs w:val="28"/>
        </w:rPr>
        <w:t xml:space="preserve"> </w:t>
      </w:r>
      <w:r w:rsidRPr="00047C40">
        <w:rPr>
          <w:color w:val="000000" w:themeColor="text1"/>
          <w:sz w:val="28"/>
          <w:szCs w:val="28"/>
        </w:rPr>
        <w:t>совершаемых</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использованием</w:t>
      </w:r>
      <w:r w:rsidR="00CD4876" w:rsidRPr="00047C40">
        <w:rPr>
          <w:color w:val="000000" w:themeColor="text1"/>
          <w:sz w:val="28"/>
          <w:szCs w:val="28"/>
        </w:rPr>
        <w:t xml:space="preserve"> </w:t>
      </w:r>
      <w:r w:rsidRPr="00047C40">
        <w:rPr>
          <w:color w:val="000000" w:themeColor="text1"/>
          <w:sz w:val="28"/>
          <w:szCs w:val="28"/>
        </w:rPr>
        <w:t>платежных</w:t>
      </w:r>
      <w:r w:rsidR="00CD4876" w:rsidRPr="00047C40">
        <w:rPr>
          <w:color w:val="000000" w:themeColor="text1"/>
          <w:sz w:val="28"/>
          <w:szCs w:val="28"/>
        </w:rPr>
        <w:t xml:space="preserve"> </w:t>
      </w:r>
      <w:r w:rsidRPr="00047C40">
        <w:rPr>
          <w:color w:val="000000" w:themeColor="text1"/>
          <w:sz w:val="28"/>
          <w:szCs w:val="28"/>
        </w:rPr>
        <w:t>карт»</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Вестник</w:t>
      </w:r>
      <w:r w:rsidR="00CD4876" w:rsidRPr="00047C40">
        <w:rPr>
          <w:color w:val="000000" w:themeColor="text1"/>
          <w:sz w:val="28"/>
          <w:szCs w:val="28"/>
        </w:rPr>
        <w:t xml:space="preserve"> </w:t>
      </w:r>
      <w:r w:rsidRPr="00047C40">
        <w:rPr>
          <w:color w:val="000000" w:themeColor="text1"/>
          <w:sz w:val="28"/>
          <w:szCs w:val="28"/>
        </w:rPr>
        <w:t>Банка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30.03.2005.</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17.</w:t>
      </w:r>
    </w:p>
    <w:p w14:paraId="0E00E753" w14:textId="485D6735"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Положение</w:t>
      </w:r>
      <w:r w:rsidR="00CD4876" w:rsidRPr="00047C40">
        <w:rPr>
          <w:color w:val="000000" w:themeColor="text1"/>
          <w:sz w:val="28"/>
          <w:szCs w:val="28"/>
        </w:rPr>
        <w:t xml:space="preserve"> </w:t>
      </w:r>
      <w:r w:rsidRPr="00047C40">
        <w:rPr>
          <w:color w:val="000000" w:themeColor="text1"/>
          <w:sz w:val="28"/>
          <w:szCs w:val="28"/>
        </w:rPr>
        <w:t>Банка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12</w:t>
      </w:r>
      <w:r w:rsidR="00CD4876" w:rsidRPr="00047C40">
        <w:rPr>
          <w:color w:val="000000" w:themeColor="text1"/>
          <w:sz w:val="28"/>
          <w:szCs w:val="28"/>
        </w:rPr>
        <w:t xml:space="preserve"> </w:t>
      </w:r>
      <w:r w:rsidRPr="00047C40">
        <w:rPr>
          <w:color w:val="000000" w:themeColor="text1"/>
          <w:sz w:val="28"/>
          <w:szCs w:val="28"/>
        </w:rPr>
        <w:t>октября</w:t>
      </w:r>
      <w:r w:rsidR="00CD4876" w:rsidRPr="00047C40">
        <w:rPr>
          <w:color w:val="000000" w:themeColor="text1"/>
          <w:sz w:val="28"/>
          <w:szCs w:val="28"/>
        </w:rPr>
        <w:t xml:space="preserve"> </w:t>
      </w:r>
      <w:r w:rsidRPr="00047C40">
        <w:rPr>
          <w:color w:val="000000" w:themeColor="text1"/>
          <w:sz w:val="28"/>
          <w:szCs w:val="28"/>
        </w:rPr>
        <w:t>2011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373-П</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порядке</w:t>
      </w:r>
      <w:r w:rsidR="00CD4876" w:rsidRPr="00047C40">
        <w:rPr>
          <w:color w:val="000000" w:themeColor="text1"/>
          <w:sz w:val="28"/>
          <w:szCs w:val="28"/>
        </w:rPr>
        <w:t xml:space="preserve"> </w:t>
      </w:r>
      <w:r w:rsidRPr="00047C40">
        <w:rPr>
          <w:color w:val="000000" w:themeColor="text1"/>
          <w:sz w:val="28"/>
          <w:szCs w:val="28"/>
        </w:rPr>
        <w:t>ведения</w:t>
      </w:r>
      <w:r w:rsidR="00CD4876" w:rsidRPr="00047C40">
        <w:rPr>
          <w:color w:val="000000" w:themeColor="text1"/>
          <w:sz w:val="28"/>
          <w:szCs w:val="28"/>
        </w:rPr>
        <w:t xml:space="preserve"> </w:t>
      </w:r>
      <w:r w:rsidRPr="00047C40">
        <w:rPr>
          <w:color w:val="000000" w:themeColor="text1"/>
          <w:sz w:val="28"/>
          <w:szCs w:val="28"/>
        </w:rPr>
        <w:t>кассовых</w:t>
      </w:r>
      <w:r w:rsidR="00CD4876" w:rsidRPr="00047C40">
        <w:rPr>
          <w:color w:val="000000" w:themeColor="text1"/>
          <w:sz w:val="28"/>
          <w:szCs w:val="28"/>
        </w:rPr>
        <w:t xml:space="preserve"> </w:t>
      </w:r>
      <w:r w:rsidRPr="00047C40">
        <w:rPr>
          <w:color w:val="000000" w:themeColor="text1"/>
          <w:sz w:val="28"/>
          <w:szCs w:val="28"/>
        </w:rPr>
        <w:t>операций</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банкнотами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монетой</w:t>
      </w:r>
      <w:r w:rsidR="00CD4876" w:rsidRPr="00047C40">
        <w:rPr>
          <w:color w:val="000000" w:themeColor="text1"/>
          <w:sz w:val="28"/>
          <w:szCs w:val="28"/>
        </w:rPr>
        <w:t xml:space="preserve"> </w:t>
      </w:r>
      <w:r w:rsidRPr="00047C40">
        <w:rPr>
          <w:color w:val="000000" w:themeColor="text1"/>
          <w:sz w:val="28"/>
          <w:szCs w:val="28"/>
        </w:rPr>
        <w:t>банка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территории</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(утратил</w:t>
      </w:r>
      <w:r w:rsidR="00CD4876" w:rsidRPr="00047C40">
        <w:rPr>
          <w:color w:val="000000" w:themeColor="text1"/>
          <w:sz w:val="28"/>
          <w:szCs w:val="28"/>
        </w:rPr>
        <w:t xml:space="preserve"> </w:t>
      </w:r>
      <w:r w:rsidRPr="00047C40">
        <w:rPr>
          <w:color w:val="000000" w:themeColor="text1"/>
          <w:sz w:val="28"/>
          <w:szCs w:val="28"/>
        </w:rPr>
        <w:t>силу)</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Вестник</w:t>
      </w:r>
      <w:r w:rsidR="00CD4876" w:rsidRPr="00047C40">
        <w:rPr>
          <w:color w:val="000000" w:themeColor="text1"/>
          <w:sz w:val="28"/>
          <w:szCs w:val="28"/>
        </w:rPr>
        <w:t xml:space="preserve"> </w:t>
      </w:r>
      <w:r w:rsidRPr="00047C40">
        <w:rPr>
          <w:color w:val="000000" w:themeColor="text1"/>
          <w:sz w:val="28"/>
          <w:szCs w:val="28"/>
        </w:rPr>
        <w:t>Банка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30.11.2011.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66.</w:t>
      </w:r>
    </w:p>
    <w:p w14:paraId="53B70F9A" w14:textId="29532B0A"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Положение</w:t>
      </w:r>
      <w:r w:rsidR="00CD4876" w:rsidRPr="00047C40">
        <w:rPr>
          <w:color w:val="000000" w:themeColor="text1"/>
          <w:sz w:val="28"/>
          <w:szCs w:val="28"/>
        </w:rPr>
        <w:t xml:space="preserve"> </w:t>
      </w:r>
      <w:r w:rsidRPr="00047C40">
        <w:rPr>
          <w:color w:val="000000" w:themeColor="text1"/>
          <w:sz w:val="28"/>
          <w:szCs w:val="28"/>
        </w:rPr>
        <w:t>Банка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19</w:t>
      </w:r>
      <w:r w:rsidR="00CD4876" w:rsidRPr="00047C40">
        <w:rPr>
          <w:color w:val="000000" w:themeColor="text1"/>
          <w:sz w:val="28"/>
          <w:szCs w:val="28"/>
        </w:rPr>
        <w:t xml:space="preserve"> </w:t>
      </w:r>
      <w:r w:rsidRPr="00047C40">
        <w:rPr>
          <w:color w:val="000000" w:themeColor="text1"/>
          <w:sz w:val="28"/>
          <w:szCs w:val="28"/>
        </w:rPr>
        <w:t>июня</w:t>
      </w:r>
      <w:r w:rsidR="00CD4876" w:rsidRPr="00047C40">
        <w:rPr>
          <w:color w:val="000000" w:themeColor="text1"/>
          <w:sz w:val="28"/>
          <w:szCs w:val="28"/>
        </w:rPr>
        <w:t xml:space="preserve"> </w:t>
      </w:r>
      <w:r w:rsidRPr="00047C40">
        <w:rPr>
          <w:color w:val="000000" w:themeColor="text1"/>
          <w:sz w:val="28"/>
          <w:szCs w:val="28"/>
        </w:rPr>
        <w:t>2012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383-П.</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правилах</w:t>
      </w:r>
      <w:r w:rsidR="00CD4876" w:rsidRPr="00047C40">
        <w:rPr>
          <w:color w:val="000000" w:themeColor="text1"/>
          <w:sz w:val="28"/>
          <w:szCs w:val="28"/>
        </w:rPr>
        <w:t xml:space="preserve"> </w:t>
      </w:r>
      <w:r w:rsidRPr="00047C40">
        <w:rPr>
          <w:color w:val="000000" w:themeColor="text1"/>
          <w:sz w:val="28"/>
          <w:szCs w:val="28"/>
        </w:rPr>
        <w:t>осуществления</w:t>
      </w:r>
      <w:r w:rsidR="00CD4876" w:rsidRPr="00047C40">
        <w:rPr>
          <w:color w:val="000000" w:themeColor="text1"/>
          <w:sz w:val="28"/>
          <w:szCs w:val="28"/>
        </w:rPr>
        <w:t xml:space="preserve"> </w:t>
      </w:r>
      <w:r w:rsidRPr="00047C40">
        <w:rPr>
          <w:color w:val="000000" w:themeColor="text1"/>
          <w:sz w:val="28"/>
          <w:szCs w:val="28"/>
        </w:rPr>
        <w:t>перевода</w:t>
      </w:r>
      <w:r w:rsidR="00CD4876" w:rsidRPr="00047C40">
        <w:rPr>
          <w:color w:val="000000" w:themeColor="text1"/>
          <w:sz w:val="28"/>
          <w:szCs w:val="28"/>
        </w:rPr>
        <w:t xml:space="preserve"> </w:t>
      </w:r>
      <w:r w:rsidRPr="00047C40">
        <w:rPr>
          <w:color w:val="000000" w:themeColor="text1"/>
          <w:sz w:val="28"/>
          <w:szCs w:val="28"/>
        </w:rPr>
        <w:t>денежных</w:t>
      </w:r>
      <w:r w:rsidR="00CD4876" w:rsidRPr="00047C40">
        <w:rPr>
          <w:color w:val="000000" w:themeColor="text1"/>
          <w:sz w:val="28"/>
          <w:szCs w:val="28"/>
        </w:rPr>
        <w:t xml:space="preserve"> </w:t>
      </w:r>
      <w:r w:rsidRPr="00047C40">
        <w:rPr>
          <w:color w:val="000000" w:themeColor="text1"/>
          <w:sz w:val="28"/>
          <w:szCs w:val="28"/>
        </w:rPr>
        <w:t>средств»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Вестник</w:t>
      </w:r>
      <w:r w:rsidR="00CD4876" w:rsidRPr="00047C40">
        <w:rPr>
          <w:color w:val="000000" w:themeColor="text1"/>
          <w:sz w:val="28"/>
          <w:szCs w:val="28"/>
        </w:rPr>
        <w:t xml:space="preserve"> </w:t>
      </w:r>
      <w:r w:rsidRPr="00047C40">
        <w:rPr>
          <w:color w:val="000000" w:themeColor="text1"/>
          <w:sz w:val="28"/>
          <w:szCs w:val="28"/>
        </w:rPr>
        <w:t>Банка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28.06.2012.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34.</w:t>
      </w:r>
    </w:p>
    <w:p w14:paraId="30DE667B" w14:textId="3023A5C4" w:rsidR="00C8050B" w:rsidRPr="00047C40" w:rsidRDefault="0043642F" w:rsidP="00511F12">
      <w:pPr>
        <w:pStyle w:val="ab"/>
        <w:widowControl/>
        <w:numPr>
          <w:ilvl w:val="0"/>
          <w:numId w:val="37"/>
        </w:numPr>
        <w:tabs>
          <w:tab w:val="left" w:pos="1134"/>
        </w:tabs>
        <w:ind w:left="0" w:firstLine="851"/>
        <w:jc w:val="both"/>
        <w:rPr>
          <w:color w:val="000000" w:themeColor="text1"/>
          <w:sz w:val="28"/>
          <w:szCs w:val="28"/>
        </w:rPr>
      </w:pPr>
      <w:hyperlink r:id="rId10" w:history="1">
        <w:r w:rsidR="00C8050B" w:rsidRPr="00047C40">
          <w:rPr>
            <w:color w:val="000000" w:themeColor="text1"/>
            <w:sz w:val="28"/>
            <w:szCs w:val="28"/>
          </w:rPr>
          <w:t>Положение</w:t>
        </w:r>
        <w:r w:rsidR="00CD4876" w:rsidRPr="00047C40">
          <w:rPr>
            <w:color w:val="000000" w:themeColor="text1"/>
            <w:sz w:val="28"/>
            <w:szCs w:val="28"/>
          </w:rPr>
          <w:t xml:space="preserve"> </w:t>
        </w:r>
        <w:r w:rsidR="00C8050B" w:rsidRPr="00047C40">
          <w:rPr>
            <w:color w:val="000000" w:themeColor="text1"/>
            <w:sz w:val="28"/>
            <w:szCs w:val="28"/>
          </w:rPr>
          <w:t>Банка</w:t>
        </w:r>
        <w:r w:rsidR="00CD4876" w:rsidRPr="00047C40">
          <w:rPr>
            <w:color w:val="000000" w:themeColor="text1"/>
            <w:sz w:val="28"/>
            <w:szCs w:val="28"/>
          </w:rPr>
          <w:t xml:space="preserve"> </w:t>
        </w:r>
        <w:r w:rsidR="00C8050B" w:rsidRPr="00047C40">
          <w:rPr>
            <w:color w:val="000000" w:themeColor="text1"/>
            <w:sz w:val="28"/>
            <w:szCs w:val="28"/>
          </w:rPr>
          <w:t>России</w:t>
        </w:r>
      </w:hyperlink>
      <w:r w:rsidR="00CD4876" w:rsidRPr="00047C40">
        <w:rPr>
          <w:color w:val="000000" w:themeColor="text1"/>
          <w:sz w:val="28"/>
          <w:szCs w:val="28"/>
        </w:rPr>
        <w:t xml:space="preserve"> </w:t>
      </w:r>
      <w:r w:rsidR="00C8050B" w:rsidRPr="00047C40">
        <w:rPr>
          <w:color w:val="000000" w:themeColor="text1"/>
          <w:sz w:val="28"/>
          <w:szCs w:val="28"/>
        </w:rPr>
        <w:t>от</w:t>
      </w:r>
      <w:r w:rsidR="00CD4876" w:rsidRPr="00047C40">
        <w:rPr>
          <w:color w:val="000000" w:themeColor="text1"/>
          <w:sz w:val="28"/>
          <w:szCs w:val="28"/>
        </w:rPr>
        <w:t xml:space="preserve"> </w:t>
      </w:r>
      <w:r w:rsidR="00C8050B" w:rsidRPr="00047C40">
        <w:rPr>
          <w:color w:val="000000" w:themeColor="text1"/>
          <w:sz w:val="28"/>
          <w:szCs w:val="28"/>
        </w:rPr>
        <w:t>16</w:t>
      </w:r>
      <w:r w:rsidR="00CD4876" w:rsidRPr="00047C40">
        <w:rPr>
          <w:color w:val="000000" w:themeColor="text1"/>
          <w:sz w:val="28"/>
          <w:szCs w:val="28"/>
        </w:rPr>
        <w:t xml:space="preserve"> </w:t>
      </w:r>
      <w:r w:rsidR="00C8050B" w:rsidRPr="00047C40">
        <w:rPr>
          <w:color w:val="000000" w:themeColor="text1"/>
          <w:sz w:val="28"/>
          <w:szCs w:val="28"/>
        </w:rPr>
        <w:t>июля</w:t>
      </w:r>
      <w:r w:rsidR="00CD4876" w:rsidRPr="00047C40">
        <w:rPr>
          <w:color w:val="000000" w:themeColor="text1"/>
          <w:sz w:val="28"/>
          <w:szCs w:val="28"/>
        </w:rPr>
        <w:t xml:space="preserve"> </w:t>
      </w:r>
      <w:r w:rsidR="00C8050B" w:rsidRPr="00047C40">
        <w:rPr>
          <w:color w:val="000000" w:themeColor="text1"/>
          <w:sz w:val="28"/>
          <w:szCs w:val="28"/>
        </w:rPr>
        <w:t>2012</w:t>
      </w:r>
      <w:r w:rsidR="00CD4876" w:rsidRPr="00047C40">
        <w:rPr>
          <w:color w:val="000000" w:themeColor="text1"/>
          <w:sz w:val="28"/>
          <w:szCs w:val="28"/>
        </w:rPr>
        <w:t xml:space="preserve"> </w:t>
      </w:r>
      <w:r w:rsidR="00C8050B" w:rsidRPr="00047C40">
        <w:rPr>
          <w:color w:val="000000" w:themeColor="text1"/>
          <w:sz w:val="28"/>
          <w:szCs w:val="28"/>
        </w:rPr>
        <w:t>г.</w:t>
      </w:r>
      <w:r w:rsidR="00CD4876" w:rsidRPr="00047C40">
        <w:rPr>
          <w:color w:val="000000" w:themeColor="text1"/>
          <w:sz w:val="28"/>
          <w:szCs w:val="28"/>
        </w:rPr>
        <w:t xml:space="preserve"> </w:t>
      </w:r>
      <w:r w:rsidR="00C8050B" w:rsidRPr="00047C40">
        <w:rPr>
          <w:color w:val="000000" w:themeColor="text1"/>
          <w:sz w:val="28"/>
          <w:szCs w:val="28"/>
        </w:rPr>
        <w:t>№</w:t>
      </w:r>
      <w:r w:rsidR="00CD4876" w:rsidRPr="00047C40">
        <w:rPr>
          <w:color w:val="000000" w:themeColor="text1"/>
          <w:sz w:val="28"/>
          <w:szCs w:val="28"/>
        </w:rPr>
        <w:t xml:space="preserve"> </w:t>
      </w:r>
      <w:r w:rsidR="00C8050B" w:rsidRPr="00047C40">
        <w:rPr>
          <w:color w:val="000000" w:themeColor="text1"/>
          <w:sz w:val="28"/>
          <w:szCs w:val="28"/>
        </w:rPr>
        <w:t>385-П</w:t>
      </w:r>
      <w:r w:rsidR="00CD4876" w:rsidRPr="00047C40">
        <w:rPr>
          <w:color w:val="000000" w:themeColor="text1"/>
          <w:sz w:val="28"/>
          <w:szCs w:val="28"/>
        </w:rPr>
        <w:t xml:space="preserve"> </w:t>
      </w:r>
      <w:r w:rsidR="00C8050B" w:rsidRPr="00047C40">
        <w:rPr>
          <w:color w:val="000000" w:themeColor="text1"/>
          <w:sz w:val="28"/>
          <w:szCs w:val="28"/>
        </w:rPr>
        <w:t>«О</w:t>
      </w:r>
      <w:r w:rsidR="00CD4876" w:rsidRPr="00047C40">
        <w:rPr>
          <w:color w:val="000000" w:themeColor="text1"/>
          <w:sz w:val="28"/>
          <w:szCs w:val="28"/>
        </w:rPr>
        <w:t xml:space="preserve"> </w:t>
      </w:r>
      <w:r w:rsidR="00C8050B" w:rsidRPr="00047C40">
        <w:rPr>
          <w:color w:val="000000" w:themeColor="text1"/>
          <w:sz w:val="28"/>
          <w:szCs w:val="28"/>
        </w:rPr>
        <w:t>правилах</w:t>
      </w:r>
      <w:r w:rsidR="00CD4876" w:rsidRPr="00047C40">
        <w:rPr>
          <w:color w:val="000000" w:themeColor="text1"/>
          <w:sz w:val="28"/>
          <w:szCs w:val="28"/>
        </w:rPr>
        <w:t xml:space="preserve"> </w:t>
      </w:r>
      <w:r w:rsidR="00C8050B" w:rsidRPr="00047C40">
        <w:rPr>
          <w:color w:val="000000" w:themeColor="text1"/>
          <w:sz w:val="28"/>
          <w:szCs w:val="28"/>
        </w:rPr>
        <w:t>ведения</w:t>
      </w:r>
      <w:r w:rsidR="00CD4876" w:rsidRPr="00047C40">
        <w:rPr>
          <w:color w:val="000000" w:themeColor="text1"/>
          <w:sz w:val="28"/>
          <w:szCs w:val="28"/>
        </w:rPr>
        <w:t xml:space="preserve"> </w:t>
      </w:r>
      <w:r w:rsidR="00C8050B" w:rsidRPr="00047C40">
        <w:rPr>
          <w:color w:val="000000" w:themeColor="text1"/>
          <w:sz w:val="28"/>
          <w:szCs w:val="28"/>
        </w:rPr>
        <w:t>бухгалтерского</w:t>
      </w:r>
      <w:r w:rsidR="00CD4876" w:rsidRPr="00047C40">
        <w:rPr>
          <w:color w:val="000000" w:themeColor="text1"/>
          <w:sz w:val="28"/>
          <w:szCs w:val="28"/>
        </w:rPr>
        <w:t xml:space="preserve"> </w:t>
      </w:r>
      <w:r w:rsidR="00C8050B" w:rsidRPr="00047C40">
        <w:rPr>
          <w:color w:val="000000" w:themeColor="text1"/>
          <w:sz w:val="28"/>
          <w:szCs w:val="28"/>
        </w:rPr>
        <w:t>учета</w:t>
      </w:r>
      <w:r w:rsidR="00CD4876" w:rsidRPr="00047C40">
        <w:rPr>
          <w:color w:val="000000" w:themeColor="text1"/>
          <w:sz w:val="28"/>
          <w:szCs w:val="28"/>
        </w:rPr>
        <w:t xml:space="preserve"> </w:t>
      </w:r>
      <w:r w:rsidR="00C8050B" w:rsidRPr="00047C40">
        <w:rPr>
          <w:color w:val="000000" w:themeColor="text1"/>
          <w:sz w:val="28"/>
          <w:szCs w:val="28"/>
        </w:rPr>
        <w:t>в</w:t>
      </w:r>
      <w:r w:rsidR="00CD4876" w:rsidRPr="00047C40">
        <w:rPr>
          <w:color w:val="000000" w:themeColor="text1"/>
          <w:sz w:val="28"/>
          <w:szCs w:val="28"/>
        </w:rPr>
        <w:t xml:space="preserve"> </w:t>
      </w:r>
      <w:r w:rsidR="00C8050B" w:rsidRPr="00047C40">
        <w:rPr>
          <w:color w:val="000000" w:themeColor="text1"/>
          <w:sz w:val="28"/>
          <w:szCs w:val="28"/>
        </w:rPr>
        <w:t>кредитных</w:t>
      </w:r>
      <w:r w:rsidR="00CD4876" w:rsidRPr="00047C40">
        <w:rPr>
          <w:color w:val="000000" w:themeColor="text1"/>
          <w:sz w:val="28"/>
          <w:szCs w:val="28"/>
        </w:rPr>
        <w:t xml:space="preserve"> </w:t>
      </w:r>
      <w:r w:rsidR="00C8050B" w:rsidRPr="00047C40">
        <w:rPr>
          <w:color w:val="000000" w:themeColor="text1"/>
          <w:sz w:val="28"/>
          <w:szCs w:val="28"/>
        </w:rPr>
        <w:t>организациях,</w:t>
      </w:r>
      <w:r w:rsidR="00CD4876" w:rsidRPr="00047C40">
        <w:rPr>
          <w:color w:val="000000" w:themeColor="text1"/>
          <w:sz w:val="28"/>
          <w:szCs w:val="28"/>
        </w:rPr>
        <w:t xml:space="preserve"> </w:t>
      </w:r>
      <w:r w:rsidR="00C8050B" w:rsidRPr="00047C40">
        <w:rPr>
          <w:color w:val="000000" w:themeColor="text1"/>
          <w:sz w:val="28"/>
          <w:szCs w:val="28"/>
        </w:rPr>
        <w:t>расположенных</w:t>
      </w:r>
      <w:r w:rsidR="00CD4876" w:rsidRPr="00047C40">
        <w:rPr>
          <w:color w:val="000000" w:themeColor="text1"/>
          <w:sz w:val="28"/>
          <w:szCs w:val="28"/>
        </w:rPr>
        <w:t xml:space="preserve"> </w:t>
      </w:r>
      <w:r w:rsidR="00C8050B" w:rsidRPr="00047C40">
        <w:rPr>
          <w:color w:val="000000" w:themeColor="text1"/>
          <w:sz w:val="28"/>
          <w:szCs w:val="28"/>
        </w:rPr>
        <w:t>на</w:t>
      </w:r>
      <w:r w:rsidR="00CD4876" w:rsidRPr="00047C40">
        <w:rPr>
          <w:color w:val="000000" w:themeColor="text1"/>
          <w:sz w:val="28"/>
          <w:szCs w:val="28"/>
        </w:rPr>
        <w:t xml:space="preserve"> </w:t>
      </w:r>
      <w:r w:rsidR="00C8050B" w:rsidRPr="00047C40">
        <w:rPr>
          <w:color w:val="000000" w:themeColor="text1"/>
          <w:sz w:val="28"/>
          <w:szCs w:val="28"/>
        </w:rPr>
        <w:t>территории</w:t>
      </w:r>
      <w:r w:rsidR="00CD4876" w:rsidRPr="00047C40">
        <w:rPr>
          <w:color w:val="000000" w:themeColor="text1"/>
          <w:sz w:val="28"/>
          <w:szCs w:val="28"/>
        </w:rPr>
        <w:t xml:space="preserve"> </w:t>
      </w:r>
      <w:r w:rsidR="00C8050B" w:rsidRPr="00047C40">
        <w:rPr>
          <w:color w:val="000000" w:themeColor="text1"/>
          <w:sz w:val="28"/>
          <w:szCs w:val="28"/>
        </w:rPr>
        <w:t>Российской</w:t>
      </w:r>
      <w:r w:rsidR="00CD4876" w:rsidRPr="00047C40">
        <w:rPr>
          <w:color w:val="000000" w:themeColor="text1"/>
          <w:sz w:val="28"/>
          <w:szCs w:val="28"/>
        </w:rPr>
        <w:t xml:space="preserve"> </w:t>
      </w:r>
      <w:r w:rsidR="00C8050B" w:rsidRPr="00047C40">
        <w:rPr>
          <w:color w:val="000000" w:themeColor="text1"/>
          <w:sz w:val="28"/>
          <w:szCs w:val="28"/>
        </w:rPr>
        <w:t>Федерации»</w:t>
      </w:r>
      <w:r w:rsidR="00CD4876" w:rsidRPr="00047C40">
        <w:rPr>
          <w:color w:val="000000" w:themeColor="text1"/>
          <w:sz w:val="28"/>
          <w:szCs w:val="28"/>
        </w:rPr>
        <w:t xml:space="preserve"> </w:t>
      </w:r>
      <w:r w:rsidR="00C8050B" w:rsidRPr="00047C40">
        <w:rPr>
          <w:color w:val="000000" w:themeColor="text1"/>
          <w:sz w:val="28"/>
          <w:szCs w:val="28"/>
        </w:rPr>
        <w:t>//</w:t>
      </w:r>
      <w:r w:rsidR="00CD4876" w:rsidRPr="00047C40">
        <w:rPr>
          <w:color w:val="000000" w:themeColor="text1"/>
          <w:sz w:val="28"/>
          <w:szCs w:val="28"/>
        </w:rPr>
        <w:t xml:space="preserve"> </w:t>
      </w:r>
      <w:r w:rsidR="00C8050B" w:rsidRPr="00047C40">
        <w:rPr>
          <w:color w:val="000000" w:themeColor="text1"/>
          <w:sz w:val="28"/>
          <w:szCs w:val="28"/>
        </w:rPr>
        <w:t>Вестник</w:t>
      </w:r>
      <w:r w:rsidR="00CD4876" w:rsidRPr="00047C40">
        <w:rPr>
          <w:color w:val="000000" w:themeColor="text1"/>
          <w:sz w:val="28"/>
          <w:szCs w:val="28"/>
        </w:rPr>
        <w:t xml:space="preserve"> </w:t>
      </w:r>
      <w:r w:rsidR="00C8050B" w:rsidRPr="00047C40">
        <w:rPr>
          <w:color w:val="000000" w:themeColor="text1"/>
          <w:sz w:val="28"/>
          <w:szCs w:val="28"/>
        </w:rPr>
        <w:t>Банка</w:t>
      </w:r>
      <w:r w:rsidR="00CD4876" w:rsidRPr="00047C40">
        <w:rPr>
          <w:color w:val="000000" w:themeColor="text1"/>
          <w:sz w:val="28"/>
          <w:szCs w:val="28"/>
        </w:rPr>
        <w:t xml:space="preserve"> </w:t>
      </w:r>
      <w:r w:rsidR="00C8050B" w:rsidRPr="00047C40">
        <w:rPr>
          <w:color w:val="000000" w:themeColor="text1"/>
          <w:sz w:val="28"/>
          <w:szCs w:val="28"/>
        </w:rPr>
        <w:t>России.</w:t>
      </w:r>
      <w:r w:rsidR="00CD4876" w:rsidRPr="00047C40">
        <w:rPr>
          <w:color w:val="000000" w:themeColor="text1"/>
          <w:sz w:val="28"/>
          <w:szCs w:val="28"/>
        </w:rPr>
        <w:t xml:space="preserve"> </w:t>
      </w:r>
      <w:r w:rsidR="00C8050B" w:rsidRPr="00047C40">
        <w:rPr>
          <w:color w:val="000000" w:themeColor="text1"/>
          <w:sz w:val="28"/>
          <w:szCs w:val="28"/>
        </w:rPr>
        <w:t>–</w:t>
      </w:r>
      <w:r w:rsidR="00CD4876" w:rsidRPr="00047C40">
        <w:rPr>
          <w:color w:val="000000" w:themeColor="text1"/>
          <w:sz w:val="28"/>
          <w:szCs w:val="28"/>
        </w:rPr>
        <w:t xml:space="preserve"> </w:t>
      </w:r>
      <w:r w:rsidR="00C8050B" w:rsidRPr="00047C40">
        <w:rPr>
          <w:color w:val="000000" w:themeColor="text1"/>
          <w:sz w:val="28"/>
          <w:szCs w:val="28"/>
        </w:rPr>
        <w:t>25.09.2012.</w:t>
      </w:r>
      <w:r w:rsidR="00CD4876" w:rsidRPr="00047C40">
        <w:rPr>
          <w:color w:val="000000" w:themeColor="text1"/>
          <w:sz w:val="28"/>
          <w:szCs w:val="28"/>
        </w:rPr>
        <w:t xml:space="preserve"> </w:t>
      </w:r>
      <w:r w:rsidR="00C8050B" w:rsidRPr="00047C40">
        <w:rPr>
          <w:color w:val="000000" w:themeColor="text1"/>
          <w:sz w:val="28"/>
          <w:szCs w:val="28"/>
        </w:rPr>
        <w:t>–</w:t>
      </w:r>
      <w:r w:rsidR="00CD4876" w:rsidRPr="00047C40">
        <w:rPr>
          <w:color w:val="000000" w:themeColor="text1"/>
          <w:sz w:val="28"/>
          <w:szCs w:val="28"/>
        </w:rPr>
        <w:t xml:space="preserve"> </w:t>
      </w:r>
      <w:r w:rsidR="00C8050B" w:rsidRPr="00047C40">
        <w:rPr>
          <w:color w:val="000000" w:themeColor="text1"/>
          <w:sz w:val="28"/>
          <w:szCs w:val="28"/>
        </w:rPr>
        <w:t>№</w:t>
      </w:r>
      <w:r w:rsidR="00CD4876" w:rsidRPr="00047C40">
        <w:rPr>
          <w:color w:val="000000" w:themeColor="text1"/>
          <w:sz w:val="28"/>
          <w:szCs w:val="28"/>
        </w:rPr>
        <w:t xml:space="preserve"> </w:t>
      </w:r>
      <w:r w:rsidR="00C8050B" w:rsidRPr="00047C40">
        <w:rPr>
          <w:color w:val="000000" w:themeColor="text1"/>
          <w:sz w:val="28"/>
          <w:szCs w:val="28"/>
        </w:rPr>
        <w:t>56.</w:t>
      </w:r>
    </w:p>
    <w:p w14:paraId="5F0E46DC" w14:textId="727412F3"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Письмо</w:t>
      </w:r>
      <w:r w:rsidR="00CD4876" w:rsidRPr="00047C40">
        <w:rPr>
          <w:color w:val="000000" w:themeColor="text1"/>
          <w:sz w:val="28"/>
          <w:szCs w:val="28"/>
        </w:rPr>
        <w:t xml:space="preserve"> </w:t>
      </w:r>
      <w:r w:rsidRPr="00047C40">
        <w:rPr>
          <w:color w:val="000000" w:themeColor="text1"/>
          <w:sz w:val="28"/>
          <w:szCs w:val="28"/>
        </w:rPr>
        <w:t>Банка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18</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04</w:t>
      </w:r>
      <w:r w:rsidR="00CD4876" w:rsidRPr="00047C40">
        <w:rPr>
          <w:color w:val="000000" w:themeColor="text1"/>
          <w:sz w:val="28"/>
          <w:szCs w:val="28"/>
        </w:rPr>
        <w:t xml:space="preserve"> </w:t>
      </w:r>
      <w:r w:rsidRPr="00047C40">
        <w:rPr>
          <w:color w:val="000000" w:themeColor="text1"/>
          <w:sz w:val="28"/>
          <w:szCs w:val="28"/>
        </w:rPr>
        <w:t>октября</w:t>
      </w:r>
      <w:r w:rsidR="00CD4876" w:rsidRPr="00047C40">
        <w:rPr>
          <w:color w:val="000000" w:themeColor="text1"/>
          <w:sz w:val="28"/>
          <w:szCs w:val="28"/>
        </w:rPr>
        <w:t xml:space="preserve"> </w:t>
      </w:r>
      <w:r w:rsidRPr="00047C40">
        <w:rPr>
          <w:color w:val="000000" w:themeColor="text1"/>
          <w:sz w:val="28"/>
          <w:szCs w:val="28"/>
        </w:rPr>
        <w:t>1993</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«Порядка</w:t>
      </w:r>
      <w:r w:rsidR="00CD4876" w:rsidRPr="00047C40">
        <w:rPr>
          <w:color w:val="000000" w:themeColor="text1"/>
          <w:sz w:val="28"/>
          <w:szCs w:val="28"/>
        </w:rPr>
        <w:t xml:space="preserve"> </w:t>
      </w:r>
      <w:r w:rsidRPr="00047C40">
        <w:rPr>
          <w:color w:val="000000" w:themeColor="text1"/>
          <w:sz w:val="28"/>
          <w:szCs w:val="28"/>
        </w:rPr>
        <w:t>ведения</w:t>
      </w:r>
      <w:r w:rsidR="00CD4876" w:rsidRPr="00047C40">
        <w:rPr>
          <w:color w:val="000000" w:themeColor="text1"/>
          <w:sz w:val="28"/>
          <w:szCs w:val="28"/>
        </w:rPr>
        <w:t xml:space="preserve"> </w:t>
      </w:r>
      <w:r w:rsidRPr="00047C40">
        <w:rPr>
          <w:color w:val="000000" w:themeColor="text1"/>
          <w:sz w:val="28"/>
          <w:szCs w:val="28"/>
        </w:rPr>
        <w:t>кассовых</w:t>
      </w:r>
      <w:r w:rsidR="00CD4876" w:rsidRPr="00047C40">
        <w:rPr>
          <w:color w:val="000000" w:themeColor="text1"/>
          <w:sz w:val="28"/>
          <w:szCs w:val="28"/>
        </w:rPr>
        <w:t xml:space="preserve"> </w:t>
      </w:r>
      <w:r w:rsidRPr="00047C40">
        <w:rPr>
          <w:color w:val="000000" w:themeColor="text1"/>
          <w:sz w:val="28"/>
          <w:szCs w:val="28"/>
        </w:rPr>
        <w:t>операций</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(утратил</w:t>
      </w:r>
      <w:r w:rsidR="00CD4876" w:rsidRPr="00047C40">
        <w:rPr>
          <w:color w:val="000000" w:themeColor="text1"/>
          <w:sz w:val="28"/>
          <w:szCs w:val="28"/>
        </w:rPr>
        <w:t xml:space="preserve"> </w:t>
      </w:r>
      <w:r w:rsidRPr="00047C40">
        <w:rPr>
          <w:color w:val="000000" w:themeColor="text1"/>
          <w:sz w:val="28"/>
          <w:szCs w:val="28"/>
        </w:rPr>
        <w:t>силу)</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Экономика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жизнь.</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1993.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42-43.</w:t>
      </w:r>
    </w:p>
    <w:p w14:paraId="41C15F61" w14:textId="3CC555E2" w:rsidR="00C0238E"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13</w:t>
      </w:r>
      <w:r w:rsidR="00CD4876" w:rsidRPr="00047C40">
        <w:rPr>
          <w:color w:val="000000" w:themeColor="text1"/>
          <w:sz w:val="28"/>
          <w:szCs w:val="28"/>
        </w:rPr>
        <w:t xml:space="preserve"> </w:t>
      </w:r>
      <w:r w:rsidRPr="00047C40">
        <w:rPr>
          <w:color w:val="000000" w:themeColor="text1"/>
          <w:sz w:val="28"/>
          <w:szCs w:val="28"/>
        </w:rPr>
        <w:t>июня</w:t>
      </w:r>
      <w:r w:rsidR="00CD4876" w:rsidRPr="00047C40">
        <w:rPr>
          <w:color w:val="000000" w:themeColor="text1"/>
          <w:sz w:val="28"/>
          <w:szCs w:val="28"/>
        </w:rPr>
        <w:t xml:space="preserve"> </w:t>
      </w:r>
      <w:r w:rsidRPr="00047C40">
        <w:rPr>
          <w:color w:val="000000" w:themeColor="text1"/>
          <w:sz w:val="28"/>
          <w:szCs w:val="28"/>
        </w:rPr>
        <w:t>1995</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49</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указаний</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инвентаризации</w:t>
      </w:r>
      <w:r w:rsidR="00CD4876" w:rsidRPr="00047C40">
        <w:rPr>
          <w:color w:val="000000" w:themeColor="text1"/>
          <w:sz w:val="28"/>
          <w:szCs w:val="28"/>
        </w:rPr>
        <w:t xml:space="preserve"> </w:t>
      </w:r>
      <w:r w:rsidRPr="00047C40">
        <w:rPr>
          <w:color w:val="000000" w:themeColor="text1"/>
          <w:sz w:val="28"/>
          <w:szCs w:val="28"/>
        </w:rPr>
        <w:t>имущества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финансовых</w:t>
      </w:r>
      <w:r w:rsidR="00CD4876" w:rsidRPr="00047C40">
        <w:rPr>
          <w:color w:val="000000" w:themeColor="text1"/>
          <w:sz w:val="28"/>
          <w:szCs w:val="28"/>
        </w:rPr>
        <w:t xml:space="preserve"> </w:t>
      </w:r>
      <w:r w:rsidRPr="00047C40">
        <w:rPr>
          <w:color w:val="000000" w:themeColor="text1"/>
          <w:sz w:val="28"/>
          <w:szCs w:val="28"/>
        </w:rPr>
        <w:t>обязательств»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Финансовая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1995.</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28.</w:t>
      </w:r>
    </w:p>
    <w:p w14:paraId="3274F6F0" w14:textId="2AC5D722"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29</w:t>
      </w:r>
      <w:r w:rsidR="00CD4876" w:rsidRPr="00047C40">
        <w:rPr>
          <w:color w:val="000000" w:themeColor="text1"/>
          <w:sz w:val="28"/>
          <w:szCs w:val="28"/>
        </w:rPr>
        <w:t xml:space="preserve"> </w:t>
      </w:r>
      <w:r w:rsidRPr="00047C40">
        <w:rPr>
          <w:color w:val="000000" w:themeColor="text1"/>
          <w:sz w:val="28"/>
          <w:szCs w:val="28"/>
        </w:rPr>
        <w:t>июля</w:t>
      </w:r>
      <w:r w:rsidR="00CD4876" w:rsidRPr="00047C40">
        <w:rPr>
          <w:color w:val="000000" w:themeColor="text1"/>
          <w:sz w:val="28"/>
          <w:szCs w:val="28"/>
        </w:rPr>
        <w:t xml:space="preserve"> </w:t>
      </w:r>
      <w:r w:rsidRPr="00047C40">
        <w:rPr>
          <w:color w:val="000000" w:themeColor="text1"/>
          <w:sz w:val="28"/>
          <w:szCs w:val="28"/>
        </w:rPr>
        <w:t>1998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34н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ведению</w:t>
      </w:r>
      <w:r w:rsidR="00CD4876" w:rsidRPr="00047C40">
        <w:rPr>
          <w:color w:val="000000" w:themeColor="text1"/>
          <w:sz w:val="28"/>
          <w:szCs w:val="28"/>
        </w:rPr>
        <w:t xml:space="preserve"> </w:t>
      </w:r>
      <w:r w:rsidRPr="00047C40">
        <w:rPr>
          <w:color w:val="000000" w:themeColor="text1"/>
          <w:sz w:val="28"/>
          <w:szCs w:val="28"/>
        </w:rPr>
        <w:t>бухгалтерского</w:t>
      </w:r>
      <w:r w:rsidR="00CD4876" w:rsidRPr="00047C40">
        <w:rPr>
          <w:color w:val="000000" w:themeColor="text1"/>
          <w:sz w:val="28"/>
          <w:szCs w:val="28"/>
        </w:rPr>
        <w:t xml:space="preserve"> </w:t>
      </w:r>
      <w:r w:rsidRPr="00047C40">
        <w:rPr>
          <w:color w:val="000000" w:themeColor="text1"/>
          <w:sz w:val="28"/>
          <w:szCs w:val="28"/>
        </w:rPr>
        <w:t>учета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бухгалтерской</w:t>
      </w:r>
      <w:r w:rsidR="00CD4876" w:rsidRPr="00047C40">
        <w:rPr>
          <w:color w:val="000000" w:themeColor="text1"/>
          <w:sz w:val="28"/>
          <w:szCs w:val="28"/>
        </w:rPr>
        <w:t xml:space="preserve"> </w:t>
      </w:r>
      <w:r w:rsidRPr="00047C40">
        <w:rPr>
          <w:color w:val="000000" w:themeColor="text1"/>
          <w:sz w:val="28"/>
          <w:szCs w:val="28"/>
        </w:rPr>
        <w:t>отчетности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14.09.1998.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23.</w:t>
      </w:r>
    </w:p>
    <w:p w14:paraId="4C3221D7" w14:textId="04EA0682"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25</w:t>
      </w:r>
      <w:r w:rsidR="00CD4876" w:rsidRPr="00047C40">
        <w:rPr>
          <w:color w:val="000000" w:themeColor="text1"/>
          <w:sz w:val="28"/>
          <w:szCs w:val="28"/>
        </w:rPr>
        <w:t xml:space="preserve"> </w:t>
      </w:r>
      <w:r w:rsidRPr="00047C40">
        <w:rPr>
          <w:color w:val="000000" w:themeColor="text1"/>
          <w:sz w:val="28"/>
          <w:szCs w:val="28"/>
        </w:rPr>
        <w:t>ноября</w:t>
      </w:r>
      <w:r w:rsidR="00CD4876" w:rsidRPr="00047C40">
        <w:rPr>
          <w:color w:val="000000" w:themeColor="text1"/>
          <w:sz w:val="28"/>
          <w:szCs w:val="28"/>
        </w:rPr>
        <w:t xml:space="preserve"> </w:t>
      </w:r>
      <w:r w:rsidRPr="00047C40">
        <w:rPr>
          <w:color w:val="000000" w:themeColor="text1"/>
          <w:sz w:val="28"/>
          <w:szCs w:val="28"/>
        </w:rPr>
        <w:t>1998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56н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«События</w:t>
      </w:r>
      <w:r w:rsidR="00CD4876" w:rsidRPr="00047C40">
        <w:rPr>
          <w:color w:val="000000" w:themeColor="text1"/>
          <w:sz w:val="28"/>
          <w:szCs w:val="28"/>
        </w:rPr>
        <w:t xml:space="preserve"> </w:t>
      </w:r>
      <w:r w:rsidRPr="00047C40">
        <w:rPr>
          <w:color w:val="000000" w:themeColor="text1"/>
          <w:sz w:val="28"/>
          <w:szCs w:val="28"/>
        </w:rPr>
        <w:t>после</w:t>
      </w:r>
      <w:r w:rsidR="00CD4876" w:rsidRPr="00047C40">
        <w:rPr>
          <w:color w:val="000000" w:themeColor="text1"/>
          <w:sz w:val="28"/>
          <w:szCs w:val="28"/>
        </w:rPr>
        <w:t xml:space="preserve"> </w:t>
      </w:r>
      <w:r w:rsidRPr="00047C40">
        <w:rPr>
          <w:color w:val="000000" w:themeColor="text1"/>
          <w:sz w:val="28"/>
          <w:szCs w:val="28"/>
        </w:rPr>
        <w:t>отчетной</w:t>
      </w:r>
      <w:r w:rsidR="00CD4876" w:rsidRPr="00047C40">
        <w:rPr>
          <w:color w:val="000000" w:themeColor="text1"/>
          <w:sz w:val="28"/>
          <w:szCs w:val="28"/>
        </w:rPr>
        <w:t xml:space="preserve"> </w:t>
      </w:r>
      <w:r w:rsidRPr="00047C40">
        <w:rPr>
          <w:color w:val="000000" w:themeColor="text1"/>
          <w:sz w:val="28"/>
          <w:szCs w:val="28"/>
        </w:rPr>
        <w:t>даты»</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7/98)»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11.01.1999.</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w:t>
      </w:r>
    </w:p>
    <w:p w14:paraId="3A4907FA" w14:textId="5693FDDA"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6</w:t>
      </w:r>
      <w:r w:rsidR="00CD4876" w:rsidRPr="00047C40">
        <w:rPr>
          <w:color w:val="000000" w:themeColor="text1"/>
          <w:sz w:val="28"/>
          <w:szCs w:val="28"/>
        </w:rPr>
        <w:t xml:space="preserve"> </w:t>
      </w:r>
      <w:r w:rsidRPr="00047C40">
        <w:rPr>
          <w:color w:val="000000" w:themeColor="text1"/>
          <w:sz w:val="28"/>
          <w:szCs w:val="28"/>
        </w:rPr>
        <w:t>мая</w:t>
      </w:r>
      <w:r w:rsidR="00CD4876" w:rsidRPr="00047C40">
        <w:rPr>
          <w:color w:val="000000" w:themeColor="text1"/>
          <w:sz w:val="28"/>
          <w:szCs w:val="28"/>
        </w:rPr>
        <w:t xml:space="preserve"> </w:t>
      </w:r>
      <w:r w:rsidRPr="00047C40">
        <w:rPr>
          <w:color w:val="000000" w:themeColor="text1"/>
          <w:sz w:val="28"/>
          <w:szCs w:val="28"/>
        </w:rPr>
        <w:t>1999</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32н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«Доходы</w:t>
      </w:r>
      <w:r w:rsidR="00CD4876" w:rsidRPr="00047C40">
        <w:rPr>
          <w:color w:val="000000" w:themeColor="text1"/>
          <w:sz w:val="28"/>
          <w:szCs w:val="28"/>
        </w:rPr>
        <w:t xml:space="preserve"> </w:t>
      </w:r>
      <w:r w:rsidRPr="00047C40">
        <w:rPr>
          <w:color w:val="000000" w:themeColor="text1"/>
          <w:sz w:val="28"/>
          <w:szCs w:val="28"/>
        </w:rPr>
        <w:t>организации»</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9/99»</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lastRenderedPageBreak/>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28.06.1999.</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26.</w:t>
      </w:r>
    </w:p>
    <w:p w14:paraId="1EC3D79E" w14:textId="1E61DFF0"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6</w:t>
      </w:r>
      <w:r w:rsidR="00CD4876" w:rsidRPr="00047C40">
        <w:rPr>
          <w:color w:val="000000" w:themeColor="text1"/>
          <w:sz w:val="28"/>
          <w:szCs w:val="28"/>
        </w:rPr>
        <w:t xml:space="preserve"> </w:t>
      </w:r>
      <w:r w:rsidRPr="00047C40">
        <w:rPr>
          <w:color w:val="000000" w:themeColor="text1"/>
          <w:sz w:val="28"/>
          <w:szCs w:val="28"/>
        </w:rPr>
        <w:t>мая</w:t>
      </w:r>
      <w:r w:rsidR="00CD4876" w:rsidRPr="00047C40">
        <w:rPr>
          <w:color w:val="000000" w:themeColor="text1"/>
          <w:sz w:val="28"/>
          <w:szCs w:val="28"/>
        </w:rPr>
        <w:t xml:space="preserve"> </w:t>
      </w:r>
      <w:r w:rsidRPr="00047C40">
        <w:rPr>
          <w:color w:val="000000" w:themeColor="text1"/>
          <w:sz w:val="28"/>
          <w:szCs w:val="28"/>
        </w:rPr>
        <w:t>1999</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33н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«Расходы</w:t>
      </w:r>
      <w:r w:rsidR="00CD4876" w:rsidRPr="00047C40">
        <w:rPr>
          <w:color w:val="000000" w:themeColor="text1"/>
          <w:sz w:val="28"/>
          <w:szCs w:val="28"/>
        </w:rPr>
        <w:t xml:space="preserve"> </w:t>
      </w:r>
      <w:r w:rsidRPr="00047C40">
        <w:rPr>
          <w:color w:val="000000" w:themeColor="text1"/>
          <w:sz w:val="28"/>
          <w:szCs w:val="28"/>
        </w:rPr>
        <w:t>организации»</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10/99»</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28.06.1999.</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26.</w:t>
      </w:r>
    </w:p>
    <w:p w14:paraId="5A337B0C" w14:textId="66CB3DB6"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6</w:t>
      </w:r>
      <w:r w:rsidR="00CD4876" w:rsidRPr="00047C40">
        <w:rPr>
          <w:color w:val="000000" w:themeColor="text1"/>
          <w:sz w:val="28"/>
          <w:szCs w:val="28"/>
        </w:rPr>
        <w:t xml:space="preserve"> </w:t>
      </w:r>
      <w:r w:rsidRPr="00047C40">
        <w:rPr>
          <w:color w:val="000000" w:themeColor="text1"/>
          <w:sz w:val="28"/>
          <w:szCs w:val="28"/>
        </w:rPr>
        <w:t>июля</w:t>
      </w:r>
      <w:r w:rsidR="00CD4876" w:rsidRPr="00047C40">
        <w:rPr>
          <w:color w:val="000000" w:themeColor="text1"/>
          <w:sz w:val="28"/>
          <w:szCs w:val="28"/>
        </w:rPr>
        <w:t xml:space="preserve"> </w:t>
      </w:r>
      <w:r w:rsidRPr="00047C40">
        <w:rPr>
          <w:color w:val="000000" w:themeColor="text1"/>
          <w:sz w:val="28"/>
          <w:szCs w:val="28"/>
        </w:rPr>
        <w:t>1999</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43н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«Бухгалтерская</w:t>
      </w:r>
      <w:r w:rsidR="00CD4876" w:rsidRPr="00047C40">
        <w:rPr>
          <w:color w:val="000000" w:themeColor="text1"/>
          <w:sz w:val="28"/>
          <w:szCs w:val="28"/>
        </w:rPr>
        <w:t xml:space="preserve"> </w:t>
      </w:r>
      <w:r w:rsidRPr="00047C40">
        <w:rPr>
          <w:color w:val="000000" w:themeColor="text1"/>
          <w:sz w:val="28"/>
          <w:szCs w:val="28"/>
        </w:rPr>
        <w:t>отчетность</w:t>
      </w:r>
      <w:r w:rsidR="00CD4876" w:rsidRPr="00047C40">
        <w:rPr>
          <w:color w:val="000000" w:themeColor="text1"/>
          <w:sz w:val="28"/>
          <w:szCs w:val="28"/>
        </w:rPr>
        <w:t xml:space="preserve"> </w:t>
      </w:r>
      <w:r w:rsidRPr="00047C40">
        <w:rPr>
          <w:color w:val="000000" w:themeColor="text1"/>
          <w:sz w:val="28"/>
          <w:szCs w:val="28"/>
        </w:rPr>
        <w:t>организации»</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4/99»</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Финансовая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1999.</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34.</w:t>
      </w:r>
    </w:p>
    <w:p w14:paraId="04047379" w14:textId="5F0A6206"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16</w:t>
      </w:r>
      <w:r w:rsidR="00CD4876" w:rsidRPr="00047C40">
        <w:rPr>
          <w:color w:val="000000" w:themeColor="text1"/>
          <w:sz w:val="28"/>
          <w:szCs w:val="28"/>
        </w:rPr>
        <w:t xml:space="preserve"> </w:t>
      </w:r>
      <w:r w:rsidRPr="00047C40">
        <w:rPr>
          <w:color w:val="000000" w:themeColor="text1"/>
          <w:sz w:val="28"/>
          <w:szCs w:val="28"/>
        </w:rPr>
        <w:t>октября</w:t>
      </w:r>
      <w:r w:rsidR="00CD4876" w:rsidRPr="00047C40">
        <w:rPr>
          <w:color w:val="000000" w:themeColor="text1"/>
          <w:sz w:val="28"/>
          <w:szCs w:val="28"/>
        </w:rPr>
        <w:t xml:space="preserve"> </w:t>
      </w:r>
      <w:r w:rsidRPr="00047C40">
        <w:rPr>
          <w:color w:val="000000" w:themeColor="text1"/>
          <w:sz w:val="28"/>
          <w:szCs w:val="28"/>
        </w:rPr>
        <w:t>2000</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92н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государственной</w:t>
      </w:r>
      <w:r w:rsidR="00CD4876" w:rsidRPr="00047C40">
        <w:rPr>
          <w:color w:val="000000" w:themeColor="text1"/>
          <w:sz w:val="28"/>
          <w:szCs w:val="28"/>
        </w:rPr>
        <w:t xml:space="preserve"> </w:t>
      </w:r>
      <w:r w:rsidRPr="00047C40">
        <w:rPr>
          <w:color w:val="000000" w:themeColor="text1"/>
          <w:sz w:val="28"/>
          <w:szCs w:val="28"/>
        </w:rPr>
        <w:t>помощи»</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13/2000»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Финансовая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47.</w:t>
      </w:r>
    </w:p>
    <w:p w14:paraId="39CEA2F4" w14:textId="36B5F720" w:rsidR="00C8050B" w:rsidRPr="00047C40" w:rsidRDefault="00C8050B" w:rsidP="00511F12">
      <w:pPr>
        <w:pStyle w:val="ab"/>
        <w:widowControl/>
        <w:numPr>
          <w:ilvl w:val="0"/>
          <w:numId w:val="37"/>
        </w:numPr>
        <w:tabs>
          <w:tab w:val="left" w:pos="1134"/>
        </w:tabs>
        <w:ind w:left="0" w:firstLine="851"/>
        <w:jc w:val="both"/>
        <w:rPr>
          <w:rFonts w:eastAsia="Calibri"/>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31</w:t>
      </w:r>
      <w:r w:rsidR="00CD4876" w:rsidRPr="00047C40">
        <w:rPr>
          <w:color w:val="000000" w:themeColor="text1"/>
          <w:sz w:val="28"/>
          <w:szCs w:val="28"/>
        </w:rPr>
        <w:t xml:space="preserve"> </w:t>
      </w:r>
      <w:r w:rsidRPr="00047C40">
        <w:rPr>
          <w:color w:val="000000" w:themeColor="text1"/>
          <w:sz w:val="28"/>
          <w:szCs w:val="28"/>
        </w:rPr>
        <w:t>октября</w:t>
      </w:r>
      <w:r w:rsidR="00CD4876" w:rsidRPr="00047C40">
        <w:rPr>
          <w:color w:val="000000" w:themeColor="text1"/>
          <w:sz w:val="28"/>
          <w:szCs w:val="28"/>
        </w:rPr>
        <w:t xml:space="preserve"> </w:t>
      </w:r>
      <w:r w:rsidRPr="00047C40">
        <w:rPr>
          <w:color w:val="000000" w:themeColor="text1"/>
          <w:sz w:val="28"/>
          <w:szCs w:val="28"/>
        </w:rPr>
        <w:t>2000</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94н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proofErr w:type="gramStart"/>
      <w:r w:rsidRPr="00047C40">
        <w:rPr>
          <w:color w:val="000000" w:themeColor="text1"/>
          <w:sz w:val="28"/>
          <w:szCs w:val="28"/>
        </w:rPr>
        <w:t>Плана</w:t>
      </w:r>
      <w:r w:rsidR="00CD4876" w:rsidRPr="00047C40">
        <w:rPr>
          <w:color w:val="000000" w:themeColor="text1"/>
          <w:sz w:val="28"/>
          <w:szCs w:val="28"/>
        </w:rPr>
        <w:t xml:space="preserve"> </w:t>
      </w:r>
      <w:r w:rsidRPr="00047C40">
        <w:rPr>
          <w:color w:val="000000" w:themeColor="text1"/>
          <w:sz w:val="28"/>
          <w:szCs w:val="28"/>
        </w:rPr>
        <w:t>счетов</w:t>
      </w:r>
      <w:r w:rsidR="00CD4876" w:rsidRPr="00047C40">
        <w:rPr>
          <w:color w:val="000000" w:themeColor="text1"/>
          <w:sz w:val="28"/>
          <w:szCs w:val="28"/>
        </w:rPr>
        <w:t xml:space="preserve"> </w:t>
      </w:r>
      <w:r w:rsidRPr="00047C40">
        <w:rPr>
          <w:color w:val="000000" w:themeColor="text1"/>
          <w:sz w:val="28"/>
          <w:szCs w:val="28"/>
        </w:rPr>
        <w:t>бухгалтерского</w:t>
      </w:r>
      <w:r w:rsidR="00CD4876" w:rsidRPr="00047C40">
        <w:rPr>
          <w:color w:val="000000" w:themeColor="text1"/>
          <w:sz w:val="28"/>
          <w:szCs w:val="28"/>
        </w:rPr>
        <w:t xml:space="preserve"> </w:t>
      </w:r>
      <w:r w:rsidRPr="00047C40">
        <w:rPr>
          <w:color w:val="000000" w:themeColor="text1"/>
          <w:sz w:val="28"/>
          <w:szCs w:val="28"/>
        </w:rPr>
        <w:t>учета</w:t>
      </w:r>
      <w:r w:rsidR="00CD4876" w:rsidRPr="00047C40">
        <w:rPr>
          <w:color w:val="000000" w:themeColor="text1"/>
          <w:sz w:val="28"/>
          <w:szCs w:val="28"/>
        </w:rPr>
        <w:t xml:space="preserve"> </w:t>
      </w:r>
      <w:r w:rsidRPr="00047C40">
        <w:rPr>
          <w:color w:val="000000" w:themeColor="text1"/>
          <w:sz w:val="28"/>
          <w:szCs w:val="28"/>
        </w:rPr>
        <w:t>финансово-хозяйственной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организаций</w:t>
      </w:r>
      <w:proofErr w:type="gramEnd"/>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Инструкции</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его</w:t>
      </w:r>
      <w:r w:rsidR="00CD4876" w:rsidRPr="00047C40">
        <w:rPr>
          <w:color w:val="000000" w:themeColor="text1"/>
          <w:sz w:val="28"/>
          <w:szCs w:val="28"/>
        </w:rPr>
        <w:t xml:space="preserve"> </w:t>
      </w:r>
      <w:r w:rsidRPr="00047C40">
        <w:rPr>
          <w:color w:val="000000" w:themeColor="text1"/>
          <w:sz w:val="28"/>
          <w:szCs w:val="28"/>
        </w:rPr>
        <w:t>применению»</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Экономика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жизнь.</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46.</w:t>
      </w:r>
    </w:p>
    <w:p w14:paraId="474E34BF" w14:textId="41E08C62" w:rsidR="00C8050B" w:rsidRPr="00047C40" w:rsidRDefault="00C8050B" w:rsidP="00511F12">
      <w:pPr>
        <w:pStyle w:val="ab"/>
        <w:widowControl/>
        <w:numPr>
          <w:ilvl w:val="0"/>
          <w:numId w:val="37"/>
        </w:numPr>
        <w:tabs>
          <w:tab w:val="left" w:pos="1134"/>
        </w:tabs>
        <w:ind w:left="0" w:firstLine="851"/>
        <w:jc w:val="both"/>
        <w:rPr>
          <w:rFonts w:eastAsia="Calibri"/>
          <w:color w:val="000000" w:themeColor="text1"/>
          <w:sz w:val="28"/>
          <w:szCs w:val="28"/>
        </w:rPr>
      </w:pPr>
      <w:r w:rsidRPr="00047C40">
        <w:rPr>
          <w:color w:val="000000" w:themeColor="text1"/>
          <w:sz w:val="28"/>
          <w:szCs w:val="28"/>
        </w:rPr>
        <w:t>Постановление</w:t>
      </w:r>
      <w:r w:rsidR="00CD4876" w:rsidRPr="00047C40">
        <w:rPr>
          <w:color w:val="000000" w:themeColor="text1"/>
          <w:sz w:val="28"/>
          <w:szCs w:val="28"/>
        </w:rPr>
        <w:t xml:space="preserve"> </w:t>
      </w:r>
      <w:r w:rsidRPr="00047C40">
        <w:rPr>
          <w:rFonts w:eastAsia="Calibri"/>
          <w:color w:val="000000" w:themeColor="text1"/>
          <w:sz w:val="28"/>
          <w:szCs w:val="28"/>
        </w:rPr>
        <w:t>Правительства</w:t>
      </w:r>
      <w:r w:rsidR="00CD4876" w:rsidRPr="00047C40">
        <w:rPr>
          <w:rFonts w:eastAsia="Calibri"/>
          <w:color w:val="000000" w:themeColor="text1"/>
          <w:sz w:val="28"/>
          <w:szCs w:val="28"/>
        </w:rPr>
        <w:t xml:space="preserve"> </w:t>
      </w:r>
      <w:r w:rsidRPr="00047C40">
        <w:rPr>
          <w:rFonts w:eastAsia="Calibri"/>
          <w:color w:val="000000" w:themeColor="text1"/>
          <w:sz w:val="28"/>
          <w:szCs w:val="28"/>
        </w:rPr>
        <w:t>Российской</w:t>
      </w:r>
      <w:r w:rsidR="00CD4876" w:rsidRPr="00047C40">
        <w:rPr>
          <w:rFonts w:eastAsia="Calibri"/>
          <w:color w:val="000000" w:themeColor="text1"/>
          <w:sz w:val="28"/>
          <w:szCs w:val="28"/>
        </w:rPr>
        <w:t xml:space="preserve"> </w:t>
      </w:r>
      <w:r w:rsidRPr="00047C40">
        <w:rPr>
          <w:rFonts w:eastAsia="Calibri"/>
          <w:color w:val="000000" w:themeColor="text1"/>
          <w:sz w:val="28"/>
          <w:szCs w:val="28"/>
        </w:rPr>
        <w:t>Федерации</w:t>
      </w:r>
      <w:r w:rsidR="00CD4876" w:rsidRPr="00047C40">
        <w:rPr>
          <w:rFonts w:eastAsia="Calibri"/>
          <w:color w:val="000000" w:themeColor="text1"/>
          <w:sz w:val="28"/>
          <w:szCs w:val="28"/>
        </w:rPr>
        <w:t xml:space="preserve"> </w:t>
      </w:r>
      <w:r w:rsidRPr="00047C40">
        <w:rPr>
          <w:rFonts w:eastAsia="Calibri"/>
          <w:color w:val="000000" w:themeColor="text1"/>
          <w:sz w:val="28"/>
          <w:szCs w:val="28"/>
        </w:rPr>
        <w:t>от</w:t>
      </w:r>
      <w:r w:rsidR="00CD4876" w:rsidRPr="00047C40">
        <w:rPr>
          <w:rFonts w:eastAsia="Calibri"/>
          <w:color w:val="000000" w:themeColor="text1"/>
          <w:sz w:val="28"/>
          <w:szCs w:val="28"/>
        </w:rPr>
        <w:t xml:space="preserve"> </w:t>
      </w:r>
      <w:r w:rsidRPr="00047C40">
        <w:rPr>
          <w:rFonts w:eastAsia="Calibri"/>
          <w:color w:val="000000" w:themeColor="text1"/>
          <w:sz w:val="28"/>
          <w:szCs w:val="28"/>
        </w:rPr>
        <w:t>26</w:t>
      </w:r>
      <w:r w:rsidR="00CD4876" w:rsidRPr="00047C40">
        <w:rPr>
          <w:rFonts w:eastAsia="Calibri"/>
          <w:color w:val="000000" w:themeColor="text1"/>
          <w:sz w:val="28"/>
          <w:szCs w:val="28"/>
        </w:rPr>
        <w:t xml:space="preserve"> </w:t>
      </w:r>
      <w:r w:rsidRPr="00047C40">
        <w:rPr>
          <w:rFonts w:eastAsia="Calibri"/>
          <w:color w:val="000000" w:themeColor="text1"/>
          <w:sz w:val="28"/>
          <w:szCs w:val="28"/>
        </w:rPr>
        <w:t>декабря</w:t>
      </w:r>
      <w:r w:rsidR="00CD4876" w:rsidRPr="00047C40">
        <w:rPr>
          <w:rFonts w:eastAsia="Calibri"/>
          <w:color w:val="000000" w:themeColor="text1"/>
          <w:sz w:val="28"/>
          <w:szCs w:val="28"/>
        </w:rPr>
        <w:t xml:space="preserve"> </w:t>
      </w:r>
      <w:r w:rsidRPr="00047C40">
        <w:rPr>
          <w:rFonts w:eastAsia="Calibri"/>
          <w:color w:val="000000" w:themeColor="text1"/>
          <w:sz w:val="28"/>
          <w:szCs w:val="28"/>
        </w:rPr>
        <w:t>2011</w:t>
      </w:r>
      <w:r w:rsidR="00CD4876" w:rsidRPr="00047C40">
        <w:rPr>
          <w:rFonts w:eastAsia="Calibri"/>
          <w:color w:val="000000" w:themeColor="text1"/>
          <w:sz w:val="28"/>
          <w:szCs w:val="28"/>
        </w:rPr>
        <w:t xml:space="preserve"> </w:t>
      </w:r>
      <w:r w:rsidRPr="00047C40">
        <w:rPr>
          <w:rFonts w:eastAsia="Calibri"/>
          <w:color w:val="000000" w:themeColor="text1"/>
          <w:sz w:val="28"/>
          <w:szCs w:val="28"/>
        </w:rPr>
        <w:t>г.</w:t>
      </w:r>
      <w:r w:rsidR="00CD4876" w:rsidRPr="00047C40">
        <w:rPr>
          <w:rFonts w:eastAsia="Calibri"/>
          <w:color w:val="000000" w:themeColor="text1"/>
          <w:sz w:val="28"/>
          <w:szCs w:val="28"/>
        </w:rPr>
        <w:t xml:space="preserve"> </w:t>
      </w:r>
      <w:r w:rsidRPr="00047C40">
        <w:rPr>
          <w:rFonts w:eastAsia="Calibri"/>
          <w:color w:val="000000" w:themeColor="text1"/>
          <w:sz w:val="28"/>
          <w:szCs w:val="28"/>
        </w:rPr>
        <w:t>№</w:t>
      </w:r>
      <w:r w:rsidR="00CD4876" w:rsidRPr="00047C40">
        <w:rPr>
          <w:rFonts w:eastAsia="Calibri"/>
          <w:color w:val="000000" w:themeColor="text1"/>
          <w:sz w:val="28"/>
          <w:szCs w:val="28"/>
        </w:rPr>
        <w:t xml:space="preserve"> </w:t>
      </w:r>
      <w:r w:rsidRPr="00047C40">
        <w:rPr>
          <w:rFonts w:eastAsia="Calibri"/>
          <w:color w:val="000000" w:themeColor="text1"/>
          <w:sz w:val="28"/>
          <w:szCs w:val="28"/>
        </w:rPr>
        <w:t>1137</w:t>
      </w:r>
      <w:r w:rsidR="00CD4876" w:rsidRPr="00047C40">
        <w:rPr>
          <w:rFonts w:eastAsia="Calibri"/>
          <w:color w:val="000000" w:themeColor="text1"/>
          <w:sz w:val="28"/>
          <w:szCs w:val="28"/>
        </w:rPr>
        <w:t xml:space="preserve"> </w:t>
      </w:r>
      <w:r w:rsidRPr="00047C40">
        <w:rPr>
          <w:rFonts w:eastAsia="Calibri"/>
          <w:color w:val="000000" w:themeColor="text1"/>
          <w:sz w:val="28"/>
          <w:szCs w:val="28"/>
        </w:rPr>
        <w:t>«О</w:t>
      </w:r>
      <w:r w:rsidR="00CD4876" w:rsidRPr="00047C40">
        <w:rPr>
          <w:rFonts w:eastAsia="Calibri"/>
          <w:color w:val="000000" w:themeColor="text1"/>
          <w:sz w:val="28"/>
          <w:szCs w:val="28"/>
        </w:rPr>
        <w:t xml:space="preserve"> </w:t>
      </w:r>
      <w:r w:rsidRPr="00047C40">
        <w:rPr>
          <w:rFonts w:eastAsia="Calibri"/>
          <w:color w:val="000000" w:themeColor="text1"/>
          <w:sz w:val="28"/>
          <w:szCs w:val="28"/>
        </w:rPr>
        <w:t>формах</w:t>
      </w:r>
      <w:r w:rsidR="00CD4876" w:rsidRPr="00047C40">
        <w:rPr>
          <w:rFonts w:eastAsia="Calibri"/>
          <w:color w:val="000000" w:themeColor="text1"/>
          <w:sz w:val="28"/>
          <w:szCs w:val="28"/>
        </w:rPr>
        <w:t xml:space="preserve"> </w:t>
      </w:r>
      <w:r w:rsidRPr="00047C40">
        <w:rPr>
          <w:rFonts w:eastAsia="Calibri"/>
          <w:color w:val="000000" w:themeColor="text1"/>
          <w:sz w:val="28"/>
          <w:szCs w:val="28"/>
        </w:rPr>
        <w:t>и</w:t>
      </w:r>
      <w:r w:rsidR="00CD4876" w:rsidRPr="00047C40">
        <w:rPr>
          <w:rFonts w:eastAsia="Calibri"/>
          <w:color w:val="000000" w:themeColor="text1"/>
          <w:sz w:val="28"/>
          <w:szCs w:val="28"/>
        </w:rPr>
        <w:t xml:space="preserve"> </w:t>
      </w:r>
      <w:r w:rsidRPr="00047C40">
        <w:rPr>
          <w:rFonts w:eastAsia="Calibri"/>
          <w:color w:val="000000" w:themeColor="text1"/>
          <w:sz w:val="28"/>
          <w:szCs w:val="28"/>
        </w:rPr>
        <w:t>правилах</w:t>
      </w:r>
      <w:r w:rsidR="00CD4876" w:rsidRPr="00047C40">
        <w:rPr>
          <w:rFonts w:eastAsia="Calibri"/>
          <w:color w:val="000000" w:themeColor="text1"/>
          <w:sz w:val="28"/>
          <w:szCs w:val="28"/>
        </w:rPr>
        <w:t xml:space="preserve"> </w:t>
      </w:r>
      <w:r w:rsidRPr="00047C40">
        <w:rPr>
          <w:rFonts w:eastAsia="Calibri"/>
          <w:color w:val="000000" w:themeColor="text1"/>
          <w:sz w:val="28"/>
          <w:szCs w:val="28"/>
        </w:rPr>
        <w:t>заполнения</w:t>
      </w:r>
      <w:r w:rsidR="00CD4876" w:rsidRPr="00047C40">
        <w:rPr>
          <w:rFonts w:eastAsia="Calibri"/>
          <w:color w:val="000000" w:themeColor="text1"/>
          <w:sz w:val="28"/>
          <w:szCs w:val="28"/>
        </w:rPr>
        <w:t xml:space="preserve"> </w:t>
      </w:r>
      <w:r w:rsidRPr="00047C40">
        <w:rPr>
          <w:rFonts w:eastAsia="Calibri"/>
          <w:color w:val="000000" w:themeColor="text1"/>
          <w:sz w:val="28"/>
          <w:szCs w:val="28"/>
        </w:rPr>
        <w:t>(ведения)</w:t>
      </w:r>
      <w:r w:rsidR="00CD4876" w:rsidRPr="00047C40">
        <w:rPr>
          <w:rFonts w:eastAsia="Calibri"/>
          <w:color w:val="000000" w:themeColor="text1"/>
          <w:sz w:val="28"/>
          <w:szCs w:val="28"/>
        </w:rPr>
        <w:t xml:space="preserve"> </w:t>
      </w:r>
      <w:r w:rsidRPr="00047C40">
        <w:rPr>
          <w:rFonts w:eastAsia="Calibri"/>
          <w:color w:val="000000" w:themeColor="text1"/>
          <w:sz w:val="28"/>
          <w:szCs w:val="28"/>
        </w:rPr>
        <w:t>документов,</w:t>
      </w:r>
      <w:r w:rsidR="00CD4876" w:rsidRPr="00047C40">
        <w:rPr>
          <w:rFonts w:eastAsia="Calibri"/>
          <w:color w:val="000000" w:themeColor="text1"/>
          <w:sz w:val="28"/>
          <w:szCs w:val="28"/>
        </w:rPr>
        <w:t xml:space="preserve"> </w:t>
      </w:r>
      <w:r w:rsidRPr="00047C40">
        <w:rPr>
          <w:rFonts w:eastAsia="Calibri"/>
          <w:color w:val="000000" w:themeColor="text1"/>
          <w:sz w:val="28"/>
          <w:szCs w:val="28"/>
        </w:rPr>
        <w:t>применяемых</w:t>
      </w:r>
      <w:r w:rsidR="00CD4876" w:rsidRPr="00047C40">
        <w:rPr>
          <w:rFonts w:eastAsia="Calibri"/>
          <w:color w:val="000000" w:themeColor="text1"/>
          <w:sz w:val="28"/>
          <w:szCs w:val="28"/>
        </w:rPr>
        <w:t xml:space="preserve"> </w:t>
      </w:r>
      <w:r w:rsidRPr="00047C40">
        <w:rPr>
          <w:rFonts w:eastAsia="Calibri"/>
          <w:color w:val="000000" w:themeColor="text1"/>
          <w:sz w:val="28"/>
          <w:szCs w:val="28"/>
        </w:rPr>
        <w:t>при</w:t>
      </w:r>
      <w:r w:rsidR="00CD4876" w:rsidRPr="00047C40">
        <w:rPr>
          <w:rFonts w:eastAsia="Calibri"/>
          <w:color w:val="000000" w:themeColor="text1"/>
          <w:sz w:val="28"/>
          <w:szCs w:val="28"/>
        </w:rPr>
        <w:t xml:space="preserve"> </w:t>
      </w:r>
      <w:r w:rsidRPr="00047C40">
        <w:rPr>
          <w:rFonts w:eastAsia="Calibri"/>
          <w:color w:val="000000" w:themeColor="text1"/>
          <w:sz w:val="28"/>
          <w:szCs w:val="28"/>
        </w:rPr>
        <w:t>расчетах</w:t>
      </w:r>
      <w:r w:rsidR="00CD4876" w:rsidRPr="00047C40">
        <w:rPr>
          <w:rFonts w:eastAsia="Calibri"/>
          <w:color w:val="000000" w:themeColor="text1"/>
          <w:sz w:val="28"/>
          <w:szCs w:val="28"/>
        </w:rPr>
        <w:t xml:space="preserve"> </w:t>
      </w:r>
      <w:r w:rsidRPr="00047C40">
        <w:rPr>
          <w:rFonts w:eastAsia="Calibri"/>
          <w:color w:val="000000" w:themeColor="text1"/>
          <w:sz w:val="28"/>
          <w:szCs w:val="28"/>
        </w:rPr>
        <w:t>по</w:t>
      </w:r>
      <w:r w:rsidR="00CD4876" w:rsidRPr="00047C40">
        <w:rPr>
          <w:rFonts w:eastAsia="Calibri"/>
          <w:color w:val="000000" w:themeColor="text1"/>
          <w:sz w:val="28"/>
          <w:szCs w:val="28"/>
        </w:rPr>
        <w:t xml:space="preserve"> </w:t>
      </w:r>
      <w:r w:rsidRPr="00047C40">
        <w:rPr>
          <w:rFonts w:eastAsia="Calibri"/>
          <w:color w:val="000000" w:themeColor="text1"/>
          <w:sz w:val="28"/>
          <w:szCs w:val="28"/>
        </w:rPr>
        <w:t>налогу</w:t>
      </w:r>
      <w:r w:rsidR="00CD4876" w:rsidRPr="00047C40">
        <w:rPr>
          <w:rFonts w:eastAsia="Calibri"/>
          <w:color w:val="000000" w:themeColor="text1"/>
          <w:sz w:val="28"/>
          <w:szCs w:val="28"/>
        </w:rPr>
        <w:t xml:space="preserve"> </w:t>
      </w:r>
      <w:r w:rsidRPr="00047C40">
        <w:rPr>
          <w:rFonts w:eastAsia="Calibri"/>
          <w:color w:val="000000" w:themeColor="text1"/>
          <w:sz w:val="28"/>
          <w:szCs w:val="28"/>
        </w:rPr>
        <w:t>на</w:t>
      </w:r>
      <w:r w:rsidR="00CD4876" w:rsidRPr="00047C40">
        <w:rPr>
          <w:rFonts w:eastAsia="Calibri"/>
          <w:color w:val="000000" w:themeColor="text1"/>
          <w:sz w:val="28"/>
          <w:szCs w:val="28"/>
        </w:rPr>
        <w:t xml:space="preserve"> </w:t>
      </w:r>
      <w:r w:rsidRPr="00047C40">
        <w:rPr>
          <w:rFonts w:eastAsia="Calibri"/>
          <w:color w:val="000000" w:themeColor="text1"/>
          <w:sz w:val="28"/>
          <w:szCs w:val="28"/>
        </w:rPr>
        <w:t>добавленную</w:t>
      </w:r>
      <w:r w:rsidR="00CD4876" w:rsidRPr="00047C40">
        <w:rPr>
          <w:rFonts w:eastAsia="Calibri"/>
          <w:color w:val="000000" w:themeColor="text1"/>
          <w:sz w:val="28"/>
          <w:szCs w:val="28"/>
        </w:rPr>
        <w:t xml:space="preserve"> </w:t>
      </w:r>
      <w:r w:rsidRPr="00047C40">
        <w:rPr>
          <w:rFonts w:eastAsia="Calibri"/>
          <w:color w:val="000000" w:themeColor="text1"/>
          <w:sz w:val="28"/>
          <w:szCs w:val="28"/>
        </w:rPr>
        <w:t>стоимость»</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16.01.2012.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417.</w:t>
      </w:r>
    </w:p>
    <w:p w14:paraId="1E4A4F84" w14:textId="77A2E4C0"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30</w:t>
      </w:r>
      <w:r w:rsidR="00CD4876" w:rsidRPr="00047C40">
        <w:rPr>
          <w:color w:val="000000" w:themeColor="text1"/>
          <w:sz w:val="28"/>
          <w:szCs w:val="28"/>
        </w:rPr>
        <w:t xml:space="preserve"> </w:t>
      </w:r>
      <w:r w:rsidRPr="00047C40">
        <w:rPr>
          <w:color w:val="000000" w:themeColor="text1"/>
          <w:sz w:val="28"/>
          <w:szCs w:val="28"/>
        </w:rPr>
        <w:t>марта</w:t>
      </w:r>
      <w:r w:rsidR="00CD4876" w:rsidRPr="00047C40">
        <w:rPr>
          <w:color w:val="000000" w:themeColor="text1"/>
          <w:sz w:val="28"/>
          <w:szCs w:val="28"/>
        </w:rPr>
        <w:t xml:space="preserve"> </w:t>
      </w:r>
      <w:r w:rsidRPr="00047C40">
        <w:rPr>
          <w:color w:val="000000" w:themeColor="text1"/>
          <w:sz w:val="28"/>
          <w:szCs w:val="28"/>
        </w:rPr>
        <w:t>2001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26н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основных</w:t>
      </w:r>
      <w:r w:rsidR="00CD4876" w:rsidRPr="00047C40">
        <w:rPr>
          <w:color w:val="000000" w:themeColor="text1"/>
          <w:sz w:val="28"/>
          <w:szCs w:val="28"/>
        </w:rPr>
        <w:t xml:space="preserve"> </w:t>
      </w:r>
      <w:r w:rsidRPr="00047C40">
        <w:rPr>
          <w:color w:val="000000" w:themeColor="text1"/>
          <w:sz w:val="28"/>
          <w:szCs w:val="28"/>
        </w:rPr>
        <w:t>средств»</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6/01»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14.05.2001.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w:t>
      </w:r>
    </w:p>
    <w:p w14:paraId="23D94369" w14:textId="4DA224D1"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9</w:t>
      </w:r>
      <w:r w:rsidR="00CD4876" w:rsidRPr="00047C40">
        <w:rPr>
          <w:color w:val="000000" w:themeColor="text1"/>
          <w:sz w:val="28"/>
          <w:szCs w:val="28"/>
        </w:rPr>
        <w:t xml:space="preserve"> </w:t>
      </w:r>
      <w:r w:rsidRPr="00047C40">
        <w:rPr>
          <w:color w:val="000000" w:themeColor="text1"/>
          <w:sz w:val="28"/>
          <w:szCs w:val="28"/>
        </w:rPr>
        <w:t>июня</w:t>
      </w:r>
      <w:r w:rsidR="00CD4876" w:rsidRPr="00047C40">
        <w:rPr>
          <w:color w:val="000000" w:themeColor="text1"/>
          <w:sz w:val="28"/>
          <w:szCs w:val="28"/>
        </w:rPr>
        <w:t xml:space="preserve"> </w:t>
      </w:r>
      <w:r w:rsidRPr="00047C40">
        <w:rPr>
          <w:color w:val="000000" w:themeColor="text1"/>
          <w:sz w:val="28"/>
          <w:szCs w:val="28"/>
        </w:rPr>
        <w:t>2001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44н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материально-производственных</w:t>
      </w:r>
      <w:r w:rsidR="00CD4876" w:rsidRPr="00047C40">
        <w:rPr>
          <w:color w:val="000000" w:themeColor="text1"/>
          <w:sz w:val="28"/>
          <w:szCs w:val="28"/>
        </w:rPr>
        <w:t xml:space="preserve"> </w:t>
      </w:r>
      <w:r w:rsidRPr="00047C40">
        <w:rPr>
          <w:color w:val="000000" w:themeColor="text1"/>
          <w:sz w:val="28"/>
          <w:szCs w:val="28"/>
        </w:rPr>
        <w:t>запасов»</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5/01»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30.07.2001.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31.</w:t>
      </w:r>
    </w:p>
    <w:p w14:paraId="60FBDF6B" w14:textId="4D9C8469"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июля</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66н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«Информация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прекращаемой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16/02»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21.10.2002.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42.</w:t>
      </w:r>
    </w:p>
    <w:p w14:paraId="39B708A1" w14:textId="16DC28B7"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МНС</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13</w:t>
      </w:r>
      <w:r w:rsidR="00CD4876" w:rsidRPr="00047C40">
        <w:rPr>
          <w:color w:val="000000" w:themeColor="text1"/>
          <w:sz w:val="28"/>
          <w:szCs w:val="28"/>
        </w:rPr>
        <w:t xml:space="preserve"> </w:t>
      </w:r>
      <w:r w:rsidRPr="00047C40">
        <w:rPr>
          <w:color w:val="000000" w:themeColor="text1"/>
          <w:sz w:val="28"/>
          <w:szCs w:val="28"/>
        </w:rPr>
        <w:t>августа</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86н/БГ-3-04/430</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Порядка</w:t>
      </w:r>
      <w:r w:rsidR="00CD4876" w:rsidRPr="00047C40">
        <w:rPr>
          <w:color w:val="000000" w:themeColor="text1"/>
          <w:sz w:val="28"/>
          <w:szCs w:val="28"/>
        </w:rPr>
        <w:t xml:space="preserve"> </w:t>
      </w:r>
      <w:r w:rsidRPr="00047C40">
        <w:rPr>
          <w:color w:val="000000" w:themeColor="text1"/>
          <w:sz w:val="28"/>
          <w:szCs w:val="28"/>
        </w:rPr>
        <w:t>учета</w:t>
      </w:r>
      <w:r w:rsidR="00CD4876" w:rsidRPr="00047C40">
        <w:rPr>
          <w:color w:val="000000" w:themeColor="text1"/>
          <w:sz w:val="28"/>
          <w:szCs w:val="28"/>
        </w:rPr>
        <w:t xml:space="preserve"> </w:t>
      </w:r>
      <w:r w:rsidRPr="00047C40">
        <w:rPr>
          <w:color w:val="000000" w:themeColor="text1"/>
          <w:sz w:val="28"/>
          <w:szCs w:val="28"/>
        </w:rPr>
        <w:t>доходов</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расходов</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хозяйственных</w:t>
      </w:r>
      <w:r w:rsidR="00CD4876" w:rsidRPr="00047C40">
        <w:rPr>
          <w:color w:val="000000" w:themeColor="text1"/>
          <w:sz w:val="28"/>
          <w:szCs w:val="28"/>
        </w:rPr>
        <w:t xml:space="preserve"> </w:t>
      </w:r>
      <w:r w:rsidRPr="00047C40">
        <w:rPr>
          <w:color w:val="000000" w:themeColor="text1"/>
          <w:sz w:val="28"/>
          <w:szCs w:val="28"/>
        </w:rPr>
        <w:t>операций</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индивидуальных</w:t>
      </w:r>
      <w:r w:rsidR="00CD4876" w:rsidRPr="00047C40">
        <w:rPr>
          <w:color w:val="000000" w:themeColor="text1"/>
          <w:sz w:val="28"/>
          <w:szCs w:val="28"/>
        </w:rPr>
        <w:t xml:space="preserve"> </w:t>
      </w:r>
      <w:r w:rsidRPr="00047C40">
        <w:rPr>
          <w:color w:val="000000" w:themeColor="text1"/>
          <w:sz w:val="28"/>
          <w:szCs w:val="28"/>
        </w:rPr>
        <w:t>предпринимателей»</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11.09.2002.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171.</w:t>
      </w:r>
    </w:p>
    <w:p w14:paraId="3DD2CC86" w14:textId="4D51B710"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19</w:t>
      </w:r>
      <w:r w:rsidR="00CD4876" w:rsidRPr="00047C40">
        <w:rPr>
          <w:color w:val="000000" w:themeColor="text1"/>
          <w:sz w:val="28"/>
          <w:szCs w:val="28"/>
        </w:rPr>
        <w:t xml:space="preserve"> </w:t>
      </w:r>
      <w:r w:rsidRPr="00047C40">
        <w:rPr>
          <w:color w:val="000000" w:themeColor="text1"/>
          <w:sz w:val="28"/>
          <w:szCs w:val="28"/>
        </w:rPr>
        <w:t>ноября</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115н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расходов</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научно-исследовательские,</w:t>
      </w:r>
      <w:r w:rsidR="00CD4876" w:rsidRPr="00047C40">
        <w:rPr>
          <w:color w:val="000000" w:themeColor="text1"/>
          <w:sz w:val="28"/>
          <w:szCs w:val="28"/>
        </w:rPr>
        <w:t xml:space="preserve"> </w:t>
      </w:r>
      <w:r w:rsidRPr="00047C40">
        <w:rPr>
          <w:color w:val="000000" w:themeColor="text1"/>
          <w:sz w:val="28"/>
          <w:szCs w:val="28"/>
        </w:rPr>
        <w:t>опытно-конструкторские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технологические</w:t>
      </w:r>
      <w:r w:rsidR="00CD4876" w:rsidRPr="00047C40">
        <w:rPr>
          <w:color w:val="000000" w:themeColor="text1"/>
          <w:sz w:val="28"/>
          <w:szCs w:val="28"/>
        </w:rPr>
        <w:t xml:space="preserve"> </w:t>
      </w:r>
      <w:r w:rsidRPr="00047C40">
        <w:rPr>
          <w:color w:val="000000" w:themeColor="text1"/>
          <w:sz w:val="28"/>
          <w:szCs w:val="28"/>
        </w:rPr>
        <w:t>работы»</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17/02»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20.01.2003.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w:t>
      </w:r>
    </w:p>
    <w:p w14:paraId="5AFD07D2" w14:textId="402EB755"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19</w:t>
      </w:r>
      <w:r w:rsidR="00CD4876" w:rsidRPr="00047C40">
        <w:rPr>
          <w:color w:val="000000" w:themeColor="text1"/>
          <w:sz w:val="28"/>
          <w:szCs w:val="28"/>
        </w:rPr>
        <w:t xml:space="preserve"> </w:t>
      </w:r>
      <w:r w:rsidRPr="00047C40">
        <w:rPr>
          <w:color w:val="000000" w:themeColor="text1"/>
          <w:sz w:val="28"/>
          <w:szCs w:val="28"/>
        </w:rPr>
        <w:t>ноября</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114н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расчетов</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налогу</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прибыль</w:t>
      </w:r>
      <w:r w:rsidR="00CD4876" w:rsidRPr="00047C40">
        <w:rPr>
          <w:color w:val="000000" w:themeColor="text1"/>
          <w:sz w:val="28"/>
          <w:szCs w:val="28"/>
        </w:rPr>
        <w:t xml:space="preserve"> </w:t>
      </w:r>
      <w:r w:rsidRPr="00047C40">
        <w:rPr>
          <w:color w:val="000000" w:themeColor="text1"/>
          <w:sz w:val="28"/>
          <w:szCs w:val="28"/>
        </w:rPr>
        <w:t>организаций»</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18/02»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14.01.2003.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w:t>
      </w:r>
    </w:p>
    <w:p w14:paraId="3821E6A5" w14:textId="63161060"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lastRenderedPageBreak/>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10</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126н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финансовых</w:t>
      </w:r>
      <w:r w:rsidR="00CD4876" w:rsidRPr="00047C40">
        <w:rPr>
          <w:color w:val="000000" w:themeColor="text1"/>
          <w:sz w:val="28"/>
          <w:szCs w:val="28"/>
        </w:rPr>
        <w:t xml:space="preserve"> </w:t>
      </w:r>
      <w:r w:rsidRPr="00047C40">
        <w:rPr>
          <w:color w:val="000000" w:themeColor="text1"/>
          <w:sz w:val="28"/>
          <w:szCs w:val="28"/>
        </w:rPr>
        <w:t>вложений»</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19/02»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03.03.2003.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9.</w:t>
      </w:r>
    </w:p>
    <w:p w14:paraId="079A1C3D" w14:textId="3C4445B6"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24</w:t>
      </w:r>
      <w:r w:rsidR="00CD4876" w:rsidRPr="00047C40">
        <w:rPr>
          <w:color w:val="000000" w:themeColor="text1"/>
          <w:sz w:val="28"/>
          <w:szCs w:val="28"/>
        </w:rPr>
        <w:t xml:space="preserve"> </w:t>
      </w:r>
      <w:r w:rsidRPr="00047C40">
        <w:rPr>
          <w:color w:val="000000" w:themeColor="text1"/>
          <w:sz w:val="28"/>
          <w:szCs w:val="28"/>
        </w:rPr>
        <w:t>ноября</w:t>
      </w:r>
      <w:r w:rsidR="00CD4876" w:rsidRPr="00047C40">
        <w:rPr>
          <w:color w:val="000000" w:themeColor="text1"/>
          <w:sz w:val="28"/>
          <w:szCs w:val="28"/>
        </w:rPr>
        <w:t xml:space="preserve"> </w:t>
      </w:r>
      <w:r w:rsidRPr="00047C40">
        <w:rPr>
          <w:color w:val="000000" w:themeColor="text1"/>
          <w:sz w:val="28"/>
          <w:szCs w:val="28"/>
        </w:rPr>
        <w:t>2003</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105н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«Информация</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участии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совместной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20/03»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28.01.2004.</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13.</w:t>
      </w:r>
    </w:p>
    <w:p w14:paraId="3E3A10E6" w14:textId="0E052136"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30.12.2005</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167н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формы</w:t>
      </w:r>
      <w:r w:rsidR="00CD4876" w:rsidRPr="00047C40">
        <w:rPr>
          <w:color w:val="000000" w:themeColor="text1"/>
          <w:sz w:val="28"/>
          <w:szCs w:val="28"/>
        </w:rPr>
        <w:t xml:space="preserve"> </w:t>
      </w:r>
      <w:r w:rsidRPr="00047C40">
        <w:rPr>
          <w:color w:val="000000" w:themeColor="text1"/>
          <w:sz w:val="28"/>
          <w:szCs w:val="28"/>
        </w:rPr>
        <w:t>книги</w:t>
      </w:r>
      <w:r w:rsidR="00CD4876" w:rsidRPr="00047C40">
        <w:rPr>
          <w:color w:val="000000" w:themeColor="text1"/>
          <w:sz w:val="28"/>
          <w:szCs w:val="28"/>
        </w:rPr>
        <w:t xml:space="preserve"> </w:t>
      </w:r>
      <w:r w:rsidRPr="00047C40">
        <w:rPr>
          <w:color w:val="000000" w:themeColor="text1"/>
          <w:sz w:val="28"/>
          <w:szCs w:val="28"/>
        </w:rPr>
        <w:t>учета</w:t>
      </w:r>
      <w:r w:rsidR="00CD4876" w:rsidRPr="00047C40">
        <w:rPr>
          <w:color w:val="000000" w:themeColor="text1"/>
          <w:sz w:val="28"/>
          <w:szCs w:val="28"/>
        </w:rPr>
        <w:t xml:space="preserve"> </w:t>
      </w:r>
      <w:r w:rsidRPr="00047C40">
        <w:rPr>
          <w:color w:val="000000" w:themeColor="text1"/>
          <w:sz w:val="28"/>
          <w:szCs w:val="28"/>
        </w:rPr>
        <w:t>доходов</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расходов</w:t>
      </w:r>
      <w:r w:rsidR="00CD4876" w:rsidRPr="00047C40">
        <w:rPr>
          <w:color w:val="000000" w:themeColor="text1"/>
          <w:sz w:val="28"/>
          <w:szCs w:val="28"/>
        </w:rPr>
        <w:t xml:space="preserve"> </w:t>
      </w:r>
      <w:r w:rsidRPr="00047C40">
        <w:rPr>
          <w:color w:val="000000" w:themeColor="text1"/>
          <w:sz w:val="28"/>
          <w:szCs w:val="28"/>
        </w:rPr>
        <w:t>организаций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индивидуальных</w:t>
      </w:r>
      <w:r w:rsidR="00CD4876" w:rsidRPr="00047C40">
        <w:rPr>
          <w:color w:val="000000" w:themeColor="text1"/>
          <w:sz w:val="28"/>
          <w:szCs w:val="28"/>
        </w:rPr>
        <w:t xml:space="preserve"> </w:t>
      </w:r>
      <w:r w:rsidRPr="00047C40">
        <w:rPr>
          <w:color w:val="000000" w:themeColor="text1"/>
          <w:sz w:val="28"/>
          <w:szCs w:val="28"/>
        </w:rPr>
        <w:t>предпринимателей,</w:t>
      </w:r>
      <w:r w:rsidR="00CD4876" w:rsidRPr="00047C40">
        <w:rPr>
          <w:color w:val="000000" w:themeColor="text1"/>
          <w:sz w:val="28"/>
          <w:szCs w:val="28"/>
        </w:rPr>
        <w:t xml:space="preserve"> </w:t>
      </w:r>
      <w:r w:rsidRPr="00047C40">
        <w:rPr>
          <w:color w:val="000000" w:themeColor="text1"/>
          <w:sz w:val="28"/>
          <w:szCs w:val="28"/>
        </w:rPr>
        <w:t>применяющих</w:t>
      </w:r>
      <w:r w:rsidR="00CD4876" w:rsidRPr="00047C40">
        <w:rPr>
          <w:color w:val="000000" w:themeColor="text1"/>
          <w:sz w:val="28"/>
          <w:szCs w:val="28"/>
        </w:rPr>
        <w:t xml:space="preserve"> </w:t>
      </w:r>
      <w:r w:rsidRPr="00047C40">
        <w:rPr>
          <w:color w:val="000000" w:themeColor="text1"/>
          <w:sz w:val="28"/>
          <w:szCs w:val="28"/>
        </w:rPr>
        <w:t>упрощенную</w:t>
      </w:r>
      <w:r w:rsidR="00CD4876" w:rsidRPr="00047C40">
        <w:rPr>
          <w:color w:val="000000" w:themeColor="text1"/>
          <w:sz w:val="28"/>
          <w:szCs w:val="28"/>
        </w:rPr>
        <w:t xml:space="preserve"> </w:t>
      </w:r>
      <w:r w:rsidRPr="00047C40">
        <w:rPr>
          <w:color w:val="000000" w:themeColor="text1"/>
          <w:sz w:val="28"/>
          <w:szCs w:val="28"/>
        </w:rPr>
        <w:t>систему</w:t>
      </w:r>
      <w:r w:rsidR="00CD4876" w:rsidRPr="00047C40">
        <w:rPr>
          <w:color w:val="000000" w:themeColor="text1"/>
          <w:sz w:val="28"/>
          <w:szCs w:val="28"/>
        </w:rPr>
        <w:t xml:space="preserve"> </w:t>
      </w:r>
      <w:r w:rsidRPr="00047C40">
        <w:rPr>
          <w:color w:val="000000" w:themeColor="text1"/>
          <w:sz w:val="28"/>
          <w:szCs w:val="28"/>
        </w:rPr>
        <w:t>налогообложения,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порядка</w:t>
      </w:r>
      <w:r w:rsidR="00CD4876" w:rsidRPr="00047C40">
        <w:rPr>
          <w:color w:val="000000" w:themeColor="text1"/>
          <w:sz w:val="28"/>
          <w:szCs w:val="28"/>
        </w:rPr>
        <w:t xml:space="preserve"> </w:t>
      </w:r>
      <w:r w:rsidRPr="00047C40">
        <w:rPr>
          <w:color w:val="000000" w:themeColor="text1"/>
          <w:sz w:val="28"/>
          <w:szCs w:val="28"/>
        </w:rPr>
        <w:t>ее</w:t>
      </w:r>
      <w:r w:rsidR="00CD4876" w:rsidRPr="00047C40">
        <w:rPr>
          <w:color w:val="000000" w:themeColor="text1"/>
          <w:sz w:val="28"/>
          <w:szCs w:val="28"/>
        </w:rPr>
        <w:t xml:space="preserve"> </w:t>
      </w:r>
      <w:r w:rsidRPr="00047C40">
        <w:rPr>
          <w:color w:val="000000" w:themeColor="text1"/>
          <w:sz w:val="28"/>
          <w:szCs w:val="28"/>
        </w:rPr>
        <w:t>заполнения»</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17.02.2006.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34.</w:t>
      </w:r>
    </w:p>
    <w:p w14:paraId="54A71EFF" w14:textId="683FF03D"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27</w:t>
      </w:r>
      <w:r w:rsidR="00CD4876" w:rsidRPr="00047C40">
        <w:rPr>
          <w:color w:val="000000" w:themeColor="text1"/>
          <w:sz w:val="28"/>
          <w:szCs w:val="28"/>
        </w:rPr>
        <w:t xml:space="preserve"> </w:t>
      </w:r>
      <w:r w:rsidRPr="00047C40">
        <w:rPr>
          <w:color w:val="000000" w:themeColor="text1"/>
          <w:sz w:val="28"/>
          <w:szCs w:val="28"/>
        </w:rPr>
        <w:t>ноября</w:t>
      </w:r>
      <w:r w:rsidR="00CD4876" w:rsidRPr="00047C40">
        <w:rPr>
          <w:color w:val="000000" w:themeColor="text1"/>
          <w:sz w:val="28"/>
          <w:szCs w:val="28"/>
        </w:rPr>
        <w:t xml:space="preserve"> </w:t>
      </w:r>
      <w:r w:rsidRPr="00047C40">
        <w:rPr>
          <w:color w:val="000000" w:themeColor="text1"/>
          <w:sz w:val="28"/>
          <w:szCs w:val="28"/>
        </w:rPr>
        <w:t>2006</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154н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активов</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обязательств,</w:t>
      </w:r>
      <w:r w:rsidR="00CD4876" w:rsidRPr="00047C40">
        <w:rPr>
          <w:color w:val="000000" w:themeColor="text1"/>
          <w:sz w:val="28"/>
          <w:szCs w:val="28"/>
        </w:rPr>
        <w:t xml:space="preserve"> </w:t>
      </w:r>
      <w:r w:rsidRPr="00047C40">
        <w:rPr>
          <w:color w:val="000000" w:themeColor="text1"/>
          <w:sz w:val="28"/>
          <w:szCs w:val="28"/>
        </w:rPr>
        <w:t>стоимость</w:t>
      </w:r>
      <w:r w:rsidR="00CD4876" w:rsidRPr="00047C40">
        <w:rPr>
          <w:color w:val="000000" w:themeColor="text1"/>
          <w:sz w:val="28"/>
          <w:szCs w:val="28"/>
        </w:rPr>
        <w:t xml:space="preserve"> </w:t>
      </w:r>
      <w:r w:rsidRPr="00047C40">
        <w:rPr>
          <w:color w:val="000000" w:themeColor="text1"/>
          <w:sz w:val="28"/>
          <w:szCs w:val="28"/>
        </w:rPr>
        <w:t>которых</w:t>
      </w:r>
      <w:r w:rsidR="00CD4876" w:rsidRPr="00047C40">
        <w:rPr>
          <w:color w:val="000000" w:themeColor="text1"/>
          <w:sz w:val="28"/>
          <w:szCs w:val="28"/>
        </w:rPr>
        <w:t xml:space="preserve"> </w:t>
      </w:r>
      <w:r w:rsidRPr="00047C40">
        <w:rPr>
          <w:color w:val="000000" w:themeColor="text1"/>
          <w:sz w:val="28"/>
          <w:szCs w:val="28"/>
        </w:rPr>
        <w:t>выражена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иностранной</w:t>
      </w:r>
      <w:r w:rsidR="00CD4876" w:rsidRPr="00047C40">
        <w:rPr>
          <w:color w:val="000000" w:themeColor="text1"/>
          <w:sz w:val="28"/>
          <w:szCs w:val="28"/>
        </w:rPr>
        <w:t xml:space="preserve"> </w:t>
      </w:r>
      <w:r w:rsidRPr="00047C40">
        <w:rPr>
          <w:color w:val="000000" w:themeColor="text1"/>
          <w:sz w:val="28"/>
          <w:szCs w:val="28"/>
        </w:rPr>
        <w:t>валюте»</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3/2006»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07.02.2007.</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25.</w:t>
      </w:r>
    </w:p>
    <w:p w14:paraId="2A5CF581" w14:textId="2DFD75D7"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27</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2007</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153н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нематериальных</w:t>
      </w:r>
      <w:r w:rsidR="00CD4876" w:rsidRPr="00047C40">
        <w:rPr>
          <w:color w:val="000000" w:themeColor="text1"/>
          <w:sz w:val="28"/>
          <w:szCs w:val="28"/>
        </w:rPr>
        <w:t xml:space="preserve"> </w:t>
      </w:r>
      <w:r w:rsidRPr="00047C40">
        <w:rPr>
          <w:color w:val="000000" w:themeColor="text1"/>
          <w:sz w:val="28"/>
          <w:szCs w:val="28"/>
        </w:rPr>
        <w:t>активов»</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14/2007»</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02.02.2008.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22.</w:t>
      </w:r>
    </w:p>
    <w:p w14:paraId="4B4319AC" w14:textId="4CE91FB0" w:rsidR="00C0238E"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29</w:t>
      </w:r>
      <w:r w:rsidR="00CD4876" w:rsidRPr="00047C40">
        <w:rPr>
          <w:color w:val="000000" w:themeColor="text1"/>
          <w:sz w:val="28"/>
          <w:szCs w:val="28"/>
        </w:rPr>
        <w:t xml:space="preserve"> </w:t>
      </w:r>
      <w:r w:rsidRPr="00047C40">
        <w:rPr>
          <w:color w:val="000000" w:themeColor="text1"/>
          <w:sz w:val="28"/>
          <w:szCs w:val="28"/>
        </w:rPr>
        <w:t>апреля</w:t>
      </w:r>
      <w:r w:rsidR="00CD4876" w:rsidRPr="00047C40">
        <w:rPr>
          <w:color w:val="000000" w:themeColor="text1"/>
          <w:sz w:val="28"/>
          <w:szCs w:val="28"/>
        </w:rPr>
        <w:t xml:space="preserve"> </w:t>
      </w:r>
      <w:r w:rsidRPr="00047C40">
        <w:rPr>
          <w:color w:val="000000" w:themeColor="text1"/>
          <w:sz w:val="28"/>
          <w:szCs w:val="28"/>
        </w:rPr>
        <w:t>2008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48н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«Информация</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связанных</w:t>
      </w:r>
      <w:r w:rsidR="00CD4876" w:rsidRPr="00047C40">
        <w:rPr>
          <w:color w:val="000000" w:themeColor="text1"/>
          <w:sz w:val="28"/>
          <w:szCs w:val="28"/>
        </w:rPr>
        <w:t xml:space="preserve"> </w:t>
      </w:r>
      <w:r w:rsidRPr="00047C40">
        <w:rPr>
          <w:color w:val="000000" w:themeColor="text1"/>
          <w:sz w:val="28"/>
          <w:szCs w:val="28"/>
        </w:rPr>
        <w:t>сторонах»</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11/2008»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04.06.2008.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119.</w:t>
      </w:r>
    </w:p>
    <w:p w14:paraId="683CC415" w14:textId="57CD4CA9"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6</w:t>
      </w:r>
      <w:r w:rsidR="00CD4876" w:rsidRPr="00047C40">
        <w:rPr>
          <w:color w:val="000000" w:themeColor="text1"/>
          <w:sz w:val="28"/>
          <w:szCs w:val="28"/>
        </w:rPr>
        <w:t xml:space="preserve"> </w:t>
      </w:r>
      <w:r w:rsidRPr="00047C40">
        <w:rPr>
          <w:color w:val="000000" w:themeColor="text1"/>
          <w:sz w:val="28"/>
          <w:szCs w:val="28"/>
        </w:rPr>
        <w:t>октября</w:t>
      </w:r>
      <w:r w:rsidR="00CD4876" w:rsidRPr="00047C40">
        <w:rPr>
          <w:color w:val="000000" w:themeColor="text1"/>
          <w:sz w:val="28"/>
          <w:szCs w:val="28"/>
        </w:rPr>
        <w:t xml:space="preserve"> </w:t>
      </w:r>
      <w:r w:rsidRPr="00047C40">
        <w:rPr>
          <w:color w:val="000000" w:themeColor="text1"/>
          <w:sz w:val="28"/>
          <w:szCs w:val="28"/>
        </w:rPr>
        <w:t>2008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106н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положений</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(вместе</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«Положением</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«Учетная</w:t>
      </w:r>
      <w:r w:rsidR="00CD4876" w:rsidRPr="00047C40">
        <w:rPr>
          <w:color w:val="000000" w:themeColor="text1"/>
          <w:sz w:val="28"/>
          <w:szCs w:val="28"/>
        </w:rPr>
        <w:t xml:space="preserve"> </w:t>
      </w:r>
      <w:r w:rsidRPr="00047C40">
        <w:rPr>
          <w:color w:val="000000" w:themeColor="text1"/>
          <w:sz w:val="28"/>
          <w:szCs w:val="28"/>
        </w:rPr>
        <w:t>политика</w:t>
      </w:r>
      <w:r w:rsidR="00CD4876" w:rsidRPr="00047C40">
        <w:rPr>
          <w:color w:val="000000" w:themeColor="text1"/>
          <w:sz w:val="28"/>
          <w:szCs w:val="28"/>
        </w:rPr>
        <w:t xml:space="preserve"> </w:t>
      </w:r>
      <w:r w:rsidRPr="00047C40">
        <w:rPr>
          <w:color w:val="000000" w:themeColor="text1"/>
          <w:sz w:val="28"/>
          <w:szCs w:val="28"/>
        </w:rPr>
        <w:t>организации»</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1/2008»,</w:t>
      </w:r>
      <w:r w:rsidR="00CD4876" w:rsidRPr="00047C40">
        <w:rPr>
          <w:color w:val="000000" w:themeColor="text1"/>
          <w:sz w:val="28"/>
          <w:szCs w:val="28"/>
        </w:rPr>
        <w:t xml:space="preserve"> </w:t>
      </w:r>
      <w:r w:rsidRPr="00047C40">
        <w:rPr>
          <w:color w:val="000000" w:themeColor="text1"/>
          <w:sz w:val="28"/>
          <w:szCs w:val="28"/>
        </w:rPr>
        <w:t>«Положением</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«Изменения</w:t>
      </w:r>
      <w:r w:rsidR="00CD4876" w:rsidRPr="00047C40">
        <w:rPr>
          <w:color w:val="000000" w:themeColor="text1"/>
          <w:sz w:val="28"/>
          <w:szCs w:val="28"/>
        </w:rPr>
        <w:t xml:space="preserve"> </w:t>
      </w:r>
      <w:r w:rsidRPr="00047C40">
        <w:rPr>
          <w:color w:val="000000" w:themeColor="text1"/>
          <w:sz w:val="28"/>
          <w:szCs w:val="28"/>
        </w:rPr>
        <w:t>оценочных</w:t>
      </w:r>
      <w:r w:rsidR="00CD4876" w:rsidRPr="00047C40">
        <w:rPr>
          <w:color w:val="000000" w:themeColor="text1"/>
          <w:sz w:val="28"/>
          <w:szCs w:val="28"/>
        </w:rPr>
        <w:t xml:space="preserve"> </w:t>
      </w:r>
      <w:r w:rsidRPr="00047C40">
        <w:rPr>
          <w:color w:val="000000" w:themeColor="text1"/>
          <w:sz w:val="28"/>
          <w:szCs w:val="28"/>
        </w:rPr>
        <w:t>значений»</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21/2008»)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03.11.2008.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44.</w:t>
      </w:r>
    </w:p>
    <w:p w14:paraId="7E3B4958" w14:textId="4AF502AA"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6</w:t>
      </w:r>
      <w:r w:rsidR="00CD4876" w:rsidRPr="00047C40">
        <w:rPr>
          <w:color w:val="000000" w:themeColor="text1"/>
          <w:sz w:val="28"/>
          <w:szCs w:val="28"/>
        </w:rPr>
        <w:t xml:space="preserve"> </w:t>
      </w:r>
      <w:r w:rsidRPr="00047C40">
        <w:rPr>
          <w:color w:val="000000" w:themeColor="text1"/>
          <w:sz w:val="28"/>
          <w:szCs w:val="28"/>
        </w:rPr>
        <w:t>октября</w:t>
      </w:r>
      <w:r w:rsidR="00CD4876" w:rsidRPr="00047C40">
        <w:rPr>
          <w:color w:val="000000" w:themeColor="text1"/>
          <w:sz w:val="28"/>
          <w:szCs w:val="28"/>
        </w:rPr>
        <w:t xml:space="preserve"> </w:t>
      </w:r>
      <w:r w:rsidRPr="00047C40">
        <w:rPr>
          <w:color w:val="000000" w:themeColor="text1"/>
          <w:sz w:val="28"/>
          <w:szCs w:val="28"/>
        </w:rPr>
        <w:t>2008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107н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расходов</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займам</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кредитам»</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15/2008»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03.11.2008.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44.</w:t>
      </w:r>
    </w:p>
    <w:p w14:paraId="4379AE81" w14:textId="0A1B6DA0"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24</w:t>
      </w:r>
      <w:r w:rsidR="00CD4876" w:rsidRPr="00047C40">
        <w:rPr>
          <w:color w:val="000000" w:themeColor="text1"/>
          <w:sz w:val="28"/>
          <w:szCs w:val="28"/>
        </w:rPr>
        <w:t xml:space="preserve"> </w:t>
      </w:r>
      <w:r w:rsidRPr="00047C40">
        <w:rPr>
          <w:color w:val="000000" w:themeColor="text1"/>
          <w:sz w:val="28"/>
          <w:szCs w:val="28"/>
        </w:rPr>
        <w:t>октября</w:t>
      </w:r>
      <w:r w:rsidR="00CD4876" w:rsidRPr="00047C40">
        <w:rPr>
          <w:color w:val="000000" w:themeColor="text1"/>
          <w:sz w:val="28"/>
          <w:szCs w:val="28"/>
        </w:rPr>
        <w:t xml:space="preserve"> </w:t>
      </w:r>
      <w:r w:rsidRPr="00047C40">
        <w:rPr>
          <w:color w:val="000000" w:themeColor="text1"/>
          <w:sz w:val="28"/>
          <w:szCs w:val="28"/>
        </w:rPr>
        <w:t>2008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116н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договоров</w:t>
      </w:r>
      <w:r w:rsidR="00CD4876" w:rsidRPr="00047C40">
        <w:rPr>
          <w:color w:val="000000" w:themeColor="text1"/>
          <w:sz w:val="28"/>
          <w:szCs w:val="28"/>
        </w:rPr>
        <w:t xml:space="preserve"> </w:t>
      </w:r>
      <w:r w:rsidRPr="00047C40">
        <w:rPr>
          <w:color w:val="000000" w:themeColor="text1"/>
          <w:sz w:val="28"/>
          <w:szCs w:val="28"/>
        </w:rPr>
        <w:t>строительного</w:t>
      </w:r>
      <w:r w:rsidR="00CD4876" w:rsidRPr="00047C40">
        <w:rPr>
          <w:color w:val="000000" w:themeColor="text1"/>
          <w:sz w:val="28"/>
          <w:szCs w:val="28"/>
        </w:rPr>
        <w:t xml:space="preserve"> </w:t>
      </w:r>
      <w:r w:rsidRPr="00047C40">
        <w:rPr>
          <w:color w:val="000000" w:themeColor="text1"/>
          <w:sz w:val="28"/>
          <w:szCs w:val="28"/>
        </w:rPr>
        <w:t>подряда»</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2/2008»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08.12.2008.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49.</w:t>
      </w:r>
    </w:p>
    <w:p w14:paraId="2E285651" w14:textId="3753F0FE"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28</w:t>
      </w:r>
      <w:r w:rsidR="00CD4876" w:rsidRPr="00047C40">
        <w:rPr>
          <w:color w:val="000000" w:themeColor="text1"/>
          <w:sz w:val="28"/>
          <w:szCs w:val="28"/>
        </w:rPr>
        <w:t xml:space="preserve"> </w:t>
      </w:r>
      <w:r w:rsidRPr="00047C40">
        <w:rPr>
          <w:color w:val="000000" w:themeColor="text1"/>
          <w:sz w:val="28"/>
          <w:szCs w:val="28"/>
        </w:rPr>
        <w:t>июня</w:t>
      </w:r>
      <w:r w:rsidR="00CD4876" w:rsidRPr="00047C40">
        <w:rPr>
          <w:color w:val="000000" w:themeColor="text1"/>
          <w:sz w:val="28"/>
          <w:szCs w:val="28"/>
        </w:rPr>
        <w:t xml:space="preserve"> </w:t>
      </w:r>
      <w:r w:rsidRPr="00047C40">
        <w:rPr>
          <w:color w:val="000000" w:themeColor="text1"/>
          <w:sz w:val="28"/>
          <w:szCs w:val="28"/>
        </w:rPr>
        <w:t>2010</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63н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«Исправление</w:t>
      </w:r>
      <w:r w:rsidR="00CD4876" w:rsidRPr="00047C40">
        <w:rPr>
          <w:color w:val="000000" w:themeColor="text1"/>
          <w:sz w:val="28"/>
          <w:szCs w:val="28"/>
        </w:rPr>
        <w:t xml:space="preserve"> </w:t>
      </w:r>
      <w:r w:rsidRPr="00047C40">
        <w:rPr>
          <w:color w:val="000000" w:themeColor="text1"/>
          <w:sz w:val="28"/>
          <w:szCs w:val="28"/>
        </w:rPr>
        <w:t>ошибок</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бухгалтерском</w:t>
      </w:r>
      <w:r w:rsidR="00CD4876" w:rsidRPr="00047C40">
        <w:rPr>
          <w:color w:val="000000" w:themeColor="text1"/>
          <w:sz w:val="28"/>
          <w:szCs w:val="28"/>
        </w:rPr>
        <w:t xml:space="preserve"> </w:t>
      </w:r>
      <w:r w:rsidRPr="00047C40">
        <w:rPr>
          <w:color w:val="000000" w:themeColor="text1"/>
          <w:sz w:val="28"/>
          <w:szCs w:val="28"/>
        </w:rPr>
        <w:t>учете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отчетности»</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22/2010»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06.08.2010.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174.</w:t>
      </w:r>
    </w:p>
    <w:p w14:paraId="5C8437E4" w14:textId="1BBC4976"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июля</w:t>
      </w:r>
      <w:r w:rsidR="00CD4876" w:rsidRPr="00047C40">
        <w:rPr>
          <w:color w:val="000000" w:themeColor="text1"/>
          <w:sz w:val="28"/>
          <w:szCs w:val="28"/>
        </w:rPr>
        <w:t xml:space="preserve"> </w:t>
      </w:r>
      <w:r w:rsidRPr="00047C40">
        <w:rPr>
          <w:color w:val="000000" w:themeColor="text1"/>
          <w:sz w:val="28"/>
          <w:szCs w:val="28"/>
        </w:rPr>
        <w:t>2010</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66н</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формах</w:t>
      </w:r>
      <w:r w:rsidR="00CD4876" w:rsidRPr="00047C40">
        <w:rPr>
          <w:color w:val="000000" w:themeColor="text1"/>
          <w:sz w:val="28"/>
          <w:szCs w:val="28"/>
        </w:rPr>
        <w:t xml:space="preserve"> </w:t>
      </w:r>
      <w:r w:rsidRPr="00047C40">
        <w:rPr>
          <w:color w:val="000000" w:themeColor="text1"/>
          <w:sz w:val="28"/>
          <w:szCs w:val="28"/>
        </w:rPr>
        <w:t>бухгалтерской</w:t>
      </w:r>
      <w:r w:rsidR="00CD4876" w:rsidRPr="00047C40">
        <w:rPr>
          <w:color w:val="000000" w:themeColor="text1"/>
          <w:sz w:val="28"/>
          <w:szCs w:val="28"/>
        </w:rPr>
        <w:t xml:space="preserve"> </w:t>
      </w:r>
      <w:r w:rsidRPr="00047C40">
        <w:rPr>
          <w:color w:val="000000" w:themeColor="text1"/>
          <w:sz w:val="28"/>
          <w:szCs w:val="28"/>
        </w:rPr>
        <w:t>отчетности</w:t>
      </w:r>
      <w:r w:rsidR="00CD4876" w:rsidRPr="00047C40">
        <w:rPr>
          <w:color w:val="000000" w:themeColor="text1"/>
          <w:sz w:val="28"/>
          <w:szCs w:val="28"/>
        </w:rPr>
        <w:t xml:space="preserve"> </w:t>
      </w:r>
      <w:r w:rsidRPr="00047C40">
        <w:rPr>
          <w:color w:val="000000" w:themeColor="text1"/>
          <w:sz w:val="28"/>
          <w:szCs w:val="28"/>
        </w:rPr>
        <w:t>организаций»</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–30.08.2010.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35.</w:t>
      </w:r>
    </w:p>
    <w:p w14:paraId="57611732" w14:textId="1CE0DBA3"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8</w:t>
      </w:r>
      <w:r w:rsidR="00CD4876" w:rsidRPr="00047C40">
        <w:rPr>
          <w:color w:val="000000" w:themeColor="text1"/>
          <w:sz w:val="28"/>
          <w:szCs w:val="28"/>
        </w:rPr>
        <w:t xml:space="preserve"> </w:t>
      </w:r>
      <w:r w:rsidRPr="00047C40">
        <w:rPr>
          <w:color w:val="000000" w:themeColor="text1"/>
          <w:sz w:val="28"/>
          <w:szCs w:val="28"/>
        </w:rPr>
        <w:t>ноября</w:t>
      </w:r>
      <w:r w:rsidR="00CD4876" w:rsidRPr="00047C40">
        <w:rPr>
          <w:color w:val="000000" w:themeColor="text1"/>
          <w:sz w:val="28"/>
          <w:szCs w:val="28"/>
        </w:rPr>
        <w:t xml:space="preserve"> </w:t>
      </w:r>
      <w:r w:rsidRPr="00047C40">
        <w:rPr>
          <w:color w:val="000000" w:themeColor="text1"/>
          <w:sz w:val="28"/>
          <w:szCs w:val="28"/>
        </w:rPr>
        <w:t>2010</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143н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«Информация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сегментам»</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12/2010»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Бюллетень</w:t>
      </w:r>
      <w:r w:rsidR="00CD4876" w:rsidRPr="00047C40">
        <w:rPr>
          <w:color w:val="000000" w:themeColor="text1"/>
          <w:sz w:val="28"/>
          <w:szCs w:val="28"/>
        </w:rPr>
        <w:t xml:space="preserve"> </w:t>
      </w:r>
      <w:r w:rsidRPr="00047C40">
        <w:rPr>
          <w:color w:val="000000" w:themeColor="text1"/>
          <w:sz w:val="28"/>
          <w:szCs w:val="28"/>
        </w:rPr>
        <w:t>нормативных</w:t>
      </w:r>
      <w:r w:rsidR="00CD4876" w:rsidRPr="00047C40">
        <w:rPr>
          <w:color w:val="000000" w:themeColor="text1"/>
          <w:sz w:val="28"/>
          <w:szCs w:val="28"/>
        </w:rPr>
        <w:t xml:space="preserve"> </w:t>
      </w:r>
      <w:r w:rsidRPr="00047C40">
        <w:rPr>
          <w:color w:val="000000" w:themeColor="text1"/>
          <w:sz w:val="28"/>
          <w:szCs w:val="28"/>
        </w:rPr>
        <w:t>актов</w:t>
      </w:r>
      <w:r w:rsidR="00CD4876" w:rsidRPr="00047C40">
        <w:rPr>
          <w:color w:val="000000" w:themeColor="text1"/>
          <w:sz w:val="28"/>
          <w:szCs w:val="28"/>
        </w:rPr>
        <w:t xml:space="preserve"> </w:t>
      </w:r>
      <w:r w:rsidRPr="00047C40">
        <w:rPr>
          <w:color w:val="000000" w:themeColor="text1"/>
          <w:sz w:val="28"/>
          <w:szCs w:val="28"/>
        </w:rPr>
        <w:t>федеральных</w:t>
      </w:r>
      <w:r w:rsidR="00CD4876" w:rsidRPr="00047C40">
        <w:rPr>
          <w:color w:val="000000" w:themeColor="text1"/>
          <w:sz w:val="28"/>
          <w:szCs w:val="28"/>
        </w:rPr>
        <w:t xml:space="preserve"> </w:t>
      </w:r>
      <w:r w:rsidRPr="00047C40">
        <w:rPr>
          <w:color w:val="000000" w:themeColor="text1"/>
          <w:sz w:val="28"/>
          <w:szCs w:val="28"/>
        </w:rPr>
        <w:t>органов</w:t>
      </w:r>
      <w:r w:rsidR="00CD4876" w:rsidRPr="00047C40">
        <w:rPr>
          <w:color w:val="000000" w:themeColor="text1"/>
          <w:sz w:val="28"/>
          <w:szCs w:val="28"/>
        </w:rPr>
        <w:t xml:space="preserve"> </w:t>
      </w:r>
      <w:r w:rsidRPr="00047C40">
        <w:rPr>
          <w:color w:val="000000" w:themeColor="text1"/>
          <w:sz w:val="28"/>
          <w:szCs w:val="28"/>
        </w:rPr>
        <w:t>исполнительной</w:t>
      </w:r>
      <w:r w:rsidR="00CD4876" w:rsidRPr="00047C40">
        <w:rPr>
          <w:color w:val="000000" w:themeColor="text1"/>
          <w:sz w:val="28"/>
          <w:szCs w:val="28"/>
        </w:rPr>
        <w:t xml:space="preserve"> </w:t>
      </w:r>
      <w:r w:rsidRPr="00047C40">
        <w:rPr>
          <w:color w:val="000000" w:themeColor="text1"/>
          <w:sz w:val="28"/>
          <w:szCs w:val="28"/>
        </w:rPr>
        <w:t>власти.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27.12.2010.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52.</w:t>
      </w:r>
    </w:p>
    <w:p w14:paraId="42C3AC2F" w14:textId="0474A9D5"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lastRenderedPageBreak/>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13</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2010</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167н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«Оценочные</w:t>
      </w:r>
      <w:r w:rsidR="00CD4876" w:rsidRPr="00047C40">
        <w:rPr>
          <w:color w:val="000000" w:themeColor="text1"/>
          <w:sz w:val="28"/>
          <w:szCs w:val="28"/>
        </w:rPr>
        <w:t xml:space="preserve"> </w:t>
      </w:r>
      <w:r w:rsidRPr="00047C40">
        <w:rPr>
          <w:color w:val="000000" w:themeColor="text1"/>
          <w:sz w:val="28"/>
          <w:szCs w:val="28"/>
        </w:rPr>
        <w:t>обязательства,</w:t>
      </w:r>
      <w:r w:rsidR="00CD4876" w:rsidRPr="00047C40">
        <w:rPr>
          <w:color w:val="000000" w:themeColor="text1"/>
          <w:sz w:val="28"/>
          <w:szCs w:val="28"/>
        </w:rPr>
        <w:t xml:space="preserve"> </w:t>
      </w:r>
      <w:r w:rsidRPr="00047C40">
        <w:rPr>
          <w:color w:val="000000" w:themeColor="text1"/>
          <w:sz w:val="28"/>
          <w:szCs w:val="28"/>
        </w:rPr>
        <w:t>условные</w:t>
      </w:r>
      <w:r w:rsidR="00CD4876" w:rsidRPr="00047C40">
        <w:rPr>
          <w:color w:val="000000" w:themeColor="text1"/>
          <w:sz w:val="28"/>
          <w:szCs w:val="28"/>
        </w:rPr>
        <w:t xml:space="preserve"> </w:t>
      </w:r>
      <w:r w:rsidRPr="00047C40">
        <w:rPr>
          <w:color w:val="000000" w:themeColor="text1"/>
          <w:sz w:val="28"/>
          <w:szCs w:val="28"/>
        </w:rPr>
        <w:t>обязательства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условные</w:t>
      </w:r>
      <w:r w:rsidR="00CD4876" w:rsidRPr="00047C40">
        <w:rPr>
          <w:color w:val="000000" w:themeColor="text1"/>
          <w:sz w:val="28"/>
          <w:szCs w:val="28"/>
        </w:rPr>
        <w:t xml:space="preserve"> </w:t>
      </w:r>
      <w:r w:rsidRPr="00047C40">
        <w:rPr>
          <w:color w:val="000000" w:themeColor="text1"/>
          <w:sz w:val="28"/>
          <w:szCs w:val="28"/>
        </w:rPr>
        <w:t>активы»</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8/2010»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16.02.2011.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32.</w:t>
      </w:r>
    </w:p>
    <w:p w14:paraId="67B16ACD" w14:textId="65AFD985"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февраля</w:t>
      </w:r>
      <w:r w:rsidR="00CD4876" w:rsidRPr="00047C40">
        <w:rPr>
          <w:color w:val="000000" w:themeColor="text1"/>
          <w:sz w:val="28"/>
          <w:szCs w:val="28"/>
        </w:rPr>
        <w:t xml:space="preserve"> </w:t>
      </w:r>
      <w:r w:rsidRPr="00047C40">
        <w:rPr>
          <w:color w:val="000000" w:themeColor="text1"/>
          <w:sz w:val="28"/>
          <w:szCs w:val="28"/>
        </w:rPr>
        <w:t>2011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11н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«Отчет</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движении</w:t>
      </w:r>
      <w:r w:rsidR="00CD4876" w:rsidRPr="00047C40">
        <w:rPr>
          <w:color w:val="000000" w:themeColor="text1"/>
          <w:sz w:val="28"/>
          <w:szCs w:val="28"/>
        </w:rPr>
        <w:t xml:space="preserve"> </w:t>
      </w:r>
      <w:r w:rsidRPr="00047C40">
        <w:rPr>
          <w:color w:val="000000" w:themeColor="text1"/>
          <w:sz w:val="28"/>
          <w:szCs w:val="28"/>
        </w:rPr>
        <w:t>денежных</w:t>
      </w:r>
      <w:r w:rsidR="00CD4876" w:rsidRPr="00047C40">
        <w:rPr>
          <w:color w:val="000000" w:themeColor="text1"/>
          <w:sz w:val="28"/>
          <w:szCs w:val="28"/>
        </w:rPr>
        <w:t xml:space="preserve"> </w:t>
      </w:r>
      <w:r w:rsidRPr="00047C40">
        <w:rPr>
          <w:color w:val="000000" w:themeColor="text1"/>
          <w:sz w:val="28"/>
          <w:szCs w:val="28"/>
        </w:rPr>
        <w:t>средств»</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23/2011»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22.04.2011.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87.</w:t>
      </w:r>
    </w:p>
    <w:p w14:paraId="1C5B319C" w14:textId="7E56C459" w:rsidR="00C8050B" w:rsidRPr="00047C40" w:rsidRDefault="00C8050B"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6</w:t>
      </w:r>
      <w:r w:rsidR="00CD4876" w:rsidRPr="00047C40">
        <w:rPr>
          <w:color w:val="000000" w:themeColor="text1"/>
          <w:sz w:val="28"/>
          <w:szCs w:val="28"/>
        </w:rPr>
        <w:t xml:space="preserve"> </w:t>
      </w:r>
      <w:r w:rsidRPr="00047C40">
        <w:rPr>
          <w:color w:val="000000" w:themeColor="text1"/>
          <w:sz w:val="28"/>
          <w:szCs w:val="28"/>
        </w:rPr>
        <w:t>октября</w:t>
      </w:r>
      <w:r w:rsidR="00CD4876" w:rsidRPr="00047C40">
        <w:rPr>
          <w:color w:val="000000" w:themeColor="text1"/>
          <w:sz w:val="28"/>
          <w:szCs w:val="28"/>
        </w:rPr>
        <w:t xml:space="preserve"> </w:t>
      </w:r>
      <w:r w:rsidRPr="00047C40">
        <w:rPr>
          <w:color w:val="000000" w:themeColor="text1"/>
          <w:sz w:val="28"/>
          <w:szCs w:val="28"/>
        </w:rPr>
        <w:t>2011</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125н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Положения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бухгалтерскому</w:t>
      </w:r>
      <w:r w:rsidR="00CD4876" w:rsidRPr="00047C40">
        <w:rPr>
          <w:color w:val="000000" w:themeColor="text1"/>
          <w:sz w:val="28"/>
          <w:szCs w:val="28"/>
        </w:rPr>
        <w:t xml:space="preserve"> </w:t>
      </w:r>
      <w:r w:rsidRPr="00047C40">
        <w:rPr>
          <w:color w:val="000000" w:themeColor="text1"/>
          <w:sz w:val="28"/>
          <w:szCs w:val="28"/>
        </w:rPr>
        <w:t>учету</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затрат</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освоение</w:t>
      </w:r>
      <w:r w:rsidR="00CD4876" w:rsidRPr="00047C40">
        <w:rPr>
          <w:color w:val="000000" w:themeColor="text1"/>
          <w:sz w:val="28"/>
          <w:szCs w:val="28"/>
        </w:rPr>
        <w:t xml:space="preserve"> </w:t>
      </w:r>
      <w:r w:rsidRPr="00047C40">
        <w:rPr>
          <w:color w:val="000000" w:themeColor="text1"/>
          <w:sz w:val="28"/>
          <w:szCs w:val="28"/>
        </w:rPr>
        <w:t>природных</w:t>
      </w:r>
      <w:r w:rsidR="00CD4876" w:rsidRPr="00047C40">
        <w:rPr>
          <w:color w:val="000000" w:themeColor="text1"/>
          <w:sz w:val="28"/>
          <w:szCs w:val="28"/>
        </w:rPr>
        <w:t xml:space="preserve"> </w:t>
      </w:r>
      <w:r w:rsidRPr="00047C40">
        <w:rPr>
          <w:color w:val="000000" w:themeColor="text1"/>
          <w:sz w:val="28"/>
          <w:szCs w:val="28"/>
        </w:rPr>
        <w:t>ресурсов»</w:t>
      </w:r>
      <w:r w:rsidR="00CD4876" w:rsidRPr="00047C40">
        <w:rPr>
          <w:color w:val="000000" w:themeColor="text1"/>
          <w:sz w:val="28"/>
          <w:szCs w:val="28"/>
        </w:rPr>
        <w:t xml:space="preserve"> </w:t>
      </w:r>
      <w:r w:rsidRPr="00047C40">
        <w:rPr>
          <w:color w:val="000000" w:themeColor="text1"/>
          <w:sz w:val="28"/>
          <w:szCs w:val="28"/>
        </w:rPr>
        <w:t>ПБУ</w:t>
      </w:r>
      <w:r w:rsidR="00CD4876" w:rsidRPr="00047C40">
        <w:rPr>
          <w:color w:val="000000" w:themeColor="text1"/>
          <w:sz w:val="28"/>
          <w:szCs w:val="28"/>
        </w:rPr>
        <w:t xml:space="preserve"> </w:t>
      </w:r>
      <w:r w:rsidRPr="00047C40">
        <w:rPr>
          <w:color w:val="000000" w:themeColor="text1"/>
          <w:sz w:val="28"/>
          <w:szCs w:val="28"/>
        </w:rPr>
        <w:t>24/2011»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27.01.2012.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17.</w:t>
      </w:r>
    </w:p>
    <w:p w14:paraId="718B002A" w14:textId="663BE106" w:rsidR="00255167" w:rsidRPr="00047C40" w:rsidRDefault="00255167"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Федеральный</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29</w:t>
      </w:r>
      <w:r w:rsidR="00CD4876" w:rsidRPr="00047C40">
        <w:rPr>
          <w:color w:val="000000" w:themeColor="text1"/>
          <w:sz w:val="28"/>
          <w:szCs w:val="28"/>
        </w:rPr>
        <w:t xml:space="preserve"> </w:t>
      </w:r>
      <w:r w:rsidRPr="00047C40">
        <w:rPr>
          <w:color w:val="000000" w:themeColor="text1"/>
          <w:sz w:val="28"/>
          <w:szCs w:val="28"/>
        </w:rPr>
        <w:t>июля</w:t>
      </w:r>
      <w:r w:rsidR="00CD4876" w:rsidRPr="00047C40">
        <w:rPr>
          <w:color w:val="000000" w:themeColor="text1"/>
          <w:sz w:val="28"/>
          <w:szCs w:val="28"/>
        </w:rPr>
        <w:t xml:space="preserve"> </w:t>
      </w:r>
      <w:r w:rsidRPr="00047C40">
        <w:rPr>
          <w:color w:val="000000" w:themeColor="text1"/>
          <w:sz w:val="28"/>
          <w:szCs w:val="28"/>
        </w:rPr>
        <w:t>1998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135-ФЗ</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оценочной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Российской</w:t>
      </w:r>
      <w:r w:rsidR="00CD4876" w:rsidRPr="00047C40">
        <w:rPr>
          <w:color w:val="000000" w:themeColor="text1"/>
          <w:sz w:val="28"/>
          <w:szCs w:val="28"/>
        </w:rPr>
        <w:t xml:space="preserve"> </w:t>
      </w:r>
      <w:r w:rsidRPr="00047C40">
        <w:rPr>
          <w:color w:val="000000" w:themeColor="text1"/>
          <w:sz w:val="28"/>
          <w:szCs w:val="28"/>
        </w:rPr>
        <w:t>Федерации»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03.08.1998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31</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3813.</w:t>
      </w:r>
    </w:p>
    <w:p w14:paraId="7C924AEF" w14:textId="311AAAA2" w:rsidR="00255167" w:rsidRPr="00047C40" w:rsidRDefault="00255167"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Федеральный</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08</w:t>
      </w:r>
      <w:r w:rsidR="00CD4876" w:rsidRPr="00047C40">
        <w:rPr>
          <w:color w:val="000000" w:themeColor="text1"/>
          <w:sz w:val="28"/>
          <w:szCs w:val="28"/>
        </w:rPr>
        <w:t xml:space="preserve"> </w:t>
      </w:r>
      <w:r w:rsidRPr="00047C40">
        <w:rPr>
          <w:color w:val="000000" w:themeColor="text1"/>
          <w:sz w:val="28"/>
          <w:szCs w:val="28"/>
        </w:rPr>
        <w:t>февраля</w:t>
      </w:r>
      <w:r w:rsidR="00CD4876" w:rsidRPr="00047C40">
        <w:rPr>
          <w:color w:val="000000" w:themeColor="text1"/>
          <w:sz w:val="28"/>
          <w:szCs w:val="28"/>
        </w:rPr>
        <w:t xml:space="preserve"> </w:t>
      </w:r>
      <w:r w:rsidRPr="00047C40">
        <w:rPr>
          <w:color w:val="000000" w:themeColor="text1"/>
          <w:sz w:val="28"/>
          <w:szCs w:val="28"/>
        </w:rPr>
        <w:t>1998</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14-ФЗ</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обществах</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ограниченной</w:t>
      </w:r>
      <w:r w:rsidR="00CD4876" w:rsidRPr="00047C40">
        <w:rPr>
          <w:color w:val="000000" w:themeColor="text1"/>
          <w:sz w:val="28"/>
          <w:szCs w:val="28"/>
        </w:rPr>
        <w:t xml:space="preserve"> </w:t>
      </w:r>
      <w:r w:rsidRPr="00047C40">
        <w:rPr>
          <w:color w:val="000000" w:themeColor="text1"/>
          <w:sz w:val="28"/>
          <w:szCs w:val="28"/>
        </w:rPr>
        <w:t>ответственностью»</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16.02.1998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7</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785.</w:t>
      </w:r>
    </w:p>
    <w:p w14:paraId="1351A073" w14:textId="19FB1655" w:rsidR="00255167" w:rsidRPr="00047C40" w:rsidRDefault="00255167"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Федеральный</w:t>
      </w:r>
      <w:r w:rsidR="00CD4876" w:rsidRPr="00047C40">
        <w:rPr>
          <w:color w:val="000000" w:themeColor="text1"/>
          <w:sz w:val="28"/>
          <w:szCs w:val="28"/>
        </w:rPr>
        <w:t xml:space="preserve"> </w:t>
      </w:r>
      <w:r w:rsidRPr="00047C40">
        <w:rPr>
          <w:color w:val="000000" w:themeColor="text1"/>
          <w:sz w:val="28"/>
          <w:szCs w:val="28"/>
        </w:rPr>
        <w:t>закон</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26</w:t>
      </w:r>
      <w:r w:rsidR="00CD4876" w:rsidRPr="00047C40">
        <w:rPr>
          <w:color w:val="000000" w:themeColor="text1"/>
          <w:sz w:val="28"/>
          <w:szCs w:val="28"/>
        </w:rPr>
        <w:t xml:space="preserve"> </w:t>
      </w:r>
      <w:r w:rsidRPr="00047C40">
        <w:rPr>
          <w:color w:val="000000" w:themeColor="text1"/>
          <w:sz w:val="28"/>
          <w:szCs w:val="28"/>
        </w:rPr>
        <w:t>декабря</w:t>
      </w:r>
      <w:r w:rsidR="00CD4876" w:rsidRPr="00047C40">
        <w:rPr>
          <w:color w:val="000000" w:themeColor="text1"/>
          <w:sz w:val="28"/>
          <w:szCs w:val="28"/>
        </w:rPr>
        <w:t xml:space="preserve"> </w:t>
      </w:r>
      <w:r w:rsidRPr="00047C40">
        <w:rPr>
          <w:color w:val="000000" w:themeColor="text1"/>
          <w:sz w:val="28"/>
          <w:szCs w:val="28"/>
        </w:rPr>
        <w:t>1995</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208-ФЗ</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акционерных</w:t>
      </w:r>
      <w:r w:rsidR="00CD4876" w:rsidRPr="00047C40">
        <w:rPr>
          <w:color w:val="000000" w:themeColor="text1"/>
          <w:sz w:val="28"/>
          <w:szCs w:val="28"/>
        </w:rPr>
        <w:t xml:space="preserve"> </w:t>
      </w:r>
      <w:r w:rsidRPr="00047C40">
        <w:rPr>
          <w:color w:val="000000" w:themeColor="text1"/>
          <w:sz w:val="28"/>
          <w:szCs w:val="28"/>
        </w:rPr>
        <w:t>обществах»</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СЗ</w:t>
      </w:r>
      <w:r w:rsidR="00CD4876" w:rsidRPr="00047C40">
        <w:rPr>
          <w:color w:val="000000" w:themeColor="text1"/>
          <w:sz w:val="28"/>
          <w:szCs w:val="28"/>
        </w:rPr>
        <w:t xml:space="preserve"> </w:t>
      </w:r>
      <w:r w:rsidRPr="00047C40">
        <w:rPr>
          <w:color w:val="000000" w:themeColor="text1"/>
          <w:sz w:val="28"/>
          <w:szCs w:val="28"/>
        </w:rPr>
        <w:t>РФ</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01.01.1996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w:t>
      </w:r>
      <w:r w:rsidR="00CD4876" w:rsidRPr="00047C40">
        <w:rPr>
          <w:color w:val="000000" w:themeColor="text1"/>
          <w:sz w:val="28"/>
          <w:szCs w:val="28"/>
        </w:rPr>
        <w:t xml:space="preserve"> </w:t>
      </w:r>
      <w:r w:rsidRPr="00047C40">
        <w:rPr>
          <w:color w:val="000000" w:themeColor="text1"/>
          <w:sz w:val="28"/>
          <w:szCs w:val="28"/>
        </w:rPr>
        <w:t>ст.</w:t>
      </w:r>
      <w:r w:rsidR="00CD4876" w:rsidRPr="00047C40">
        <w:rPr>
          <w:color w:val="000000" w:themeColor="text1"/>
          <w:sz w:val="28"/>
          <w:szCs w:val="28"/>
        </w:rPr>
        <w:t xml:space="preserve"> </w:t>
      </w:r>
      <w:r w:rsidRPr="00047C40">
        <w:rPr>
          <w:color w:val="000000" w:themeColor="text1"/>
          <w:sz w:val="28"/>
          <w:szCs w:val="28"/>
        </w:rPr>
        <w:t>1.</w:t>
      </w:r>
    </w:p>
    <w:p w14:paraId="66DBFC87" w14:textId="1C76BDA1" w:rsidR="00CD4876" w:rsidRPr="00047C40" w:rsidRDefault="00CD4876"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 Минэкономразвития России от 20.05.2015 № 297 "Об утверждении Федерального стандарта оценки "Общие понятия оценки, подходы и требования к проведению оценки (ФСО № 1)". Те</w:t>
      </w:r>
      <w:proofErr w:type="gramStart"/>
      <w:r w:rsidRPr="00047C40">
        <w:rPr>
          <w:color w:val="000000" w:themeColor="text1"/>
          <w:sz w:val="28"/>
          <w:szCs w:val="28"/>
        </w:rPr>
        <w:t>кст пр</w:t>
      </w:r>
      <w:proofErr w:type="gramEnd"/>
      <w:r w:rsidRPr="00047C40">
        <w:rPr>
          <w:color w:val="000000" w:themeColor="text1"/>
          <w:sz w:val="28"/>
          <w:szCs w:val="28"/>
        </w:rPr>
        <w:t>иказа размещен на официальном сайте Министерства экономического развития.</w:t>
      </w:r>
    </w:p>
    <w:p w14:paraId="6190708F" w14:textId="496F02A4" w:rsidR="00CD4876" w:rsidRPr="00047C40" w:rsidRDefault="00CD4876"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 xml:space="preserve">Приказ Минэкономразвития России от 20.05.2015 № 298 "Об утверждении Федерального стандарта оценки "Цель оценки и виды стоимости (ФСО </w:t>
      </w:r>
      <w:r w:rsidR="00042D20" w:rsidRPr="00047C40">
        <w:rPr>
          <w:color w:val="000000" w:themeColor="text1"/>
          <w:sz w:val="28"/>
          <w:szCs w:val="28"/>
        </w:rPr>
        <w:t>№</w:t>
      </w:r>
      <w:r w:rsidRPr="00047C40">
        <w:rPr>
          <w:color w:val="000000" w:themeColor="text1"/>
          <w:sz w:val="28"/>
          <w:szCs w:val="28"/>
        </w:rPr>
        <w:t xml:space="preserve"> 2)". Те</w:t>
      </w:r>
      <w:proofErr w:type="gramStart"/>
      <w:r w:rsidRPr="00047C40">
        <w:rPr>
          <w:color w:val="000000" w:themeColor="text1"/>
          <w:sz w:val="28"/>
          <w:szCs w:val="28"/>
        </w:rPr>
        <w:t>кст пр</w:t>
      </w:r>
      <w:proofErr w:type="gramEnd"/>
      <w:r w:rsidRPr="00047C40">
        <w:rPr>
          <w:color w:val="000000" w:themeColor="text1"/>
          <w:sz w:val="28"/>
          <w:szCs w:val="28"/>
        </w:rPr>
        <w:t>иказа размещен на официальном сайте Министерства экономического развития.</w:t>
      </w:r>
    </w:p>
    <w:p w14:paraId="48B6AD1B" w14:textId="77777777" w:rsidR="00042D20" w:rsidRPr="00047C40" w:rsidRDefault="00042D20" w:rsidP="00042D20">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 Минэкономразвития России от 01.07.2015 г. № 326 «Об утверждении Федерального стандарта оценки «Оценка бизнеса (ФСО № 8)». Те</w:t>
      </w:r>
      <w:proofErr w:type="gramStart"/>
      <w:r w:rsidRPr="00047C40">
        <w:rPr>
          <w:color w:val="000000" w:themeColor="text1"/>
          <w:sz w:val="28"/>
          <w:szCs w:val="28"/>
        </w:rPr>
        <w:t>кст пр</w:t>
      </w:r>
      <w:proofErr w:type="gramEnd"/>
      <w:r w:rsidRPr="00047C40">
        <w:rPr>
          <w:color w:val="000000" w:themeColor="text1"/>
          <w:sz w:val="28"/>
          <w:szCs w:val="28"/>
        </w:rPr>
        <w:t>иказа размещен на официальном сайте Министерства экономического развития.</w:t>
      </w:r>
    </w:p>
    <w:p w14:paraId="02E292CF" w14:textId="4926C440" w:rsidR="00CD4876" w:rsidRPr="00047C40" w:rsidRDefault="00CD4876"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 Минэкономразвития России от 17.11.2016 № 721 "Об утверждении Федерального стандарта оценки "Определение ликвидационной стоимости (ФСО № 12)" Те</w:t>
      </w:r>
      <w:proofErr w:type="gramStart"/>
      <w:r w:rsidRPr="00047C40">
        <w:rPr>
          <w:color w:val="000000" w:themeColor="text1"/>
          <w:sz w:val="28"/>
          <w:szCs w:val="28"/>
        </w:rPr>
        <w:t>кст пр</w:t>
      </w:r>
      <w:proofErr w:type="gramEnd"/>
      <w:r w:rsidRPr="00047C40">
        <w:rPr>
          <w:color w:val="000000" w:themeColor="text1"/>
          <w:sz w:val="28"/>
          <w:szCs w:val="28"/>
        </w:rPr>
        <w:t>иказа размещен на официальном сайте Министерства экономического развития.</w:t>
      </w:r>
    </w:p>
    <w:p w14:paraId="6F4395CE" w14:textId="0ED6E66B" w:rsidR="00CD4876" w:rsidRPr="00047C40" w:rsidRDefault="00CD4876"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 Минэкономразвития России от 17.11.2016 № 722 "Об утверждении Федерального стандарта оценки "Определение инвестиционной стоимости (ФСО № 13)" Те</w:t>
      </w:r>
      <w:proofErr w:type="gramStart"/>
      <w:r w:rsidRPr="00047C40">
        <w:rPr>
          <w:color w:val="000000" w:themeColor="text1"/>
          <w:sz w:val="28"/>
          <w:szCs w:val="28"/>
        </w:rPr>
        <w:t>кст пр</w:t>
      </w:r>
      <w:proofErr w:type="gramEnd"/>
      <w:r w:rsidRPr="00047C40">
        <w:rPr>
          <w:color w:val="000000" w:themeColor="text1"/>
          <w:sz w:val="28"/>
          <w:szCs w:val="28"/>
        </w:rPr>
        <w:t>иказа размещен на официальном сайте Министерства экономического развития.</w:t>
      </w:r>
    </w:p>
    <w:p w14:paraId="332B935B" w14:textId="11E5E239" w:rsidR="00255167" w:rsidRPr="00047C40" w:rsidRDefault="00255167" w:rsidP="00511F12">
      <w:pPr>
        <w:pStyle w:val="ab"/>
        <w:widowControl/>
        <w:numPr>
          <w:ilvl w:val="0"/>
          <w:numId w:val="37"/>
        </w:numPr>
        <w:tabs>
          <w:tab w:val="left" w:pos="1134"/>
        </w:tabs>
        <w:ind w:left="0" w:firstLine="851"/>
        <w:jc w:val="both"/>
        <w:rPr>
          <w:color w:val="000000" w:themeColor="text1"/>
          <w:sz w:val="28"/>
          <w:szCs w:val="28"/>
        </w:rPr>
      </w:pPr>
      <w:r w:rsidRPr="00047C40">
        <w:rPr>
          <w:color w:val="000000" w:themeColor="text1"/>
          <w:sz w:val="28"/>
          <w:szCs w:val="28"/>
        </w:rPr>
        <w:t>Приказ</w:t>
      </w:r>
      <w:r w:rsidR="00CD4876" w:rsidRPr="00047C40">
        <w:rPr>
          <w:color w:val="000000" w:themeColor="text1"/>
          <w:sz w:val="28"/>
          <w:szCs w:val="28"/>
        </w:rPr>
        <w:t xml:space="preserve"> </w:t>
      </w:r>
      <w:r w:rsidRPr="00047C40">
        <w:rPr>
          <w:color w:val="000000" w:themeColor="text1"/>
          <w:sz w:val="28"/>
          <w:szCs w:val="28"/>
        </w:rPr>
        <w:t>Минфина</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28</w:t>
      </w:r>
      <w:r w:rsidR="00CD4876" w:rsidRPr="00047C40">
        <w:rPr>
          <w:color w:val="000000" w:themeColor="text1"/>
          <w:sz w:val="28"/>
          <w:szCs w:val="28"/>
        </w:rPr>
        <w:t xml:space="preserve"> </w:t>
      </w:r>
      <w:r w:rsidRPr="00047C40">
        <w:rPr>
          <w:color w:val="000000" w:themeColor="text1"/>
          <w:sz w:val="28"/>
          <w:szCs w:val="28"/>
        </w:rPr>
        <w:t>августа</w:t>
      </w:r>
      <w:r w:rsidR="00CD4876" w:rsidRPr="00047C40">
        <w:rPr>
          <w:color w:val="000000" w:themeColor="text1"/>
          <w:sz w:val="28"/>
          <w:szCs w:val="28"/>
        </w:rPr>
        <w:t xml:space="preserve"> </w:t>
      </w:r>
      <w:r w:rsidRPr="00047C40">
        <w:rPr>
          <w:color w:val="000000" w:themeColor="text1"/>
          <w:sz w:val="28"/>
          <w:szCs w:val="28"/>
        </w:rPr>
        <w:t>2014</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84н</w:t>
      </w:r>
      <w:r w:rsidR="00CD4876" w:rsidRPr="00047C40">
        <w:rPr>
          <w:color w:val="000000" w:themeColor="text1"/>
          <w:sz w:val="28"/>
          <w:szCs w:val="28"/>
        </w:rPr>
        <w:t xml:space="preserve"> </w:t>
      </w:r>
      <w:r w:rsidRPr="00047C40">
        <w:rPr>
          <w:color w:val="000000" w:themeColor="text1"/>
          <w:sz w:val="28"/>
          <w:szCs w:val="28"/>
        </w:rPr>
        <w:t>«Об</w:t>
      </w:r>
      <w:r w:rsidR="00CD4876" w:rsidRPr="00047C40">
        <w:rPr>
          <w:color w:val="000000" w:themeColor="text1"/>
          <w:sz w:val="28"/>
          <w:szCs w:val="28"/>
        </w:rPr>
        <w:t xml:space="preserve"> </w:t>
      </w:r>
      <w:r w:rsidRPr="00047C40">
        <w:rPr>
          <w:color w:val="000000" w:themeColor="text1"/>
          <w:sz w:val="28"/>
          <w:szCs w:val="28"/>
        </w:rPr>
        <w:t>утверждении</w:t>
      </w:r>
      <w:r w:rsidR="00CD4876" w:rsidRPr="00047C40">
        <w:rPr>
          <w:color w:val="000000" w:themeColor="text1"/>
          <w:sz w:val="28"/>
          <w:szCs w:val="28"/>
        </w:rPr>
        <w:t xml:space="preserve"> </w:t>
      </w:r>
      <w:r w:rsidRPr="00047C40">
        <w:rPr>
          <w:color w:val="000000" w:themeColor="text1"/>
          <w:sz w:val="28"/>
          <w:szCs w:val="28"/>
        </w:rPr>
        <w:t>порядка</w:t>
      </w:r>
      <w:r w:rsidR="00CD4876" w:rsidRPr="00047C40">
        <w:rPr>
          <w:color w:val="000000" w:themeColor="text1"/>
          <w:sz w:val="28"/>
          <w:szCs w:val="28"/>
        </w:rPr>
        <w:t xml:space="preserve"> </w:t>
      </w:r>
      <w:r w:rsidRPr="00047C40">
        <w:rPr>
          <w:color w:val="000000" w:themeColor="text1"/>
          <w:sz w:val="28"/>
          <w:szCs w:val="28"/>
        </w:rPr>
        <w:t>определения</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чистых</w:t>
      </w:r>
      <w:r w:rsidR="00CD4876" w:rsidRPr="00047C40">
        <w:rPr>
          <w:color w:val="000000" w:themeColor="text1"/>
          <w:sz w:val="28"/>
          <w:szCs w:val="28"/>
        </w:rPr>
        <w:t xml:space="preserve"> </w:t>
      </w:r>
      <w:r w:rsidRPr="00047C40">
        <w:rPr>
          <w:color w:val="000000" w:themeColor="text1"/>
          <w:sz w:val="28"/>
          <w:szCs w:val="28"/>
        </w:rPr>
        <w:t>активов»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Российская</w:t>
      </w:r>
      <w:r w:rsidR="00CD4876" w:rsidRPr="00047C40">
        <w:rPr>
          <w:color w:val="000000" w:themeColor="text1"/>
          <w:sz w:val="28"/>
          <w:szCs w:val="28"/>
        </w:rPr>
        <w:t xml:space="preserve"> </w:t>
      </w:r>
      <w:r w:rsidRPr="00047C40">
        <w:rPr>
          <w:color w:val="000000" w:themeColor="text1"/>
          <w:sz w:val="28"/>
          <w:szCs w:val="28"/>
        </w:rPr>
        <w:t>газета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24.10.2014</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244.</w:t>
      </w:r>
    </w:p>
    <w:p w14:paraId="29C0EA58" w14:textId="6C173F85" w:rsidR="00042D20" w:rsidRPr="00047C40" w:rsidRDefault="00042D20">
      <w:pPr>
        <w:widowControl/>
        <w:autoSpaceDE/>
        <w:autoSpaceDN/>
        <w:adjustRightInd/>
        <w:rPr>
          <w:color w:val="000000" w:themeColor="text1"/>
          <w:sz w:val="28"/>
          <w:szCs w:val="28"/>
        </w:rPr>
      </w:pPr>
      <w:r w:rsidRPr="00047C40">
        <w:rPr>
          <w:color w:val="000000" w:themeColor="text1"/>
          <w:sz w:val="28"/>
          <w:szCs w:val="28"/>
        </w:rPr>
        <w:br w:type="page"/>
      </w:r>
    </w:p>
    <w:p w14:paraId="73770260" w14:textId="77777777" w:rsidR="00A71AC9" w:rsidRPr="00047C40" w:rsidRDefault="00A71AC9" w:rsidP="00A71AC9">
      <w:pPr>
        <w:pStyle w:val="ab"/>
        <w:tabs>
          <w:tab w:val="left" w:pos="3970"/>
        </w:tabs>
        <w:ind w:left="0"/>
        <w:jc w:val="center"/>
        <w:rPr>
          <w:b/>
          <w:color w:val="000000" w:themeColor="text1"/>
          <w:sz w:val="28"/>
          <w:szCs w:val="28"/>
        </w:rPr>
      </w:pPr>
      <w:r w:rsidRPr="00047C40">
        <w:rPr>
          <w:b/>
          <w:color w:val="000000" w:themeColor="text1"/>
          <w:sz w:val="28"/>
          <w:szCs w:val="28"/>
        </w:rPr>
        <w:lastRenderedPageBreak/>
        <w:t>Основная литература</w:t>
      </w:r>
    </w:p>
    <w:p w14:paraId="37A31EF4" w14:textId="77777777" w:rsidR="00A71AC9" w:rsidRPr="00047C40" w:rsidRDefault="00A71AC9" w:rsidP="00A71AC9">
      <w:pPr>
        <w:pStyle w:val="ab"/>
        <w:tabs>
          <w:tab w:val="left" w:pos="3970"/>
        </w:tabs>
        <w:ind w:left="0"/>
        <w:jc w:val="center"/>
        <w:rPr>
          <w:color w:val="000000" w:themeColor="text1"/>
          <w:sz w:val="16"/>
          <w:szCs w:val="16"/>
        </w:rPr>
      </w:pPr>
    </w:p>
    <w:p w14:paraId="07E736B5" w14:textId="77777777" w:rsidR="00A71AC9" w:rsidRPr="00047C40" w:rsidRDefault="00A71AC9" w:rsidP="00A71AC9">
      <w:pPr>
        <w:pStyle w:val="ab"/>
        <w:widowControl/>
        <w:numPr>
          <w:ilvl w:val="0"/>
          <w:numId w:val="3"/>
        </w:numPr>
        <w:tabs>
          <w:tab w:val="left" w:pos="0"/>
        </w:tabs>
        <w:ind w:left="0" w:firstLine="786"/>
        <w:jc w:val="both"/>
        <w:rPr>
          <w:color w:val="000000" w:themeColor="text1"/>
          <w:sz w:val="28"/>
          <w:szCs w:val="28"/>
        </w:rPr>
      </w:pPr>
      <w:r w:rsidRPr="00047C40">
        <w:rPr>
          <w:color w:val="000000" w:themeColor="text1"/>
          <w:sz w:val="28"/>
          <w:szCs w:val="28"/>
        </w:rPr>
        <w:t>Возможности производства судебной экспертизы в государственных судебно-экспертных учреждениях Минюста России / Под общ</w:t>
      </w:r>
      <w:proofErr w:type="gramStart"/>
      <w:r w:rsidRPr="00047C40">
        <w:rPr>
          <w:color w:val="000000" w:themeColor="text1"/>
          <w:sz w:val="28"/>
          <w:szCs w:val="28"/>
        </w:rPr>
        <w:t>.</w:t>
      </w:r>
      <w:proofErr w:type="gramEnd"/>
      <w:r w:rsidRPr="00047C40">
        <w:rPr>
          <w:color w:val="000000" w:themeColor="text1"/>
          <w:sz w:val="28"/>
          <w:szCs w:val="28"/>
        </w:rPr>
        <w:t xml:space="preserve"> </w:t>
      </w:r>
      <w:proofErr w:type="gramStart"/>
      <w:r w:rsidRPr="00047C40">
        <w:rPr>
          <w:color w:val="000000" w:themeColor="text1"/>
          <w:sz w:val="28"/>
          <w:szCs w:val="28"/>
        </w:rPr>
        <w:t>р</w:t>
      </w:r>
      <w:proofErr w:type="gramEnd"/>
      <w:r w:rsidRPr="00047C40">
        <w:rPr>
          <w:color w:val="000000" w:themeColor="text1"/>
          <w:sz w:val="28"/>
          <w:szCs w:val="28"/>
        </w:rPr>
        <w:t>ед. к.х.н. Т.П. Москвиной. – М.</w:t>
      </w:r>
      <w:proofErr w:type="gramStart"/>
      <w:r>
        <w:rPr>
          <w:color w:val="000000" w:themeColor="text1"/>
          <w:sz w:val="28"/>
          <w:szCs w:val="28"/>
        </w:rPr>
        <w:t xml:space="preserve"> </w:t>
      </w:r>
      <w:r w:rsidRPr="00047C40">
        <w:rPr>
          <w:color w:val="000000" w:themeColor="text1"/>
          <w:sz w:val="28"/>
          <w:szCs w:val="28"/>
        </w:rPr>
        <w:t>:</w:t>
      </w:r>
      <w:proofErr w:type="gramEnd"/>
      <w:r w:rsidRPr="00047C40">
        <w:rPr>
          <w:color w:val="000000" w:themeColor="text1"/>
          <w:sz w:val="28"/>
          <w:szCs w:val="28"/>
        </w:rPr>
        <w:t xml:space="preserve"> </w:t>
      </w:r>
      <w:proofErr w:type="spellStart"/>
      <w:r w:rsidRPr="00047C40">
        <w:rPr>
          <w:color w:val="000000" w:themeColor="text1"/>
          <w:sz w:val="28"/>
          <w:szCs w:val="28"/>
        </w:rPr>
        <w:t>Антидор</w:t>
      </w:r>
      <w:proofErr w:type="spellEnd"/>
      <w:r w:rsidRPr="00047C40">
        <w:rPr>
          <w:color w:val="000000" w:themeColor="text1"/>
          <w:sz w:val="28"/>
          <w:szCs w:val="28"/>
        </w:rPr>
        <w:t>, 2004.</w:t>
      </w:r>
      <w:r>
        <w:rPr>
          <w:color w:val="000000" w:themeColor="text1"/>
          <w:sz w:val="28"/>
          <w:szCs w:val="28"/>
        </w:rPr>
        <w:t xml:space="preserve"> – 501 с.</w:t>
      </w:r>
    </w:p>
    <w:p w14:paraId="4C2A7CD8" w14:textId="77777777" w:rsidR="00A71AC9" w:rsidRPr="0024095F" w:rsidRDefault="00A71AC9" w:rsidP="00A71AC9">
      <w:pPr>
        <w:pStyle w:val="ab"/>
        <w:widowControl/>
        <w:numPr>
          <w:ilvl w:val="0"/>
          <w:numId w:val="3"/>
        </w:numPr>
        <w:tabs>
          <w:tab w:val="left" w:pos="0"/>
        </w:tabs>
        <w:ind w:left="0" w:firstLine="786"/>
        <w:jc w:val="both"/>
        <w:rPr>
          <w:color w:val="000000" w:themeColor="text1"/>
          <w:sz w:val="28"/>
          <w:szCs w:val="28"/>
        </w:rPr>
      </w:pPr>
      <w:r w:rsidRPr="00047C40">
        <w:rPr>
          <w:color w:val="000000" w:themeColor="text1"/>
          <w:sz w:val="28"/>
          <w:szCs w:val="28"/>
        </w:rPr>
        <w:t>Комментарий к законодательству о судебной экспертизе. Уголовное, гражданское, арбитражное судопроизводство / Отв. ред. д.ю.н., проф</w:t>
      </w:r>
      <w:r w:rsidRPr="0024095F">
        <w:rPr>
          <w:color w:val="000000" w:themeColor="text1"/>
          <w:sz w:val="28"/>
          <w:szCs w:val="28"/>
        </w:rPr>
        <w:t>. Орлова В.Ф. – М.</w:t>
      </w:r>
      <w:proofErr w:type="gramStart"/>
      <w:r>
        <w:rPr>
          <w:color w:val="000000" w:themeColor="text1"/>
          <w:sz w:val="28"/>
          <w:szCs w:val="28"/>
        </w:rPr>
        <w:t xml:space="preserve"> </w:t>
      </w:r>
      <w:r w:rsidRPr="0024095F">
        <w:rPr>
          <w:color w:val="000000" w:themeColor="text1"/>
          <w:sz w:val="28"/>
          <w:szCs w:val="28"/>
        </w:rPr>
        <w:t>:</w:t>
      </w:r>
      <w:proofErr w:type="gramEnd"/>
      <w:r w:rsidRPr="0024095F">
        <w:rPr>
          <w:color w:val="000000" w:themeColor="text1"/>
          <w:sz w:val="28"/>
          <w:szCs w:val="28"/>
        </w:rPr>
        <w:t xml:space="preserve"> Норма, 2004. – 191 с.</w:t>
      </w:r>
    </w:p>
    <w:p w14:paraId="15044210" w14:textId="77777777" w:rsidR="00A71AC9" w:rsidRPr="0024095F" w:rsidRDefault="00A71AC9" w:rsidP="00A71AC9">
      <w:pPr>
        <w:pStyle w:val="ab"/>
        <w:widowControl/>
        <w:numPr>
          <w:ilvl w:val="0"/>
          <w:numId w:val="3"/>
        </w:numPr>
        <w:tabs>
          <w:tab w:val="left" w:pos="0"/>
        </w:tabs>
        <w:ind w:left="0" w:firstLine="786"/>
        <w:jc w:val="both"/>
        <w:rPr>
          <w:color w:val="000000" w:themeColor="text1"/>
          <w:sz w:val="28"/>
          <w:szCs w:val="28"/>
        </w:rPr>
      </w:pPr>
      <w:r w:rsidRPr="0024095F">
        <w:rPr>
          <w:color w:val="000000" w:themeColor="text1"/>
          <w:sz w:val="28"/>
          <w:szCs w:val="28"/>
        </w:rPr>
        <w:t>Нерсесян, М.Г. Судебная экономическая экспертиза / М.Г. Нерсесян, М.М. Виноградова – Теория и практика судебной экспертизы. – 2007. – № 4 (8). – С. 70–74.</w:t>
      </w:r>
    </w:p>
    <w:p w14:paraId="5F672040" w14:textId="77777777" w:rsidR="00A71AC9" w:rsidRPr="00321766" w:rsidRDefault="00A71AC9" w:rsidP="00A71AC9">
      <w:pPr>
        <w:pStyle w:val="ab"/>
        <w:widowControl/>
        <w:numPr>
          <w:ilvl w:val="0"/>
          <w:numId w:val="3"/>
        </w:numPr>
        <w:tabs>
          <w:tab w:val="left" w:pos="0"/>
        </w:tabs>
        <w:ind w:left="0" w:firstLine="786"/>
        <w:jc w:val="both"/>
        <w:rPr>
          <w:color w:val="000000" w:themeColor="text1"/>
          <w:sz w:val="28"/>
          <w:szCs w:val="28"/>
        </w:rPr>
      </w:pPr>
      <w:r w:rsidRPr="00047C40">
        <w:rPr>
          <w:color w:val="000000" w:themeColor="text1"/>
          <w:sz w:val="28"/>
          <w:szCs w:val="28"/>
        </w:rPr>
        <w:t xml:space="preserve">Орлов, Ю.К. Судебная экспертиза как средство доказывания в уголовном судопроизводстве. / Ю.К. Орлов // Научное издание. – М.: Институт повышения квалификации Российского федерального центра судебной </w:t>
      </w:r>
      <w:r w:rsidRPr="00321766">
        <w:rPr>
          <w:color w:val="000000" w:themeColor="text1"/>
          <w:sz w:val="28"/>
          <w:szCs w:val="28"/>
        </w:rPr>
        <w:t>экспертизы при Министерстве юстиции Российской Федерации. 2005. – 261 с.</w:t>
      </w:r>
    </w:p>
    <w:p w14:paraId="124D192F" w14:textId="77777777" w:rsidR="00A71AC9" w:rsidRPr="008D0232" w:rsidRDefault="00A71AC9" w:rsidP="00A71AC9">
      <w:pPr>
        <w:pStyle w:val="ab"/>
        <w:widowControl/>
        <w:numPr>
          <w:ilvl w:val="0"/>
          <w:numId w:val="3"/>
        </w:numPr>
        <w:tabs>
          <w:tab w:val="left" w:pos="0"/>
        </w:tabs>
        <w:ind w:left="0" w:firstLine="786"/>
        <w:jc w:val="both"/>
        <w:rPr>
          <w:color w:val="000000" w:themeColor="text1"/>
          <w:sz w:val="28"/>
          <w:szCs w:val="28"/>
        </w:rPr>
      </w:pPr>
      <w:r w:rsidRPr="00321766">
        <w:rPr>
          <w:color w:val="000000" w:themeColor="text1"/>
          <w:sz w:val="28"/>
          <w:szCs w:val="28"/>
        </w:rPr>
        <w:t>Основы судебной экспертизы. Ч.1. Общая теория: Методическое пособие для экспертов, следователей и судей</w:t>
      </w:r>
      <w:proofErr w:type="gramStart"/>
      <w:r w:rsidRPr="00321766">
        <w:rPr>
          <w:color w:val="000000" w:themeColor="text1"/>
          <w:sz w:val="28"/>
          <w:szCs w:val="28"/>
        </w:rPr>
        <w:t xml:space="preserve"> / О</w:t>
      </w:r>
      <w:proofErr w:type="gramEnd"/>
      <w:r w:rsidRPr="00321766">
        <w:rPr>
          <w:color w:val="000000" w:themeColor="text1"/>
          <w:sz w:val="28"/>
          <w:szCs w:val="28"/>
        </w:rPr>
        <w:t xml:space="preserve">тв. ред. Ю.Г. </w:t>
      </w:r>
      <w:proofErr w:type="spellStart"/>
      <w:r w:rsidRPr="00321766">
        <w:rPr>
          <w:color w:val="000000" w:themeColor="text1"/>
          <w:sz w:val="28"/>
          <w:szCs w:val="28"/>
        </w:rPr>
        <w:t>Корухов</w:t>
      </w:r>
      <w:proofErr w:type="spellEnd"/>
      <w:r w:rsidRPr="00321766">
        <w:rPr>
          <w:color w:val="000000" w:themeColor="text1"/>
          <w:sz w:val="28"/>
          <w:szCs w:val="28"/>
        </w:rPr>
        <w:t>. – М.</w:t>
      </w:r>
      <w:proofErr w:type="gramStart"/>
      <w:r>
        <w:rPr>
          <w:color w:val="000000" w:themeColor="text1"/>
          <w:sz w:val="28"/>
          <w:szCs w:val="28"/>
        </w:rPr>
        <w:t xml:space="preserve"> </w:t>
      </w:r>
      <w:r w:rsidRPr="00321766">
        <w:rPr>
          <w:color w:val="000000" w:themeColor="text1"/>
          <w:sz w:val="28"/>
          <w:szCs w:val="28"/>
        </w:rPr>
        <w:t>:</w:t>
      </w:r>
      <w:proofErr w:type="gramEnd"/>
      <w:r w:rsidRPr="00321766">
        <w:rPr>
          <w:color w:val="000000" w:themeColor="text1"/>
          <w:sz w:val="28"/>
          <w:szCs w:val="28"/>
        </w:rPr>
        <w:t xml:space="preserve"> </w:t>
      </w:r>
      <w:r w:rsidRPr="008D0232">
        <w:rPr>
          <w:color w:val="000000" w:themeColor="text1"/>
          <w:sz w:val="28"/>
          <w:szCs w:val="28"/>
        </w:rPr>
        <w:t>РФЦСЭ, 1997. – 430 с.</w:t>
      </w:r>
    </w:p>
    <w:p w14:paraId="32CBE310" w14:textId="77777777" w:rsidR="00A71AC9" w:rsidRPr="008D0232" w:rsidRDefault="00A71AC9" w:rsidP="00A71AC9">
      <w:pPr>
        <w:pStyle w:val="ab"/>
        <w:widowControl/>
        <w:numPr>
          <w:ilvl w:val="0"/>
          <w:numId w:val="3"/>
        </w:numPr>
        <w:tabs>
          <w:tab w:val="left" w:pos="0"/>
        </w:tabs>
        <w:ind w:left="0" w:firstLine="786"/>
        <w:jc w:val="both"/>
        <w:rPr>
          <w:color w:val="000000" w:themeColor="text1"/>
          <w:sz w:val="28"/>
          <w:szCs w:val="28"/>
        </w:rPr>
      </w:pPr>
      <w:r w:rsidRPr="008D0232">
        <w:rPr>
          <w:color w:val="000000" w:themeColor="text1"/>
          <w:sz w:val="28"/>
          <w:szCs w:val="28"/>
        </w:rPr>
        <w:t>Основы определения стоимости в рамках судебно-экспертной деятельности. Том 1. Юридические и практические аспекты: Учебно-методическое пособие / Петров К.Л., Бутырин А.Ю., Григорян В.Г. и [др.]; под ред. д.ю.н., проф. С.А. Смирновой. – М.</w:t>
      </w:r>
      <w:proofErr w:type="gramStart"/>
      <w:r w:rsidRPr="008D0232">
        <w:rPr>
          <w:color w:val="000000" w:themeColor="text1"/>
          <w:sz w:val="28"/>
          <w:szCs w:val="28"/>
        </w:rPr>
        <w:t xml:space="preserve"> :</w:t>
      </w:r>
      <w:proofErr w:type="gramEnd"/>
      <w:r w:rsidRPr="008D0232">
        <w:rPr>
          <w:color w:val="000000" w:themeColor="text1"/>
          <w:sz w:val="28"/>
          <w:szCs w:val="28"/>
        </w:rPr>
        <w:t xml:space="preserve"> ФБУ РФЦСЭ при Минюсте России, 2019. – 172 с.</w:t>
      </w:r>
    </w:p>
    <w:p w14:paraId="52D29F20" w14:textId="77777777" w:rsidR="00A71AC9" w:rsidRPr="008D0232" w:rsidRDefault="00A71AC9" w:rsidP="00A71AC9">
      <w:pPr>
        <w:pStyle w:val="ab"/>
        <w:widowControl/>
        <w:numPr>
          <w:ilvl w:val="0"/>
          <w:numId w:val="3"/>
        </w:numPr>
        <w:tabs>
          <w:tab w:val="left" w:pos="0"/>
        </w:tabs>
        <w:ind w:left="0" w:firstLine="786"/>
        <w:jc w:val="both"/>
        <w:rPr>
          <w:color w:val="000000" w:themeColor="text1"/>
          <w:sz w:val="28"/>
          <w:szCs w:val="28"/>
        </w:rPr>
      </w:pPr>
      <w:r w:rsidRPr="008D0232">
        <w:rPr>
          <w:color w:val="000000" w:themeColor="text1"/>
          <w:sz w:val="28"/>
          <w:szCs w:val="28"/>
        </w:rPr>
        <w:t>Основы определения стоимости в рамках судебно-экспертной деятельности. Том 2. Теоретические основы: Методическое пособие / Петров К.Л., Бутырин А.Ю., Григорян В.Г. и [др.]</w:t>
      </w:r>
      <w:proofErr w:type="gramStart"/>
      <w:r w:rsidRPr="008D0232">
        <w:rPr>
          <w:color w:val="000000" w:themeColor="text1"/>
          <w:sz w:val="28"/>
          <w:szCs w:val="28"/>
        </w:rPr>
        <w:t xml:space="preserve"> ;</w:t>
      </w:r>
      <w:proofErr w:type="gramEnd"/>
      <w:r w:rsidRPr="008D0232">
        <w:rPr>
          <w:color w:val="000000" w:themeColor="text1"/>
          <w:sz w:val="28"/>
          <w:szCs w:val="28"/>
        </w:rPr>
        <w:t xml:space="preserve"> под ред. д.ю.н., проф. С.А. Смирновой. – М.</w:t>
      </w:r>
      <w:proofErr w:type="gramStart"/>
      <w:r w:rsidRPr="008D0232">
        <w:rPr>
          <w:color w:val="000000" w:themeColor="text1"/>
          <w:sz w:val="28"/>
          <w:szCs w:val="28"/>
        </w:rPr>
        <w:t xml:space="preserve"> :</w:t>
      </w:r>
      <w:proofErr w:type="gramEnd"/>
      <w:r w:rsidRPr="008D0232">
        <w:rPr>
          <w:color w:val="000000" w:themeColor="text1"/>
          <w:sz w:val="28"/>
          <w:szCs w:val="28"/>
        </w:rPr>
        <w:t xml:space="preserve"> ФБУ РФЦСЭ при Минюсте России, 2019. – 456 с.</w:t>
      </w:r>
    </w:p>
    <w:p w14:paraId="752F5EF2" w14:textId="77777777" w:rsidR="00A71AC9" w:rsidRPr="008D0232" w:rsidRDefault="00A71AC9" w:rsidP="00A71AC9">
      <w:pPr>
        <w:pStyle w:val="ab"/>
        <w:widowControl/>
        <w:numPr>
          <w:ilvl w:val="0"/>
          <w:numId w:val="3"/>
        </w:numPr>
        <w:tabs>
          <w:tab w:val="left" w:pos="0"/>
        </w:tabs>
        <w:ind w:left="0" w:firstLine="786"/>
        <w:jc w:val="both"/>
        <w:rPr>
          <w:color w:val="000000" w:themeColor="text1"/>
          <w:sz w:val="28"/>
          <w:szCs w:val="28"/>
        </w:rPr>
      </w:pPr>
      <w:r w:rsidRPr="008D0232">
        <w:rPr>
          <w:color w:val="000000" w:themeColor="text1"/>
          <w:sz w:val="28"/>
          <w:szCs w:val="28"/>
        </w:rPr>
        <w:t xml:space="preserve">Основы определения стоимости в рамках судебно-экспертной деятельности. Том 3. Исследование отчетов об оценке и иных документов, содержащих сведения о ранее произведенном определении стоимости: Методическое пособие / Петров К.Л., Бутырин А.Ю., Григорян В.Г. и [др.]; под ред. д.ю.н., проф. С.А. Смирновой; </w:t>
      </w:r>
      <w:proofErr w:type="gramStart"/>
      <w:r w:rsidRPr="008D0232">
        <w:rPr>
          <w:color w:val="000000" w:themeColor="text1"/>
          <w:sz w:val="28"/>
          <w:szCs w:val="28"/>
        </w:rPr>
        <w:t>М-во</w:t>
      </w:r>
      <w:proofErr w:type="gramEnd"/>
      <w:r w:rsidRPr="008D0232">
        <w:rPr>
          <w:color w:val="000000" w:themeColor="text1"/>
          <w:sz w:val="28"/>
          <w:szCs w:val="28"/>
        </w:rPr>
        <w:t xml:space="preserve"> юстиции Рос. Федерации, </w:t>
      </w:r>
      <w:proofErr w:type="spellStart"/>
      <w:r w:rsidRPr="008D0232">
        <w:rPr>
          <w:color w:val="000000" w:themeColor="text1"/>
          <w:sz w:val="28"/>
          <w:szCs w:val="28"/>
        </w:rPr>
        <w:t>Федер</w:t>
      </w:r>
      <w:proofErr w:type="spellEnd"/>
      <w:r w:rsidRPr="008D0232">
        <w:rPr>
          <w:color w:val="000000" w:themeColor="text1"/>
          <w:sz w:val="28"/>
          <w:szCs w:val="28"/>
        </w:rPr>
        <w:t>. бюджет</w:t>
      </w:r>
      <w:proofErr w:type="gramStart"/>
      <w:r w:rsidRPr="008D0232">
        <w:rPr>
          <w:color w:val="000000" w:themeColor="text1"/>
          <w:sz w:val="28"/>
          <w:szCs w:val="28"/>
        </w:rPr>
        <w:t>.</w:t>
      </w:r>
      <w:proofErr w:type="gramEnd"/>
      <w:r w:rsidRPr="008D0232">
        <w:rPr>
          <w:color w:val="000000" w:themeColor="text1"/>
          <w:sz w:val="28"/>
          <w:szCs w:val="28"/>
        </w:rPr>
        <w:t xml:space="preserve"> </w:t>
      </w:r>
      <w:proofErr w:type="gramStart"/>
      <w:r w:rsidRPr="008D0232">
        <w:rPr>
          <w:color w:val="000000" w:themeColor="text1"/>
          <w:sz w:val="28"/>
          <w:szCs w:val="28"/>
        </w:rPr>
        <w:t>у</w:t>
      </w:r>
      <w:proofErr w:type="gramEnd"/>
      <w:r w:rsidRPr="008D0232">
        <w:rPr>
          <w:color w:val="000000" w:themeColor="text1"/>
          <w:sz w:val="28"/>
          <w:szCs w:val="28"/>
        </w:rPr>
        <w:t xml:space="preserve">чреждение Рос. </w:t>
      </w:r>
      <w:proofErr w:type="spellStart"/>
      <w:r w:rsidRPr="008D0232">
        <w:rPr>
          <w:color w:val="000000" w:themeColor="text1"/>
          <w:sz w:val="28"/>
          <w:szCs w:val="28"/>
        </w:rPr>
        <w:t>федер</w:t>
      </w:r>
      <w:proofErr w:type="spellEnd"/>
      <w:r w:rsidRPr="008D0232">
        <w:rPr>
          <w:color w:val="000000" w:themeColor="text1"/>
          <w:sz w:val="28"/>
          <w:szCs w:val="28"/>
        </w:rPr>
        <w:t>. центр судеб. экспертизы. – М.</w:t>
      </w:r>
      <w:proofErr w:type="gramStart"/>
      <w:r w:rsidRPr="008D0232">
        <w:rPr>
          <w:color w:val="000000" w:themeColor="text1"/>
          <w:sz w:val="28"/>
          <w:szCs w:val="28"/>
        </w:rPr>
        <w:t xml:space="preserve"> :</w:t>
      </w:r>
      <w:proofErr w:type="gramEnd"/>
      <w:r w:rsidRPr="008D0232">
        <w:rPr>
          <w:color w:val="000000" w:themeColor="text1"/>
          <w:sz w:val="28"/>
          <w:szCs w:val="28"/>
        </w:rPr>
        <w:t xml:space="preserve"> ФБУ РФЦСЭ при Минюсте России, 2019. – 714 с.</w:t>
      </w:r>
    </w:p>
    <w:p w14:paraId="355A5F54" w14:textId="77777777" w:rsidR="00A71AC9" w:rsidRPr="008D0232" w:rsidRDefault="00A71AC9" w:rsidP="00A71AC9">
      <w:pPr>
        <w:pStyle w:val="ab"/>
        <w:widowControl/>
        <w:numPr>
          <w:ilvl w:val="0"/>
          <w:numId w:val="3"/>
        </w:numPr>
        <w:tabs>
          <w:tab w:val="left" w:pos="0"/>
        </w:tabs>
        <w:ind w:left="0" w:firstLine="786"/>
        <w:jc w:val="both"/>
        <w:rPr>
          <w:color w:val="000000" w:themeColor="text1"/>
          <w:sz w:val="28"/>
          <w:szCs w:val="28"/>
        </w:rPr>
      </w:pPr>
      <w:r w:rsidRPr="008D0232">
        <w:rPr>
          <w:color w:val="000000" w:themeColor="text1"/>
          <w:sz w:val="28"/>
          <w:szCs w:val="28"/>
        </w:rPr>
        <w:t>Основы определения стоимости в рамках судебно-экспертной деятельности. Том 4. Словарь основных терминов судебной экспертизы, направленной на определение стоимости / Петров К.Л., Бутырин А.Ю., Григорян В.Г. и [др.]; под ред. д.ю.н., проф. С.А. Смирновой. – М.</w:t>
      </w:r>
      <w:proofErr w:type="gramStart"/>
      <w:r w:rsidRPr="008D0232">
        <w:rPr>
          <w:color w:val="000000" w:themeColor="text1"/>
          <w:sz w:val="28"/>
          <w:szCs w:val="28"/>
        </w:rPr>
        <w:t xml:space="preserve"> :</w:t>
      </w:r>
      <w:proofErr w:type="gramEnd"/>
      <w:r w:rsidRPr="008D0232">
        <w:rPr>
          <w:color w:val="000000" w:themeColor="text1"/>
          <w:sz w:val="28"/>
          <w:szCs w:val="28"/>
        </w:rPr>
        <w:t xml:space="preserve"> ФБУ РФЦСЭ при Минюсте России, 2019. – 208 с.</w:t>
      </w:r>
    </w:p>
    <w:p w14:paraId="6707E544" w14:textId="77777777" w:rsidR="00A71AC9" w:rsidRDefault="00A71AC9" w:rsidP="00A71AC9"/>
    <w:p w14:paraId="29821D38" w14:textId="5F490E6D" w:rsidR="00042D20" w:rsidRPr="00047C40" w:rsidRDefault="00042D20">
      <w:pPr>
        <w:widowControl/>
        <w:autoSpaceDE/>
        <w:autoSpaceDN/>
        <w:adjustRightInd/>
        <w:rPr>
          <w:b/>
          <w:color w:val="000000" w:themeColor="text1"/>
          <w:sz w:val="28"/>
          <w:szCs w:val="28"/>
        </w:rPr>
      </w:pPr>
      <w:r w:rsidRPr="00047C40">
        <w:rPr>
          <w:b/>
          <w:color w:val="000000" w:themeColor="text1"/>
          <w:sz w:val="28"/>
          <w:szCs w:val="28"/>
        </w:rPr>
        <w:br w:type="page"/>
      </w:r>
    </w:p>
    <w:p w14:paraId="607D5FAB" w14:textId="111A084E" w:rsidR="00C8050B" w:rsidRPr="00047C40" w:rsidRDefault="00C8050B" w:rsidP="00C8050B">
      <w:pPr>
        <w:pStyle w:val="ab"/>
        <w:tabs>
          <w:tab w:val="left" w:pos="1134"/>
          <w:tab w:val="left" w:pos="3347"/>
        </w:tabs>
        <w:ind w:left="567" w:hanging="567"/>
        <w:jc w:val="center"/>
        <w:rPr>
          <w:b/>
          <w:color w:val="000000" w:themeColor="text1"/>
          <w:sz w:val="28"/>
          <w:szCs w:val="28"/>
        </w:rPr>
      </w:pPr>
      <w:r w:rsidRPr="00047C40">
        <w:rPr>
          <w:b/>
          <w:color w:val="000000" w:themeColor="text1"/>
          <w:sz w:val="28"/>
          <w:szCs w:val="28"/>
        </w:rPr>
        <w:lastRenderedPageBreak/>
        <w:t>Дополнительная</w:t>
      </w:r>
      <w:r w:rsidR="00CD4876" w:rsidRPr="00047C40">
        <w:rPr>
          <w:b/>
          <w:color w:val="000000" w:themeColor="text1"/>
          <w:sz w:val="28"/>
          <w:szCs w:val="28"/>
        </w:rPr>
        <w:t xml:space="preserve"> </w:t>
      </w:r>
      <w:r w:rsidRPr="00047C40">
        <w:rPr>
          <w:b/>
          <w:color w:val="000000" w:themeColor="text1"/>
          <w:sz w:val="28"/>
          <w:szCs w:val="28"/>
        </w:rPr>
        <w:t>литература</w:t>
      </w:r>
    </w:p>
    <w:p w14:paraId="44CC1E14" w14:textId="77777777" w:rsidR="00C8050B" w:rsidRPr="00047C40" w:rsidRDefault="00C8050B" w:rsidP="00C8050B">
      <w:pPr>
        <w:pStyle w:val="ab"/>
        <w:tabs>
          <w:tab w:val="left" w:pos="1134"/>
          <w:tab w:val="left" w:pos="3347"/>
        </w:tabs>
        <w:ind w:left="567" w:hanging="567"/>
        <w:jc w:val="center"/>
        <w:rPr>
          <w:b/>
          <w:color w:val="000000" w:themeColor="text1"/>
          <w:sz w:val="16"/>
          <w:szCs w:val="16"/>
        </w:rPr>
      </w:pPr>
    </w:p>
    <w:p w14:paraId="62DC9BB2" w14:textId="5D8349A3"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snapToGrid w:val="0"/>
          <w:color w:val="000000" w:themeColor="text1"/>
          <w:sz w:val="28"/>
          <w:szCs w:val="28"/>
        </w:rPr>
        <w:t>Бабич,</w:t>
      </w:r>
      <w:r w:rsidR="00CD4876" w:rsidRPr="00047C40">
        <w:rPr>
          <w:snapToGrid w:val="0"/>
          <w:color w:val="000000" w:themeColor="text1"/>
          <w:sz w:val="28"/>
          <w:szCs w:val="28"/>
        </w:rPr>
        <w:t xml:space="preserve"> </w:t>
      </w:r>
      <w:r w:rsidRPr="00047C40">
        <w:rPr>
          <w:snapToGrid w:val="0"/>
          <w:color w:val="000000" w:themeColor="text1"/>
          <w:sz w:val="28"/>
          <w:szCs w:val="28"/>
        </w:rPr>
        <w:t>А.М.,</w:t>
      </w:r>
      <w:r w:rsidR="00CD4876" w:rsidRPr="00047C40">
        <w:rPr>
          <w:snapToGrid w:val="0"/>
          <w:color w:val="000000" w:themeColor="text1"/>
          <w:sz w:val="28"/>
          <w:szCs w:val="28"/>
        </w:rPr>
        <w:t xml:space="preserve"> </w:t>
      </w:r>
      <w:r w:rsidRPr="00047C40">
        <w:rPr>
          <w:snapToGrid w:val="0"/>
          <w:color w:val="000000" w:themeColor="text1"/>
          <w:sz w:val="28"/>
          <w:szCs w:val="28"/>
        </w:rPr>
        <w:t>Павлова,</w:t>
      </w:r>
      <w:r w:rsidR="00CD4876" w:rsidRPr="00047C40">
        <w:rPr>
          <w:snapToGrid w:val="0"/>
          <w:color w:val="000000" w:themeColor="text1"/>
          <w:sz w:val="28"/>
          <w:szCs w:val="28"/>
        </w:rPr>
        <w:t xml:space="preserve"> </w:t>
      </w:r>
      <w:r w:rsidRPr="00047C40">
        <w:rPr>
          <w:snapToGrid w:val="0"/>
          <w:color w:val="000000" w:themeColor="text1"/>
          <w:sz w:val="28"/>
          <w:szCs w:val="28"/>
        </w:rPr>
        <w:t>Л.Н.</w:t>
      </w:r>
      <w:r w:rsidR="00CD4876" w:rsidRPr="00047C40">
        <w:rPr>
          <w:snapToGrid w:val="0"/>
          <w:color w:val="000000" w:themeColor="text1"/>
          <w:sz w:val="28"/>
          <w:szCs w:val="28"/>
        </w:rPr>
        <w:t xml:space="preserve"> </w:t>
      </w:r>
      <w:r w:rsidRPr="00047C40">
        <w:rPr>
          <w:snapToGrid w:val="0"/>
          <w:color w:val="000000" w:themeColor="text1"/>
          <w:sz w:val="28"/>
          <w:szCs w:val="28"/>
        </w:rPr>
        <w:t>Финансы.</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А.М.</w:t>
      </w:r>
      <w:r w:rsidR="00CD4876" w:rsidRPr="00047C40">
        <w:rPr>
          <w:snapToGrid w:val="0"/>
          <w:color w:val="000000" w:themeColor="text1"/>
          <w:sz w:val="28"/>
          <w:szCs w:val="28"/>
        </w:rPr>
        <w:t xml:space="preserve"> </w:t>
      </w:r>
      <w:r w:rsidRPr="00047C40">
        <w:rPr>
          <w:snapToGrid w:val="0"/>
          <w:color w:val="000000" w:themeColor="text1"/>
          <w:sz w:val="28"/>
          <w:szCs w:val="28"/>
        </w:rPr>
        <w:t>Бабич,</w:t>
      </w:r>
      <w:r w:rsidR="00CD4876" w:rsidRPr="00047C40">
        <w:rPr>
          <w:snapToGrid w:val="0"/>
          <w:color w:val="000000" w:themeColor="text1"/>
          <w:sz w:val="28"/>
          <w:szCs w:val="28"/>
        </w:rPr>
        <w:t xml:space="preserve"> </w:t>
      </w:r>
      <w:r w:rsidRPr="00047C40">
        <w:rPr>
          <w:snapToGrid w:val="0"/>
          <w:color w:val="000000" w:themeColor="text1"/>
          <w:sz w:val="28"/>
          <w:szCs w:val="28"/>
        </w:rPr>
        <w:t>Л.Н.</w:t>
      </w:r>
      <w:r w:rsidR="00CD4876" w:rsidRPr="00047C40">
        <w:rPr>
          <w:snapToGrid w:val="0"/>
          <w:color w:val="000000" w:themeColor="text1"/>
          <w:sz w:val="28"/>
          <w:szCs w:val="28"/>
        </w:rPr>
        <w:t xml:space="preserve"> </w:t>
      </w:r>
      <w:r w:rsidRPr="00047C40">
        <w:rPr>
          <w:snapToGrid w:val="0"/>
          <w:color w:val="000000" w:themeColor="text1"/>
          <w:sz w:val="28"/>
          <w:szCs w:val="28"/>
        </w:rPr>
        <w:t>Павлова.</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М.:</w:t>
      </w:r>
      <w:r w:rsidR="00CD4876" w:rsidRPr="00047C40">
        <w:rPr>
          <w:snapToGrid w:val="0"/>
          <w:color w:val="000000" w:themeColor="text1"/>
          <w:sz w:val="28"/>
          <w:szCs w:val="28"/>
        </w:rPr>
        <w:t xml:space="preserve"> </w:t>
      </w:r>
      <w:r w:rsidRPr="00047C40">
        <w:rPr>
          <w:snapToGrid w:val="0"/>
          <w:color w:val="000000" w:themeColor="text1"/>
          <w:sz w:val="28"/>
          <w:szCs w:val="28"/>
        </w:rPr>
        <w:t>ИД</w:t>
      </w:r>
      <w:r w:rsidR="00CD4876" w:rsidRPr="00047C40">
        <w:rPr>
          <w:snapToGrid w:val="0"/>
          <w:color w:val="000000" w:themeColor="text1"/>
          <w:sz w:val="28"/>
          <w:szCs w:val="28"/>
        </w:rPr>
        <w:t xml:space="preserve"> </w:t>
      </w:r>
      <w:r w:rsidRPr="00047C40">
        <w:rPr>
          <w:snapToGrid w:val="0"/>
          <w:color w:val="000000" w:themeColor="text1"/>
          <w:sz w:val="28"/>
          <w:szCs w:val="28"/>
        </w:rPr>
        <w:t>ФБК-ПРЕСС,</w:t>
      </w:r>
      <w:r w:rsidR="00CD4876" w:rsidRPr="00047C40">
        <w:rPr>
          <w:snapToGrid w:val="0"/>
          <w:color w:val="000000" w:themeColor="text1"/>
          <w:sz w:val="28"/>
          <w:szCs w:val="28"/>
        </w:rPr>
        <w:t xml:space="preserve"> </w:t>
      </w:r>
      <w:r w:rsidRPr="00047C40">
        <w:rPr>
          <w:snapToGrid w:val="0"/>
          <w:color w:val="000000" w:themeColor="text1"/>
          <w:sz w:val="28"/>
          <w:szCs w:val="28"/>
        </w:rPr>
        <w:t>2000.</w:t>
      </w:r>
    </w:p>
    <w:p w14:paraId="444DD607" w14:textId="3F20EDF8"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Бердникова,</w:t>
      </w:r>
      <w:r w:rsidR="00CD4876" w:rsidRPr="00047C40">
        <w:rPr>
          <w:color w:val="000000" w:themeColor="text1"/>
          <w:sz w:val="28"/>
          <w:szCs w:val="28"/>
        </w:rPr>
        <w:t xml:space="preserve"> </w:t>
      </w:r>
      <w:r w:rsidRPr="00047C40">
        <w:rPr>
          <w:color w:val="000000" w:themeColor="text1"/>
          <w:sz w:val="28"/>
          <w:szCs w:val="28"/>
        </w:rPr>
        <w:t>Т.Б.</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диагностика</w:t>
      </w:r>
      <w:r w:rsidR="00CD4876" w:rsidRPr="00047C40">
        <w:rPr>
          <w:color w:val="000000" w:themeColor="text1"/>
          <w:sz w:val="28"/>
          <w:szCs w:val="28"/>
        </w:rPr>
        <w:t xml:space="preserve"> </w:t>
      </w:r>
      <w:r w:rsidRPr="00047C40">
        <w:rPr>
          <w:color w:val="000000" w:themeColor="text1"/>
          <w:sz w:val="28"/>
          <w:szCs w:val="28"/>
        </w:rPr>
        <w:t>финансово-хозяйственной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предприятия</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Т.Б.</w:t>
      </w:r>
      <w:r w:rsidR="00CD4876" w:rsidRPr="00047C40">
        <w:rPr>
          <w:color w:val="000000" w:themeColor="text1"/>
          <w:sz w:val="28"/>
          <w:szCs w:val="28"/>
        </w:rPr>
        <w:t xml:space="preserve"> </w:t>
      </w:r>
      <w:r w:rsidRPr="00047C40">
        <w:rPr>
          <w:color w:val="000000" w:themeColor="text1"/>
          <w:sz w:val="28"/>
          <w:szCs w:val="28"/>
        </w:rPr>
        <w:t>Бердникова.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ИНФРА-М,</w:t>
      </w:r>
      <w:r w:rsidR="00CD4876" w:rsidRPr="00047C40">
        <w:rPr>
          <w:color w:val="000000" w:themeColor="text1"/>
          <w:sz w:val="28"/>
          <w:szCs w:val="28"/>
        </w:rPr>
        <w:t xml:space="preserve"> </w:t>
      </w:r>
      <w:r w:rsidRPr="00047C40">
        <w:rPr>
          <w:color w:val="000000" w:themeColor="text1"/>
          <w:sz w:val="28"/>
          <w:szCs w:val="28"/>
        </w:rPr>
        <w:t>2003.</w:t>
      </w:r>
    </w:p>
    <w:p w14:paraId="7918A6A0" w14:textId="0024EAAE"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iCs/>
          <w:snapToGrid w:val="0"/>
          <w:color w:val="000000" w:themeColor="text1"/>
          <w:sz w:val="28"/>
          <w:szCs w:val="28"/>
        </w:rPr>
        <w:t>Богатко</w:t>
      </w:r>
      <w:proofErr w:type="spellEnd"/>
      <w:r w:rsidRPr="00047C40">
        <w:rPr>
          <w:iCs/>
          <w:snapToGrid w:val="0"/>
          <w:color w:val="000000" w:themeColor="text1"/>
          <w:sz w:val="28"/>
          <w:szCs w:val="28"/>
        </w:rPr>
        <w:t>,</w:t>
      </w:r>
      <w:r w:rsidR="00CD4876" w:rsidRPr="00047C40">
        <w:rPr>
          <w:snapToGrid w:val="0"/>
          <w:color w:val="000000" w:themeColor="text1"/>
          <w:sz w:val="28"/>
          <w:szCs w:val="28"/>
        </w:rPr>
        <w:t xml:space="preserve"> </w:t>
      </w:r>
      <w:r w:rsidRPr="00047C40">
        <w:rPr>
          <w:iCs/>
          <w:snapToGrid w:val="0"/>
          <w:color w:val="000000" w:themeColor="text1"/>
          <w:sz w:val="28"/>
          <w:szCs w:val="28"/>
        </w:rPr>
        <w:t>А.Н.</w:t>
      </w:r>
      <w:r w:rsidR="00CD4876" w:rsidRPr="00047C40">
        <w:rPr>
          <w:iCs/>
          <w:snapToGrid w:val="0"/>
          <w:color w:val="000000" w:themeColor="text1"/>
          <w:sz w:val="28"/>
          <w:szCs w:val="28"/>
        </w:rPr>
        <w:t xml:space="preserve"> </w:t>
      </w:r>
      <w:r w:rsidRPr="00047C40">
        <w:rPr>
          <w:snapToGrid w:val="0"/>
          <w:color w:val="000000" w:themeColor="text1"/>
          <w:sz w:val="28"/>
          <w:szCs w:val="28"/>
        </w:rPr>
        <w:t>Основы</w:t>
      </w:r>
      <w:r w:rsidR="00CD4876" w:rsidRPr="00047C40">
        <w:rPr>
          <w:snapToGrid w:val="0"/>
          <w:color w:val="000000" w:themeColor="text1"/>
          <w:sz w:val="28"/>
          <w:szCs w:val="28"/>
        </w:rPr>
        <w:t xml:space="preserve"> </w:t>
      </w:r>
      <w:r w:rsidRPr="00047C40">
        <w:rPr>
          <w:snapToGrid w:val="0"/>
          <w:color w:val="000000" w:themeColor="text1"/>
          <w:sz w:val="28"/>
          <w:szCs w:val="28"/>
        </w:rPr>
        <w:t>экономического</w:t>
      </w:r>
      <w:r w:rsidR="00CD4876" w:rsidRPr="00047C40">
        <w:rPr>
          <w:snapToGrid w:val="0"/>
          <w:color w:val="000000" w:themeColor="text1"/>
          <w:sz w:val="28"/>
          <w:szCs w:val="28"/>
        </w:rPr>
        <w:t xml:space="preserve"> </w:t>
      </w:r>
      <w:r w:rsidRPr="00047C40">
        <w:rPr>
          <w:snapToGrid w:val="0"/>
          <w:color w:val="000000" w:themeColor="text1"/>
          <w:sz w:val="28"/>
          <w:szCs w:val="28"/>
        </w:rPr>
        <w:t>анализа</w:t>
      </w:r>
      <w:r w:rsidR="00CD4876" w:rsidRPr="00047C40">
        <w:rPr>
          <w:snapToGrid w:val="0"/>
          <w:color w:val="000000" w:themeColor="text1"/>
          <w:sz w:val="28"/>
          <w:szCs w:val="28"/>
        </w:rPr>
        <w:t xml:space="preserve"> </w:t>
      </w:r>
      <w:r w:rsidRPr="00047C40">
        <w:rPr>
          <w:snapToGrid w:val="0"/>
          <w:color w:val="000000" w:themeColor="text1"/>
          <w:sz w:val="28"/>
          <w:szCs w:val="28"/>
        </w:rPr>
        <w:t>хозяйствующего</w:t>
      </w:r>
      <w:r w:rsidR="00CD4876" w:rsidRPr="00047C40">
        <w:rPr>
          <w:snapToGrid w:val="0"/>
          <w:color w:val="000000" w:themeColor="text1"/>
          <w:sz w:val="28"/>
          <w:szCs w:val="28"/>
        </w:rPr>
        <w:t xml:space="preserve"> </w:t>
      </w:r>
      <w:r w:rsidRPr="00047C40">
        <w:rPr>
          <w:snapToGrid w:val="0"/>
          <w:color w:val="000000" w:themeColor="text1"/>
          <w:sz w:val="28"/>
          <w:szCs w:val="28"/>
        </w:rPr>
        <w:t>субъекта</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iCs/>
          <w:snapToGrid w:val="0"/>
          <w:color w:val="000000" w:themeColor="text1"/>
          <w:sz w:val="28"/>
          <w:szCs w:val="28"/>
        </w:rPr>
        <w:t>А.Н.</w:t>
      </w:r>
      <w:r w:rsidR="00CD4876" w:rsidRPr="00047C40">
        <w:rPr>
          <w:iCs/>
          <w:snapToGrid w:val="0"/>
          <w:color w:val="000000" w:themeColor="text1"/>
          <w:sz w:val="28"/>
          <w:szCs w:val="28"/>
        </w:rPr>
        <w:t xml:space="preserve"> </w:t>
      </w:r>
      <w:proofErr w:type="spellStart"/>
      <w:r w:rsidRPr="00047C40">
        <w:rPr>
          <w:iCs/>
          <w:snapToGrid w:val="0"/>
          <w:color w:val="000000" w:themeColor="text1"/>
          <w:sz w:val="28"/>
          <w:szCs w:val="28"/>
        </w:rPr>
        <w:t>Богатко</w:t>
      </w:r>
      <w:proofErr w:type="spellEnd"/>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М.:</w:t>
      </w:r>
      <w:r w:rsidR="00CD4876" w:rsidRPr="00047C40">
        <w:rPr>
          <w:snapToGrid w:val="0"/>
          <w:color w:val="000000" w:themeColor="text1"/>
          <w:sz w:val="28"/>
          <w:szCs w:val="28"/>
        </w:rPr>
        <w:t xml:space="preserve"> </w:t>
      </w:r>
      <w:r w:rsidRPr="00047C40">
        <w:rPr>
          <w:snapToGrid w:val="0"/>
          <w:color w:val="000000" w:themeColor="text1"/>
          <w:sz w:val="28"/>
          <w:szCs w:val="28"/>
        </w:rPr>
        <w:t>Финансы</w:t>
      </w:r>
      <w:r w:rsidR="00CD4876" w:rsidRPr="00047C40">
        <w:rPr>
          <w:snapToGrid w:val="0"/>
          <w:color w:val="000000" w:themeColor="text1"/>
          <w:sz w:val="28"/>
          <w:szCs w:val="28"/>
        </w:rPr>
        <w:t xml:space="preserve"> </w:t>
      </w:r>
      <w:r w:rsidRPr="00047C40">
        <w:rPr>
          <w:snapToGrid w:val="0"/>
          <w:color w:val="000000" w:themeColor="text1"/>
          <w:sz w:val="28"/>
          <w:szCs w:val="28"/>
        </w:rPr>
        <w:t>и</w:t>
      </w:r>
      <w:r w:rsidR="00CD4876" w:rsidRPr="00047C40">
        <w:rPr>
          <w:snapToGrid w:val="0"/>
          <w:color w:val="000000" w:themeColor="text1"/>
          <w:sz w:val="28"/>
          <w:szCs w:val="28"/>
        </w:rPr>
        <w:t xml:space="preserve"> </w:t>
      </w:r>
      <w:r w:rsidRPr="00047C40">
        <w:rPr>
          <w:snapToGrid w:val="0"/>
          <w:color w:val="000000" w:themeColor="text1"/>
          <w:sz w:val="28"/>
          <w:szCs w:val="28"/>
        </w:rPr>
        <w:t>статистика,</w:t>
      </w:r>
      <w:r w:rsidR="00CD4876" w:rsidRPr="00047C40">
        <w:rPr>
          <w:snapToGrid w:val="0"/>
          <w:color w:val="000000" w:themeColor="text1"/>
          <w:sz w:val="28"/>
          <w:szCs w:val="28"/>
        </w:rPr>
        <w:t xml:space="preserve"> </w:t>
      </w:r>
      <w:r w:rsidRPr="00047C40">
        <w:rPr>
          <w:snapToGrid w:val="0"/>
          <w:color w:val="000000" w:themeColor="text1"/>
          <w:sz w:val="28"/>
          <w:szCs w:val="28"/>
        </w:rPr>
        <w:t>2001.</w:t>
      </w:r>
    </w:p>
    <w:p w14:paraId="41BD5165" w14:textId="2AAEF4D6"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Цветкова,</w:t>
      </w:r>
      <w:r w:rsidR="00CD4876" w:rsidRPr="00047C40">
        <w:rPr>
          <w:color w:val="000000" w:themeColor="text1"/>
          <w:sz w:val="28"/>
          <w:szCs w:val="28"/>
        </w:rPr>
        <w:t xml:space="preserve"> </w:t>
      </w:r>
      <w:r w:rsidRPr="00047C40">
        <w:rPr>
          <w:color w:val="000000" w:themeColor="text1"/>
          <w:sz w:val="28"/>
          <w:szCs w:val="28"/>
        </w:rPr>
        <w:t>Т.В.</w:t>
      </w:r>
      <w:r w:rsidR="00CD4876" w:rsidRPr="00047C40">
        <w:rPr>
          <w:color w:val="000000" w:themeColor="text1"/>
          <w:sz w:val="28"/>
          <w:szCs w:val="28"/>
        </w:rPr>
        <w:t xml:space="preserve"> </w:t>
      </w:r>
      <w:proofErr w:type="gramStart"/>
      <w:r w:rsidRPr="00047C40">
        <w:rPr>
          <w:color w:val="000000" w:themeColor="text1"/>
          <w:sz w:val="28"/>
          <w:szCs w:val="28"/>
        </w:rPr>
        <w:t>Методические</w:t>
      </w:r>
      <w:r w:rsidR="00CD4876" w:rsidRPr="00047C40">
        <w:rPr>
          <w:color w:val="000000" w:themeColor="text1"/>
          <w:sz w:val="28"/>
          <w:szCs w:val="28"/>
        </w:rPr>
        <w:t xml:space="preserve"> </w:t>
      </w:r>
      <w:r w:rsidRPr="00047C40">
        <w:rPr>
          <w:color w:val="000000" w:themeColor="text1"/>
          <w:sz w:val="28"/>
          <w:szCs w:val="28"/>
        </w:rPr>
        <w:t>подходы</w:t>
      </w:r>
      <w:proofErr w:type="gramEnd"/>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решению</w:t>
      </w:r>
      <w:r w:rsidR="00CD4876" w:rsidRPr="00047C40">
        <w:rPr>
          <w:color w:val="000000" w:themeColor="text1"/>
          <w:sz w:val="28"/>
          <w:szCs w:val="28"/>
        </w:rPr>
        <w:t xml:space="preserve"> </w:t>
      </w:r>
      <w:r w:rsidRPr="00047C40">
        <w:rPr>
          <w:color w:val="000000" w:themeColor="text1"/>
          <w:sz w:val="28"/>
          <w:szCs w:val="28"/>
        </w:rPr>
        <w:t>задач</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величины</w:t>
      </w:r>
      <w:r w:rsidR="00CD4876" w:rsidRPr="00047C40">
        <w:rPr>
          <w:color w:val="000000" w:themeColor="text1"/>
          <w:sz w:val="28"/>
          <w:szCs w:val="28"/>
        </w:rPr>
        <w:t xml:space="preserve"> </w:t>
      </w:r>
      <w:r w:rsidRPr="00047C40">
        <w:rPr>
          <w:color w:val="000000" w:themeColor="text1"/>
          <w:sz w:val="28"/>
          <w:szCs w:val="28"/>
        </w:rPr>
        <w:t>денежных</w:t>
      </w:r>
      <w:r w:rsidR="00CD4876" w:rsidRPr="00047C40">
        <w:rPr>
          <w:color w:val="000000" w:themeColor="text1"/>
          <w:sz w:val="28"/>
          <w:szCs w:val="28"/>
        </w:rPr>
        <w:t xml:space="preserve"> </w:t>
      </w:r>
      <w:r w:rsidRPr="00047C40">
        <w:rPr>
          <w:color w:val="000000" w:themeColor="text1"/>
          <w:sz w:val="28"/>
          <w:szCs w:val="28"/>
        </w:rPr>
        <w:t>обязательств</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договору</w:t>
      </w:r>
      <w:r w:rsidR="00CD4876" w:rsidRPr="00047C40">
        <w:rPr>
          <w:color w:val="000000" w:themeColor="text1"/>
          <w:sz w:val="28"/>
          <w:szCs w:val="28"/>
        </w:rPr>
        <w:t xml:space="preserve"> </w:t>
      </w:r>
      <w:r w:rsidRPr="00047C40">
        <w:rPr>
          <w:color w:val="000000" w:themeColor="text1"/>
          <w:sz w:val="28"/>
          <w:szCs w:val="28"/>
        </w:rPr>
        <w:t>займа</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примере</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экспертной</w:t>
      </w:r>
      <w:r w:rsidR="00CD4876" w:rsidRPr="00047C40">
        <w:rPr>
          <w:color w:val="000000" w:themeColor="text1"/>
          <w:sz w:val="28"/>
          <w:szCs w:val="28"/>
        </w:rPr>
        <w:t xml:space="preserve"> </w:t>
      </w:r>
      <w:r w:rsidRPr="00047C40">
        <w:rPr>
          <w:color w:val="000000" w:themeColor="text1"/>
          <w:sz w:val="28"/>
          <w:szCs w:val="28"/>
        </w:rPr>
        <w:t>практики)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Т.В.</w:t>
      </w:r>
      <w:r w:rsidR="00CD4876" w:rsidRPr="00047C40">
        <w:rPr>
          <w:color w:val="000000" w:themeColor="text1"/>
          <w:sz w:val="28"/>
          <w:szCs w:val="28"/>
        </w:rPr>
        <w:t xml:space="preserve"> </w:t>
      </w:r>
      <w:r w:rsidRPr="00047C40">
        <w:rPr>
          <w:color w:val="000000" w:themeColor="text1"/>
          <w:sz w:val="28"/>
          <w:szCs w:val="28"/>
        </w:rPr>
        <w:t>Цветкова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w:t>
      </w:r>
      <w:r w:rsidR="00CD4876" w:rsidRPr="00047C40">
        <w:rPr>
          <w:color w:val="000000" w:themeColor="text1"/>
          <w:sz w:val="28"/>
          <w:szCs w:val="28"/>
        </w:rPr>
        <w:t xml:space="preserve"> </w:t>
      </w:r>
      <w:r w:rsidRPr="00047C40">
        <w:rPr>
          <w:color w:val="000000" w:themeColor="text1"/>
          <w:sz w:val="28"/>
          <w:szCs w:val="28"/>
        </w:rPr>
        <w:t>(31).</w:t>
      </w:r>
    </w:p>
    <w:p w14:paraId="16E8608B" w14:textId="707441D4"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Некоторые</w:t>
      </w:r>
      <w:r w:rsidR="00CD4876" w:rsidRPr="00047C40">
        <w:rPr>
          <w:color w:val="000000" w:themeColor="text1"/>
          <w:sz w:val="28"/>
          <w:szCs w:val="28"/>
        </w:rPr>
        <w:t xml:space="preserve"> </w:t>
      </w:r>
      <w:r w:rsidRPr="00047C40">
        <w:rPr>
          <w:color w:val="000000" w:themeColor="text1"/>
          <w:sz w:val="28"/>
          <w:szCs w:val="28"/>
        </w:rPr>
        <w:t>особенности</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объектов</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экономической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том</w:t>
      </w:r>
      <w:r w:rsidR="00CD4876" w:rsidRPr="00047C40">
        <w:rPr>
          <w:color w:val="000000" w:themeColor="text1"/>
          <w:sz w:val="28"/>
          <w:szCs w:val="28"/>
        </w:rPr>
        <w:t xml:space="preserve"> </w:t>
      </w:r>
      <w:r w:rsidRPr="00047C40">
        <w:rPr>
          <w:color w:val="000000" w:themeColor="text1"/>
          <w:sz w:val="28"/>
          <w:szCs w:val="28"/>
        </w:rPr>
        <w:t>числе</w:t>
      </w:r>
      <w:r w:rsidR="00CD4876" w:rsidRPr="00047C40">
        <w:rPr>
          <w:color w:val="000000" w:themeColor="text1"/>
          <w:sz w:val="28"/>
          <w:szCs w:val="28"/>
        </w:rPr>
        <w:t xml:space="preserve"> </w:t>
      </w:r>
      <w:r w:rsidRPr="00047C40">
        <w:rPr>
          <w:color w:val="000000" w:themeColor="text1"/>
          <w:sz w:val="28"/>
          <w:szCs w:val="28"/>
        </w:rPr>
        <w:t>документов</w:t>
      </w:r>
      <w:r w:rsidR="00CD4876" w:rsidRPr="00047C40">
        <w:rPr>
          <w:color w:val="000000" w:themeColor="text1"/>
          <w:sz w:val="28"/>
          <w:szCs w:val="28"/>
        </w:rPr>
        <w:t xml:space="preserve"> </w:t>
      </w:r>
      <w:r w:rsidRPr="00047C40">
        <w:rPr>
          <w:color w:val="000000" w:themeColor="text1"/>
          <w:sz w:val="28"/>
          <w:szCs w:val="28"/>
        </w:rPr>
        <w:t>неофициального</w:t>
      </w:r>
      <w:r w:rsidR="00CD4876" w:rsidRPr="00047C40">
        <w:rPr>
          <w:color w:val="000000" w:themeColor="text1"/>
          <w:sz w:val="28"/>
          <w:szCs w:val="28"/>
        </w:rPr>
        <w:t xml:space="preserve"> </w:t>
      </w:r>
      <w:r w:rsidRPr="00047C40">
        <w:rPr>
          <w:color w:val="000000" w:themeColor="text1"/>
          <w:sz w:val="28"/>
          <w:szCs w:val="28"/>
        </w:rPr>
        <w:t>учета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электронных</w:t>
      </w:r>
      <w:r w:rsidR="00CD4876" w:rsidRPr="00047C40">
        <w:rPr>
          <w:color w:val="000000" w:themeColor="text1"/>
          <w:sz w:val="28"/>
          <w:szCs w:val="28"/>
        </w:rPr>
        <w:t xml:space="preserve"> </w:t>
      </w:r>
      <w:r w:rsidRPr="00047C40">
        <w:rPr>
          <w:color w:val="000000" w:themeColor="text1"/>
          <w:sz w:val="28"/>
          <w:szCs w:val="28"/>
        </w:rPr>
        <w:t>документов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(22).</w:t>
      </w:r>
    </w:p>
    <w:p w14:paraId="6BCC6798" w14:textId="602C5AF1"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проблемах</w:t>
      </w:r>
      <w:r w:rsidR="00CD4876" w:rsidRPr="00047C40">
        <w:rPr>
          <w:color w:val="000000" w:themeColor="text1"/>
          <w:sz w:val="28"/>
          <w:szCs w:val="28"/>
        </w:rPr>
        <w:t xml:space="preserve"> </w:t>
      </w:r>
      <w:r w:rsidRPr="00047C40">
        <w:rPr>
          <w:color w:val="000000" w:themeColor="text1"/>
          <w:sz w:val="28"/>
          <w:szCs w:val="28"/>
        </w:rPr>
        <w:t>методического</w:t>
      </w:r>
      <w:r w:rsidR="00CD4876" w:rsidRPr="00047C40">
        <w:rPr>
          <w:color w:val="000000" w:themeColor="text1"/>
          <w:sz w:val="28"/>
          <w:szCs w:val="28"/>
        </w:rPr>
        <w:t xml:space="preserve"> </w:t>
      </w:r>
      <w:r w:rsidRPr="00047C40">
        <w:rPr>
          <w:color w:val="000000" w:themeColor="text1"/>
          <w:sz w:val="28"/>
          <w:szCs w:val="28"/>
        </w:rPr>
        <w:t>обеспечения</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современном</w:t>
      </w:r>
      <w:r w:rsidR="00CD4876" w:rsidRPr="00047C40">
        <w:rPr>
          <w:color w:val="000000" w:themeColor="text1"/>
          <w:sz w:val="28"/>
          <w:szCs w:val="28"/>
        </w:rPr>
        <w:t xml:space="preserve"> </w:t>
      </w:r>
      <w:r w:rsidRPr="00047C40">
        <w:rPr>
          <w:color w:val="000000" w:themeColor="text1"/>
          <w:sz w:val="28"/>
          <w:szCs w:val="28"/>
        </w:rPr>
        <w:t>этапе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2007.</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w:t>
      </w:r>
      <w:r w:rsidR="00CD4876" w:rsidRPr="00047C40">
        <w:rPr>
          <w:color w:val="000000" w:themeColor="text1"/>
          <w:sz w:val="28"/>
          <w:szCs w:val="28"/>
        </w:rPr>
        <w:t xml:space="preserve"> </w:t>
      </w:r>
      <w:r w:rsidRPr="00047C40">
        <w:rPr>
          <w:color w:val="000000" w:themeColor="text1"/>
          <w:sz w:val="28"/>
          <w:szCs w:val="28"/>
        </w:rPr>
        <w:t>(8).</w:t>
      </w:r>
    </w:p>
    <w:p w14:paraId="1BAF2DC7" w14:textId="49A4C419"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Типичные</w:t>
      </w:r>
      <w:r w:rsidR="00CD4876" w:rsidRPr="00047C40">
        <w:rPr>
          <w:color w:val="000000" w:themeColor="text1"/>
          <w:sz w:val="28"/>
          <w:szCs w:val="28"/>
        </w:rPr>
        <w:t xml:space="preserve"> </w:t>
      </w:r>
      <w:r w:rsidRPr="00047C40">
        <w:rPr>
          <w:color w:val="000000" w:themeColor="text1"/>
          <w:sz w:val="28"/>
          <w:szCs w:val="28"/>
        </w:rPr>
        <w:t>недостатки,</w:t>
      </w:r>
      <w:r w:rsidR="00CD4876" w:rsidRPr="00047C40">
        <w:rPr>
          <w:color w:val="000000" w:themeColor="text1"/>
          <w:sz w:val="28"/>
          <w:szCs w:val="28"/>
        </w:rPr>
        <w:t xml:space="preserve"> </w:t>
      </w:r>
      <w:r w:rsidRPr="00047C40">
        <w:rPr>
          <w:color w:val="000000" w:themeColor="text1"/>
          <w:sz w:val="28"/>
          <w:szCs w:val="28"/>
        </w:rPr>
        <w:t>встречающиеся</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заключениях</w:t>
      </w:r>
      <w:r w:rsidR="00CD4876" w:rsidRPr="00047C40">
        <w:rPr>
          <w:color w:val="000000" w:themeColor="text1"/>
          <w:sz w:val="28"/>
          <w:szCs w:val="28"/>
        </w:rPr>
        <w:t xml:space="preserve"> </w:t>
      </w:r>
      <w:r w:rsidRPr="00047C40">
        <w:rPr>
          <w:color w:val="000000" w:themeColor="text1"/>
          <w:sz w:val="28"/>
          <w:szCs w:val="28"/>
        </w:rPr>
        <w:t>экспертов-экономистов,</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возможные</w:t>
      </w:r>
      <w:r w:rsidR="00CD4876" w:rsidRPr="00047C40">
        <w:rPr>
          <w:color w:val="000000" w:themeColor="text1"/>
          <w:sz w:val="28"/>
          <w:szCs w:val="28"/>
        </w:rPr>
        <w:t xml:space="preserve"> </w:t>
      </w:r>
      <w:r w:rsidRPr="00047C40">
        <w:rPr>
          <w:color w:val="000000" w:themeColor="text1"/>
          <w:sz w:val="28"/>
          <w:szCs w:val="28"/>
        </w:rPr>
        <w:t>способы</w:t>
      </w:r>
      <w:r w:rsidR="00CD4876" w:rsidRPr="00047C40">
        <w:rPr>
          <w:color w:val="000000" w:themeColor="text1"/>
          <w:sz w:val="28"/>
          <w:szCs w:val="28"/>
        </w:rPr>
        <w:t xml:space="preserve"> </w:t>
      </w:r>
      <w:r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устранения</w:t>
      </w:r>
      <w:r w:rsidR="00CD4876" w:rsidRPr="00047C40">
        <w:rPr>
          <w:color w:val="000000" w:themeColor="text1"/>
          <w:sz w:val="28"/>
          <w:szCs w:val="28"/>
        </w:rPr>
        <w:t xml:space="preserve"> </w:t>
      </w:r>
      <w:r w:rsidRPr="00047C40">
        <w:rPr>
          <w:color w:val="000000" w:themeColor="text1"/>
          <w:sz w:val="28"/>
          <w:szCs w:val="28"/>
        </w:rPr>
        <w:t>экспертиза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2007.</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w:t>
      </w:r>
      <w:r w:rsidR="00CD4876" w:rsidRPr="00047C40">
        <w:rPr>
          <w:color w:val="000000" w:themeColor="text1"/>
          <w:sz w:val="28"/>
          <w:szCs w:val="28"/>
        </w:rPr>
        <w:t xml:space="preserve"> </w:t>
      </w:r>
      <w:r w:rsidRPr="00047C40">
        <w:rPr>
          <w:color w:val="000000" w:themeColor="text1"/>
          <w:sz w:val="28"/>
          <w:szCs w:val="28"/>
        </w:rPr>
        <w:t>(8).</w:t>
      </w:r>
    </w:p>
    <w:p w14:paraId="2A7BF300" w14:textId="26FC42E3"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Возможности</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расследовании</w:t>
      </w:r>
      <w:r w:rsidR="00CD4876" w:rsidRPr="00047C40">
        <w:rPr>
          <w:color w:val="000000" w:themeColor="text1"/>
          <w:sz w:val="28"/>
          <w:szCs w:val="28"/>
        </w:rPr>
        <w:t xml:space="preserve"> </w:t>
      </w:r>
      <w:r w:rsidRPr="00047C40">
        <w:rPr>
          <w:color w:val="000000" w:themeColor="text1"/>
          <w:sz w:val="28"/>
          <w:szCs w:val="28"/>
        </w:rPr>
        <w:t>преступлений</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сфере</w:t>
      </w:r>
      <w:r w:rsidR="00CD4876" w:rsidRPr="00047C40">
        <w:rPr>
          <w:color w:val="000000" w:themeColor="text1"/>
          <w:sz w:val="28"/>
          <w:szCs w:val="28"/>
        </w:rPr>
        <w:t xml:space="preserve"> </w:t>
      </w:r>
      <w:r w:rsidRPr="00047C40">
        <w:rPr>
          <w:color w:val="000000" w:themeColor="text1"/>
          <w:sz w:val="28"/>
          <w:szCs w:val="28"/>
        </w:rPr>
        <w:t>экономики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Доклад</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8-й</w:t>
      </w:r>
      <w:r w:rsidR="00CD4876" w:rsidRPr="00047C40">
        <w:rPr>
          <w:color w:val="000000" w:themeColor="text1"/>
          <w:sz w:val="28"/>
          <w:szCs w:val="28"/>
        </w:rPr>
        <w:t xml:space="preserve"> </w:t>
      </w:r>
      <w:r w:rsidRPr="00047C40">
        <w:rPr>
          <w:color w:val="000000" w:themeColor="text1"/>
          <w:sz w:val="28"/>
          <w:szCs w:val="28"/>
        </w:rPr>
        <w:t>внеочередной</w:t>
      </w:r>
      <w:r w:rsidR="00CD4876" w:rsidRPr="00047C40">
        <w:rPr>
          <w:color w:val="000000" w:themeColor="text1"/>
          <w:sz w:val="28"/>
          <w:szCs w:val="28"/>
        </w:rPr>
        <w:t xml:space="preserve"> </w:t>
      </w:r>
      <w:r w:rsidRPr="00047C40">
        <w:rPr>
          <w:color w:val="000000" w:themeColor="text1"/>
          <w:sz w:val="28"/>
          <w:szCs w:val="28"/>
        </w:rPr>
        <w:t>МНПК</w:t>
      </w:r>
      <w:r w:rsidR="00CD4876" w:rsidRPr="00047C40">
        <w:rPr>
          <w:color w:val="000000" w:themeColor="text1"/>
          <w:sz w:val="28"/>
          <w:szCs w:val="28"/>
        </w:rPr>
        <w:t xml:space="preserve"> </w:t>
      </w:r>
      <w:r w:rsidRPr="00047C40">
        <w:rPr>
          <w:color w:val="000000" w:themeColor="text1"/>
          <w:sz w:val="28"/>
          <w:szCs w:val="28"/>
        </w:rPr>
        <w:t>«Криминалистика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судебная</w:t>
      </w:r>
      <w:r w:rsidR="00CD4876" w:rsidRPr="00047C40">
        <w:rPr>
          <w:color w:val="000000" w:themeColor="text1"/>
          <w:sz w:val="28"/>
          <w:szCs w:val="28"/>
        </w:rPr>
        <w:t xml:space="preserve"> </w:t>
      </w:r>
      <w:r w:rsidRPr="00047C40">
        <w:rPr>
          <w:color w:val="000000" w:themeColor="text1"/>
          <w:sz w:val="28"/>
          <w:szCs w:val="28"/>
        </w:rPr>
        <w:t>экспертиза:</w:t>
      </w:r>
      <w:r w:rsidR="00CD4876" w:rsidRPr="00047C40">
        <w:rPr>
          <w:color w:val="000000" w:themeColor="text1"/>
          <w:sz w:val="28"/>
          <w:szCs w:val="28"/>
        </w:rPr>
        <w:t xml:space="preserve"> </w:t>
      </w:r>
      <w:r w:rsidRPr="00047C40">
        <w:rPr>
          <w:color w:val="000000" w:themeColor="text1"/>
          <w:sz w:val="28"/>
          <w:szCs w:val="28"/>
        </w:rPr>
        <w:t>наука,</w:t>
      </w:r>
      <w:r w:rsidR="00CD4876" w:rsidRPr="00047C40">
        <w:rPr>
          <w:color w:val="000000" w:themeColor="text1"/>
          <w:sz w:val="28"/>
          <w:szCs w:val="28"/>
        </w:rPr>
        <w:t xml:space="preserve"> </w:t>
      </w:r>
      <w:r w:rsidRPr="00047C40">
        <w:rPr>
          <w:color w:val="000000" w:themeColor="text1"/>
          <w:sz w:val="28"/>
          <w:szCs w:val="28"/>
        </w:rPr>
        <w:t>обучение,</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2013.</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СПб.</w:t>
      </w:r>
    </w:p>
    <w:p w14:paraId="70261A51" w14:textId="42EB5C78"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Некоторые</w:t>
      </w:r>
      <w:r w:rsidR="00CD4876" w:rsidRPr="00047C40">
        <w:rPr>
          <w:color w:val="000000" w:themeColor="text1"/>
          <w:sz w:val="28"/>
          <w:szCs w:val="28"/>
        </w:rPr>
        <w:t xml:space="preserve"> </w:t>
      </w:r>
      <w:r w:rsidRPr="00047C40">
        <w:rPr>
          <w:color w:val="000000" w:themeColor="text1"/>
          <w:sz w:val="28"/>
          <w:szCs w:val="28"/>
        </w:rPr>
        <w:t>типичные</w:t>
      </w:r>
      <w:r w:rsidR="00CD4876" w:rsidRPr="00047C40">
        <w:rPr>
          <w:color w:val="000000" w:themeColor="text1"/>
          <w:sz w:val="28"/>
          <w:szCs w:val="28"/>
        </w:rPr>
        <w:t xml:space="preserve"> </w:t>
      </w:r>
      <w:r w:rsidRPr="00047C40">
        <w:rPr>
          <w:color w:val="000000" w:themeColor="text1"/>
          <w:sz w:val="28"/>
          <w:szCs w:val="28"/>
        </w:rPr>
        <w:t>ошибки</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экономической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Материалы</w:t>
      </w:r>
      <w:r w:rsidR="00CD4876" w:rsidRPr="00047C40">
        <w:rPr>
          <w:color w:val="000000" w:themeColor="text1"/>
          <w:sz w:val="28"/>
          <w:szCs w:val="28"/>
        </w:rPr>
        <w:t xml:space="preserve"> </w:t>
      </w:r>
      <w:r w:rsidRPr="00047C40">
        <w:rPr>
          <w:color w:val="000000" w:themeColor="text1"/>
          <w:sz w:val="28"/>
          <w:szCs w:val="28"/>
        </w:rPr>
        <w:t>круглого</w:t>
      </w:r>
      <w:r w:rsidR="00CD4876" w:rsidRPr="00047C40">
        <w:rPr>
          <w:color w:val="000000" w:themeColor="text1"/>
          <w:sz w:val="28"/>
          <w:szCs w:val="28"/>
        </w:rPr>
        <w:t xml:space="preserve"> </w:t>
      </w:r>
      <w:r w:rsidRPr="00047C40">
        <w:rPr>
          <w:color w:val="000000" w:themeColor="text1"/>
          <w:sz w:val="28"/>
          <w:szCs w:val="28"/>
        </w:rPr>
        <w:t>стола</w:t>
      </w:r>
      <w:r w:rsidR="00CD4876" w:rsidRPr="00047C40">
        <w:rPr>
          <w:color w:val="000000" w:themeColor="text1"/>
          <w:sz w:val="28"/>
          <w:szCs w:val="28"/>
        </w:rPr>
        <w:t xml:space="preserve"> </w:t>
      </w:r>
      <w:r w:rsidRPr="00047C40">
        <w:rPr>
          <w:color w:val="000000" w:themeColor="text1"/>
          <w:sz w:val="28"/>
          <w:szCs w:val="28"/>
        </w:rPr>
        <w:t>«Ошибки</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причины,</w:t>
      </w:r>
      <w:r w:rsidR="00CD4876" w:rsidRPr="00047C40">
        <w:rPr>
          <w:color w:val="000000" w:themeColor="text1"/>
          <w:sz w:val="28"/>
          <w:szCs w:val="28"/>
        </w:rPr>
        <w:t xml:space="preserve"> </w:t>
      </w:r>
      <w:r w:rsidRPr="00047C40">
        <w:rPr>
          <w:color w:val="000000" w:themeColor="text1"/>
          <w:sz w:val="28"/>
          <w:szCs w:val="28"/>
        </w:rPr>
        <w:t>выявление,</w:t>
      </w:r>
      <w:r w:rsidR="00CD4876" w:rsidRPr="00047C40">
        <w:rPr>
          <w:color w:val="000000" w:themeColor="text1"/>
          <w:sz w:val="28"/>
          <w:szCs w:val="28"/>
        </w:rPr>
        <w:t xml:space="preserve"> </w:t>
      </w:r>
      <w:r w:rsidRPr="00047C40">
        <w:rPr>
          <w:color w:val="000000" w:themeColor="text1"/>
          <w:sz w:val="28"/>
          <w:szCs w:val="28"/>
        </w:rPr>
        <w:t>предупреждение.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Проспект</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2012.</w:t>
      </w:r>
    </w:p>
    <w:p w14:paraId="00CC9508" w14:textId="65596093"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Ошибки</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экономической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003F670A" w:rsidRPr="00047C40">
        <w:rPr>
          <w:color w:val="000000" w:themeColor="text1"/>
          <w:sz w:val="28"/>
          <w:szCs w:val="28"/>
        </w:rPr>
        <w:t>Виноградова.</w:t>
      </w:r>
    </w:p>
    <w:p w14:paraId="437E1445" w14:textId="4EEAA1E7"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snapToGrid w:val="0"/>
          <w:color w:val="000000" w:themeColor="text1"/>
          <w:sz w:val="28"/>
          <w:szCs w:val="28"/>
        </w:rPr>
        <w:t>Бурлакова</w:t>
      </w:r>
      <w:proofErr w:type="spellEnd"/>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О.В.</w:t>
      </w:r>
      <w:r w:rsidR="00CD4876" w:rsidRPr="00047C40">
        <w:rPr>
          <w:snapToGrid w:val="0"/>
          <w:color w:val="000000" w:themeColor="text1"/>
          <w:sz w:val="28"/>
          <w:szCs w:val="28"/>
        </w:rPr>
        <w:t xml:space="preserve"> </w:t>
      </w:r>
      <w:r w:rsidRPr="00047C40">
        <w:rPr>
          <w:snapToGrid w:val="0"/>
          <w:color w:val="000000" w:themeColor="text1"/>
          <w:sz w:val="28"/>
          <w:szCs w:val="28"/>
        </w:rPr>
        <w:t>Современные</w:t>
      </w:r>
      <w:r w:rsidR="00CD4876" w:rsidRPr="00047C40">
        <w:rPr>
          <w:snapToGrid w:val="0"/>
          <w:color w:val="000000" w:themeColor="text1"/>
          <w:sz w:val="28"/>
          <w:szCs w:val="28"/>
        </w:rPr>
        <w:t xml:space="preserve"> </w:t>
      </w:r>
      <w:r w:rsidRPr="00047C40">
        <w:rPr>
          <w:snapToGrid w:val="0"/>
          <w:color w:val="000000" w:themeColor="text1"/>
          <w:sz w:val="28"/>
          <w:szCs w:val="28"/>
        </w:rPr>
        <w:t>методологические</w:t>
      </w:r>
      <w:r w:rsidR="00CD4876" w:rsidRPr="00047C40">
        <w:rPr>
          <w:snapToGrid w:val="0"/>
          <w:color w:val="000000" w:themeColor="text1"/>
          <w:sz w:val="28"/>
          <w:szCs w:val="28"/>
        </w:rPr>
        <w:t xml:space="preserve"> </w:t>
      </w:r>
      <w:r w:rsidRPr="00047C40">
        <w:rPr>
          <w:snapToGrid w:val="0"/>
          <w:color w:val="000000" w:themeColor="text1"/>
          <w:sz w:val="28"/>
          <w:szCs w:val="28"/>
        </w:rPr>
        <w:t>проблемы</w:t>
      </w:r>
      <w:r w:rsidR="00CD4876" w:rsidRPr="00047C40">
        <w:rPr>
          <w:snapToGrid w:val="0"/>
          <w:color w:val="000000" w:themeColor="text1"/>
          <w:sz w:val="28"/>
          <w:szCs w:val="28"/>
        </w:rPr>
        <w:t xml:space="preserve"> </w:t>
      </w:r>
      <w:r w:rsidRPr="00047C40">
        <w:rPr>
          <w:snapToGrid w:val="0"/>
          <w:color w:val="000000" w:themeColor="text1"/>
          <w:sz w:val="28"/>
          <w:szCs w:val="28"/>
        </w:rPr>
        <w:t>консолидированного</w:t>
      </w:r>
      <w:r w:rsidR="00CD4876" w:rsidRPr="00047C40">
        <w:rPr>
          <w:snapToGrid w:val="0"/>
          <w:color w:val="000000" w:themeColor="text1"/>
          <w:sz w:val="28"/>
          <w:szCs w:val="28"/>
        </w:rPr>
        <w:t xml:space="preserve"> </w:t>
      </w:r>
      <w:r w:rsidRPr="00047C40">
        <w:rPr>
          <w:snapToGrid w:val="0"/>
          <w:color w:val="000000" w:themeColor="text1"/>
          <w:sz w:val="28"/>
          <w:szCs w:val="28"/>
        </w:rPr>
        <w:t>учёта</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О.В.</w:t>
      </w:r>
      <w:r w:rsidR="00CD4876" w:rsidRPr="00047C40">
        <w:rPr>
          <w:snapToGrid w:val="0"/>
          <w:color w:val="000000" w:themeColor="text1"/>
          <w:sz w:val="28"/>
          <w:szCs w:val="28"/>
        </w:rPr>
        <w:t xml:space="preserve"> </w:t>
      </w:r>
      <w:proofErr w:type="spellStart"/>
      <w:r w:rsidRPr="00047C40">
        <w:rPr>
          <w:snapToGrid w:val="0"/>
          <w:color w:val="000000" w:themeColor="text1"/>
          <w:sz w:val="28"/>
          <w:szCs w:val="28"/>
        </w:rPr>
        <w:t>Бурлакова</w:t>
      </w:r>
      <w:proofErr w:type="spellEnd"/>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М.:</w:t>
      </w:r>
      <w:r w:rsidR="00CD4876" w:rsidRPr="00047C40">
        <w:rPr>
          <w:snapToGrid w:val="0"/>
          <w:color w:val="000000" w:themeColor="text1"/>
          <w:sz w:val="28"/>
          <w:szCs w:val="28"/>
        </w:rPr>
        <w:t xml:space="preserve"> </w:t>
      </w:r>
      <w:r w:rsidRPr="00047C40">
        <w:rPr>
          <w:snapToGrid w:val="0"/>
          <w:color w:val="000000" w:themeColor="text1"/>
          <w:sz w:val="28"/>
          <w:szCs w:val="28"/>
        </w:rPr>
        <w:t>Изд-во</w:t>
      </w:r>
      <w:r w:rsidR="00CD4876" w:rsidRPr="00047C40">
        <w:rPr>
          <w:snapToGrid w:val="0"/>
          <w:color w:val="000000" w:themeColor="text1"/>
          <w:sz w:val="28"/>
          <w:szCs w:val="28"/>
        </w:rPr>
        <w:t xml:space="preserve"> </w:t>
      </w:r>
      <w:r w:rsidRPr="00047C40">
        <w:rPr>
          <w:snapToGrid w:val="0"/>
          <w:color w:val="000000" w:themeColor="text1"/>
          <w:sz w:val="28"/>
          <w:szCs w:val="28"/>
        </w:rPr>
        <w:t>«Бухгалтерский</w:t>
      </w:r>
      <w:r w:rsidR="00CD4876" w:rsidRPr="00047C40">
        <w:rPr>
          <w:snapToGrid w:val="0"/>
          <w:color w:val="000000" w:themeColor="text1"/>
          <w:sz w:val="28"/>
          <w:szCs w:val="28"/>
        </w:rPr>
        <w:t xml:space="preserve"> </w:t>
      </w:r>
      <w:r w:rsidRPr="00047C40">
        <w:rPr>
          <w:snapToGrid w:val="0"/>
          <w:color w:val="000000" w:themeColor="text1"/>
          <w:sz w:val="28"/>
          <w:szCs w:val="28"/>
        </w:rPr>
        <w:t>учёт»,</w:t>
      </w:r>
      <w:r w:rsidR="00CD4876" w:rsidRPr="00047C40">
        <w:rPr>
          <w:snapToGrid w:val="0"/>
          <w:color w:val="000000" w:themeColor="text1"/>
          <w:sz w:val="28"/>
          <w:szCs w:val="28"/>
        </w:rPr>
        <w:t xml:space="preserve"> </w:t>
      </w:r>
      <w:r w:rsidRPr="00047C40">
        <w:rPr>
          <w:snapToGrid w:val="0"/>
          <w:color w:val="000000" w:themeColor="text1"/>
          <w:sz w:val="28"/>
          <w:szCs w:val="28"/>
        </w:rPr>
        <w:t>2008.</w:t>
      </w:r>
    </w:p>
    <w:p w14:paraId="56DC7608" w14:textId="16C55D77"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snapToGrid w:val="0"/>
          <w:color w:val="000000" w:themeColor="text1"/>
          <w:sz w:val="28"/>
          <w:szCs w:val="28"/>
        </w:rPr>
        <w:t>Васильева,</w:t>
      </w:r>
      <w:r w:rsidR="00CD4876" w:rsidRPr="00047C40">
        <w:rPr>
          <w:snapToGrid w:val="0"/>
          <w:color w:val="000000" w:themeColor="text1"/>
          <w:sz w:val="28"/>
          <w:szCs w:val="28"/>
        </w:rPr>
        <w:t xml:space="preserve"> </w:t>
      </w:r>
      <w:r w:rsidRPr="00047C40">
        <w:rPr>
          <w:snapToGrid w:val="0"/>
          <w:color w:val="000000" w:themeColor="text1"/>
          <w:sz w:val="28"/>
          <w:szCs w:val="28"/>
        </w:rPr>
        <w:t>Л.С.,</w:t>
      </w:r>
      <w:r w:rsidR="00CD4876" w:rsidRPr="00047C40">
        <w:rPr>
          <w:snapToGrid w:val="0"/>
          <w:color w:val="000000" w:themeColor="text1"/>
          <w:sz w:val="28"/>
          <w:szCs w:val="28"/>
        </w:rPr>
        <w:t xml:space="preserve"> </w:t>
      </w:r>
      <w:r w:rsidRPr="00047C40">
        <w:rPr>
          <w:snapToGrid w:val="0"/>
          <w:color w:val="000000" w:themeColor="text1"/>
          <w:sz w:val="28"/>
          <w:szCs w:val="28"/>
        </w:rPr>
        <w:t>Петровская,</w:t>
      </w:r>
      <w:r w:rsidR="00CD4876" w:rsidRPr="00047C40">
        <w:rPr>
          <w:snapToGrid w:val="0"/>
          <w:color w:val="000000" w:themeColor="text1"/>
          <w:sz w:val="28"/>
          <w:szCs w:val="28"/>
        </w:rPr>
        <w:t xml:space="preserve"> </w:t>
      </w:r>
      <w:r w:rsidRPr="00047C40">
        <w:rPr>
          <w:snapToGrid w:val="0"/>
          <w:color w:val="000000" w:themeColor="text1"/>
          <w:sz w:val="28"/>
          <w:szCs w:val="28"/>
        </w:rPr>
        <w:t>М.В.</w:t>
      </w:r>
      <w:r w:rsidR="00CD4876" w:rsidRPr="00047C40">
        <w:rPr>
          <w:snapToGrid w:val="0"/>
          <w:color w:val="000000" w:themeColor="text1"/>
          <w:sz w:val="28"/>
          <w:szCs w:val="28"/>
        </w:rPr>
        <w:t xml:space="preserve"> </w:t>
      </w:r>
      <w:r w:rsidRPr="00047C40">
        <w:rPr>
          <w:snapToGrid w:val="0"/>
          <w:color w:val="000000" w:themeColor="text1"/>
          <w:sz w:val="28"/>
          <w:szCs w:val="28"/>
        </w:rPr>
        <w:t>Финансовый</w:t>
      </w:r>
      <w:r w:rsidR="00CD4876" w:rsidRPr="00047C40">
        <w:rPr>
          <w:snapToGrid w:val="0"/>
          <w:color w:val="000000" w:themeColor="text1"/>
          <w:sz w:val="28"/>
          <w:szCs w:val="28"/>
        </w:rPr>
        <w:t xml:space="preserve"> </w:t>
      </w:r>
      <w:r w:rsidRPr="00047C40">
        <w:rPr>
          <w:snapToGrid w:val="0"/>
          <w:color w:val="000000" w:themeColor="text1"/>
          <w:sz w:val="28"/>
          <w:szCs w:val="28"/>
        </w:rPr>
        <w:t>анализ</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Л.С.</w:t>
      </w:r>
      <w:r w:rsidR="00CD4876" w:rsidRPr="00047C40">
        <w:rPr>
          <w:snapToGrid w:val="0"/>
          <w:color w:val="000000" w:themeColor="text1"/>
          <w:sz w:val="28"/>
          <w:szCs w:val="28"/>
        </w:rPr>
        <w:t xml:space="preserve"> </w:t>
      </w:r>
      <w:r w:rsidRPr="00047C40">
        <w:rPr>
          <w:snapToGrid w:val="0"/>
          <w:color w:val="000000" w:themeColor="text1"/>
          <w:sz w:val="28"/>
          <w:szCs w:val="28"/>
        </w:rPr>
        <w:t>Васильева,</w:t>
      </w:r>
      <w:r w:rsidR="00CD4876" w:rsidRPr="00047C40">
        <w:rPr>
          <w:snapToGrid w:val="0"/>
          <w:color w:val="000000" w:themeColor="text1"/>
          <w:sz w:val="28"/>
          <w:szCs w:val="28"/>
        </w:rPr>
        <w:t xml:space="preserve"> </w:t>
      </w:r>
      <w:r w:rsidRPr="00047C40">
        <w:rPr>
          <w:snapToGrid w:val="0"/>
          <w:color w:val="000000" w:themeColor="text1"/>
          <w:sz w:val="28"/>
          <w:szCs w:val="28"/>
        </w:rPr>
        <w:t>М.В.</w:t>
      </w:r>
      <w:r w:rsidR="00CD4876" w:rsidRPr="00047C40">
        <w:rPr>
          <w:snapToGrid w:val="0"/>
          <w:color w:val="000000" w:themeColor="text1"/>
          <w:sz w:val="28"/>
          <w:szCs w:val="28"/>
        </w:rPr>
        <w:t xml:space="preserve"> </w:t>
      </w:r>
      <w:r w:rsidRPr="00047C40">
        <w:rPr>
          <w:snapToGrid w:val="0"/>
          <w:color w:val="000000" w:themeColor="text1"/>
          <w:sz w:val="28"/>
          <w:szCs w:val="28"/>
        </w:rPr>
        <w:t>Петровская.</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М.:</w:t>
      </w:r>
      <w:r w:rsidR="00CD4876" w:rsidRPr="00047C40">
        <w:rPr>
          <w:snapToGrid w:val="0"/>
          <w:color w:val="000000" w:themeColor="text1"/>
          <w:sz w:val="28"/>
          <w:szCs w:val="28"/>
        </w:rPr>
        <w:t xml:space="preserve"> </w:t>
      </w:r>
      <w:r w:rsidRPr="00047C40">
        <w:rPr>
          <w:snapToGrid w:val="0"/>
          <w:color w:val="000000" w:themeColor="text1"/>
          <w:sz w:val="28"/>
          <w:szCs w:val="28"/>
        </w:rPr>
        <w:t>КНОРУС,</w:t>
      </w:r>
      <w:r w:rsidR="00CD4876" w:rsidRPr="00047C40">
        <w:rPr>
          <w:snapToGrid w:val="0"/>
          <w:color w:val="000000" w:themeColor="text1"/>
          <w:sz w:val="28"/>
          <w:szCs w:val="28"/>
        </w:rPr>
        <w:t xml:space="preserve"> </w:t>
      </w:r>
      <w:r w:rsidRPr="00047C40">
        <w:rPr>
          <w:snapToGrid w:val="0"/>
          <w:color w:val="000000" w:themeColor="text1"/>
          <w:sz w:val="28"/>
          <w:szCs w:val="28"/>
        </w:rPr>
        <w:t>2010.</w:t>
      </w:r>
    </w:p>
    <w:p w14:paraId="62A8E37A" w14:textId="496F13BB"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Очиченко,</w:t>
      </w:r>
      <w:r w:rsidR="00CD4876" w:rsidRPr="00047C40">
        <w:rPr>
          <w:color w:val="000000" w:themeColor="text1"/>
          <w:sz w:val="28"/>
          <w:szCs w:val="28"/>
        </w:rPr>
        <w:t xml:space="preserve"> </w:t>
      </w:r>
      <w:r w:rsidRPr="00047C40">
        <w:rPr>
          <w:color w:val="000000" w:themeColor="text1"/>
          <w:sz w:val="28"/>
          <w:szCs w:val="28"/>
        </w:rPr>
        <w:t>И.И.,</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Цветкова,</w:t>
      </w:r>
      <w:r w:rsidR="00CD4876" w:rsidRPr="00047C40">
        <w:rPr>
          <w:color w:val="000000" w:themeColor="text1"/>
          <w:sz w:val="28"/>
          <w:szCs w:val="28"/>
        </w:rPr>
        <w:t xml:space="preserve"> </w:t>
      </w:r>
      <w:r w:rsidRPr="00047C40">
        <w:rPr>
          <w:color w:val="000000" w:themeColor="text1"/>
          <w:sz w:val="28"/>
          <w:szCs w:val="28"/>
        </w:rPr>
        <w:t>Т.В.</w:t>
      </w:r>
      <w:r w:rsidR="00CD4876" w:rsidRPr="00047C40">
        <w:rPr>
          <w:color w:val="000000" w:themeColor="text1"/>
          <w:sz w:val="28"/>
          <w:szCs w:val="28"/>
        </w:rPr>
        <w:t xml:space="preserve"> </w:t>
      </w:r>
      <w:r w:rsidRPr="00047C40">
        <w:rPr>
          <w:color w:val="000000" w:themeColor="text1"/>
          <w:sz w:val="28"/>
          <w:szCs w:val="28"/>
        </w:rPr>
        <w:t>Виды</w:t>
      </w:r>
      <w:r w:rsidR="00CD4876" w:rsidRPr="00047C40">
        <w:rPr>
          <w:color w:val="000000" w:themeColor="text1"/>
          <w:sz w:val="28"/>
          <w:szCs w:val="28"/>
        </w:rPr>
        <w:t xml:space="preserve"> </w:t>
      </w:r>
      <w:r w:rsidRPr="00047C40">
        <w:rPr>
          <w:color w:val="000000" w:themeColor="text1"/>
          <w:sz w:val="28"/>
          <w:szCs w:val="28"/>
        </w:rPr>
        <w:t>искажений</w:t>
      </w:r>
      <w:r w:rsidR="00CD4876" w:rsidRPr="00047C40">
        <w:rPr>
          <w:color w:val="000000" w:themeColor="text1"/>
          <w:sz w:val="28"/>
          <w:szCs w:val="28"/>
        </w:rPr>
        <w:t xml:space="preserve"> </w:t>
      </w:r>
      <w:r w:rsidRPr="00047C40">
        <w:rPr>
          <w:color w:val="000000" w:themeColor="text1"/>
          <w:sz w:val="28"/>
          <w:szCs w:val="28"/>
        </w:rPr>
        <w:t>учетных</w:t>
      </w:r>
      <w:r w:rsidR="00CD4876" w:rsidRPr="00047C40">
        <w:rPr>
          <w:color w:val="000000" w:themeColor="text1"/>
          <w:sz w:val="28"/>
          <w:szCs w:val="28"/>
        </w:rPr>
        <w:t xml:space="preserve"> </w:t>
      </w:r>
      <w:r w:rsidRPr="00047C40">
        <w:rPr>
          <w:color w:val="000000" w:themeColor="text1"/>
          <w:sz w:val="28"/>
          <w:szCs w:val="28"/>
        </w:rPr>
        <w:t>данных,</w:t>
      </w:r>
      <w:r w:rsidR="00CD4876" w:rsidRPr="00047C40">
        <w:rPr>
          <w:color w:val="000000" w:themeColor="text1"/>
          <w:sz w:val="28"/>
          <w:szCs w:val="28"/>
        </w:rPr>
        <w:t xml:space="preserve"> </w:t>
      </w:r>
      <w:r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признаки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способы</w:t>
      </w:r>
      <w:r w:rsidR="00CD4876" w:rsidRPr="00047C40">
        <w:rPr>
          <w:color w:val="000000" w:themeColor="text1"/>
          <w:sz w:val="28"/>
          <w:szCs w:val="28"/>
        </w:rPr>
        <w:t xml:space="preserve"> </w:t>
      </w:r>
      <w:r w:rsidRPr="00047C40">
        <w:rPr>
          <w:color w:val="000000" w:themeColor="text1"/>
          <w:sz w:val="28"/>
          <w:szCs w:val="28"/>
        </w:rPr>
        <w:t>выявления</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производстве</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Очиченко</w:t>
      </w:r>
      <w:r w:rsidR="00CD4876" w:rsidRPr="00047C40">
        <w:rPr>
          <w:color w:val="000000" w:themeColor="text1"/>
          <w:sz w:val="28"/>
          <w:szCs w:val="28"/>
        </w:rPr>
        <w:t xml:space="preserve"> </w:t>
      </w:r>
      <w:r w:rsidRPr="00047C40">
        <w:rPr>
          <w:color w:val="000000" w:themeColor="text1"/>
          <w:sz w:val="28"/>
          <w:szCs w:val="28"/>
        </w:rPr>
        <w:t>И.И.,</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Цветкова</w:t>
      </w:r>
      <w:r w:rsidR="00CD4876" w:rsidRPr="00047C40">
        <w:rPr>
          <w:color w:val="000000" w:themeColor="text1"/>
          <w:sz w:val="28"/>
          <w:szCs w:val="28"/>
        </w:rPr>
        <w:t xml:space="preserve"> </w:t>
      </w:r>
      <w:r w:rsidRPr="00047C40">
        <w:rPr>
          <w:color w:val="000000" w:themeColor="text1"/>
          <w:sz w:val="28"/>
          <w:szCs w:val="28"/>
        </w:rPr>
        <w:t>Т.В.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Методическое</w:t>
      </w:r>
      <w:r w:rsidR="00CD4876" w:rsidRPr="00047C40">
        <w:rPr>
          <w:color w:val="000000" w:themeColor="text1"/>
          <w:sz w:val="28"/>
          <w:szCs w:val="28"/>
        </w:rPr>
        <w:t xml:space="preserve"> </w:t>
      </w:r>
      <w:r w:rsidRPr="00047C40">
        <w:rPr>
          <w:color w:val="000000" w:themeColor="text1"/>
          <w:sz w:val="28"/>
          <w:szCs w:val="28"/>
        </w:rPr>
        <w:t>письмо.</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РФЦС.</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1998.</w:t>
      </w:r>
    </w:p>
    <w:p w14:paraId="042B9F9B" w14:textId="695528CA"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lastRenderedPageBreak/>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Судебная</w:t>
      </w:r>
      <w:r w:rsidR="00CD4876" w:rsidRPr="00047C40">
        <w:rPr>
          <w:color w:val="000000" w:themeColor="text1"/>
          <w:sz w:val="28"/>
          <w:szCs w:val="28"/>
        </w:rPr>
        <w:t xml:space="preserve"> </w:t>
      </w:r>
      <w:r w:rsidRPr="00047C40">
        <w:rPr>
          <w:color w:val="000000" w:themeColor="text1"/>
          <w:sz w:val="28"/>
          <w:szCs w:val="28"/>
        </w:rPr>
        <w:t>экономическая</w:t>
      </w:r>
      <w:r w:rsidR="00CD4876" w:rsidRPr="00047C40">
        <w:rPr>
          <w:color w:val="000000" w:themeColor="text1"/>
          <w:sz w:val="28"/>
          <w:szCs w:val="28"/>
        </w:rPr>
        <w:t xml:space="preserve"> </w:t>
      </w:r>
      <w:r w:rsidRPr="00047C40">
        <w:rPr>
          <w:color w:val="000000" w:themeColor="text1"/>
          <w:sz w:val="28"/>
          <w:szCs w:val="28"/>
        </w:rPr>
        <w:t>экспертиза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её</w:t>
      </w:r>
      <w:r w:rsidR="00CD4876" w:rsidRPr="00047C40">
        <w:rPr>
          <w:color w:val="000000" w:themeColor="text1"/>
          <w:sz w:val="28"/>
          <w:szCs w:val="28"/>
        </w:rPr>
        <w:t xml:space="preserve"> </w:t>
      </w:r>
      <w:r w:rsidRPr="00047C40">
        <w:rPr>
          <w:color w:val="000000" w:themeColor="text1"/>
          <w:sz w:val="28"/>
          <w:szCs w:val="28"/>
        </w:rPr>
        <w:t>виды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возможности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ЭЖ-ЮРИСТ.</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2005.</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46.</w:t>
      </w:r>
    </w:p>
    <w:p w14:paraId="1896C072" w14:textId="7BA65942"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Возможности</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расследовании</w:t>
      </w:r>
      <w:r w:rsidR="00CD4876" w:rsidRPr="00047C40">
        <w:rPr>
          <w:color w:val="000000" w:themeColor="text1"/>
          <w:sz w:val="28"/>
          <w:szCs w:val="28"/>
        </w:rPr>
        <w:t xml:space="preserve"> </w:t>
      </w:r>
      <w:r w:rsidRPr="00047C40">
        <w:rPr>
          <w:color w:val="000000" w:themeColor="text1"/>
          <w:sz w:val="28"/>
          <w:szCs w:val="28"/>
        </w:rPr>
        <w:t>уголовных</w:t>
      </w:r>
      <w:r w:rsidR="00CD4876" w:rsidRPr="00047C40">
        <w:rPr>
          <w:color w:val="000000" w:themeColor="text1"/>
          <w:sz w:val="28"/>
          <w:szCs w:val="28"/>
        </w:rPr>
        <w:t xml:space="preserve"> </w:t>
      </w:r>
      <w:r w:rsidRPr="00047C40">
        <w:rPr>
          <w:color w:val="000000" w:themeColor="text1"/>
          <w:sz w:val="28"/>
          <w:szCs w:val="28"/>
        </w:rPr>
        <w:t>дел.</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Экономические</w:t>
      </w:r>
      <w:r w:rsidR="00CD4876" w:rsidRPr="00047C40">
        <w:rPr>
          <w:color w:val="000000" w:themeColor="text1"/>
          <w:sz w:val="28"/>
          <w:szCs w:val="28"/>
        </w:rPr>
        <w:t xml:space="preserve"> </w:t>
      </w:r>
      <w:r w:rsidRPr="00047C40">
        <w:rPr>
          <w:color w:val="000000" w:themeColor="text1"/>
          <w:sz w:val="28"/>
          <w:szCs w:val="28"/>
        </w:rPr>
        <w:t>преступления.</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ЗАО</w:t>
      </w:r>
      <w:r w:rsidR="00CD4876" w:rsidRPr="00047C40">
        <w:rPr>
          <w:color w:val="000000" w:themeColor="text1"/>
          <w:sz w:val="28"/>
          <w:szCs w:val="28"/>
        </w:rPr>
        <w:t xml:space="preserve"> </w:t>
      </w:r>
      <w:r w:rsidRPr="00047C40">
        <w:rPr>
          <w:color w:val="000000" w:themeColor="text1"/>
          <w:sz w:val="28"/>
          <w:szCs w:val="28"/>
        </w:rPr>
        <w:t>«</w:t>
      </w:r>
      <w:proofErr w:type="spellStart"/>
      <w:r w:rsidRPr="00047C40">
        <w:rPr>
          <w:color w:val="000000" w:themeColor="text1"/>
          <w:sz w:val="28"/>
          <w:szCs w:val="28"/>
        </w:rPr>
        <w:t>Актион</w:t>
      </w:r>
      <w:proofErr w:type="spellEnd"/>
      <w:r w:rsidRPr="00047C40">
        <w:rPr>
          <w:color w:val="000000" w:themeColor="text1"/>
          <w:sz w:val="28"/>
          <w:szCs w:val="28"/>
        </w:rPr>
        <w:t>-Медиа»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2008.</w:t>
      </w:r>
    </w:p>
    <w:p w14:paraId="6A61A5A9" w14:textId="224C414A"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Всегда</w:t>
      </w:r>
      <w:r w:rsidR="00CD4876" w:rsidRPr="00047C40">
        <w:rPr>
          <w:color w:val="000000" w:themeColor="text1"/>
          <w:sz w:val="28"/>
          <w:szCs w:val="28"/>
        </w:rPr>
        <w:t xml:space="preserve"> </w:t>
      </w:r>
      <w:r w:rsidRPr="00047C40">
        <w:rPr>
          <w:color w:val="000000" w:themeColor="text1"/>
          <w:sz w:val="28"/>
          <w:szCs w:val="28"/>
        </w:rPr>
        <w:t>ли</w:t>
      </w:r>
      <w:r w:rsidR="00CD4876" w:rsidRPr="00047C40">
        <w:rPr>
          <w:color w:val="000000" w:themeColor="text1"/>
          <w:sz w:val="28"/>
          <w:szCs w:val="28"/>
        </w:rPr>
        <w:t xml:space="preserve"> </w:t>
      </w:r>
      <w:r w:rsidRPr="00047C40">
        <w:rPr>
          <w:color w:val="000000" w:themeColor="text1"/>
          <w:sz w:val="28"/>
          <w:szCs w:val="28"/>
        </w:rPr>
        <w:t>книга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помощь</w:t>
      </w:r>
      <w:r w:rsidR="00CD4876" w:rsidRPr="00047C40">
        <w:rPr>
          <w:color w:val="000000" w:themeColor="text1"/>
          <w:sz w:val="28"/>
          <w:szCs w:val="28"/>
        </w:rPr>
        <w:t xml:space="preserve"> </w:t>
      </w:r>
      <w:r w:rsidRPr="00047C40">
        <w:rPr>
          <w:color w:val="000000" w:themeColor="text1"/>
          <w:sz w:val="28"/>
          <w:szCs w:val="28"/>
        </w:rPr>
        <w:t>эксперту?</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(22).</w:t>
      </w:r>
    </w:p>
    <w:p w14:paraId="3F1D32D7" w14:textId="74548A44"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Проблемы</w:t>
      </w:r>
      <w:r w:rsidR="00CD4876" w:rsidRPr="00047C40">
        <w:rPr>
          <w:color w:val="000000" w:themeColor="text1"/>
          <w:sz w:val="28"/>
          <w:szCs w:val="28"/>
        </w:rPr>
        <w:t xml:space="preserve"> </w:t>
      </w:r>
      <w:r w:rsidRPr="00047C40">
        <w:rPr>
          <w:color w:val="000000" w:themeColor="text1"/>
          <w:sz w:val="28"/>
          <w:szCs w:val="28"/>
        </w:rPr>
        <w:t>установления</w:t>
      </w:r>
      <w:r w:rsidR="00CD4876" w:rsidRPr="00047C40">
        <w:rPr>
          <w:color w:val="000000" w:themeColor="text1"/>
          <w:sz w:val="28"/>
          <w:szCs w:val="28"/>
        </w:rPr>
        <w:t xml:space="preserve"> </w:t>
      </w:r>
      <w:r w:rsidRPr="00047C40">
        <w:rPr>
          <w:color w:val="000000" w:themeColor="text1"/>
          <w:sz w:val="28"/>
          <w:szCs w:val="28"/>
        </w:rPr>
        <w:t>границ</w:t>
      </w:r>
      <w:r w:rsidR="00CD4876" w:rsidRPr="00047C40">
        <w:rPr>
          <w:color w:val="000000" w:themeColor="text1"/>
          <w:sz w:val="28"/>
          <w:szCs w:val="28"/>
        </w:rPr>
        <w:t xml:space="preserve"> </w:t>
      </w:r>
      <w:r w:rsidRPr="00047C40">
        <w:rPr>
          <w:color w:val="000000" w:themeColor="text1"/>
          <w:sz w:val="28"/>
          <w:szCs w:val="28"/>
        </w:rPr>
        <w:t>компетенции</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экспертов-экономистов</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применения</w:t>
      </w:r>
      <w:r w:rsidR="00CD4876" w:rsidRPr="00047C40">
        <w:rPr>
          <w:color w:val="000000" w:themeColor="text1"/>
          <w:sz w:val="28"/>
          <w:szCs w:val="28"/>
        </w:rPr>
        <w:t xml:space="preserve"> </w:t>
      </w:r>
      <w:r w:rsidRPr="00047C40">
        <w:rPr>
          <w:color w:val="000000" w:themeColor="text1"/>
          <w:sz w:val="28"/>
          <w:szCs w:val="28"/>
        </w:rPr>
        <w:t>специальных</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знаний</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w:t>
      </w:r>
      <w:r w:rsidR="00CD4876" w:rsidRPr="00047C40">
        <w:rPr>
          <w:color w:val="000000" w:themeColor="text1"/>
          <w:sz w:val="28"/>
          <w:szCs w:val="28"/>
        </w:rPr>
        <w:t xml:space="preserve"> </w:t>
      </w:r>
      <w:r w:rsidRPr="00047C40">
        <w:rPr>
          <w:color w:val="000000" w:themeColor="text1"/>
          <w:sz w:val="28"/>
          <w:szCs w:val="28"/>
        </w:rPr>
        <w:t>(19).</w:t>
      </w:r>
    </w:p>
    <w:p w14:paraId="5E3431E7" w14:textId="60E09F87"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Спорные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определения</w:t>
      </w:r>
      <w:r w:rsidR="00CD4876" w:rsidRPr="00047C40">
        <w:rPr>
          <w:color w:val="000000" w:themeColor="text1"/>
          <w:sz w:val="28"/>
          <w:szCs w:val="28"/>
        </w:rPr>
        <w:t xml:space="preserve"> </w:t>
      </w:r>
      <w:r w:rsidRPr="00047C40">
        <w:rPr>
          <w:color w:val="000000" w:themeColor="text1"/>
          <w:sz w:val="28"/>
          <w:szCs w:val="28"/>
        </w:rPr>
        <w:t>пределов</w:t>
      </w:r>
      <w:r w:rsidR="00CD4876" w:rsidRPr="00047C40">
        <w:rPr>
          <w:color w:val="000000" w:themeColor="text1"/>
          <w:sz w:val="28"/>
          <w:szCs w:val="28"/>
        </w:rPr>
        <w:t xml:space="preserve"> </w:t>
      </w:r>
      <w:r w:rsidRPr="00047C40">
        <w:rPr>
          <w:color w:val="000000" w:themeColor="text1"/>
          <w:sz w:val="28"/>
          <w:szCs w:val="28"/>
        </w:rPr>
        <w:t>компетенции</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экспертов-экономистов.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Харьковский</w:t>
      </w:r>
      <w:r w:rsidR="00CD4876" w:rsidRPr="00047C40">
        <w:rPr>
          <w:color w:val="000000" w:themeColor="text1"/>
          <w:sz w:val="28"/>
          <w:szCs w:val="28"/>
        </w:rPr>
        <w:t xml:space="preserve"> </w:t>
      </w:r>
      <w:r w:rsidRPr="00047C40">
        <w:rPr>
          <w:color w:val="000000" w:themeColor="text1"/>
          <w:sz w:val="28"/>
          <w:szCs w:val="28"/>
        </w:rPr>
        <w:t>НИИ</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им.</w:t>
      </w:r>
      <w:r w:rsidR="00CD4876" w:rsidRPr="00047C40">
        <w:rPr>
          <w:color w:val="000000" w:themeColor="text1"/>
          <w:sz w:val="28"/>
          <w:szCs w:val="28"/>
        </w:rPr>
        <w:t xml:space="preserve"> </w:t>
      </w:r>
      <w:r w:rsidRPr="00047C40">
        <w:rPr>
          <w:color w:val="000000" w:themeColor="text1"/>
          <w:sz w:val="28"/>
          <w:szCs w:val="28"/>
        </w:rPr>
        <w:t>М.С.</w:t>
      </w:r>
      <w:r w:rsidR="00CD4876" w:rsidRPr="00047C40">
        <w:rPr>
          <w:color w:val="000000" w:themeColor="text1"/>
          <w:sz w:val="28"/>
          <w:szCs w:val="28"/>
        </w:rPr>
        <w:t xml:space="preserve"> </w:t>
      </w:r>
      <w:proofErr w:type="spellStart"/>
      <w:r w:rsidRPr="00047C40">
        <w:rPr>
          <w:color w:val="000000" w:themeColor="text1"/>
          <w:sz w:val="28"/>
          <w:szCs w:val="28"/>
        </w:rPr>
        <w:t>Бокариуса</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Выпуск</w:t>
      </w:r>
      <w:r w:rsidR="00CD4876" w:rsidRPr="00047C40">
        <w:rPr>
          <w:color w:val="000000" w:themeColor="text1"/>
          <w:sz w:val="28"/>
          <w:szCs w:val="28"/>
        </w:rPr>
        <w:t xml:space="preserve"> </w:t>
      </w:r>
      <w:r w:rsidRPr="00047C40">
        <w:rPr>
          <w:color w:val="000000" w:themeColor="text1"/>
          <w:sz w:val="28"/>
          <w:szCs w:val="28"/>
        </w:rPr>
        <w:t>10.</w:t>
      </w:r>
    </w:p>
    <w:p w14:paraId="136B55EB" w14:textId="11B0622E"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Проблемные</w:t>
      </w:r>
      <w:r w:rsidR="00CD4876" w:rsidRPr="00047C40">
        <w:rPr>
          <w:color w:val="000000" w:themeColor="text1"/>
          <w:sz w:val="28"/>
          <w:szCs w:val="28"/>
        </w:rPr>
        <w:t xml:space="preserve"> </w:t>
      </w:r>
      <w:r w:rsidRPr="00047C40">
        <w:rPr>
          <w:color w:val="000000" w:themeColor="text1"/>
          <w:sz w:val="28"/>
          <w:szCs w:val="28"/>
        </w:rPr>
        <w:t>вопросы</w:t>
      </w:r>
      <w:r w:rsidR="00CD4876" w:rsidRPr="00047C40">
        <w:rPr>
          <w:color w:val="000000" w:themeColor="text1"/>
          <w:sz w:val="28"/>
          <w:szCs w:val="28"/>
        </w:rPr>
        <w:t xml:space="preserve"> </w:t>
      </w:r>
      <w:r w:rsidRPr="00047C40">
        <w:rPr>
          <w:color w:val="000000" w:themeColor="text1"/>
          <w:sz w:val="28"/>
          <w:szCs w:val="28"/>
        </w:rPr>
        <w:t>практики</w:t>
      </w:r>
      <w:r w:rsidR="00CD4876" w:rsidRPr="00047C40">
        <w:rPr>
          <w:color w:val="000000" w:themeColor="text1"/>
          <w:sz w:val="28"/>
          <w:szCs w:val="28"/>
        </w:rPr>
        <w:t xml:space="preserve"> </w:t>
      </w:r>
      <w:r w:rsidRPr="00047C40">
        <w:rPr>
          <w:color w:val="000000" w:themeColor="text1"/>
          <w:sz w:val="28"/>
          <w:szCs w:val="28"/>
        </w:rPr>
        <w:t>назначения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производства</w:t>
      </w:r>
      <w:r w:rsidR="00CD4876" w:rsidRPr="00047C40">
        <w:rPr>
          <w:color w:val="000000" w:themeColor="text1"/>
          <w:sz w:val="28"/>
          <w:szCs w:val="28"/>
        </w:rPr>
        <w:t xml:space="preserve"> </w:t>
      </w:r>
      <w:r w:rsidRPr="00047C40">
        <w:rPr>
          <w:color w:val="000000" w:themeColor="text1"/>
          <w:sz w:val="28"/>
          <w:szCs w:val="28"/>
        </w:rPr>
        <w:t>судебных</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w:t>
      </w:r>
      <w:r w:rsidR="00CD4876" w:rsidRPr="00047C40">
        <w:rPr>
          <w:color w:val="000000" w:themeColor="text1"/>
          <w:sz w:val="28"/>
          <w:szCs w:val="28"/>
        </w:rPr>
        <w:t xml:space="preserve"> </w:t>
      </w:r>
      <w:r w:rsidRPr="00047C40">
        <w:rPr>
          <w:color w:val="000000" w:themeColor="text1"/>
          <w:sz w:val="28"/>
          <w:szCs w:val="28"/>
        </w:rPr>
        <w:t>(23).</w:t>
      </w:r>
    </w:p>
    <w:p w14:paraId="17CBDA89" w14:textId="45947E48"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Диагностические</w:t>
      </w:r>
      <w:r w:rsidR="00CD4876" w:rsidRPr="00047C40">
        <w:rPr>
          <w:color w:val="000000" w:themeColor="text1"/>
          <w:sz w:val="28"/>
          <w:szCs w:val="28"/>
        </w:rPr>
        <w:t xml:space="preserve"> </w:t>
      </w:r>
      <w:r w:rsidRPr="00047C40">
        <w:rPr>
          <w:color w:val="000000" w:themeColor="text1"/>
          <w:sz w:val="28"/>
          <w:szCs w:val="28"/>
        </w:rPr>
        <w:t>задачи</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экономической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Академия</w:t>
      </w:r>
      <w:r w:rsidR="00CD4876" w:rsidRPr="00047C40">
        <w:rPr>
          <w:color w:val="000000" w:themeColor="text1"/>
          <w:sz w:val="28"/>
          <w:szCs w:val="28"/>
        </w:rPr>
        <w:t xml:space="preserve"> </w:t>
      </w:r>
      <w:r w:rsidRPr="00047C40">
        <w:rPr>
          <w:color w:val="000000" w:themeColor="text1"/>
          <w:sz w:val="28"/>
          <w:szCs w:val="28"/>
        </w:rPr>
        <w:t>управления</w:t>
      </w:r>
      <w:r w:rsidR="00CD4876" w:rsidRPr="00047C40">
        <w:rPr>
          <w:color w:val="000000" w:themeColor="text1"/>
          <w:sz w:val="28"/>
          <w:szCs w:val="28"/>
        </w:rPr>
        <w:t xml:space="preserve"> </w:t>
      </w:r>
      <w:r w:rsidRPr="00047C40">
        <w:rPr>
          <w:color w:val="000000" w:themeColor="text1"/>
          <w:sz w:val="28"/>
          <w:szCs w:val="28"/>
        </w:rPr>
        <w:t>МВД</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2014.</w:t>
      </w:r>
    </w:p>
    <w:p w14:paraId="028B7C29" w14:textId="4C57FFA5"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Комментированное</w:t>
      </w:r>
      <w:r w:rsidR="00CD4876" w:rsidRPr="00047C40">
        <w:rPr>
          <w:color w:val="000000" w:themeColor="text1"/>
          <w:sz w:val="28"/>
          <w:szCs w:val="28"/>
        </w:rPr>
        <w:t xml:space="preserve"> </w:t>
      </w:r>
      <w:r w:rsidRPr="00047C40">
        <w:rPr>
          <w:color w:val="000000" w:themeColor="text1"/>
          <w:sz w:val="28"/>
          <w:szCs w:val="28"/>
        </w:rPr>
        <w:t>заключение</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финансово-экономической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анализу</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состояния</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2007.</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w:t>
      </w:r>
      <w:r w:rsidR="00CD4876" w:rsidRPr="00047C40">
        <w:rPr>
          <w:color w:val="000000" w:themeColor="text1"/>
          <w:sz w:val="28"/>
          <w:szCs w:val="28"/>
        </w:rPr>
        <w:t xml:space="preserve"> </w:t>
      </w:r>
      <w:r w:rsidRPr="00047C40">
        <w:rPr>
          <w:color w:val="000000" w:themeColor="text1"/>
          <w:sz w:val="28"/>
          <w:szCs w:val="28"/>
        </w:rPr>
        <w:t>(8).</w:t>
      </w:r>
    </w:p>
    <w:p w14:paraId="3C26E1D3" w14:textId="6B8559B6"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Власова,</w:t>
      </w:r>
      <w:r w:rsidR="00CD4876" w:rsidRPr="00047C40">
        <w:rPr>
          <w:color w:val="000000" w:themeColor="text1"/>
          <w:sz w:val="28"/>
          <w:szCs w:val="28"/>
        </w:rPr>
        <w:t xml:space="preserve"> </w:t>
      </w:r>
      <w:r w:rsidRPr="00047C40">
        <w:rPr>
          <w:color w:val="000000" w:themeColor="text1"/>
          <w:sz w:val="28"/>
          <w:szCs w:val="28"/>
        </w:rPr>
        <w:t>В.М.</w:t>
      </w:r>
      <w:r w:rsidR="00CD4876" w:rsidRPr="00047C40">
        <w:rPr>
          <w:color w:val="000000" w:themeColor="text1"/>
          <w:sz w:val="28"/>
          <w:szCs w:val="28"/>
        </w:rPr>
        <w:t xml:space="preserve"> </w:t>
      </w:r>
      <w:r w:rsidRPr="00047C40">
        <w:rPr>
          <w:color w:val="000000" w:themeColor="text1"/>
          <w:sz w:val="28"/>
          <w:szCs w:val="28"/>
        </w:rPr>
        <w:t>Первичные</w:t>
      </w:r>
      <w:r w:rsidR="00CD4876" w:rsidRPr="00047C40">
        <w:rPr>
          <w:color w:val="000000" w:themeColor="text1"/>
          <w:sz w:val="28"/>
          <w:szCs w:val="28"/>
        </w:rPr>
        <w:t xml:space="preserve"> </w:t>
      </w:r>
      <w:r w:rsidRPr="00047C40">
        <w:rPr>
          <w:color w:val="000000" w:themeColor="text1"/>
          <w:sz w:val="28"/>
          <w:szCs w:val="28"/>
        </w:rPr>
        <w:t>документы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основа</w:t>
      </w:r>
      <w:r w:rsidR="00CD4876" w:rsidRPr="00047C40">
        <w:rPr>
          <w:color w:val="000000" w:themeColor="text1"/>
          <w:sz w:val="28"/>
          <w:szCs w:val="28"/>
        </w:rPr>
        <w:t xml:space="preserve"> </w:t>
      </w:r>
      <w:r w:rsidRPr="00047C40">
        <w:rPr>
          <w:color w:val="000000" w:themeColor="text1"/>
          <w:sz w:val="28"/>
          <w:szCs w:val="28"/>
        </w:rPr>
        <w:t>бухгалтерской</w:t>
      </w:r>
      <w:r w:rsidR="00CD4876" w:rsidRPr="00047C40">
        <w:rPr>
          <w:color w:val="000000" w:themeColor="text1"/>
          <w:sz w:val="28"/>
          <w:szCs w:val="28"/>
        </w:rPr>
        <w:t xml:space="preserve"> </w:t>
      </w:r>
      <w:r w:rsidRPr="00047C40">
        <w:rPr>
          <w:color w:val="000000" w:themeColor="text1"/>
          <w:sz w:val="28"/>
          <w:szCs w:val="28"/>
        </w:rPr>
        <w:t>отчетности,</w:t>
      </w:r>
      <w:r w:rsidR="00CD4876" w:rsidRPr="00047C40">
        <w:rPr>
          <w:color w:val="000000" w:themeColor="text1"/>
          <w:sz w:val="28"/>
          <w:szCs w:val="28"/>
        </w:rPr>
        <w:t xml:space="preserve"> </w:t>
      </w:r>
      <w:r w:rsidRPr="00047C40">
        <w:rPr>
          <w:color w:val="000000" w:themeColor="text1"/>
          <w:sz w:val="28"/>
          <w:szCs w:val="28"/>
        </w:rPr>
        <w:t>3-е</w:t>
      </w:r>
      <w:r w:rsidR="00CD4876" w:rsidRPr="00047C40">
        <w:rPr>
          <w:color w:val="000000" w:themeColor="text1"/>
          <w:sz w:val="28"/>
          <w:szCs w:val="28"/>
        </w:rPr>
        <w:t xml:space="preserve"> </w:t>
      </w:r>
      <w:r w:rsidRPr="00047C40">
        <w:rPr>
          <w:color w:val="000000" w:themeColor="text1"/>
          <w:sz w:val="28"/>
          <w:szCs w:val="28"/>
        </w:rPr>
        <w:t>изд.,</w:t>
      </w:r>
      <w:r w:rsidR="00CD4876" w:rsidRPr="00047C40">
        <w:rPr>
          <w:color w:val="000000" w:themeColor="text1"/>
          <w:sz w:val="28"/>
          <w:szCs w:val="28"/>
        </w:rPr>
        <w:t xml:space="preserve"> </w:t>
      </w:r>
      <w:proofErr w:type="spellStart"/>
      <w:r w:rsidRPr="00047C40">
        <w:rPr>
          <w:color w:val="000000" w:themeColor="text1"/>
          <w:sz w:val="28"/>
          <w:szCs w:val="28"/>
        </w:rPr>
        <w:t>перераб</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В.М.</w:t>
      </w:r>
      <w:r w:rsidR="00CD4876" w:rsidRPr="00047C40">
        <w:rPr>
          <w:color w:val="000000" w:themeColor="text1"/>
          <w:sz w:val="28"/>
          <w:szCs w:val="28"/>
        </w:rPr>
        <w:t xml:space="preserve"> </w:t>
      </w:r>
      <w:r w:rsidRPr="00047C40">
        <w:rPr>
          <w:color w:val="000000" w:themeColor="text1"/>
          <w:sz w:val="28"/>
          <w:szCs w:val="28"/>
        </w:rPr>
        <w:t>Власова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Финансы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статистика.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2002.</w:t>
      </w:r>
    </w:p>
    <w:p w14:paraId="3AB22695" w14:textId="6FC1652C"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Воробьева,</w:t>
      </w:r>
      <w:r w:rsidR="00CD4876" w:rsidRPr="00047C40">
        <w:rPr>
          <w:color w:val="000000" w:themeColor="text1"/>
          <w:sz w:val="28"/>
          <w:szCs w:val="28"/>
        </w:rPr>
        <w:t xml:space="preserve"> </w:t>
      </w:r>
      <w:r w:rsidRPr="00047C40">
        <w:rPr>
          <w:color w:val="000000" w:themeColor="text1"/>
          <w:sz w:val="28"/>
          <w:szCs w:val="28"/>
        </w:rPr>
        <w:t>Е.В.</w:t>
      </w:r>
      <w:r w:rsidR="00CD4876" w:rsidRPr="00047C40">
        <w:rPr>
          <w:color w:val="000000" w:themeColor="text1"/>
          <w:sz w:val="28"/>
          <w:szCs w:val="28"/>
        </w:rPr>
        <w:t xml:space="preserve"> </w:t>
      </w:r>
      <w:r w:rsidRPr="00047C40">
        <w:rPr>
          <w:color w:val="000000" w:themeColor="text1"/>
          <w:sz w:val="28"/>
          <w:szCs w:val="28"/>
        </w:rPr>
        <w:t>Заработная</w:t>
      </w:r>
      <w:r w:rsidR="00CD4876" w:rsidRPr="00047C40">
        <w:rPr>
          <w:color w:val="000000" w:themeColor="text1"/>
          <w:sz w:val="28"/>
          <w:szCs w:val="28"/>
        </w:rPr>
        <w:t xml:space="preserve"> </w:t>
      </w:r>
      <w:r w:rsidRPr="00047C40">
        <w:rPr>
          <w:color w:val="000000" w:themeColor="text1"/>
          <w:sz w:val="28"/>
          <w:szCs w:val="28"/>
        </w:rPr>
        <w:t>плата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2014</w:t>
      </w:r>
      <w:r w:rsidR="00CD4876" w:rsidRPr="00047C40">
        <w:rPr>
          <w:color w:val="000000" w:themeColor="text1"/>
          <w:sz w:val="28"/>
          <w:szCs w:val="28"/>
        </w:rPr>
        <w:t xml:space="preserve"> </w:t>
      </w:r>
      <w:r w:rsidRPr="00047C40">
        <w:rPr>
          <w:color w:val="000000" w:themeColor="text1"/>
          <w:sz w:val="28"/>
          <w:szCs w:val="28"/>
        </w:rPr>
        <w:t>году</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Е.В.</w:t>
      </w:r>
      <w:r w:rsidR="00CD4876" w:rsidRPr="00047C40">
        <w:rPr>
          <w:color w:val="000000" w:themeColor="text1"/>
          <w:sz w:val="28"/>
          <w:szCs w:val="28"/>
        </w:rPr>
        <w:t xml:space="preserve"> </w:t>
      </w:r>
      <w:r w:rsidRPr="00047C40">
        <w:rPr>
          <w:color w:val="000000" w:themeColor="text1"/>
          <w:sz w:val="28"/>
          <w:szCs w:val="28"/>
        </w:rPr>
        <w:t>Воробьева.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proofErr w:type="spellStart"/>
      <w:r w:rsidRPr="00047C40">
        <w:rPr>
          <w:color w:val="000000" w:themeColor="text1"/>
          <w:sz w:val="28"/>
          <w:szCs w:val="28"/>
        </w:rPr>
        <w:t>АйСи</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2014.</w:t>
      </w:r>
    </w:p>
    <w:p w14:paraId="5F7F052F" w14:textId="4FAD0CED"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Глушков,</w:t>
      </w:r>
      <w:r w:rsidR="00CD4876" w:rsidRPr="00047C40">
        <w:rPr>
          <w:color w:val="000000" w:themeColor="text1"/>
          <w:sz w:val="28"/>
          <w:szCs w:val="28"/>
        </w:rPr>
        <w:t xml:space="preserve"> </w:t>
      </w:r>
      <w:r w:rsidRPr="00047C40">
        <w:rPr>
          <w:color w:val="000000" w:themeColor="text1"/>
          <w:sz w:val="28"/>
          <w:szCs w:val="28"/>
        </w:rPr>
        <w:t>И.Е.</w:t>
      </w:r>
      <w:r w:rsidR="00CD4876" w:rsidRPr="00047C40">
        <w:rPr>
          <w:color w:val="000000" w:themeColor="text1"/>
          <w:sz w:val="28"/>
          <w:szCs w:val="28"/>
        </w:rPr>
        <w:t xml:space="preserve"> </w:t>
      </w:r>
      <w:r w:rsidRPr="00047C40">
        <w:rPr>
          <w:color w:val="000000" w:themeColor="text1"/>
          <w:sz w:val="28"/>
          <w:szCs w:val="28"/>
        </w:rPr>
        <w:t>Бухгалтерский</w:t>
      </w:r>
      <w:r w:rsidR="00CD4876" w:rsidRPr="00047C40">
        <w:rPr>
          <w:color w:val="000000" w:themeColor="text1"/>
          <w:sz w:val="28"/>
          <w:szCs w:val="28"/>
        </w:rPr>
        <w:t xml:space="preserve"> </w:t>
      </w:r>
      <w:r w:rsidRPr="00047C40">
        <w:rPr>
          <w:color w:val="000000" w:themeColor="text1"/>
          <w:sz w:val="28"/>
          <w:szCs w:val="28"/>
        </w:rPr>
        <w:t>(налоговый,</w:t>
      </w:r>
      <w:r w:rsidR="00CD4876" w:rsidRPr="00047C40">
        <w:rPr>
          <w:color w:val="000000" w:themeColor="text1"/>
          <w:sz w:val="28"/>
          <w:szCs w:val="28"/>
        </w:rPr>
        <w:t xml:space="preserve"> </w:t>
      </w:r>
      <w:r w:rsidRPr="00047C40">
        <w:rPr>
          <w:color w:val="000000" w:themeColor="text1"/>
          <w:sz w:val="28"/>
          <w:szCs w:val="28"/>
        </w:rPr>
        <w:t>финансовый,</w:t>
      </w:r>
      <w:r w:rsidR="00CD4876" w:rsidRPr="00047C40">
        <w:rPr>
          <w:color w:val="000000" w:themeColor="text1"/>
          <w:sz w:val="28"/>
          <w:szCs w:val="28"/>
        </w:rPr>
        <w:t xml:space="preserve"> </w:t>
      </w:r>
      <w:r w:rsidRPr="00047C40">
        <w:rPr>
          <w:color w:val="000000" w:themeColor="text1"/>
          <w:sz w:val="28"/>
          <w:szCs w:val="28"/>
        </w:rPr>
        <w:t>управленческий)</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современном</w:t>
      </w:r>
      <w:r w:rsidR="00CD4876" w:rsidRPr="00047C40">
        <w:rPr>
          <w:color w:val="000000" w:themeColor="text1"/>
          <w:sz w:val="28"/>
          <w:szCs w:val="28"/>
        </w:rPr>
        <w:t xml:space="preserve"> </w:t>
      </w:r>
      <w:r w:rsidRPr="00047C40">
        <w:rPr>
          <w:color w:val="000000" w:themeColor="text1"/>
          <w:sz w:val="28"/>
          <w:szCs w:val="28"/>
        </w:rPr>
        <w:t>предприятии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И.Е.</w:t>
      </w:r>
      <w:r w:rsidR="00CD4876" w:rsidRPr="00047C40">
        <w:rPr>
          <w:color w:val="000000" w:themeColor="text1"/>
          <w:sz w:val="28"/>
          <w:szCs w:val="28"/>
        </w:rPr>
        <w:t xml:space="preserve"> </w:t>
      </w:r>
      <w:r w:rsidRPr="00047C40">
        <w:rPr>
          <w:color w:val="000000" w:themeColor="text1"/>
          <w:sz w:val="28"/>
          <w:szCs w:val="28"/>
        </w:rPr>
        <w:t>Глушков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Москва:</w:t>
      </w:r>
      <w:r w:rsidR="00CD4876" w:rsidRPr="00047C40">
        <w:rPr>
          <w:color w:val="000000" w:themeColor="text1"/>
          <w:sz w:val="28"/>
          <w:szCs w:val="28"/>
        </w:rPr>
        <w:t xml:space="preserve"> </w:t>
      </w:r>
      <w:r w:rsidRPr="00047C40">
        <w:rPr>
          <w:color w:val="000000" w:themeColor="text1"/>
          <w:sz w:val="28"/>
          <w:szCs w:val="28"/>
        </w:rPr>
        <w:t>«КНОРУС»,</w:t>
      </w:r>
      <w:r w:rsidR="00CD4876" w:rsidRPr="00047C40">
        <w:rPr>
          <w:color w:val="000000" w:themeColor="text1"/>
          <w:sz w:val="28"/>
          <w:szCs w:val="28"/>
        </w:rPr>
        <w:t xml:space="preserve"> </w:t>
      </w:r>
      <w:r w:rsidRPr="00047C40">
        <w:rPr>
          <w:color w:val="000000" w:themeColor="text1"/>
          <w:sz w:val="28"/>
          <w:szCs w:val="28"/>
        </w:rPr>
        <w:t>Новосибирск:</w:t>
      </w:r>
      <w:r w:rsidR="00CD4876" w:rsidRPr="00047C40">
        <w:rPr>
          <w:color w:val="000000" w:themeColor="text1"/>
          <w:sz w:val="28"/>
          <w:szCs w:val="28"/>
        </w:rPr>
        <w:t xml:space="preserve"> </w:t>
      </w:r>
      <w:r w:rsidRPr="00047C40">
        <w:rPr>
          <w:color w:val="000000" w:themeColor="text1"/>
          <w:sz w:val="28"/>
          <w:szCs w:val="28"/>
        </w:rPr>
        <w:t>«ЭКОР</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книга».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2002.</w:t>
      </w:r>
    </w:p>
    <w:p w14:paraId="26F6BADC" w14:textId="49511A94"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Донцова,</w:t>
      </w:r>
      <w:r w:rsidR="00CD4876" w:rsidRPr="00047C40">
        <w:rPr>
          <w:color w:val="000000" w:themeColor="text1"/>
          <w:sz w:val="28"/>
          <w:szCs w:val="28"/>
        </w:rPr>
        <w:t xml:space="preserve"> </w:t>
      </w:r>
      <w:r w:rsidRPr="00047C40">
        <w:rPr>
          <w:color w:val="000000" w:themeColor="text1"/>
          <w:sz w:val="28"/>
          <w:szCs w:val="28"/>
        </w:rPr>
        <w:t>Л.В.,</w:t>
      </w:r>
      <w:r w:rsidR="00CD4876" w:rsidRPr="00047C40">
        <w:rPr>
          <w:color w:val="000000" w:themeColor="text1"/>
          <w:sz w:val="28"/>
          <w:szCs w:val="28"/>
        </w:rPr>
        <w:t xml:space="preserve"> </w:t>
      </w:r>
      <w:r w:rsidRPr="00047C40">
        <w:rPr>
          <w:color w:val="000000" w:themeColor="text1"/>
          <w:sz w:val="28"/>
          <w:szCs w:val="28"/>
        </w:rPr>
        <w:t>Никифорова,</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финансовой</w:t>
      </w:r>
      <w:r w:rsidR="00CD4876" w:rsidRPr="00047C40">
        <w:rPr>
          <w:color w:val="000000" w:themeColor="text1"/>
          <w:sz w:val="28"/>
          <w:szCs w:val="28"/>
        </w:rPr>
        <w:t xml:space="preserve"> </w:t>
      </w:r>
      <w:r w:rsidRPr="00047C40">
        <w:rPr>
          <w:color w:val="000000" w:themeColor="text1"/>
          <w:sz w:val="28"/>
          <w:szCs w:val="28"/>
        </w:rPr>
        <w:t>отчетности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Л.В.</w:t>
      </w:r>
      <w:r w:rsidR="00CD4876" w:rsidRPr="00047C40">
        <w:rPr>
          <w:color w:val="000000" w:themeColor="text1"/>
          <w:sz w:val="28"/>
          <w:szCs w:val="28"/>
        </w:rPr>
        <w:t xml:space="preserve"> </w:t>
      </w:r>
      <w:r w:rsidRPr="00047C40">
        <w:rPr>
          <w:color w:val="000000" w:themeColor="text1"/>
          <w:sz w:val="28"/>
          <w:szCs w:val="28"/>
        </w:rPr>
        <w:t>Донцова,</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Никифорова.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Изд-во</w:t>
      </w:r>
      <w:r w:rsidR="00CD4876" w:rsidRPr="00047C40">
        <w:rPr>
          <w:color w:val="000000" w:themeColor="text1"/>
          <w:sz w:val="28"/>
          <w:szCs w:val="28"/>
        </w:rPr>
        <w:t xml:space="preserve"> </w:t>
      </w:r>
      <w:r w:rsidRPr="00047C40">
        <w:rPr>
          <w:color w:val="000000" w:themeColor="text1"/>
          <w:sz w:val="28"/>
          <w:szCs w:val="28"/>
        </w:rPr>
        <w:t>«Дело</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Сервис»,</w:t>
      </w:r>
      <w:r w:rsidR="00CD4876" w:rsidRPr="00047C40">
        <w:rPr>
          <w:color w:val="000000" w:themeColor="text1"/>
          <w:sz w:val="28"/>
          <w:szCs w:val="28"/>
        </w:rPr>
        <w:t xml:space="preserve"> </w:t>
      </w:r>
      <w:r w:rsidRPr="00047C40">
        <w:rPr>
          <w:color w:val="000000" w:themeColor="text1"/>
          <w:sz w:val="28"/>
          <w:szCs w:val="28"/>
        </w:rPr>
        <w:t>2009.</w:t>
      </w:r>
    </w:p>
    <w:p w14:paraId="626B5B24" w14:textId="5C3EB8CC"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Дрейден</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В.Г.,</w:t>
      </w:r>
      <w:r w:rsidR="00CD4876" w:rsidRPr="00047C40">
        <w:rPr>
          <w:color w:val="000000" w:themeColor="text1"/>
          <w:sz w:val="28"/>
          <w:szCs w:val="28"/>
        </w:rPr>
        <w:t xml:space="preserve"> </w:t>
      </w:r>
      <w:r w:rsidRPr="00047C40">
        <w:rPr>
          <w:color w:val="000000" w:themeColor="text1"/>
          <w:sz w:val="28"/>
          <w:szCs w:val="28"/>
        </w:rPr>
        <w:t>Эпштейн,</w:t>
      </w:r>
      <w:r w:rsidR="00CD4876" w:rsidRPr="00047C40">
        <w:rPr>
          <w:color w:val="000000" w:themeColor="text1"/>
          <w:sz w:val="28"/>
          <w:szCs w:val="28"/>
        </w:rPr>
        <w:t xml:space="preserve"> </w:t>
      </w:r>
      <w:r w:rsidRPr="00047C40">
        <w:rPr>
          <w:color w:val="000000" w:themeColor="text1"/>
          <w:sz w:val="28"/>
          <w:szCs w:val="28"/>
        </w:rPr>
        <w:t>В.А.,</w:t>
      </w:r>
      <w:r w:rsidR="00CD4876" w:rsidRPr="00047C40">
        <w:rPr>
          <w:color w:val="000000" w:themeColor="text1"/>
          <w:sz w:val="28"/>
          <w:szCs w:val="28"/>
        </w:rPr>
        <w:t xml:space="preserve"> </w:t>
      </w:r>
      <w:r w:rsidRPr="00047C40">
        <w:rPr>
          <w:color w:val="000000" w:themeColor="text1"/>
          <w:sz w:val="28"/>
          <w:szCs w:val="28"/>
        </w:rPr>
        <w:t>Смирнова,</w:t>
      </w:r>
      <w:r w:rsidR="00CD4876" w:rsidRPr="00047C40">
        <w:rPr>
          <w:color w:val="000000" w:themeColor="text1"/>
          <w:sz w:val="28"/>
          <w:szCs w:val="28"/>
        </w:rPr>
        <w:t xml:space="preserve"> </w:t>
      </w:r>
      <w:r w:rsidRPr="00047C40">
        <w:rPr>
          <w:color w:val="000000" w:themeColor="text1"/>
          <w:sz w:val="28"/>
          <w:szCs w:val="28"/>
        </w:rPr>
        <w:t>С.А.</w:t>
      </w:r>
      <w:r w:rsidR="00CD4876" w:rsidRPr="00047C40">
        <w:rPr>
          <w:color w:val="000000" w:themeColor="text1"/>
          <w:sz w:val="28"/>
          <w:szCs w:val="28"/>
        </w:rPr>
        <w:t xml:space="preserve"> </w:t>
      </w:r>
      <w:r w:rsidRPr="00047C40">
        <w:rPr>
          <w:color w:val="000000" w:themeColor="text1"/>
          <w:sz w:val="28"/>
          <w:szCs w:val="28"/>
        </w:rPr>
        <w:t>Определение</w:t>
      </w:r>
      <w:r w:rsidR="00CD4876" w:rsidRPr="00047C40">
        <w:rPr>
          <w:color w:val="000000" w:themeColor="text1"/>
          <w:sz w:val="28"/>
          <w:szCs w:val="28"/>
        </w:rPr>
        <w:t xml:space="preserve"> </w:t>
      </w:r>
      <w:r w:rsidRPr="00047C40">
        <w:rPr>
          <w:color w:val="000000" w:themeColor="text1"/>
          <w:sz w:val="28"/>
          <w:szCs w:val="28"/>
        </w:rPr>
        <w:t>величины</w:t>
      </w:r>
      <w:r w:rsidR="00CD4876" w:rsidRPr="00047C40">
        <w:rPr>
          <w:color w:val="000000" w:themeColor="text1"/>
          <w:sz w:val="28"/>
          <w:szCs w:val="28"/>
        </w:rPr>
        <w:t xml:space="preserve"> </w:t>
      </w:r>
      <w:r w:rsidRPr="00047C40">
        <w:rPr>
          <w:color w:val="000000" w:themeColor="text1"/>
          <w:sz w:val="28"/>
          <w:szCs w:val="28"/>
        </w:rPr>
        <w:t>чистых</w:t>
      </w:r>
      <w:r w:rsidR="00CD4876" w:rsidRPr="00047C40">
        <w:rPr>
          <w:color w:val="000000" w:themeColor="text1"/>
          <w:sz w:val="28"/>
          <w:szCs w:val="28"/>
        </w:rPr>
        <w:t xml:space="preserve"> </w:t>
      </w:r>
      <w:r w:rsidRPr="00047C40">
        <w:rPr>
          <w:color w:val="000000" w:themeColor="text1"/>
          <w:sz w:val="28"/>
          <w:szCs w:val="28"/>
        </w:rPr>
        <w:t>активов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В.Г.</w:t>
      </w:r>
      <w:r w:rsidR="00CD4876" w:rsidRPr="00047C40">
        <w:rPr>
          <w:color w:val="000000" w:themeColor="text1"/>
          <w:sz w:val="28"/>
          <w:szCs w:val="28"/>
        </w:rPr>
        <w:t xml:space="preserve"> </w:t>
      </w:r>
      <w:proofErr w:type="spellStart"/>
      <w:r w:rsidRPr="00047C40">
        <w:rPr>
          <w:color w:val="000000" w:themeColor="text1"/>
          <w:sz w:val="28"/>
          <w:szCs w:val="28"/>
        </w:rPr>
        <w:t>Дрейден</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В.А.</w:t>
      </w:r>
      <w:r w:rsidR="00CD4876" w:rsidRPr="00047C40">
        <w:rPr>
          <w:color w:val="000000" w:themeColor="text1"/>
          <w:sz w:val="28"/>
          <w:szCs w:val="28"/>
        </w:rPr>
        <w:t xml:space="preserve"> </w:t>
      </w:r>
      <w:r w:rsidRPr="00047C40">
        <w:rPr>
          <w:color w:val="000000" w:themeColor="text1"/>
          <w:sz w:val="28"/>
          <w:szCs w:val="28"/>
        </w:rPr>
        <w:t>Эпштейн,</w:t>
      </w:r>
      <w:r w:rsidR="00CD4876" w:rsidRPr="00047C40">
        <w:rPr>
          <w:color w:val="000000" w:themeColor="text1"/>
          <w:sz w:val="28"/>
          <w:szCs w:val="28"/>
        </w:rPr>
        <w:t xml:space="preserve"> </w:t>
      </w:r>
      <w:r w:rsidRPr="00047C40">
        <w:rPr>
          <w:color w:val="000000" w:themeColor="text1"/>
          <w:sz w:val="28"/>
          <w:szCs w:val="28"/>
        </w:rPr>
        <w:t>С.А.</w:t>
      </w:r>
      <w:r w:rsidR="00CD4876" w:rsidRPr="00047C40">
        <w:rPr>
          <w:color w:val="000000" w:themeColor="text1"/>
          <w:sz w:val="28"/>
          <w:szCs w:val="28"/>
        </w:rPr>
        <w:t xml:space="preserve"> </w:t>
      </w:r>
      <w:r w:rsidRPr="00047C40">
        <w:rPr>
          <w:color w:val="000000" w:themeColor="text1"/>
          <w:sz w:val="28"/>
          <w:szCs w:val="28"/>
        </w:rPr>
        <w:t>Смирнова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Доклады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сообщения</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международной</w:t>
      </w:r>
      <w:r w:rsidR="00CD4876" w:rsidRPr="00047C40">
        <w:rPr>
          <w:color w:val="000000" w:themeColor="text1"/>
          <w:sz w:val="28"/>
          <w:szCs w:val="28"/>
        </w:rPr>
        <w:t xml:space="preserve"> </w:t>
      </w:r>
      <w:r w:rsidRPr="00047C40">
        <w:rPr>
          <w:color w:val="000000" w:themeColor="text1"/>
          <w:sz w:val="28"/>
          <w:szCs w:val="28"/>
        </w:rPr>
        <w:t>конференции</w:t>
      </w:r>
      <w:r w:rsidR="00CD4876" w:rsidRPr="00047C40">
        <w:rPr>
          <w:color w:val="000000" w:themeColor="text1"/>
          <w:sz w:val="28"/>
          <w:szCs w:val="28"/>
        </w:rPr>
        <w:t xml:space="preserve"> </w:t>
      </w:r>
      <w:r w:rsidRPr="00047C40">
        <w:rPr>
          <w:color w:val="000000" w:themeColor="text1"/>
          <w:sz w:val="28"/>
          <w:szCs w:val="28"/>
        </w:rPr>
        <w:t>«Восток-Запад:</w:t>
      </w:r>
      <w:r w:rsidR="00CD4876" w:rsidRPr="00047C40">
        <w:rPr>
          <w:color w:val="000000" w:themeColor="text1"/>
          <w:sz w:val="28"/>
          <w:szCs w:val="28"/>
        </w:rPr>
        <w:t xml:space="preserve"> </w:t>
      </w:r>
      <w:r w:rsidRPr="00047C40">
        <w:rPr>
          <w:color w:val="000000" w:themeColor="text1"/>
          <w:sz w:val="28"/>
          <w:szCs w:val="28"/>
        </w:rPr>
        <w:t>партнерство</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proofErr w:type="gramStart"/>
      <w:r w:rsidRPr="00047C40">
        <w:rPr>
          <w:color w:val="000000" w:themeColor="text1"/>
          <w:sz w:val="28"/>
          <w:szCs w:val="28"/>
        </w:rPr>
        <w:t>Москва-Нижний</w:t>
      </w:r>
      <w:proofErr w:type="gramEnd"/>
      <w:r w:rsidR="00CD4876" w:rsidRPr="00047C40">
        <w:rPr>
          <w:color w:val="000000" w:themeColor="text1"/>
          <w:sz w:val="28"/>
          <w:szCs w:val="28"/>
        </w:rPr>
        <w:t xml:space="preserve"> </w:t>
      </w:r>
      <w:r w:rsidRPr="00047C40">
        <w:rPr>
          <w:color w:val="000000" w:themeColor="text1"/>
          <w:sz w:val="28"/>
          <w:szCs w:val="28"/>
        </w:rPr>
        <w:t>Новгород:</w:t>
      </w:r>
      <w:r w:rsidR="00CD4876" w:rsidRPr="00047C40">
        <w:rPr>
          <w:color w:val="000000" w:themeColor="text1"/>
          <w:sz w:val="28"/>
          <w:szCs w:val="28"/>
        </w:rPr>
        <w:t xml:space="preserve"> </w:t>
      </w:r>
      <w:r w:rsidRPr="00047C40">
        <w:rPr>
          <w:color w:val="000000" w:themeColor="text1"/>
          <w:sz w:val="28"/>
          <w:szCs w:val="28"/>
        </w:rPr>
        <w:t>РФЦСЭ.</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2004.</w:t>
      </w:r>
    </w:p>
    <w:p w14:paraId="4B947062" w14:textId="29700373"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Духно</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proofErr w:type="spellStart"/>
      <w:r w:rsidRPr="00047C40">
        <w:rPr>
          <w:color w:val="000000" w:themeColor="text1"/>
          <w:sz w:val="28"/>
          <w:szCs w:val="28"/>
        </w:rPr>
        <w:t>Корухов</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Ю.Г.,</w:t>
      </w:r>
      <w:r w:rsidR="00CD4876" w:rsidRPr="00047C40">
        <w:rPr>
          <w:color w:val="000000" w:themeColor="text1"/>
          <w:sz w:val="28"/>
          <w:szCs w:val="28"/>
        </w:rPr>
        <w:t xml:space="preserve"> </w:t>
      </w:r>
      <w:r w:rsidRPr="00047C40">
        <w:rPr>
          <w:color w:val="000000" w:themeColor="text1"/>
          <w:sz w:val="28"/>
          <w:szCs w:val="28"/>
        </w:rPr>
        <w:t>Михайлов,</w:t>
      </w:r>
      <w:r w:rsidR="00CD4876" w:rsidRPr="00047C40">
        <w:rPr>
          <w:color w:val="000000" w:themeColor="text1"/>
          <w:sz w:val="28"/>
          <w:szCs w:val="28"/>
        </w:rPr>
        <w:t xml:space="preserve"> </w:t>
      </w:r>
      <w:r w:rsidRPr="00047C40">
        <w:rPr>
          <w:color w:val="000000" w:themeColor="text1"/>
          <w:sz w:val="28"/>
          <w:szCs w:val="28"/>
        </w:rPr>
        <w:t>В.А.</w:t>
      </w:r>
      <w:r w:rsidR="00CD4876" w:rsidRPr="00047C40">
        <w:rPr>
          <w:color w:val="000000" w:themeColor="text1"/>
          <w:sz w:val="28"/>
          <w:szCs w:val="28"/>
        </w:rPr>
        <w:t xml:space="preserve"> </w:t>
      </w:r>
      <w:r w:rsidRPr="00047C40">
        <w:rPr>
          <w:color w:val="000000" w:themeColor="text1"/>
          <w:sz w:val="28"/>
          <w:szCs w:val="28"/>
        </w:rPr>
        <w:t>Судебная</w:t>
      </w:r>
      <w:r w:rsidR="00CD4876" w:rsidRPr="00047C40">
        <w:rPr>
          <w:color w:val="000000" w:themeColor="text1"/>
          <w:sz w:val="28"/>
          <w:szCs w:val="28"/>
        </w:rPr>
        <w:t xml:space="preserve"> </w:t>
      </w:r>
      <w:r w:rsidRPr="00047C40">
        <w:rPr>
          <w:color w:val="000000" w:themeColor="text1"/>
          <w:sz w:val="28"/>
          <w:szCs w:val="28"/>
        </w:rPr>
        <w:t>экспертиза</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новому</w:t>
      </w:r>
      <w:r w:rsidR="00CD4876" w:rsidRPr="00047C40">
        <w:rPr>
          <w:color w:val="000000" w:themeColor="text1"/>
          <w:sz w:val="28"/>
          <w:szCs w:val="28"/>
        </w:rPr>
        <w:t xml:space="preserve"> </w:t>
      </w:r>
      <w:r w:rsidRPr="00047C40">
        <w:rPr>
          <w:color w:val="000000" w:themeColor="text1"/>
          <w:sz w:val="28"/>
          <w:szCs w:val="28"/>
        </w:rPr>
        <w:t>законодательству</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proofErr w:type="spellStart"/>
      <w:r w:rsidRPr="00047C40">
        <w:rPr>
          <w:color w:val="000000" w:themeColor="text1"/>
          <w:sz w:val="28"/>
          <w:szCs w:val="28"/>
        </w:rPr>
        <w:t>Духно</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Ю.Г.</w:t>
      </w:r>
      <w:r w:rsidR="00CD4876" w:rsidRPr="00047C40">
        <w:rPr>
          <w:color w:val="000000" w:themeColor="text1"/>
          <w:sz w:val="28"/>
          <w:szCs w:val="28"/>
        </w:rPr>
        <w:t xml:space="preserve"> </w:t>
      </w:r>
      <w:proofErr w:type="spellStart"/>
      <w:r w:rsidRPr="00047C40">
        <w:rPr>
          <w:color w:val="000000" w:themeColor="text1"/>
          <w:sz w:val="28"/>
          <w:szCs w:val="28"/>
        </w:rPr>
        <w:t>Корухов</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В.А.</w:t>
      </w:r>
      <w:r w:rsidR="00CD4876" w:rsidRPr="00047C40">
        <w:rPr>
          <w:color w:val="000000" w:themeColor="text1"/>
          <w:sz w:val="28"/>
          <w:szCs w:val="28"/>
        </w:rPr>
        <w:t xml:space="preserve"> </w:t>
      </w:r>
      <w:r w:rsidRPr="00047C40">
        <w:rPr>
          <w:color w:val="000000" w:themeColor="text1"/>
          <w:sz w:val="28"/>
          <w:szCs w:val="28"/>
        </w:rPr>
        <w:t>Михайлов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2003.</w:t>
      </w:r>
    </w:p>
    <w:p w14:paraId="18A8468E" w14:textId="01A848F5"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Ефимова,</w:t>
      </w:r>
      <w:r w:rsidR="00CD4876" w:rsidRPr="00047C40">
        <w:rPr>
          <w:color w:val="000000" w:themeColor="text1"/>
          <w:sz w:val="28"/>
          <w:szCs w:val="28"/>
        </w:rPr>
        <w:t xml:space="preserve"> </w:t>
      </w:r>
      <w:r w:rsidRPr="00047C40">
        <w:rPr>
          <w:color w:val="000000" w:themeColor="text1"/>
          <w:sz w:val="28"/>
          <w:szCs w:val="28"/>
        </w:rPr>
        <w:t>О.В.</w:t>
      </w:r>
      <w:r w:rsidR="00CD4876" w:rsidRPr="00047C40">
        <w:rPr>
          <w:color w:val="000000" w:themeColor="text1"/>
          <w:sz w:val="28"/>
          <w:szCs w:val="28"/>
        </w:rPr>
        <w:t xml:space="preserve"> </w:t>
      </w:r>
      <w:r w:rsidRPr="00047C40">
        <w:rPr>
          <w:color w:val="000000" w:themeColor="text1"/>
          <w:sz w:val="28"/>
          <w:szCs w:val="28"/>
        </w:rPr>
        <w:t>Финансовый</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О.В.</w:t>
      </w:r>
      <w:r w:rsidR="00CD4876" w:rsidRPr="00047C40">
        <w:rPr>
          <w:color w:val="000000" w:themeColor="text1"/>
          <w:sz w:val="28"/>
          <w:szCs w:val="28"/>
        </w:rPr>
        <w:t xml:space="preserve"> </w:t>
      </w:r>
      <w:r w:rsidRPr="00047C40">
        <w:rPr>
          <w:color w:val="000000" w:themeColor="text1"/>
          <w:sz w:val="28"/>
          <w:szCs w:val="28"/>
        </w:rPr>
        <w:t>Ефимова.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Изд-во</w:t>
      </w:r>
      <w:r w:rsidR="00CD4876" w:rsidRPr="00047C40">
        <w:rPr>
          <w:color w:val="000000" w:themeColor="text1"/>
          <w:sz w:val="28"/>
          <w:szCs w:val="28"/>
        </w:rPr>
        <w:t xml:space="preserve"> </w:t>
      </w:r>
      <w:r w:rsidRPr="00047C40">
        <w:rPr>
          <w:color w:val="000000" w:themeColor="text1"/>
          <w:sz w:val="28"/>
          <w:szCs w:val="28"/>
        </w:rPr>
        <w:t>«Бухгалтерский</w:t>
      </w:r>
      <w:r w:rsidR="00CD4876" w:rsidRPr="00047C40">
        <w:rPr>
          <w:color w:val="000000" w:themeColor="text1"/>
          <w:sz w:val="28"/>
          <w:szCs w:val="28"/>
        </w:rPr>
        <w:t xml:space="preserve"> </w:t>
      </w:r>
      <w:r w:rsidRPr="00047C40">
        <w:rPr>
          <w:color w:val="000000" w:themeColor="text1"/>
          <w:sz w:val="28"/>
          <w:szCs w:val="28"/>
        </w:rPr>
        <w:t>учёт»,</w:t>
      </w:r>
      <w:r w:rsidR="00CD4876" w:rsidRPr="00047C40">
        <w:rPr>
          <w:color w:val="000000" w:themeColor="text1"/>
          <w:sz w:val="28"/>
          <w:szCs w:val="28"/>
        </w:rPr>
        <w:t xml:space="preserve"> </w:t>
      </w:r>
      <w:r w:rsidRPr="00047C40">
        <w:rPr>
          <w:color w:val="000000" w:themeColor="text1"/>
          <w:sz w:val="28"/>
          <w:szCs w:val="28"/>
        </w:rPr>
        <w:t>2002.</w:t>
      </w:r>
    </w:p>
    <w:p w14:paraId="0AA77F18" w14:textId="20814C76"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Ефимова,</w:t>
      </w:r>
      <w:r w:rsidR="00CD4876" w:rsidRPr="00047C40">
        <w:rPr>
          <w:color w:val="000000" w:themeColor="text1"/>
          <w:sz w:val="28"/>
          <w:szCs w:val="28"/>
        </w:rPr>
        <w:t xml:space="preserve"> </w:t>
      </w:r>
      <w:r w:rsidRPr="00047C40">
        <w:rPr>
          <w:color w:val="000000" w:themeColor="text1"/>
          <w:sz w:val="28"/>
          <w:szCs w:val="28"/>
        </w:rPr>
        <w:t>О.В.,</w:t>
      </w:r>
      <w:r w:rsidR="00CD4876" w:rsidRPr="00047C40">
        <w:rPr>
          <w:color w:val="000000" w:themeColor="text1"/>
          <w:sz w:val="28"/>
          <w:szCs w:val="28"/>
        </w:rPr>
        <w:t xml:space="preserve"> </w:t>
      </w:r>
      <w:r w:rsidRPr="00047C40">
        <w:rPr>
          <w:color w:val="000000" w:themeColor="text1"/>
          <w:sz w:val="28"/>
          <w:szCs w:val="28"/>
        </w:rPr>
        <w:t>Мельник,</w:t>
      </w:r>
      <w:r w:rsidR="00CD4876" w:rsidRPr="00047C40">
        <w:rPr>
          <w:color w:val="000000" w:themeColor="text1"/>
          <w:sz w:val="28"/>
          <w:szCs w:val="28"/>
        </w:rPr>
        <w:t xml:space="preserve"> </w:t>
      </w:r>
      <w:r w:rsidRPr="00047C40">
        <w:rPr>
          <w:color w:val="000000" w:themeColor="text1"/>
          <w:sz w:val="28"/>
          <w:szCs w:val="28"/>
        </w:rPr>
        <w:t>М.В.</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финансовой</w:t>
      </w:r>
      <w:r w:rsidR="00CD4876" w:rsidRPr="00047C40">
        <w:rPr>
          <w:color w:val="000000" w:themeColor="text1"/>
          <w:sz w:val="28"/>
          <w:szCs w:val="28"/>
        </w:rPr>
        <w:t xml:space="preserve"> </w:t>
      </w:r>
      <w:r w:rsidRPr="00047C40">
        <w:rPr>
          <w:color w:val="000000" w:themeColor="text1"/>
          <w:sz w:val="28"/>
          <w:szCs w:val="28"/>
        </w:rPr>
        <w:t>отчетности:</w:t>
      </w:r>
      <w:r w:rsidR="00CD4876" w:rsidRPr="00047C40">
        <w:rPr>
          <w:color w:val="000000" w:themeColor="text1"/>
          <w:sz w:val="28"/>
          <w:szCs w:val="28"/>
        </w:rPr>
        <w:t xml:space="preserve"> </w:t>
      </w:r>
      <w:r w:rsidRPr="00047C40">
        <w:rPr>
          <w:color w:val="000000" w:themeColor="text1"/>
          <w:sz w:val="28"/>
          <w:szCs w:val="28"/>
        </w:rPr>
        <w:t>учебное</w:t>
      </w:r>
      <w:r w:rsidR="00CD4876" w:rsidRPr="00047C40">
        <w:rPr>
          <w:color w:val="000000" w:themeColor="text1"/>
          <w:sz w:val="28"/>
          <w:szCs w:val="28"/>
        </w:rPr>
        <w:t xml:space="preserve"> </w:t>
      </w:r>
      <w:r w:rsidRPr="00047C40">
        <w:rPr>
          <w:color w:val="000000" w:themeColor="text1"/>
          <w:sz w:val="28"/>
          <w:szCs w:val="28"/>
        </w:rPr>
        <w:t>пособие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О.В.</w:t>
      </w:r>
      <w:r w:rsidR="00CD4876" w:rsidRPr="00047C40">
        <w:rPr>
          <w:color w:val="000000" w:themeColor="text1"/>
          <w:sz w:val="28"/>
          <w:szCs w:val="28"/>
        </w:rPr>
        <w:t xml:space="preserve"> </w:t>
      </w:r>
      <w:r w:rsidRPr="00047C40">
        <w:rPr>
          <w:color w:val="000000" w:themeColor="text1"/>
          <w:sz w:val="28"/>
          <w:szCs w:val="28"/>
        </w:rPr>
        <w:t>Ефимова,</w:t>
      </w:r>
      <w:r w:rsidR="00CD4876" w:rsidRPr="00047C40">
        <w:rPr>
          <w:color w:val="000000" w:themeColor="text1"/>
          <w:sz w:val="28"/>
          <w:szCs w:val="28"/>
        </w:rPr>
        <w:t xml:space="preserve"> </w:t>
      </w:r>
      <w:r w:rsidRPr="00047C40">
        <w:rPr>
          <w:color w:val="000000" w:themeColor="text1"/>
          <w:sz w:val="28"/>
          <w:szCs w:val="28"/>
        </w:rPr>
        <w:t>М.В.</w:t>
      </w:r>
      <w:r w:rsidR="00CD4876" w:rsidRPr="00047C40">
        <w:rPr>
          <w:color w:val="000000" w:themeColor="text1"/>
          <w:sz w:val="28"/>
          <w:szCs w:val="28"/>
        </w:rPr>
        <w:t xml:space="preserve"> </w:t>
      </w:r>
      <w:r w:rsidRPr="00047C40">
        <w:rPr>
          <w:color w:val="000000" w:themeColor="text1"/>
          <w:sz w:val="28"/>
          <w:szCs w:val="28"/>
        </w:rPr>
        <w:t>Мельник.</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Изд-во</w:t>
      </w:r>
      <w:r w:rsidR="00CD4876" w:rsidRPr="00047C40">
        <w:rPr>
          <w:color w:val="000000" w:themeColor="text1"/>
          <w:sz w:val="28"/>
          <w:szCs w:val="28"/>
        </w:rPr>
        <w:t xml:space="preserve"> </w:t>
      </w:r>
      <w:r w:rsidRPr="00047C40">
        <w:rPr>
          <w:color w:val="000000" w:themeColor="text1"/>
          <w:sz w:val="28"/>
          <w:szCs w:val="28"/>
        </w:rPr>
        <w:t>«ОМЕГА-Л»,</w:t>
      </w:r>
      <w:r w:rsidR="00CD4876" w:rsidRPr="00047C40">
        <w:rPr>
          <w:color w:val="000000" w:themeColor="text1"/>
          <w:sz w:val="28"/>
          <w:szCs w:val="28"/>
        </w:rPr>
        <w:t xml:space="preserve"> </w:t>
      </w:r>
      <w:r w:rsidRPr="00047C40">
        <w:rPr>
          <w:color w:val="000000" w:themeColor="text1"/>
          <w:sz w:val="28"/>
          <w:szCs w:val="28"/>
        </w:rPr>
        <w:t>2013.</w:t>
      </w:r>
    </w:p>
    <w:p w14:paraId="56C37676" w14:textId="0659B436"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lastRenderedPageBreak/>
        <w:t>Ивашкевич,</w:t>
      </w:r>
      <w:r w:rsidR="00CD4876" w:rsidRPr="00047C40">
        <w:rPr>
          <w:color w:val="000000" w:themeColor="text1"/>
          <w:sz w:val="28"/>
          <w:szCs w:val="28"/>
        </w:rPr>
        <w:t xml:space="preserve"> </w:t>
      </w:r>
      <w:r w:rsidRPr="00047C40">
        <w:rPr>
          <w:color w:val="000000" w:themeColor="text1"/>
          <w:sz w:val="28"/>
          <w:szCs w:val="28"/>
        </w:rPr>
        <w:t>В.Б.,</w:t>
      </w:r>
      <w:r w:rsidR="00CD4876" w:rsidRPr="00047C40">
        <w:rPr>
          <w:color w:val="000000" w:themeColor="text1"/>
          <w:sz w:val="28"/>
          <w:szCs w:val="28"/>
        </w:rPr>
        <w:t xml:space="preserve"> </w:t>
      </w:r>
      <w:r w:rsidRPr="00047C40">
        <w:rPr>
          <w:color w:val="000000" w:themeColor="text1"/>
          <w:sz w:val="28"/>
          <w:szCs w:val="28"/>
        </w:rPr>
        <w:t>Семенова,</w:t>
      </w:r>
      <w:r w:rsidR="00CD4876" w:rsidRPr="00047C40">
        <w:rPr>
          <w:color w:val="000000" w:themeColor="text1"/>
          <w:sz w:val="28"/>
          <w:szCs w:val="28"/>
        </w:rPr>
        <w:t xml:space="preserve"> </w:t>
      </w:r>
      <w:r w:rsidRPr="00047C40">
        <w:rPr>
          <w:color w:val="000000" w:themeColor="text1"/>
          <w:sz w:val="28"/>
          <w:szCs w:val="28"/>
        </w:rPr>
        <w:t>И.М.</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дебиторской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кредиторской</w:t>
      </w:r>
      <w:r w:rsidR="00CD4876" w:rsidRPr="00047C40">
        <w:rPr>
          <w:color w:val="000000" w:themeColor="text1"/>
          <w:sz w:val="28"/>
          <w:szCs w:val="28"/>
        </w:rPr>
        <w:t xml:space="preserve"> </w:t>
      </w:r>
      <w:r w:rsidRPr="00047C40">
        <w:rPr>
          <w:color w:val="000000" w:themeColor="text1"/>
          <w:sz w:val="28"/>
          <w:szCs w:val="28"/>
        </w:rPr>
        <w:t>задолженности.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В.Б.</w:t>
      </w:r>
      <w:r w:rsidR="00CD4876" w:rsidRPr="00047C40">
        <w:rPr>
          <w:color w:val="000000" w:themeColor="text1"/>
          <w:sz w:val="28"/>
          <w:szCs w:val="28"/>
        </w:rPr>
        <w:t xml:space="preserve"> </w:t>
      </w:r>
      <w:r w:rsidRPr="00047C40">
        <w:rPr>
          <w:color w:val="000000" w:themeColor="text1"/>
          <w:sz w:val="28"/>
          <w:szCs w:val="28"/>
        </w:rPr>
        <w:t>Ивашкевич,</w:t>
      </w:r>
      <w:r w:rsidR="00CD4876" w:rsidRPr="00047C40">
        <w:rPr>
          <w:color w:val="000000" w:themeColor="text1"/>
          <w:sz w:val="28"/>
          <w:szCs w:val="28"/>
        </w:rPr>
        <w:t xml:space="preserve"> </w:t>
      </w:r>
      <w:r w:rsidRPr="00047C40">
        <w:rPr>
          <w:color w:val="000000" w:themeColor="text1"/>
          <w:sz w:val="28"/>
          <w:szCs w:val="28"/>
        </w:rPr>
        <w:t>И.М.</w:t>
      </w:r>
      <w:r w:rsidR="00CD4876" w:rsidRPr="00047C40">
        <w:rPr>
          <w:color w:val="000000" w:themeColor="text1"/>
          <w:sz w:val="28"/>
          <w:szCs w:val="28"/>
        </w:rPr>
        <w:t xml:space="preserve"> </w:t>
      </w:r>
      <w:r w:rsidRPr="00047C40">
        <w:rPr>
          <w:color w:val="000000" w:themeColor="text1"/>
          <w:sz w:val="28"/>
          <w:szCs w:val="28"/>
        </w:rPr>
        <w:t>Семенова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Изд-во</w:t>
      </w:r>
      <w:r w:rsidR="00CD4876" w:rsidRPr="00047C40">
        <w:rPr>
          <w:color w:val="000000" w:themeColor="text1"/>
          <w:sz w:val="28"/>
          <w:szCs w:val="28"/>
        </w:rPr>
        <w:t xml:space="preserve"> </w:t>
      </w:r>
      <w:r w:rsidRPr="00047C40">
        <w:rPr>
          <w:color w:val="000000" w:themeColor="text1"/>
          <w:sz w:val="28"/>
          <w:szCs w:val="28"/>
        </w:rPr>
        <w:t>«Бухгалтерский</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2003.</w:t>
      </w:r>
    </w:p>
    <w:p w14:paraId="23A4764B" w14:textId="3FC4CB61"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Каревская</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И.Н.</w:t>
      </w:r>
      <w:r w:rsidR="00CD4876" w:rsidRPr="00047C40">
        <w:rPr>
          <w:color w:val="000000" w:themeColor="text1"/>
          <w:sz w:val="28"/>
          <w:szCs w:val="28"/>
        </w:rPr>
        <w:t xml:space="preserve"> </w:t>
      </w:r>
      <w:r w:rsidRPr="00047C40">
        <w:rPr>
          <w:color w:val="000000" w:themeColor="text1"/>
          <w:sz w:val="28"/>
          <w:szCs w:val="28"/>
        </w:rPr>
        <w:t>Актуальные</w:t>
      </w:r>
      <w:r w:rsidR="00CD4876" w:rsidRPr="00047C40">
        <w:rPr>
          <w:color w:val="000000" w:themeColor="text1"/>
          <w:sz w:val="28"/>
          <w:szCs w:val="28"/>
        </w:rPr>
        <w:t xml:space="preserve"> </w:t>
      </w:r>
      <w:r w:rsidRPr="00047C40">
        <w:rPr>
          <w:color w:val="000000" w:themeColor="text1"/>
          <w:sz w:val="28"/>
          <w:szCs w:val="28"/>
        </w:rPr>
        <w:t>проблемы</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финансово-экономической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определению</w:t>
      </w:r>
      <w:r w:rsidR="00CD4876" w:rsidRPr="00047C40">
        <w:rPr>
          <w:color w:val="000000" w:themeColor="text1"/>
          <w:sz w:val="28"/>
          <w:szCs w:val="28"/>
        </w:rPr>
        <w:t xml:space="preserve"> </w:t>
      </w:r>
      <w:r w:rsidRPr="00047C40">
        <w:rPr>
          <w:color w:val="000000" w:themeColor="text1"/>
          <w:sz w:val="28"/>
          <w:szCs w:val="28"/>
        </w:rPr>
        <w:t>действительной</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доли</w:t>
      </w:r>
      <w:r w:rsidR="00CD4876" w:rsidRPr="00047C40">
        <w:rPr>
          <w:color w:val="000000" w:themeColor="text1"/>
          <w:sz w:val="28"/>
          <w:szCs w:val="28"/>
        </w:rPr>
        <w:t xml:space="preserve"> </w:t>
      </w:r>
      <w:r w:rsidRPr="00047C40">
        <w:rPr>
          <w:color w:val="000000" w:themeColor="text1"/>
          <w:sz w:val="28"/>
          <w:szCs w:val="28"/>
        </w:rPr>
        <w:t>участника</w:t>
      </w:r>
      <w:r w:rsidR="00CD4876" w:rsidRPr="00047C40">
        <w:rPr>
          <w:color w:val="000000" w:themeColor="text1"/>
          <w:sz w:val="28"/>
          <w:szCs w:val="28"/>
        </w:rPr>
        <w:t xml:space="preserve"> </w:t>
      </w:r>
      <w:r w:rsidRPr="00047C40">
        <w:rPr>
          <w:color w:val="000000" w:themeColor="text1"/>
          <w:sz w:val="28"/>
          <w:szCs w:val="28"/>
        </w:rPr>
        <w:t>общества</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ограниченной</w:t>
      </w:r>
      <w:r w:rsidR="00CD4876" w:rsidRPr="00047C40">
        <w:rPr>
          <w:color w:val="000000" w:themeColor="text1"/>
          <w:sz w:val="28"/>
          <w:szCs w:val="28"/>
        </w:rPr>
        <w:t xml:space="preserve"> </w:t>
      </w:r>
      <w:r w:rsidRPr="00047C40">
        <w:rPr>
          <w:color w:val="000000" w:themeColor="text1"/>
          <w:sz w:val="28"/>
          <w:szCs w:val="28"/>
        </w:rPr>
        <w:t>ответственностью</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уставном</w:t>
      </w:r>
      <w:r w:rsidR="00CD4876" w:rsidRPr="00047C40">
        <w:rPr>
          <w:color w:val="000000" w:themeColor="text1"/>
          <w:sz w:val="28"/>
          <w:szCs w:val="28"/>
        </w:rPr>
        <w:t xml:space="preserve"> </w:t>
      </w:r>
      <w:r w:rsidRPr="00047C40">
        <w:rPr>
          <w:color w:val="000000" w:themeColor="text1"/>
          <w:sz w:val="28"/>
          <w:szCs w:val="28"/>
        </w:rPr>
        <w:t>капитале</w:t>
      </w:r>
      <w:r w:rsidR="00CD4876" w:rsidRPr="00047C40">
        <w:rPr>
          <w:color w:val="000000" w:themeColor="text1"/>
          <w:sz w:val="28"/>
          <w:szCs w:val="28"/>
        </w:rPr>
        <w:t xml:space="preserve"> </w:t>
      </w:r>
      <w:r w:rsidRPr="00047C40">
        <w:rPr>
          <w:color w:val="000000" w:themeColor="text1"/>
          <w:sz w:val="28"/>
          <w:szCs w:val="28"/>
        </w:rPr>
        <w:t>общества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И.Н.</w:t>
      </w:r>
      <w:r w:rsidR="00CD4876" w:rsidRPr="00047C40">
        <w:rPr>
          <w:color w:val="000000" w:themeColor="text1"/>
          <w:sz w:val="28"/>
          <w:szCs w:val="28"/>
        </w:rPr>
        <w:t xml:space="preserve"> </w:t>
      </w:r>
      <w:proofErr w:type="spellStart"/>
      <w:r w:rsidRPr="00047C40">
        <w:rPr>
          <w:color w:val="000000" w:themeColor="text1"/>
          <w:sz w:val="28"/>
          <w:szCs w:val="28"/>
        </w:rPr>
        <w:t>Каревская</w:t>
      </w:r>
      <w:proofErr w:type="spellEnd"/>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2008.</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w:t>
      </w:r>
      <w:r w:rsidR="00CD4876" w:rsidRPr="00047C40">
        <w:rPr>
          <w:color w:val="000000" w:themeColor="text1"/>
          <w:sz w:val="28"/>
          <w:szCs w:val="28"/>
        </w:rPr>
        <w:t xml:space="preserve"> </w:t>
      </w:r>
      <w:r w:rsidRPr="00047C40">
        <w:rPr>
          <w:color w:val="000000" w:themeColor="text1"/>
          <w:sz w:val="28"/>
          <w:szCs w:val="28"/>
        </w:rPr>
        <w:t>(8).</w:t>
      </w:r>
    </w:p>
    <w:p w14:paraId="775AE486" w14:textId="53DC9291"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Каревская</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И.Н.,</w:t>
      </w:r>
      <w:r w:rsidR="00CD4876" w:rsidRPr="00047C40">
        <w:rPr>
          <w:color w:val="000000" w:themeColor="text1"/>
          <w:sz w:val="28"/>
          <w:szCs w:val="28"/>
        </w:rPr>
        <w:t xml:space="preserve"> </w:t>
      </w:r>
      <w:r w:rsidRPr="00047C40">
        <w:rPr>
          <w:color w:val="000000" w:themeColor="text1"/>
          <w:sz w:val="28"/>
          <w:szCs w:val="28"/>
        </w:rPr>
        <w:t>Лысенко,</w:t>
      </w:r>
      <w:r w:rsidR="00CD4876" w:rsidRPr="00047C40">
        <w:rPr>
          <w:color w:val="000000" w:themeColor="text1"/>
          <w:sz w:val="28"/>
          <w:szCs w:val="28"/>
        </w:rPr>
        <w:t xml:space="preserve"> </w:t>
      </w:r>
      <w:r w:rsidRPr="00047C40">
        <w:rPr>
          <w:color w:val="000000" w:themeColor="text1"/>
          <w:sz w:val="28"/>
          <w:szCs w:val="28"/>
        </w:rPr>
        <w:t>Н.В.,</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Определение</w:t>
      </w:r>
      <w:r w:rsidR="00CD4876" w:rsidRPr="00047C40">
        <w:rPr>
          <w:color w:val="000000" w:themeColor="text1"/>
          <w:sz w:val="28"/>
          <w:szCs w:val="28"/>
        </w:rPr>
        <w:t xml:space="preserve"> </w:t>
      </w:r>
      <w:r w:rsidRPr="00047C40">
        <w:rPr>
          <w:color w:val="000000" w:themeColor="text1"/>
          <w:sz w:val="28"/>
          <w:szCs w:val="28"/>
        </w:rPr>
        <w:t>стоимости</w:t>
      </w:r>
      <w:r w:rsidR="00CD4876" w:rsidRPr="00047C40">
        <w:rPr>
          <w:color w:val="000000" w:themeColor="text1"/>
          <w:sz w:val="28"/>
          <w:szCs w:val="28"/>
        </w:rPr>
        <w:t xml:space="preserve"> </w:t>
      </w:r>
      <w:r w:rsidRPr="00047C40">
        <w:rPr>
          <w:color w:val="000000" w:themeColor="text1"/>
          <w:sz w:val="28"/>
          <w:szCs w:val="28"/>
        </w:rPr>
        <w:t>имущества,</w:t>
      </w:r>
      <w:r w:rsidR="00CD4876" w:rsidRPr="00047C40">
        <w:rPr>
          <w:color w:val="000000" w:themeColor="text1"/>
          <w:sz w:val="28"/>
          <w:szCs w:val="28"/>
        </w:rPr>
        <w:t xml:space="preserve"> </w:t>
      </w:r>
      <w:r w:rsidRPr="00047C40">
        <w:rPr>
          <w:color w:val="000000" w:themeColor="text1"/>
          <w:sz w:val="28"/>
          <w:szCs w:val="28"/>
        </w:rPr>
        <w:t>причитающегося</w:t>
      </w:r>
      <w:r w:rsidR="00CD4876" w:rsidRPr="00047C40">
        <w:rPr>
          <w:color w:val="000000" w:themeColor="text1"/>
          <w:sz w:val="28"/>
          <w:szCs w:val="28"/>
        </w:rPr>
        <w:t xml:space="preserve"> </w:t>
      </w:r>
      <w:r w:rsidRPr="00047C40">
        <w:rPr>
          <w:color w:val="000000" w:themeColor="text1"/>
          <w:sz w:val="28"/>
          <w:szCs w:val="28"/>
        </w:rPr>
        <w:t>каждому</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участников</w:t>
      </w:r>
      <w:r w:rsidR="00CD4876" w:rsidRPr="00047C40">
        <w:rPr>
          <w:color w:val="000000" w:themeColor="text1"/>
          <w:sz w:val="28"/>
          <w:szCs w:val="28"/>
        </w:rPr>
        <w:t xml:space="preserve"> </w:t>
      </w:r>
      <w:r w:rsidRPr="00047C40">
        <w:rPr>
          <w:color w:val="000000" w:themeColor="text1"/>
          <w:sz w:val="28"/>
          <w:szCs w:val="28"/>
        </w:rPr>
        <w:t>общества</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ограниченной</w:t>
      </w:r>
      <w:r w:rsidR="00CD4876" w:rsidRPr="00047C40">
        <w:rPr>
          <w:color w:val="000000" w:themeColor="text1"/>
          <w:sz w:val="28"/>
          <w:szCs w:val="28"/>
        </w:rPr>
        <w:t xml:space="preserve"> </w:t>
      </w:r>
      <w:r w:rsidRPr="00047C40">
        <w:rPr>
          <w:color w:val="000000" w:themeColor="text1"/>
          <w:sz w:val="28"/>
          <w:szCs w:val="28"/>
        </w:rPr>
        <w:t>ответственностью</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акционерного</w:t>
      </w:r>
      <w:r w:rsidR="00CD4876" w:rsidRPr="00047C40">
        <w:rPr>
          <w:color w:val="000000" w:themeColor="text1"/>
          <w:sz w:val="28"/>
          <w:szCs w:val="28"/>
        </w:rPr>
        <w:t xml:space="preserve"> </w:t>
      </w:r>
      <w:r w:rsidRPr="00047C40">
        <w:rPr>
          <w:color w:val="000000" w:themeColor="text1"/>
          <w:sz w:val="28"/>
          <w:szCs w:val="28"/>
        </w:rPr>
        <w:t>общества</w:t>
      </w:r>
      <w:r w:rsidR="00CD4876" w:rsidRPr="00047C40">
        <w:rPr>
          <w:color w:val="000000" w:themeColor="text1"/>
          <w:sz w:val="28"/>
          <w:szCs w:val="28"/>
        </w:rPr>
        <w:t xml:space="preserve"> </w:t>
      </w:r>
      <w:r w:rsidRPr="00047C40">
        <w:rPr>
          <w:color w:val="000000" w:themeColor="text1"/>
          <w:sz w:val="28"/>
          <w:szCs w:val="28"/>
        </w:rPr>
        <w:t>при</w:t>
      </w:r>
      <w:r w:rsidR="00CD4876" w:rsidRPr="00047C40">
        <w:rPr>
          <w:color w:val="000000" w:themeColor="text1"/>
          <w:sz w:val="28"/>
          <w:szCs w:val="28"/>
        </w:rPr>
        <w:t xml:space="preserve"> </w:t>
      </w:r>
      <w:r w:rsidRPr="00047C40">
        <w:rPr>
          <w:color w:val="000000" w:themeColor="text1"/>
          <w:sz w:val="28"/>
          <w:szCs w:val="28"/>
        </w:rPr>
        <w:t>выходе</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него:</w:t>
      </w:r>
      <w:r w:rsidR="00CD4876" w:rsidRPr="00047C40">
        <w:rPr>
          <w:color w:val="000000" w:themeColor="text1"/>
          <w:sz w:val="28"/>
          <w:szCs w:val="28"/>
        </w:rPr>
        <w:t xml:space="preserve"> </w:t>
      </w:r>
      <w:r w:rsidRPr="00047C40">
        <w:rPr>
          <w:color w:val="000000" w:themeColor="text1"/>
          <w:sz w:val="28"/>
          <w:szCs w:val="28"/>
        </w:rPr>
        <w:t>Методические</w:t>
      </w:r>
      <w:r w:rsidR="00CD4876" w:rsidRPr="00047C40">
        <w:rPr>
          <w:color w:val="000000" w:themeColor="text1"/>
          <w:sz w:val="28"/>
          <w:szCs w:val="28"/>
        </w:rPr>
        <w:t xml:space="preserve"> </w:t>
      </w:r>
      <w:r w:rsidRPr="00047C40">
        <w:rPr>
          <w:color w:val="000000" w:themeColor="text1"/>
          <w:sz w:val="28"/>
          <w:szCs w:val="28"/>
        </w:rPr>
        <w:t>рекомендации</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экспертов-экономистов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И.Н.</w:t>
      </w:r>
      <w:r w:rsidR="00CD4876" w:rsidRPr="00047C40">
        <w:rPr>
          <w:color w:val="000000" w:themeColor="text1"/>
          <w:sz w:val="28"/>
          <w:szCs w:val="28"/>
        </w:rPr>
        <w:t xml:space="preserve"> </w:t>
      </w:r>
      <w:proofErr w:type="spellStart"/>
      <w:r w:rsidRPr="00047C40">
        <w:rPr>
          <w:color w:val="000000" w:themeColor="text1"/>
          <w:sz w:val="28"/>
          <w:szCs w:val="28"/>
        </w:rPr>
        <w:t>Каревская</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Н.В.</w:t>
      </w:r>
      <w:r w:rsidR="00CD4876" w:rsidRPr="00047C40">
        <w:rPr>
          <w:color w:val="000000" w:themeColor="text1"/>
          <w:sz w:val="28"/>
          <w:szCs w:val="28"/>
        </w:rPr>
        <w:t xml:space="preserve"> </w:t>
      </w:r>
      <w:r w:rsidRPr="00047C40">
        <w:rPr>
          <w:color w:val="000000" w:themeColor="text1"/>
          <w:sz w:val="28"/>
          <w:szCs w:val="28"/>
        </w:rPr>
        <w:t>Лысенко,</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2007</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w:t>
      </w:r>
      <w:r w:rsidR="00CD4876" w:rsidRPr="00047C40">
        <w:rPr>
          <w:color w:val="000000" w:themeColor="text1"/>
          <w:sz w:val="28"/>
          <w:szCs w:val="28"/>
        </w:rPr>
        <w:t xml:space="preserve"> </w:t>
      </w:r>
      <w:r w:rsidRPr="00047C40">
        <w:rPr>
          <w:color w:val="000000" w:themeColor="text1"/>
          <w:sz w:val="28"/>
          <w:szCs w:val="28"/>
        </w:rPr>
        <w:t>(8).</w:t>
      </w:r>
    </w:p>
    <w:p w14:paraId="74FDDB3E" w14:textId="4F3E4691"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Климович,</w:t>
      </w:r>
      <w:r w:rsidR="00CD4876" w:rsidRPr="00047C40">
        <w:rPr>
          <w:color w:val="000000" w:themeColor="text1"/>
          <w:sz w:val="28"/>
          <w:szCs w:val="28"/>
        </w:rPr>
        <w:t xml:space="preserve"> </w:t>
      </w:r>
      <w:r w:rsidRPr="00047C40">
        <w:rPr>
          <w:color w:val="000000" w:themeColor="text1"/>
          <w:sz w:val="28"/>
          <w:szCs w:val="28"/>
        </w:rPr>
        <w:t>Л.П.</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методических</w:t>
      </w:r>
      <w:r w:rsidR="00CD4876" w:rsidRPr="00047C40">
        <w:rPr>
          <w:color w:val="000000" w:themeColor="text1"/>
          <w:sz w:val="28"/>
          <w:szCs w:val="28"/>
        </w:rPr>
        <w:t xml:space="preserve"> </w:t>
      </w:r>
      <w:r w:rsidRPr="00047C40">
        <w:rPr>
          <w:color w:val="000000" w:themeColor="text1"/>
          <w:sz w:val="28"/>
          <w:szCs w:val="28"/>
        </w:rPr>
        <w:t>основах</w:t>
      </w:r>
      <w:r w:rsidR="00CD4876" w:rsidRPr="00047C40">
        <w:rPr>
          <w:color w:val="000000" w:themeColor="text1"/>
          <w:sz w:val="28"/>
          <w:szCs w:val="28"/>
        </w:rPr>
        <w:t xml:space="preserve"> </w:t>
      </w:r>
      <w:r w:rsidRPr="00047C40">
        <w:rPr>
          <w:color w:val="000000" w:themeColor="text1"/>
          <w:sz w:val="28"/>
          <w:szCs w:val="28"/>
        </w:rPr>
        <w:t>судебно-экономических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Л.П.</w:t>
      </w:r>
      <w:r w:rsidR="00CD4876" w:rsidRPr="00047C40">
        <w:rPr>
          <w:color w:val="000000" w:themeColor="text1"/>
          <w:sz w:val="28"/>
          <w:szCs w:val="28"/>
        </w:rPr>
        <w:t xml:space="preserve"> </w:t>
      </w:r>
      <w:r w:rsidRPr="00047C40">
        <w:rPr>
          <w:color w:val="000000" w:themeColor="text1"/>
          <w:sz w:val="28"/>
          <w:szCs w:val="28"/>
        </w:rPr>
        <w:t>Климович</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Доклады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сообщения</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международной</w:t>
      </w:r>
      <w:r w:rsidR="00CD4876" w:rsidRPr="00047C40">
        <w:rPr>
          <w:color w:val="000000" w:themeColor="text1"/>
          <w:sz w:val="28"/>
          <w:szCs w:val="28"/>
        </w:rPr>
        <w:t xml:space="preserve"> </w:t>
      </w:r>
      <w:r w:rsidRPr="00047C40">
        <w:rPr>
          <w:color w:val="000000" w:themeColor="text1"/>
          <w:sz w:val="28"/>
          <w:szCs w:val="28"/>
        </w:rPr>
        <w:t>конференции</w:t>
      </w:r>
      <w:r w:rsidR="00CD4876" w:rsidRPr="00047C40">
        <w:rPr>
          <w:color w:val="000000" w:themeColor="text1"/>
          <w:sz w:val="28"/>
          <w:szCs w:val="28"/>
        </w:rPr>
        <w:t xml:space="preserve"> </w:t>
      </w:r>
      <w:r w:rsidRPr="00047C40">
        <w:rPr>
          <w:color w:val="000000" w:themeColor="text1"/>
          <w:sz w:val="28"/>
          <w:szCs w:val="28"/>
        </w:rPr>
        <w:t>«Восток-Запад:</w:t>
      </w:r>
      <w:r w:rsidR="00CD4876" w:rsidRPr="00047C40">
        <w:rPr>
          <w:color w:val="000000" w:themeColor="text1"/>
          <w:sz w:val="28"/>
          <w:szCs w:val="28"/>
        </w:rPr>
        <w:t xml:space="preserve"> </w:t>
      </w:r>
      <w:r w:rsidRPr="00047C40">
        <w:rPr>
          <w:color w:val="000000" w:themeColor="text1"/>
          <w:sz w:val="28"/>
          <w:szCs w:val="28"/>
        </w:rPr>
        <w:t>партнерство</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proofErr w:type="gramStart"/>
      <w:r w:rsidRPr="00047C40">
        <w:rPr>
          <w:color w:val="000000" w:themeColor="text1"/>
          <w:sz w:val="28"/>
          <w:szCs w:val="28"/>
        </w:rPr>
        <w:t>Москва-Нижний</w:t>
      </w:r>
      <w:proofErr w:type="gramEnd"/>
      <w:r w:rsidR="00CD4876" w:rsidRPr="00047C40">
        <w:rPr>
          <w:color w:val="000000" w:themeColor="text1"/>
          <w:sz w:val="28"/>
          <w:szCs w:val="28"/>
        </w:rPr>
        <w:t xml:space="preserve"> </w:t>
      </w:r>
      <w:r w:rsidRPr="00047C40">
        <w:rPr>
          <w:color w:val="000000" w:themeColor="text1"/>
          <w:sz w:val="28"/>
          <w:szCs w:val="28"/>
        </w:rPr>
        <w:t>Новгород:</w:t>
      </w:r>
      <w:r w:rsidR="00CD4876" w:rsidRPr="00047C40">
        <w:rPr>
          <w:color w:val="000000" w:themeColor="text1"/>
          <w:sz w:val="28"/>
          <w:szCs w:val="28"/>
        </w:rPr>
        <w:t xml:space="preserve"> </w:t>
      </w:r>
      <w:r w:rsidRPr="00047C40">
        <w:rPr>
          <w:color w:val="000000" w:themeColor="text1"/>
          <w:sz w:val="28"/>
          <w:szCs w:val="28"/>
        </w:rPr>
        <w:t>РФЦСЭ.</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2004.</w:t>
      </w:r>
    </w:p>
    <w:p w14:paraId="49D0CF63" w14:textId="11A8BD9B"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Климович,</w:t>
      </w:r>
      <w:r w:rsidR="00CD4876" w:rsidRPr="00047C40">
        <w:rPr>
          <w:color w:val="000000" w:themeColor="text1"/>
          <w:sz w:val="28"/>
          <w:szCs w:val="28"/>
        </w:rPr>
        <w:t xml:space="preserve"> </w:t>
      </w:r>
      <w:r w:rsidRPr="00047C40">
        <w:rPr>
          <w:color w:val="000000" w:themeColor="text1"/>
          <w:sz w:val="28"/>
          <w:szCs w:val="28"/>
        </w:rPr>
        <w:t>Л.П.</w:t>
      </w:r>
      <w:r w:rsidR="00CD4876" w:rsidRPr="00047C40">
        <w:rPr>
          <w:color w:val="000000" w:themeColor="text1"/>
          <w:sz w:val="28"/>
          <w:szCs w:val="28"/>
        </w:rPr>
        <w:t xml:space="preserve"> </w:t>
      </w:r>
      <w:r w:rsidRPr="00047C40">
        <w:rPr>
          <w:color w:val="000000" w:themeColor="text1"/>
          <w:sz w:val="28"/>
          <w:szCs w:val="28"/>
        </w:rPr>
        <w:t>Судебно-экономические</w:t>
      </w:r>
      <w:r w:rsidR="00CD4876" w:rsidRPr="00047C40">
        <w:rPr>
          <w:color w:val="000000" w:themeColor="text1"/>
          <w:sz w:val="28"/>
          <w:szCs w:val="28"/>
        </w:rPr>
        <w:t xml:space="preserve"> </w:t>
      </w:r>
      <w:r w:rsidRPr="00047C40">
        <w:rPr>
          <w:color w:val="000000" w:themeColor="text1"/>
          <w:sz w:val="28"/>
          <w:szCs w:val="28"/>
        </w:rPr>
        <w:t>знания</w:t>
      </w:r>
      <w:r w:rsidR="00CD4876" w:rsidRPr="00047C40">
        <w:rPr>
          <w:color w:val="000000" w:themeColor="text1"/>
          <w:sz w:val="28"/>
          <w:szCs w:val="28"/>
        </w:rPr>
        <w:t xml:space="preserve"> </w:t>
      </w:r>
      <w:r w:rsidRPr="00047C40">
        <w:rPr>
          <w:color w:val="000000" w:themeColor="text1"/>
          <w:sz w:val="28"/>
          <w:szCs w:val="28"/>
        </w:rPr>
        <w:t>как</w:t>
      </w:r>
      <w:r w:rsidR="00CD4876" w:rsidRPr="00047C40">
        <w:rPr>
          <w:color w:val="000000" w:themeColor="text1"/>
          <w:sz w:val="28"/>
          <w:szCs w:val="28"/>
        </w:rPr>
        <w:t xml:space="preserve"> </w:t>
      </w:r>
      <w:r w:rsidRPr="00047C40">
        <w:rPr>
          <w:color w:val="000000" w:themeColor="text1"/>
          <w:sz w:val="28"/>
          <w:szCs w:val="28"/>
        </w:rPr>
        <w:t>неотъемлемая</w:t>
      </w:r>
      <w:r w:rsidR="00CD4876" w:rsidRPr="00047C40">
        <w:rPr>
          <w:color w:val="000000" w:themeColor="text1"/>
          <w:sz w:val="28"/>
          <w:szCs w:val="28"/>
        </w:rPr>
        <w:t xml:space="preserve"> </w:t>
      </w:r>
      <w:r w:rsidRPr="00047C40">
        <w:rPr>
          <w:color w:val="000000" w:themeColor="text1"/>
          <w:sz w:val="28"/>
          <w:szCs w:val="28"/>
        </w:rPr>
        <w:t>часть</w:t>
      </w:r>
      <w:r w:rsidR="00CD4876" w:rsidRPr="00047C40">
        <w:rPr>
          <w:color w:val="000000" w:themeColor="text1"/>
          <w:sz w:val="28"/>
          <w:szCs w:val="28"/>
        </w:rPr>
        <w:t xml:space="preserve"> </w:t>
      </w:r>
      <w:r w:rsidRPr="00047C40">
        <w:rPr>
          <w:color w:val="000000" w:themeColor="text1"/>
          <w:sz w:val="28"/>
          <w:szCs w:val="28"/>
        </w:rPr>
        <w:t>объективной</w:t>
      </w:r>
      <w:r w:rsidR="00CD4876" w:rsidRPr="00047C40">
        <w:rPr>
          <w:color w:val="000000" w:themeColor="text1"/>
          <w:sz w:val="28"/>
          <w:szCs w:val="28"/>
        </w:rPr>
        <w:t xml:space="preserve"> </w:t>
      </w:r>
      <w:r w:rsidRPr="00047C40">
        <w:rPr>
          <w:color w:val="000000" w:themeColor="text1"/>
          <w:sz w:val="28"/>
          <w:szCs w:val="28"/>
        </w:rPr>
        <w:t>компетенции</w:t>
      </w:r>
      <w:r w:rsidR="00CD4876" w:rsidRPr="00047C40">
        <w:rPr>
          <w:color w:val="000000" w:themeColor="text1"/>
          <w:sz w:val="28"/>
          <w:szCs w:val="28"/>
        </w:rPr>
        <w:t xml:space="preserve"> </w:t>
      </w:r>
      <w:r w:rsidRPr="00047C40">
        <w:rPr>
          <w:color w:val="000000" w:themeColor="text1"/>
          <w:sz w:val="28"/>
          <w:szCs w:val="28"/>
        </w:rPr>
        <w:t>судебного</w:t>
      </w:r>
      <w:r w:rsidR="00CD4876" w:rsidRPr="00047C40">
        <w:rPr>
          <w:color w:val="000000" w:themeColor="text1"/>
          <w:sz w:val="28"/>
          <w:szCs w:val="28"/>
        </w:rPr>
        <w:t xml:space="preserve"> </w:t>
      </w:r>
      <w:r w:rsidRPr="00047C40">
        <w:rPr>
          <w:color w:val="000000" w:themeColor="text1"/>
          <w:sz w:val="28"/>
          <w:szCs w:val="28"/>
        </w:rPr>
        <w:t>эксперта-экономиста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Л.П.</w:t>
      </w:r>
      <w:r w:rsidR="00CD4876" w:rsidRPr="00047C40">
        <w:rPr>
          <w:color w:val="000000" w:themeColor="text1"/>
          <w:sz w:val="28"/>
          <w:szCs w:val="28"/>
        </w:rPr>
        <w:t xml:space="preserve"> </w:t>
      </w:r>
      <w:r w:rsidRPr="00047C40">
        <w:rPr>
          <w:color w:val="000000" w:themeColor="text1"/>
          <w:sz w:val="28"/>
          <w:szCs w:val="28"/>
        </w:rPr>
        <w:t>Климович</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Материалы</w:t>
      </w:r>
      <w:r w:rsidR="00CD4876" w:rsidRPr="00047C40">
        <w:rPr>
          <w:color w:val="000000" w:themeColor="text1"/>
          <w:sz w:val="28"/>
          <w:szCs w:val="28"/>
        </w:rPr>
        <w:t xml:space="preserve"> </w:t>
      </w:r>
      <w:r w:rsidRPr="00047C40">
        <w:rPr>
          <w:color w:val="000000" w:themeColor="text1"/>
          <w:sz w:val="28"/>
          <w:szCs w:val="28"/>
        </w:rPr>
        <w:t>3-й</w:t>
      </w:r>
      <w:r w:rsidR="00CD4876" w:rsidRPr="00047C40">
        <w:rPr>
          <w:color w:val="000000" w:themeColor="text1"/>
          <w:sz w:val="28"/>
          <w:szCs w:val="28"/>
        </w:rPr>
        <w:t xml:space="preserve"> </w:t>
      </w:r>
      <w:r w:rsidRPr="00047C40">
        <w:rPr>
          <w:color w:val="000000" w:themeColor="text1"/>
          <w:sz w:val="28"/>
          <w:szCs w:val="28"/>
        </w:rPr>
        <w:t>Международной</w:t>
      </w:r>
      <w:r w:rsidR="00CD4876" w:rsidRPr="00047C40">
        <w:rPr>
          <w:color w:val="000000" w:themeColor="text1"/>
          <w:sz w:val="28"/>
          <w:szCs w:val="28"/>
        </w:rPr>
        <w:t xml:space="preserve"> </w:t>
      </w:r>
      <w:r w:rsidRPr="00047C40">
        <w:rPr>
          <w:color w:val="000000" w:themeColor="text1"/>
          <w:sz w:val="28"/>
          <w:szCs w:val="28"/>
        </w:rPr>
        <w:t>научно-практической</w:t>
      </w:r>
      <w:r w:rsidR="00CD4876" w:rsidRPr="00047C40">
        <w:rPr>
          <w:color w:val="000000" w:themeColor="text1"/>
          <w:sz w:val="28"/>
          <w:szCs w:val="28"/>
        </w:rPr>
        <w:t xml:space="preserve"> </w:t>
      </w:r>
      <w:r w:rsidRPr="00047C40">
        <w:rPr>
          <w:color w:val="000000" w:themeColor="text1"/>
          <w:sz w:val="28"/>
          <w:szCs w:val="28"/>
        </w:rPr>
        <w:t>конференции</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современных</w:t>
      </w:r>
      <w:r w:rsidR="00CD4876" w:rsidRPr="00047C40">
        <w:rPr>
          <w:color w:val="000000" w:themeColor="text1"/>
          <w:sz w:val="28"/>
          <w:szCs w:val="28"/>
        </w:rPr>
        <w:t xml:space="preserve"> </w:t>
      </w:r>
      <w:r w:rsidRPr="00047C40">
        <w:rPr>
          <w:color w:val="000000" w:themeColor="text1"/>
          <w:sz w:val="28"/>
          <w:szCs w:val="28"/>
        </w:rPr>
        <w:t>условиях».</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Проспект</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2011.</w:t>
      </w:r>
    </w:p>
    <w:p w14:paraId="6AB0D829" w14:textId="5CBE1BCB"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Климович,</w:t>
      </w:r>
      <w:r w:rsidR="00CD4876" w:rsidRPr="00047C40">
        <w:rPr>
          <w:color w:val="000000" w:themeColor="text1"/>
          <w:sz w:val="28"/>
          <w:szCs w:val="28"/>
        </w:rPr>
        <w:t xml:space="preserve"> </w:t>
      </w:r>
      <w:r w:rsidRPr="00047C40">
        <w:rPr>
          <w:color w:val="000000" w:themeColor="text1"/>
          <w:sz w:val="28"/>
          <w:szCs w:val="28"/>
        </w:rPr>
        <w:t>Л.П.</w:t>
      </w:r>
      <w:r w:rsidR="00CD4876" w:rsidRPr="00047C40">
        <w:rPr>
          <w:color w:val="000000" w:themeColor="text1"/>
          <w:sz w:val="28"/>
          <w:szCs w:val="28"/>
        </w:rPr>
        <w:t xml:space="preserve"> </w:t>
      </w:r>
      <w:r w:rsidRPr="00047C40">
        <w:rPr>
          <w:color w:val="000000" w:themeColor="text1"/>
          <w:sz w:val="28"/>
          <w:szCs w:val="28"/>
        </w:rPr>
        <w:t>Теоретико-прикладные</w:t>
      </w:r>
      <w:r w:rsidR="00CD4876" w:rsidRPr="00047C40">
        <w:rPr>
          <w:color w:val="000000" w:themeColor="text1"/>
          <w:sz w:val="28"/>
          <w:szCs w:val="28"/>
        </w:rPr>
        <w:t xml:space="preserve"> </w:t>
      </w:r>
      <w:r w:rsidRPr="00047C40">
        <w:rPr>
          <w:color w:val="000000" w:themeColor="text1"/>
          <w:sz w:val="28"/>
          <w:szCs w:val="28"/>
        </w:rPr>
        <w:t>основы</w:t>
      </w:r>
      <w:r w:rsidR="00CD4876" w:rsidRPr="00047C40">
        <w:rPr>
          <w:color w:val="000000" w:themeColor="text1"/>
          <w:sz w:val="28"/>
          <w:szCs w:val="28"/>
        </w:rPr>
        <w:t xml:space="preserve"> </w:t>
      </w:r>
      <w:r w:rsidRPr="00047C40">
        <w:rPr>
          <w:color w:val="000000" w:themeColor="text1"/>
          <w:sz w:val="28"/>
          <w:szCs w:val="28"/>
        </w:rPr>
        <w:t>судебно-экономических</w:t>
      </w:r>
      <w:r w:rsidR="00CD4876" w:rsidRPr="00047C40">
        <w:rPr>
          <w:color w:val="000000" w:themeColor="text1"/>
          <w:sz w:val="28"/>
          <w:szCs w:val="28"/>
        </w:rPr>
        <w:t xml:space="preserve"> </w:t>
      </w:r>
      <w:r w:rsidRPr="00047C40">
        <w:rPr>
          <w:color w:val="000000" w:themeColor="text1"/>
          <w:sz w:val="28"/>
          <w:szCs w:val="28"/>
        </w:rPr>
        <w:t>экспертиз</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Л.П.</w:t>
      </w:r>
      <w:r w:rsidR="00CD4876" w:rsidRPr="00047C40">
        <w:rPr>
          <w:color w:val="000000" w:themeColor="text1"/>
          <w:sz w:val="28"/>
          <w:szCs w:val="28"/>
        </w:rPr>
        <w:t xml:space="preserve"> </w:t>
      </w:r>
      <w:r w:rsidRPr="00047C40">
        <w:rPr>
          <w:color w:val="000000" w:themeColor="text1"/>
          <w:sz w:val="28"/>
          <w:szCs w:val="28"/>
        </w:rPr>
        <w:t>Климович</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Монография.</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Красноярск:</w:t>
      </w:r>
      <w:r w:rsidR="00CD4876" w:rsidRPr="00047C40">
        <w:rPr>
          <w:color w:val="000000" w:themeColor="text1"/>
          <w:sz w:val="28"/>
          <w:szCs w:val="28"/>
        </w:rPr>
        <w:t xml:space="preserve"> </w:t>
      </w:r>
      <w:r w:rsidRPr="00047C40">
        <w:rPr>
          <w:color w:val="000000" w:themeColor="text1"/>
          <w:sz w:val="28"/>
          <w:szCs w:val="28"/>
        </w:rPr>
        <w:t>Сибирский</w:t>
      </w:r>
      <w:r w:rsidR="00CD4876" w:rsidRPr="00047C40">
        <w:rPr>
          <w:color w:val="000000" w:themeColor="text1"/>
          <w:sz w:val="28"/>
          <w:szCs w:val="28"/>
        </w:rPr>
        <w:t xml:space="preserve"> </w:t>
      </w:r>
      <w:r w:rsidRPr="00047C40">
        <w:rPr>
          <w:color w:val="000000" w:themeColor="text1"/>
          <w:sz w:val="28"/>
          <w:szCs w:val="28"/>
        </w:rPr>
        <w:t>юридический</w:t>
      </w:r>
      <w:r w:rsidR="00CD4876" w:rsidRPr="00047C40">
        <w:rPr>
          <w:color w:val="000000" w:themeColor="text1"/>
          <w:sz w:val="28"/>
          <w:szCs w:val="28"/>
        </w:rPr>
        <w:t xml:space="preserve"> </w:t>
      </w:r>
      <w:r w:rsidRPr="00047C40">
        <w:rPr>
          <w:color w:val="000000" w:themeColor="text1"/>
          <w:sz w:val="28"/>
          <w:szCs w:val="28"/>
        </w:rPr>
        <w:t>институт</w:t>
      </w:r>
      <w:r w:rsidR="00CD4876" w:rsidRPr="00047C40">
        <w:rPr>
          <w:color w:val="000000" w:themeColor="text1"/>
          <w:sz w:val="28"/>
          <w:szCs w:val="28"/>
        </w:rPr>
        <w:t xml:space="preserve"> </w:t>
      </w:r>
      <w:r w:rsidRPr="00047C40">
        <w:rPr>
          <w:color w:val="000000" w:themeColor="text1"/>
          <w:sz w:val="28"/>
          <w:szCs w:val="28"/>
        </w:rPr>
        <w:t>МВД</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2004.</w:t>
      </w:r>
    </w:p>
    <w:p w14:paraId="1D619CE0" w14:textId="0F0388A6"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Ковалев,</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Патров,</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Как</w:t>
      </w:r>
      <w:r w:rsidR="00CD4876" w:rsidRPr="00047C40">
        <w:rPr>
          <w:color w:val="000000" w:themeColor="text1"/>
          <w:sz w:val="28"/>
          <w:szCs w:val="28"/>
        </w:rPr>
        <w:t xml:space="preserve"> </w:t>
      </w:r>
      <w:r w:rsidRPr="00047C40">
        <w:rPr>
          <w:color w:val="000000" w:themeColor="text1"/>
          <w:sz w:val="28"/>
          <w:szCs w:val="28"/>
        </w:rPr>
        <w:t>читать</w:t>
      </w:r>
      <w:r w:rsidR="00CD4876" w:rsidRPr="00047C40">
        <w:rPr>
          <w:color w:val="000000" w:themeColor="text1"/>
          <w:sz w:val="28"/>
          <w:szCs w:val="28"/>
        </w:rPr>
        <w:t xml:space="preserve"> </w:t>
      </w:r>
      <w:r w:rsidRPr="00047C40">
        <w:rPr>
          <w:color w:val="000000" w:themeColor="text1"/>
          <w:sz w:val="28"/>
          <w:szCs w:val="28"/>
        </w:rPr>
        <w:t>баланс</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Ковалев,</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Патров.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Финансы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статистика,</w:t>
      </w:r>
      <w:r w:rsidR="00CD4876" w:rsidRPr="00047C40">
        <w:rPr>
          <w:color w:val="000000" w:themeColor="text1"/>
          <w:sz w:val="28"/>
          <w:szCs w:val="28"/>
        </w:rPr>
        <w:t xml:space="preserve"> </w:t>
      </w:r>
      <w:r w:rsidRPr="00047C40">
        <w:rPr>
          <w:color w:val="000000" w:themeColor="text1"/>
          <w:sz w:val="28"/>
          <w:szCs w:val="28"/>
        </w:rPr>
        <w:t>2006.</w:t>
      </w:r>
    </w:p>
    <w:p w14:paraId="44CBFA24" w14:textId="392E8E32"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Ковалев,</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Финансовый</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методы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процедуры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Ковалев.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Финансы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статистика,</w:t>
      </w:r>
      <w:r w:rsidR="00CD4876" w:rsidRPr="00047C40">
        <w:rPr>
          <w:color w:val="000000" w:themeColor="text1"/>
          <w:sz w:val="28"/>
          <w:szCs w:val="28"/>
        </w:rPr>
        <w:t xml:space="preserve"> </w:t>
      </w:r>
      <w:r w:rsidRPr="00047C40">
        <w:rPr>
          <w:color w:val="000000" w:themeColor="text1"/>
          <w:sz w:val="28"/>
          <w:szCs w:val="28"/>
        </w:rPr>
        <w:t>2005.</w:t>
      </w:r>
    </w:p>
    <w:p w14:paraId="60481CD4" w14:textId="5B4EA5C3"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Ковалев,</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Ковалев,</w:t>
      </w:r>
      <w:r w:rsidR="00CD4876" w:rsidRPr="00047C40">
        <w:rPr>
          <w:color w:val="000000" w:themeColor="text1"/>
          <w:sz w:val="28"/>
          <w:szCs w:val="28"/>
        </w:rPr>
        <w:t xml:space="preserve"> </w:t>
      </w:r>
      <w:proofErr w:type="spellStart"/>
      <w:r w:rsidRPr="00047C40">
        <w:rPr>
          <w:color w:val="000000" w:themeColor="text1"/>
          <w:sz w:val="28"/>
          <w:szCs w:val="28"/>
        </w:rPr>
        <w:t>Вит</w:t>
      </w:r>
      <w:proofErr w:type="gramStart"/>
      <w:r w:rsidRPr="00047C40">
        <w:rPr>
          <w:color w:val="000000" w:themeColor="text1"/>
          <w:sz w:val="28"/>
          <w:szCs w:val="28"/>
        </w:rPr>
        <w:t>.В</w:t>
      </w:r>
      <w:proofErr w:type="spellEnd"/>
      <w:proofErr w:type="gram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Финансовая</w:t>
      </w:r>
      <w:r w:rsidR="00CD4876" w:rsidRPr="00047C40">
        <w:rPr>
          <w:color w:val="000000" w:themeColor="text1"/>
          <w:sz w:val="28"/>
          <w:szCs w:val="28"/>
        </w:rPr>
        <w:t xml:space="preserve"> </w:t>
      </w:r>
      <w:r w:rsidRPr="00047C40">
        <w:rPr>
          <w:color w:val="000000" w:themeColor="text1"/>
          <w:sz w:val="28"/>
          <w:szCs w:val="28"/>
        </w:rPr>
        <w:t>отчетность.</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финансовой</w:t>
      </w:r>
      <w:r w:rsidR="00CD4876" w:rsidRPr="00047C40">
        <w:rPr>
          <w:color w:val="000000" w:themeColor="text1"/>
          <w:sz w:val="28"/>
          <w:szCs w:val="28"/>
        </w:rPr>
        <w:t xml:space="preserve"> </w:t>
      </w:r>
      <w:r w:rsidRPr="00047C40">
        <w:rPr>
          <w:color w:val="000000" w:themeColor="text1"/>
          <w:sz w:val="28"/>
          <w:szCs w:val="28"/>
        </w:rPr>
        <w:t>отчетности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Ковалев,</w:t>
      </w:r>
      <w:r w:rsidR="00CD4876" w:rsidRPr="00047C40">
        <w:rPr>
          <w:color w:val="000000" w:themeColor="text1"/>
          <w:sz w:val="28"/>
          <w:szCs w:val="28"/>
        </w:rPr>
        <w:t xml:space="preserve"> </w:t>
      </w:r>
      <w:proofErr w:type="spellStart"/>
      <w:r w:rsidRPr="00047C40">
        <w:rPr>
          <w:color w:val="000000" w:themeColor="text1"/>
          <w:sz w:val="28"/>
          <w:szCs w:val="28"/>
        </w:rPr>
        <w:t>Вит</w:t>
      </w:r>
      <w:proofErr w:type="gramStart"/>
      <w:r w:rsidRPr="00047C40">
        <w:rPr>
          <w:color w:val="000000" w:themeColor="text1"/>
          <w:sz w:val="28"/>
          <w:szCs w:val="28"/>
        </w:rPr>
        <w:t>.В</w:t>
      </w:r>
      <w:proofErr w:type="spellEnd"/>
      <w:proofErr w:type="gram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Ковалев.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Изд-во</w:t>
      </w:r>
      <w:r w:rsidR="00CD4876" w:rsidRPr="00047C40">
        <w:rPr>
          <w:color w:val="000000" w:themeColor="text1"/>
          <w:sz w:val="28"/>
          <w:szCs w:val="28"/>
        </w:rPr>
        <w:t xml:space="preserve"> </w:t>
      </w:r>
      <w:r w:rsidRPr="00047C40">
        <w:rPr>
          <w:color w:val="000000" w:themeColor="text1"/>
          <w:sz w:val="28"/>
          <w:szCs w:val="28"/>
        </w:rPr>
        <w:t>«Проспект»,</w:t>
      </w:r>
      <w:r w:rsidR="00CD4876" w:rsidRPr="00047C40">
        <w:rPr>
          <w:color w:val="000000" w:themeColor="text1"/>
          <w:sz w:val="28"/>
          <w:szCs w:val="28"/>
        </w:rPr>
        <w:t xml:space="preserve"> </w:t>
      </w:r>
      <w:r w:rsidRPr="00047C40">
        <w:rPr>
          <w:color w:val="000000" w:themeColor="text1"/>
          <w:sz w:val="28"/>
          <w:szCs w:val="28"/>
        </w:rPr>
        <w:t>2006.</w:t>
      </w:r>
    </w:p>
    <w:p w14:paraId="4986E47B" w14:textId="5E57E0EA"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Ковалев,</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Ковалев,</w:t>
      </w:r>
      <w:r w:rsidR="00CD4876" w:rsidRPr="00047C40">
        <w:rPr>
          <w:color w:val="000000" w:themeColor="text1"/>
          <w:sz w:val="28"/>
          <w:szCs w:val="28"/>
        </w:rPr>
        <w:t xml:space="preserve"> </w:t>
      </w:r>
      <w:proofErr w:type="spellStart"/>
      <w:r w:rsidRPr="00047C40">
        <w:rPr>
          <w:color w:val="000000" w:themeColor="text1"/>
          <w:sz w:val="28"/>
          <w:szCs w:val="28"/>
        </w:rPr>
        <w:t>Вит</w:t>
      </w:r>
      <w:proofErr w:type="gramStart"/>
      <w:r w:rsidRPr="00047C40">
        <w:rPr>
          <w:color w:val="000000" w:themeColor="text1"/>
          <w:sz w:val="28"/>
          <w:szCs w:val="28"/>
        </w:rPr>
        <w:t>.В</w:t>
      </w:r>
      <w:proofErr w:type="spellEnd"/>
      <w:proofErr w:type="gram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баланса,</w:t>
      </w:r>
      <w:r w:rsidR="00CD4876" w:rsidRPr="00047C40">
        <w:rPr>
          <w:color w:val="000000" w:themeColor="text1"/>
          <w:sz w:val="28"/>
          <w:szCs w:val="28"/>
        </w:rPr>
        <w:t xml:space="preserve"> </w:t>
      </w:r>
      <w:r w:rsidRPr="00047C40">
        <w:rPr>
          <w:color w:val="000000" w:themeColor="text1"/>
          <w:sz w:val="28"/>
          <w:szCs w:val="28"/>
        </w:rPr>
        <w:t>или</w:t>
      </w:r>
      <w:r w:rsidR="00CD4876" w:rsidRPr="00047C40">
        <w:rPr>
          <w:color w:val="000000" w:themeColor="text1"/>
          <w:sz w:val="28"/>
          <w:szCs w:val="28"/>
        </w:rPr>
        <w:t xml:space="preserve"> </w:t>
      </w:r>
      <w:r w:rsidRPr="00047C40">
        <w:rPr>
          <w:color w:val="000000" w:themeColor="text1"/>
          <w:sz w:val="28"/>
          <w:szCs w:val="28"/>
        </w:rPr>
        <w:t>как</w:t>
      </w:r>
      <w:r w:rsidR="00CD4876" w:rsidRPr="00047C40">
        <w:rPr>
          <w:color w:val="000000" w:themeColor="text1"/>
          <w:sz w:val="28"/>
          <w:szCs w:val="28"/>
        </w:rPr>
        <w:t xml:space="preserve"> </w:t>
      </w:r>
      <w:r w:rsidRPr="00047C40">
        <w:rPr>
          <w:color w:val="000000" w:themeColor="text1"/>
          <w:sz w:val="28"/>
          <w:szCs w:val="28"/>
        </w:rPr>
        <w:t>понимать</w:t>
      </w:r>
      <w:r w:rsidR="00CD4876" w:rsidRPr="00047C40">
        <w:rPr>
          <w:color w:val="000000" w:themeColor="text1"/>
          <w:sz w:val="28"/>
          <w:szCs w:val="28"/>
        </w:rPr>
        <w:t xml:space="preserve"> </w:t>
      </w:r>
      <w:r w:rsidRPr="00047C40">
        <w:rPr>
          <w:color w:val="000000" w:themeColor="text1"/>
          <w:sz w:val="28"/>
          <w:szCs w:val="28"/>
        </w:rPr>
        <w:t>баланс</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Ковалев,</w:t>
      </w:r>
      <w:r w:rsidR="00CD4876" w:rsidRPr="00047C40">
        <w:rPr>
          <w:color w:val="000000" w:themeColor="text1"/>
          <w:sz w:val="28"/>
          <w:szCs w:val="28"/>
        </w:rPr>
        <w:t xml:space="preserve"> </w:t>
      </w:r>
      <w:proofErr w:type="spellStart"/>
      <w:r w:rsidRPr="00047C40">
        <w:rPr>
          <w:color w:val="000000" w:themeColor="text1"/>
          <w:sz w:val="28"/>
          <w:szCs w:val="28"/>
        </w:rPr>
        <w:t>Вит.В</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Ковалев.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Изд-во</w:t>
      </w:r>
      <w:r w:rsidR="00CD4876" w:rsidRPr="00047C40">
        <w:rPr>
          <w:color w:val="000000" w:themeColor="text1"/>
          <w:sz w:val="28"/>
          <w:szCs w:val="28"/>
        </w:rPr>
        <w:t xml:space="preserve"> </w:t>
      </w:r>
      <w:r w:rsidRPr="00047C40">
        <w:rPr>
          <w:color w:val="000000" w:themeColor="text1"/>
          <w:sz w:val="28"/>
          <w:szCs w:val="28"/>
        </w:rPr>
        <w:t>«Проспект»,</w:t>
      </w:r>
      <w:r w:rsidR="00CD4876" w:rsidRPr="00047C40">
        <w:rPr>
          <w:color w:val="000000" w:themeColor="text1"/>
          <w:sz w:val="28"/>
          <w:szCs w:val="28"/>
        </w:rPr>
        <w:t xml:space="preserve"> </w:t>
      </w:r>
      <w:r w:rsidRPr="00047C40">
        <w:rPr>
          <w:color w:val="000000" w:themeColor="text1"/>
          <w:sz w:val="28"/>
          <w:szCs w:val="28"/>
        </w:rPr>
        <w:t>2014.</w:t>
      </w:r>
    </w:p>
    <w:p w14:paraId="56F81900" w14:textId="01668084"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Корухов</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Ю.Г.</w:t>
      </w:r>
      <w:r w:rsidR="00CD4876" w:rsidRPr="00047C40">
        <w:rPr>
          <w:color w:val="000000" w:themeColor="text1"/>
          <w:sz w:val="28"/>
          <w:szCs w:val="28"/>
        </w:rPr>
        <w:t xml:space="preserve"> </w:t>
      </w:r>
      <w:r w:rsidRPr="00047C40">
        <w:rPr>
          <w:color w:val="000000" w:themeColor="text1"/>
          <w:sz w:val="28"/>
          <w:szCs w:val="28"/>
        </w:rPr>
        <w:t>Допустимы</w:t>
      </w:r>
      <w:r w:rsidR="00CD4876" w:rsidRPr="00047C40">
        <w:rPr>
          <w:color w:val="000000" w:themeColor="text1"/>
          <w:sz w:val="28"/>
          <w:szCs w:val="28"/>
        </w:rPr>
        <w:t xml:space="preserve"> </w:t>
      </w:r>
      <w:r w:rsidRPr="00047C40">
        <w:rPr>
          <w:color w:val="000000" w:themeColor="text1"/>
          <w:sz w:val="28"/>
          <w:szCs w:val="28"/>
        </w:rPr>
        <w:t>ли</w:t>
      </w:r>
      <w:r w:rsidR="00CD4876" w:rsidRPr="00047C40">
        <w:rPr>
          <w:color w:val="000000" w:themeColor="text1"/>
          <w:sz w:val="28"/>
          <w:szCs w:val="28"/>
        </w:rPr>
        <w:t xml:space="preserve"> </w:t>
      </w:r>
      <w:r w:rsidRPr="00047C40">
        <w:rPr>
          <w:color w:val="000000" w:themeColor="text1"/>
          <w:sz w:val="28"/>
          <w:szCs w:val="28"/>
        </w:rPr>
        <w:t>правовые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юридические</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уголовном</w:t>
      </w:r>
      <w:r w:rsidR="00CD4876" w:rsidRPr="00047C40">
        <w:rPr>
          <w:color w:val="000000" w:themeColor="text1"/>
          <w:sz w:val="28"/>
          <w:szCs w:val="28"/>
        </w:rPr>
        <w:t xml:space="preserve"> </w:t>
      </w:r>
      <w:r w:rsidRPr="00047C40">
        <w:rPr>
          <w:color w:val="000000" w:themeColor="text1"/>
          <w:sz w:val="28"/>
          <w:szCs w:val="28"/>
        </w:rPr>
        <w:t>процессе?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Ю.Г.</w:t>
      </w:r>
      <w:r w:rsidR="00CD4876" w:rsidRPr="00047C40">
        <w:rPr>
          <w:color w:val="000000" w:themeColor="text1"/>
          <w:sz w:val="28"/>
          <w:szCs w:val="28"/>
        </w:rPr>
        <w:t xml:space="preserve"> </w:t>
      </w:r>
      <w:proofErr w:type="spellStart"/>
      <w:r w:rsidRPr="00047C40">
        <w:rPr>
          <w:color w:val="000000" w:themeColor="text1"/>
          <w:sz w:val="28"/>
          <w:szCs w:val="28"/>
        </w:rPr>
        <w:t>Корухов</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003F670A" w:rsidRPr="00047C40">
        <w:rPr>
          <w:color w:val="000000" w:themeColor="text1"/>
          <w:sz w:val="28"/>
          <w:szCs w:val="28"/>
        </w:rPr>
        <w:t>М:</w:t>
      </w:r>
      <w:r w:rsidR="00CD4876" w:rsidRPr="00047C40">
        <w:rPr>
          <w:color w:val="000000" w:themeColor="text1"/>
          <w:sz w:val="28"/>
          <w:szCs w:val="28"/>
        </w:rPr>
        <w:t xml:space="preserve"> </w:t>
      </w:r>
      <w:r w:rsidR="003F670A" w:rsidRPr="00047C40">
        <w:rPr>
          <w:color w:val="000000" w:themeColor="text1"/>
          <w:sz w:val="28"/>
          <w:szCs w:val="28"/>
        </w:rPr>
        <w:t>Законность</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w:t>
      </w:r>
    </w:p>
    <w:p w14:paraId="06E3F86F" w14:textId="7B11179C"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Кукукина</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И.Г.,</w:t>
      </w:r>
      <w:r w:rsidR="00CD4876" w:rsidRPr="00047C40">
        <w:rPr>
          <w:color w:val="000000" w:themeColor="text1"/>
          <w:sz w:val="28"/>
          <w:szCs w:val="28"/>
        </w:rPr>
        <w:t xml:space="preserve"> </w:t>
      </w:r>
      <w:r w:rsidRPr="00047C40">
        <w:rPr>
          <w:color w:val="000000" w:themeColor="text1"/>
          <w:sz w:val="28"/>
          <w:szCs w:val="28"/>
        </w:rPr>
        <w:t>Астраханцева,</w:t>
      </w:r>
      <w:r w:rsidR="00CD4876" w:rsidRPr="00047C40">
        <w:rPr>
          <w:color w:val="000000" w:themeColor="text1"/>
          <w:sz w:val="28"/>
          <w:szCs w:val="28"/>
        </w:rPr>
        <w:t xml:space="preserve"> </w:t>
      </w:r>
      <w:r w:rsidRPr="00047C40">
        <w:rPr>
          <w:color w:val="000000" w:themeColor="text1"/>
          <w:sz w:val="28"/>
          <w:szCs w:val="28"/>
        </w:rPr>
        <w:t>И.А.</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банкротств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И.Г.</w:t>
      </w:r>
      <w:r w:rsidR="00CD4876" w:rsidRPr="00047C40">
        <w:rPr>
          <w:color w:val="000000" w:themeColor="text1"/>
          <w:sz w:val="28"/>
          <w:szCs w:val="28"/>
        </w:rPr>
        <w:t xml:space="preserve"> </w:t>
      </w:r>
      <w:proofErr w:type="spellStart"/>
      <w:r w:rsidRPr="00047C40">
        <w:rPr>
          <w:color w:val="000000" w:themeColor="text1"/>
          <w:sz w:val="28"/>
          <w:szCs w:val="28"/>
        </w:rPr>
        <w:t>Кукукина</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И.А.</w:t>
      </w:r>
      <w:r w:rsidR="00CD4876" w:rsidRPr="00047C40">
        <w:rPr>
          <w:color w:val="000000" w:themeColor="text1"/>
          <w:sz w:val="28"/>
          <w:szCs w:val="28"/>
        </w:rPr>
        <w:t xml:space="preserve"> </w:t>
      </w:r>
      <w:r w:rsidRPr="00047C40">
        <w:rPr>
          <w:color w:val="000000" w:themeColor="text1"/>
          <w:sz w:val="28"/>
          <w:szCs w:val="28"/>
        </w:rPr>
        <w:t>Астраханцева.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Финансы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статистика,</w:t>
      </w:r>
      <w:r w:rsidR="00CD4876" w:rsidRPr="00047C40">
        <w:rPr>
          <w:color w:val="000000" w:themeColor="text1"/>
          <w:sz w:val="28"/>
          <w:szCs w:val="28"/>
        </w:rPr>
        <w:t xml:space="preserve"> </w:t>
      </w:r>
      <w:r w:rsidRPr="00047C40">
        <w:rPr>
          <w:color w:val="000000" w:themeColor="text1"/>
          <w:sz w:val="28"/>
          <w:szCs w:val="28"/>
        </w:rPr>
        <w:t>2004.</w:t>
      </w:r>
    </w:p>
    <w:p w14:paraId="72BE6F39" w14:textId="6B56C9D7"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Кутер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М.И.,</w:t>
      </w:r>
      <w:r w:rsidR="00CD4876" w:rsidRPr="00047C40">
        <w:rPr>
          <w:color w:val="000000" w:themeColor="text1"/>
          <w:sz w:val="28"/>
          <w:szCs w:val="28"/>
        </w:rPr>
        <w:t xml:space="preserve"> </w:t>
      </w:r>
      <w:r w:rsidRPr="00047C40">
        <w:rPr>
          <w:color w:val="000000" w:themeColor="text1"/>
          <w:sz w:val="28"/>
          <w:szCs w:val="28"/>
        </w:rPr>
        <w:t>Уланова,</w:t>
      </w:r>
      <w:r w:rsidR="00CD4876" w:rsidRPr="00047C40">
        <w:rPr>
          <w:color w:val="000000" w:themeColor="text1"/>
          <w:sz w:val="28"/>
          <w:szCs w:val="28"/>
        </w:rPr>
        <w:t xml:space="preserve"> </w:t>
      </w:r>
      <w:r w:rsidRPr="00047C40">
        <w:rPr>
          <w:color w:val="000000" w:themeColor="text1"/>
          <w:sz w:val="28"/>
          <w:szCs w:val="28"/>
        </w:rPr>
        <w:t>И.Н.</w:t>
      </w:r>
      <w:r w:rsidR="00CD4876" w:rsidRPr="00047C40">
        <w:rPr>
          <w:color w:val="000000" w:themeColor="text1"/>
          <w:sz w:val="28"/>
          <w:szCs w:val="28"/>
        </w:rPr>
        <w:t xml:space="preserve"> </w:t>
      </w:r>
      <w:r w:rsidRPr="00047C40">
        <w:rPr>
          <w:color w:val="000000" w:themeColor="text1"/>
          <w:sz w:val="28"/>
          <w:szCs w:val="28"/>
        </w:rPr>
        <w:t>Бухгалтерская</w:t>
      </w:r>
      <w:r w:rsidR="00CD4876" w:rsidRPr="00047C40">
        <w:rPr>
          <w:color w:val="000000" w:themeColor="text1"/>
          <w:sz w:val="28"/>
          <w:szCs w:val="28"/>
        </w:rPr>
        <w:t xml:space="preserve"> </w:t>
      </w:r>
      <w:r w:rsidRPr="00047C40">
        <w:rPr>
          <w:color w:val="000000" w:themeColor="text1"/>
          <w:sz w:val="28"/>
          <w:szCs w:val="28"/>
        </w:rPr>
        <w:t>(финансовая)</w:t>
      </w:r>
      <w:r w:rsidR="00CD4876" w:rsidRPr="00047C40">
        <w:rPr>
          <w:color w:val="000000" w:themeColor="text1"/>
          <w:sz w:val="28"/>
          <w:szCs w:val="28"/>
        </w:rPr>
        <w:t xml:space="preserve"> </w:t>
      </w:r>
      <w:r w:rsidRPr="00047C40">
        <w:rPr>
          <w:color w:val="000000" w:themeColor="text1"/>
          <w:sz w:val="28"/>
          <w:szCs w:val="28"/>
        </w:rPr>
        <w:t>отчетность:</w:t>
      </w:r>
      <w:r w:rsidR="00CD4876" w:rsidRPr="00047C40">
        <w:rPr>
          <w:color w:val="000000" w:themeColor="text1"/>
          <w:sz w:val="28"/>
          <w:szCs w:val="28"/>
        </w:rPr>
        <w:t xml:space="preserve"> </w:t>
      </w:r>
      <w:r w:rsidRPr="00047C40">
        <w:rPr>
          <w:color w:val="000000" w:themeColor="text1"/>
          <w:sz w:val="28"/>
          <w:szCs w:val="28"/>
        </w:rPr>
        <w:t>Учеб</w:t>
      </w:r>
      <w:proofErr w:type="gramStart"/>
      <w:r w:rsidRPr="00047C40">
        <w:rPr>
          <w:color w:val="000000" w:themeColor="text1"/>
          <w:sz w:val="28"/>
          <w:szCs w:val="28"/>
        </w:rPr>
        <w:t>.</w:t>
      </w:r>
      <w:proofErr w:type="gramEnd"/>
      <w:r w:rsidR="00CD4876" w:rsidRPr="00047C40">
        <w:rPr>
          <w:color w:val="000000" w:themeColor="text1"/>
          <w:sz w:val="28"/>
          <w:szCs w:val="28"/>
        </w:rPr>
        <w:t xml:space="preserve"> </w:t>
      </w:r>
      <w:proofErr w:type="gramStart"/>
      <w:r w:rsidRPr="00047C40">
        <w:rPr>
          <w:color w:val="000000" w:themeColor="text1"/>
          <w:sz w:val="28"/>
          <w:szCs w:val="28"/>
        </w:rPr>
        <w:t>п</w:t>
      </w:r>
      <w:proofErr w:type="gramEnd"/>
      <w:r w:rsidRPr="00047C40">
        <w:rPr>
          <w:color w:val="000000" w:themeColor="text1"/>
          <w:sz w:val="28"/>
          <w:szCs w:val="28"/>
        </w:rPr>
        <w:t>особие.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2-е</w:t>
      </w:r>
      <w:r w:rsidR="00CD4876" w:rsidRPr="00047C40">
        <w:rPr>
          <w:color w:val="000000" w:themeColor="text1"/>
          <w:sz w:val="28"/>
          <w:szCs w:val="28"/>
        </w:rPr>
        <w:t xml:space="preserve"> </w:t>
      </w:r>
      <w:r w:rsidRPr="00047C40">
        <w:rPr>
          <w:color w:val="000000" w:themeColor="text1"/>
          <w:sz w:val="28"/>
          <w:szCs w:val="28"/>
        </w:rPr>
        <w:t>изд.,</w:t>
      </w:r>
      <w:r w:rsidR="00CD4876" w:rsidRPr="00047C40">
        <w:rPr>
          <w:color w:val="000000" w:themeColor="text1"/>
          <w:sz w:val="28"/>
          <w:szCs w:val="28"/>
        </w:rPr>
        <w:t xml:space="preserve"> </w:t>
      </w:r>
      <w:proofErr w:type="spellStart"/>
      <w:r w:rsidRPr="00047C40">
        <w:rPr>
          <w:color w:val="000000" w:themeColor="text1"/>
          <w:sz w:val="28"/>
          <w:szCs w:val="28"/>
        </w:rPr>
        <w:t>перераб</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доп.</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М.И.</w:t>
      </w:r>
      <w:r w:rsidR="00CD4876" w:rsidRPr="00047C40">
        <w:rPr>
          <w:color w:val="000000" w:themeColor="text1"/>
          <w:sz w:val="28"/>
          <w:szCs w:val="28"/>
        </w:rPr>
        <w:t xml:space="preserve"> </w:t>
      </w:r>
      <w:proofErr w:type="spellStart"/>
      <w:r w:rsidRPr="00047C40">
        <w:rPr>
          <w:color w:val="000000" w:themeColor="text1"/>
          <w:sz w:val="28"/>
          <w:szCs w:val="28"/>
        </w:rPr>
        <w:t>Кутер</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И.Н.</w:t>
      </w:r>
      <w:r w:rsidR="00CD4876" w:rsidRPr="00047C40">
        <w:rPr>
          <w:color w:val="000000" w:themeColor="text1"/>
          <w:sz w:val="28"/>
          <w:szCs w:val="28"/>
        </w:rPr>
        <w:t xml:space="preserve"> </w:t>
      </w:r>
      <w:r w:rsidRPr="00047C40">
        <w:rPr>
          <w:color w:val="000000" w:themeColor="text1"/>
          <w:sz w:val="28"/>
          <w:szCs w:val="28"/>
        </w:rPr>
        <w:t>Уланова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Финансы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статистика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2006.</w:t>
      </w:r>
    </w:p>
    <w:p w14:paraId="0EBDC0B1" w14:textId="07A68929"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snapToGrid w:val="0"/>
          <w:color w:val="000000" w:themeColor="text1"/>
          <w:sz w:val="28"/>
          <w:szCs w:val="28"/>
        </w:rPr>
        <w:t>Ларичев,</w:t>
      </w:r>
      <w:r w:rsidR="00CD4876" w:rsidRPr="00047C40">
        <w:rPr>
          <w:snapToGrid w:val="0"/>
          <w:color w:val="000000" w:themeColor="text1"/>
          <w:sz w:val="28"/>
          <w:szCs w:val="28"/>
        </w:rPr>
        <w:t xml:space="preserve"> </w:t>
      </w:r>
      <w:r w:rsidRPr="00047C40">
        <w:rPr>
          <w:snapToGrid w:val="0"/>
          <w:color w:val="000000" w:themeColor="text1"/>
          <w:sz w:val="28"/>
          <w:szCs w:val="28"/>
        </w:rPr>
        <w:t>В.Д.,</w:t>
      </w:r>
      <w:r w:rsidR="00CD4876" w:rsidRPr="00047C40">
        <w:rPr>
          <w:snapToGrid w:val="0"/>
          <w:color w:val="000000" w:themeColor="text1"/>
          <w:sz w:val="28"/>
          <w:szCs w:val="28"/>
        </w:rPr>
        <w:t xml:space="preserve"> </w:t>
      </w:r>
      <w:r w:rsidRPr="00047C40">
        <w:rPr>
          <w:snapToGrid w:val="0"/>
          <w:color w:val="000000" w:themeColor="text1"/>
          <w:sz w:val="28"/>
          <w:szCs w:val="28"/>
        </w:rPr>
        <w:t>Власов,</w:t>
      </w:r>
      <w:r w:rsidR="00CD4876" w:rsidRPr="00047C40">
        <w:rPr>
          <w:snapToGrid w:val="0"/>
          <w:color w:val="000000" w:themeColor="text1"/>
          <w:sz w:val="28"/>
          <w:szCs w:val="28"/>
        </w:rPr>
        <w:t xml:space="preserve"> </w:t>
      </w:r>
      <w:r w:rsidRPr="00047C40">
        <w:rPr>
          <w:snapToGrid w:val="0"/>
          <w:color w:val="000000" w:themeColor="text1"/>
          <w:sz w:val="28"/>
          <w:szCs w:val="28"/>
        </w:rPr>
        <w:t>П.Е.,</w:t>
      </w:r>
      <w:r w:rsidR="00CD4876" w:rsidRPr="00047C40">
        <w:rPr>
          <w:snapToGrid w:val="0"/>
          <w:color w:val="000000" w:themeColor="text1"/>
          <w:sz w:val="28"/>
          <w:szCs w:val="28"/>
        </w:rPr>
        <w:t xml:space="preserve"> </w:t>
      </w:r>
      <w:r w:rsidRPr="00047C40">
        <w:rPr>
          <w:snapToGrid w:val="0"/>
          <w:color w:val="000000" w:themeColor="text1"/>
          <w:sz w:val="28"/>
          <w:szCs w:val="28"/>
        </w:rPr>
        <w:t>Ложкина,</w:t>
      </w:r>
      <w:r w:rsidR="00CD4876" w:rsidRPr="00047C40">
        <w:rPr>
          <w:snapToGrid w:val="0"/>
          <w:color w:val="000000" w:themeColor="text1"/>
          <w:sz w:val="28"/>
          <w:szCs w:val="28"/>
        </w:rPr>
        <w:t xml:space="preserve"> </w:t>
      </w:r>
      <w:r w:rsidRPr="00047C40">
        <w:rPr>
          <w:snapToGrid w:val="0"/>
          <w:color w:val="000000" w:themeColor="text1"/>
          <w:sz w:val="28"/>
          <w:szCs w:val="28"/>
        </w:rPr>
        <w:t>Е.И.</w:t>
      </w:r>
      <w:r w:rsidR="00CD4876" w:rsidRPr="00047C40">
        <w:rPr>
          <w:snapToGrid w:val="0"/>
          <w:color w:val="000000" w:themeColor="text1"/>
          <w:sz w:val="28"/>
          <w:szCs w:val="28"/>
        </w:rPr>
        <w:t xml:space="preserve"> </w:t>
      </w:r>
      <w:r w:rsidRPr="00047C40">
        <w:rPr>
          <w:snapToGrid w:val="0"/>
          <w:color w:val="000000" w:themeColor="text1"/>
          <w:sz w:val="28"/>
          <w:szCs w:val="28"/>
        </w:rPr>
        <w:t>и</w:t>
      </w:r>
      <w:r w:rsidR="00CD4876" w:rsidRPr="00047C40">
        <w:rPr>
          <w:snapToGrid w:val="0"/>
          <w:color w:val="000000" w:themeColor="text1"/>
          <w:sz w:val="28"/>
          <w:szCs w:val="28"/>
        </w:rPr>
        <w:t xml:space="preserve"> </w:t>
      </w:r>
      <w:r w:rsidRPr="00047C40">
        <w:rPr>
          <w:snapToGrid w:val="0"/>
          <w:color w:val="000000" w:themeColor="text1"/>
          <w:sz w:val="28"/>
          <w:szCs w:val="28"/>
        </w:rPr>
        <w:t>др.</w:t>
      </w:r>
      <w:r w:rsidR="00CD4876" w:rsidRPr="00047C40">
        <w:rPr>
          <w:snapToGrid w:val="0"/>
          <w:color w:val="000000" w:themeColor="text1"/>
          <w:sz w:val="28"/>
          <w:szCs w:val="28"/>
        </w:rPr>
        <w:t xml:space="preserve"> </w:t>
      </w:r>
      <w:r w:rsidRPr="00047C40">
        <w:rPr>
          <w:snapToGrid w:val="0"/>
          <w:color w:val="000000" w:themeColor="text1"/>
          <w:sz w:val="28"/>
          <w:szCs w:val="28"/>
        </w:rPr>
        <w:t>Расследование</w:t>
      </w:r>
      <w:r w:rsidR="00CD4876" w:rsidRPr="00047C40">
        <w:rPr>
          <w:snapToGrid w:val="0"/>
          <w:color w:val="000000" w:themeColor="text1"/>
          <w:sz w:val="28"/>
          <w:szCs w:val="28"/>
        </w:rPr>
        <w:t xml:space="preserve"> </w:t>
      </w:r>
      <w:r w:rsidRPr="00047C40">
        <w:rPr>
          <w:snapToGrid w:val="0"/>
          <w:color w:val="000000" w:themeColor="text1"/>
          <w:sz w:val="28"/>
          <w:szCs w:val="28"/>
        </w:rPr>
        <w:t>преднамеренного</w:t>
      </w:r>
      <w:r w:rsidR="00CD4876" w:rsidRPr="00047C40">
        <w:rPr>
          <w:snapToGrid w:val="0"/>
          <w:color w:val="000000" w:themeColor="text1"/>
          <w:sz w:val="28"/>
          <w:szCs w:val="28"/>
        </w:rPr>
        <w:t xml:space="preserve"> </w:t>
      </w:r>
      <w:r w:rsidRPr="00047C40">
        <w:rPr>
          <w:snapToGrid w:val="0"/>
          <w:color w:val="000000" w:themeColor="text1"/>
          <w:sz w:val="28"/>
          <w:szCs w:val="28"/>
        </w:rPr>
        <w:t>банкротства</w:t>
      </w:r>
      <w:r w:rsidR="00CD4876" w:rsidRPr="00047C40">
        <w:rPr>
          <w:snapToGrid w:val="0"/>
          <w:color w:val="000000" w:themeColor="text1"/>
          <w:sz w:val="28"/>
          <w:szCs w:val="28"/>
        </w:rPr>
        <w:t xml:space="preserve"> </w:t>
      </w:r>
      <w:r w:rsidRPr="00047C40">
        <w:rPr>
          <w:snapToGrid w:val="0"/>
          <w:color w:val="000000" w:themeColor="text1"/>
          <w:sz w:val="28"/>
          <w:szCs w:val="28"/>
        </w:rPr>
        <w:t>и</w:t>
      </w:r>
      <w:r w:rsidR="00CD4876" w:rsidRPr="00047C40">
        <w:rPr>
          <w:snapToGrid w:val="0"/>
          <w:color w:val="000000" w:themeColor="text1"/>
          <w:sz w:val="28"/>
          <w:szCs w:val="28"/>
        </w:rPr>
        <w:t xml:space="preserve"> </w:t>
      </w:r>
      <w:r w:rsidRPr="00047C40">
        <w:rPr>
          <w:snapToGrid w:val="0"/>
          <w:color w:val="000000" w:themeColor="text1"/>
          <w:sz w:val="28"/>
          <w:szCs w:val="28"/>
        </w:rPr>
        <w:t>неправомерных</w:t>
      </w:r>
      <w:r w:rsidR="00CD4876" w:rsidRPr="00047C40">
        <w:rPr>
          <w:snapToGrid w:val="0"/>
          <w:color w:val="000000" w:themeColor="text1"/>
          <w:sz w:val="28"/>
          <w:szCs w:val="28"/>
        </w:rPr>
        <w:t xml:space="preserve"> </w:t>
      </w:r>
      <w:r w:rsidRPr="00047C40">
        <w:rPr>
          <w:snapToGrid w:val="0"/>
          <w:color w:val="000000" w:themeColor="text1"/>
          <w:sz w:val="28"/>
          <w:szCs w:val="28"/>
        </w:rPr>
        <w:t>действий</w:t>
      </w:r>
      <w:r w:rsidR="00CD4876" w:rsidRPr="00047C40">
        <w:rPr>
          <w:snapToGrid w:val="0"/>
          <w:color w:val="000000" w:themeColor="text1"/>
          <w:sz w:val="28"/>
          <w:szCs w:val="28"/>
        </w:rPr>
        <w:t xml:space="preserve"> </w:t>
      </w:r>
      <w:r w:rsidRPr="00047C40">
        <w:rPr>
          <w:snapToGrid w:val="0"/>
          <w:color w:val="000000" w:themeColor="text1"/>
          <w:sz w:val="28"/>
          <w:szCs w:val="28"/>
        </w:rPr>
        <w:t>при</w:t>
      </w:r>
      <w:r w:rsidR="00CD4876" w:rsidRPr="00047C40">
        <w:rPr>
          <w:snapToGrid w:val="0"/>
          <w:color w:val="000000" w:themeColor="text1"/>
          <w:sz w:val="28"/>
          <w:szCs w:val="28"/>
        </w:rPr>
        <w:t xml:space="preserve"> </w:t>
      </w:r>
      <w:r w:rsidRPr="00047C40">
        <w:rPr>
          <w:snapToGrid w:val="0"/>
          <w:color w:val="000000" w:themeColor="text1"/>
          <w:sz w:val="28"/>
          <w:szCs w:val="28"/>
        </w:rPr>
        <w:t>банкротстве</w:t>
      </w:r>
      <w:r w:rsidR="00CD4876" w:rsidRPr="00047C40">
        <w:rPr>
          <w:snapToGrid w:val="0"/>
          <w:color w:val="000000" w:themeColor="text1"/>
          <w:sz w:val="28"/>
          <w:szCs w:val="28"/>
        </w:rPr>
        <w:t xml:space="preserve"> </w:t>
      </w:r>
      <w:r w:rsidRPr="00047C40">
        <w:rPr>
          <w:snapToGrid w:val="0"/>
          <w:color w:val="000000" w:themeColor="text1"/>
          <w:sz w:val="28"/>
          <w:szCs w:val="28"/>
        </w:rPr>
        <w:t>кредитных</w:t>
      </w:r>
      <w:r w:rsidR="00CD4876" w:rsidRPr="00047C40">
        <w:rPr>
          <w:snapToGrid w:val="0"/>
          <w:color w:val="000000" w:themeColor="text1"/>
          <w:sz w:val="28"/>
          <w:szCs w:val="28"/>
        </w:rPr>
        <w:t xml:space="preserve"> </w:t>
      </w:r>
      <w:r w:rsidRPr="00047C40">
        <w:rPr>
          <w:snapToGrid w:val="0"/>
          <w:color w:val="000000" w:themeColor="text1"/>
          <w:sz w:val="28"/>
          <w:szCs w:val="28"/>
        </w:rPr>
        <w:t>организаций</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В.Д.</w:t>
      </w:r>
      <w:r w:rsidR="00CD4876" w:rsidRPr="00047C40">
        <w:rPr>
          <w:snapToGrid w:val="0"/>
          <w:color w:val="000000" w:themeColor="text1"/>
          <w:sz w:val="28"/>
          <w:szCs w:val="28"/>
        </w:rPr>
        <w:t xml:space="preserve"> </w:t>
      </w:r>
      <w:r w:rsidRPr="00047C40">
        <w:rPr>
          <w:snapToGrid w:val="0"/>
          <w:color w:val="000000" w:themeColor="text1"/>
          <w:sz w:val="28"/>
          <w:szCs w:val="28"/>
        </w:rPr>
        <w:t>Ларичев,</w:t>
      </w:r>
      <w:r w:rsidR="00CD4876" w:rsidRPr="00047C40">
        <w:rPr>
          <w:snapToGrid w:val="0"/>
          <w:color w:val="000000" w:themeColor="text1"/>
          <w:sz w:val="28"/>
          <w:szCs w:val="28"/>
        </w:rPr>
        <w:t xml:space="preserve"> </w:t>
      </w:r>
      <w:r w:rsidRPr="00047C40">
        <w:rPr>
          <w:snapToGrid w:val="0"/>
          <w:color w:val="000000" w:themeColor="text1"/>
          <w:sz w:val="28"/>
          <w:szCs w:val="28"/>
        </w:rPr>
        <w:t>П.Е.</w:t>
      </w:r>
      <w:r w:rsidR="00CD4876" w:rsidRPr="00047C40">
        <w:rPr>
          <w:snapToGrid w:val="0"/>
          <w:color w:val="000000" w:themeColor="text1"/>
          <w:sz w:val="28"/>
          <w:szCs w:val="28"/>
        </w:rPr>
        <w:t xml:space="preserve"> </w:t>
      </w:r>
      <w:r w:rsidRPr="00047C40">
        <w:rPr>
          <w:snapToGrid w:val="0"/>
          <w:color w:val="000000" w:themeColor="text1"/>
          <w:sz w:val="28"/>
          <w:szCs w:val="28"/>
        </w:rPr>
        <w:t>Власов,</w:t>
      </w:r>
      <w:r w:rsidR="00CD4876" w:rsidRPr="00047C40">
        <w:rPr>
          <w:snapToGrid w:val="0"/>
          <w:color w:val="000000" w:themeColor="text1"/>
          <w:sz w:val="28"/>
          <w:szCs w:val="28"/>
        </w:rPr>
        <w:t xml:space="preserve"> </w:t>
      </w:r>
      <w:r w:rsidRPr="00047C40">
        <w:rPr>
          <w:snapToGrid w:val="0"/>
          <w:color w:val="000000" w:themeColor="text1"/>
          <w:sz w:val="28"/>
          <w:szCs w:val="28"/>
        </w:rPr>
        <w:t>Е.И.</w:t>
      </w:r>
      <w:r w:rsidR="00CD4876" w:rsidRPr="00047C40">
        <w:rPr>
          <w:snapToGrid w:val="0"/>
          <w:color w:val="000000" w:themeColor="text1"/>
          <w:sz w:val="28"/>
          <w:szCs w:val="28"/>
        </w:rPr>
        <w:t xml:space="preserve"> </w:t>
      </w:r>
      <w:r w:rsidRPr="00047C40">
        <w:rPr>
          <w:snapToGrid w:val="0"/>
          <w:color w:val="000000" w:themeColor="text1"/>
          <w:sz w:val="28"/>
          <w:szCs w:val="28"/>
        </w:rPr>
        <w:t>Ложкина.</w:t>
      </w:r>
      <w:r w:rsidR="00CD4876" w:rsidRPr="00047C40">
        <w:rPr>
          <w:snapToGrid w:val="0"/>
          <w:color w:val="000000" w:themeColor="text1"/>
          <w:sz w:val="28"/>
          <w:szCs w:val="28"/>
        </w:rPr>
        <w:t xml:space="preserve"> </w:t>
      </w:r>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М.:</w:t>
      </w:r>
      <w:r w:rsidR="00CD4876" w:rsidRPr="00047C40">
        <w:rPr>
          <w:snapToGrid w:val="0"/>
          <w:color w:val="000000" w:themeColor="text1"/>
          <w:sz w:val="28"/>
          <w:szCs w:val="28"/>
        </w:rPr>
        <w:t xml:space="preserve"> </w:t>
      </w:r>
      <w:proofErr w:type="spellStart"/>
      <w:r w:rsidRPr="00047C40">
        <w:rPr>
          <w:snapToGrid w:val="0"/>
          <w:color w:val="000000" w:themeColor="text1"/>
          <w:sz w:val="28"/>
          <w:szCs w:val="28"/>
        </w:rPr>
        <w:t>Спарк</w:t>
      </w:r>
      <w:proofErr w:type="spellEnd"/>
      <w:r w:rsidRPr="00047C40">
        <w:rPr>
          <w:snapToGrid w:val="0"/>
          <w:color w:val="000000" w:themeColor="text1"/>
          <w:sz w:val="28"/>
          <w:szCs w:val="28"/>
        </w:rPr>
        <w:t>,</w:t>
      </w:r>
      <w:r w:rsidR="00CD4876" w:rsidRPr="00047C40">
        <w:rPr>
          <w:snapToGrid w:val="0"/>
          <w:color w:val="000000" w:themeColor="text1"/>
          <w:sz w:val="28"/>
          <w:szCs w:val="28"/>
        </w:rPr>
        <w:t xml:space="preserve"> </w:t>
      </w:r>
      <w:r w:rsidRPr="00047C40">
        <w:rPr>
          <w:snapToGrid w:val="0"/>
          <w:color w:val="000000" w:themeColor="text1"/>
          <w:sz w:val="28"/>
          <w:szCs w:val="28"/>
        </w:rPr>
        <w:t>2006.</w:t>
      </w:r>
    </w:p>
    <w:p w14:paraId="2095F7D5" w14:textId="25A75E52"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lastRenderedPageBreak/>
        <w:t>Лысенко,</w:t>
      </w:r>
      <w:r w:rsidR="00CD4876" w:rsidRPr="00047C40">
        <w:rPr>
          <w:color w:val="000000" w:themeColor="text1"/>
          <w:sz w:val="28"/>
          <w:szCs w:val="28"/>
        </w:rPr>
        <w:t xml:space="preserve"> </w:t>
      </w:r>
      <w:r w:rsidRPr="00047C40">
        <w:rPr>
          <w:color w:val="000000" w:themeColor="text1"/>
          <w:sz w:val="28"/>
          <w:szCs w:val="28"/>
        </w:rPr>
        <w:t>Н.В,</w:t>
      </w:r>
      <w:r w:rsidR="00CD4876" w:rsidRPr="00047C40">
        <w:rPr>
          <w:color w:val="000000" w:themeColor="text1"/>
          <w:sz w:val="28"/>
          <w:szCs w:val="28"/>
        </w:rPr>
        <w:t xml:space="preserve"> </w:t>
      </w:r>
      <w:r w:rsidRPr="00047C40">
        <w:rPr>
          <w:color w:val="000000" w:themeColor="text1"/>
          <w:sz w:val="28"/>
          <w:szCs w:val="28"/>
        </w:rPr>
        <w:t>Цветкова,</w:t>
      </w:r>
      <w:r w:rsidR="00CD4876" w:rsidRPr="00047C40">
        <w:rPr>
          <w:color w:val="000000" w:themeColor="text1"/>
          <w:sz w:val="28"/>
          <w:szCs w:val="28"/>
        </w:rPr>
        <w:t xml:space="preserve"> </w:t>
      </w:r>
      <w:r w:rsidRPr="00047C40">
        <w:rPr>
          <w:color w:val="000000" w:themeColor="text1"/>
          <w:sz w:val="28"/>
          <w:szCs w:val="28"/>
        </w:rPr>
        <w:t>Т.В.</w:t>
      </w:r>
      <w:r w:rsidR="00CD4876" w:rsidRPr="00047C40">
        <w:rPr>
          <w:color w:val="000000" w:themeColor="text1"/>
          <w:sz w:val="28"/>
          <w:szCs w:val="28"/>
        </w:rPr>
        <w:t xml:space="preserve"> </w:t>
      </w:r>
      <w:r w:rsidRPr="00047C40">
        <w:rPr>
          <w:color w:val="000000" w:themeColor="text1"/>
          <w:sz w:val="28"/>
          <w:szCs w:val="28"/>
        </w:rPr>
        <w:t>Частная</w:t>
      </w:r>
      <w:r w:rsidR="00CD4876" w:rsidRPr="00047C40">
        <w:rPr>
          <w:color w:val="000000" w:themeColor="text1"/>
          <w:sz w:val="28"/>
          <w:szCs w:val="28"/>
        </w:rPr>
        <w:t xml:space="preserve"> </w:t>
      </w:r>
      <w:r w:rsidRPr="00047C40">
        <w:rPr>
          <w:color w:val="000000" w:themeColor="text1"/>
          <w:sz w:val="28"/>
          <w:szCs w:val="28"/>
        </w:rPr>
        <w:t>методика</w:t>
      </w:r>
      <w:r w:rsidR="00CD4876" w:rsidRPr="00047C40">
        <w:rPr>
          <w:color w:val="000000" w:themeColor="text1"/>
          <w:sz w:val="28"/>
          <w:szCs w:val="28"/>
        </w:rPr>
        <w:t xml:space="preserve"> </w:t>
      </w:r>
      <w:r w:rsidRPr="00047C40">
        <w:rPr>
          <w:color w:val="000000" w:themeColor="text1"/>
          <w:sz w:val="28"/>
          <w:szCs w:val="28"/>
        </w:rPr>
        <w:t>производства</w:t>
      </w:r>
      <w:r w:rsidR="00CD4876" w:rsidRPr="00047C40">
        <w:rPr>
          <w:color w:val="000000" w:themeColor="text1"/>
          <w:sz w:val="28"/>
          <w:szCs w:val="28"/>
        </w:rPr>
        <w:t xml:space="preserve"> </w:t>
      </w:r>
      <w:r w:rsidRPr="00047C40">
        <w:rPr>
          <w:color w:val="000000" w:themeColor="text1"/>
          <w:sz w:val="28"/>
          <w:szCs w:val="28"/>
        </w:rPr>
        <w:t>финансово-экономической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связанной</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определением</w:t>
      </w:r>
      <w:r w:rsidR="00CD4876" w:rsidRPr="00047C40">
        <w:rPr>
          <w:color w:val="000000" w:themeColor="text1"/>
          <w:sz w:val="28"/>
          <w:szCs w:val="28"/>
        </w:rPr>
        <w:t xml:space="preserve"> </w:t>
      </w:r>
      <w:r w:rsidRPr="00047C40">
        <w:rPr>
          <w:color w:val="000000" w:themeColor="text1"/>
          <w:sz w:val="28"/>
          <w:szCs w:val="28"/>
        </w:rPr>
        <w:t>суммы</w:t>
      </w:r>
      <w:r w:rsidR="00CD4876" w:rsidRPr="00047C40">
        <w:rPr>
          <w:color w:val="000000" w:themeColor="text1"/>
          <w:sz w:val="28"/>
          <w:szCs w:val="28"/>
        </w:rPr>
        <w:t xml:space="preserve"> </w:t>
      </w:r>
      <w:r w:rsidRPr="00047C40">
        <w:rPr>
          <w:color w:val="000000" w:themeColor="text1"/>
          <w:sz w:val="28"/>
          <w:szCs w:val="28"/>
        </w:rPr>
        <w:t>задолженности</w:t>
      </w:r>
      <w:r w:rsidR="00CD4876" w:rsidRPr="00047C40">
        <w:rPr>
          <w:color w:val="000000" w:themeColor="text1"/>
          <w:sz w:val="28"/>
          <w:szCs w:val="28"/>
        </w:rPr>
        <w:t xml:space="preserve"> </w:t>
      </w:r>
      <w:r w:rsidRPr="00047C40">
        <w:rPr>
          <w:color w:val="000000" w:themeColor="text1"/>
          <w:sz w:val="28"/>
          <w:szCs w:val="28"/>
        </w:rPr>
        <w:t>заемщика</w:t>
      </w:r>
      <w:r w:rsidR="00CD4876" w:rsidRPr="00047C40">
        <w:rPr>
          <w:color w:val="000000" w:themeColor="text1"/>
          <w:sz w:val="28"/>
          <w:szCs w:val="28"/>
        </w:rPr>
        <w:t xml:space="preserve"> </w:t>
      </w:r>
      <w:r w:rsidRPr="00047C40">
        <w:rPr>
          <w:color w:val="000000" w:themeColor="text1"/>
          <w:sz w:val="28"/>
          <w:szCs w:val="28"/>
        </w:rPr>
        <w:t>исходя</w:t>
      </w:r>
      <w:r w:rsidR="00CD4876" w:rsidRPr="00047C40">
        <w:rPr>
          <w:color w:val="000000" w:themeColor="text1"/>
          <w:sz w:val="28"/>
          <w:szCs w:val="28"/>
        </w:rPr>
        <w:t xml:space="preserve"> </w:t>
      </w:r>
      <w:r w:rsidRPr="00047C40">
        <w:rPr>
          <w:color w:val="000000" w:themeColor="text1"/>
          <w:sz w:val="28"/>
          <w:szCs w:val="28"/>
        </w:rPr>
        <w:t>из</w:t>
      </w:r>
      <w:r w:rsidR="00CD4876" w:rsidRPr="00047C40">
        <w:rPr>
          <w:color w:val="000000" w:themeColor="text1"/>
          <w:sz w:val="28"/>
          <w:szCs w:val="28"/>
        </w:rPr>
        <w:t xml:space="preserve"> </w:t>
      </w:r>
      <w:r w:rsidRPr="00047C40">
        <w:rPr>
          <w:color w:val="000000" w:themeColor="text1"/>
          <w:sz w:val="28"/>
          <w:szCs w:val="28"/>
        </w:rPr>
        <w:t>условий</w:t>
      </w:r>
      <w:r w:rsidR="00CD4876" w:rsidRPr="00047C40">
        <w:rPr>
          <w:color w:val="000000" w:themeColor="text1"/>
          <w:sz w:val="28"/>
          <w:szCs w:val="28"/>
        </w:rPr>
        <w:t xml:space="preserve"> </w:t>
      </w:r>
      <w:r w:rsidRPr="00047C40">
        <w:rPr>
          <w:color w:val="000000" w:themeColor="text1"/>
          <w:sz w:val="28"/>
          <w:szCs w:val="28"/>
        </w:rPr>
        <w:t>договора</w:t>
      </w:r>
      <w:r w:rsidR="00CD4876" w:rsidRPr="00047C40">
        <w:rPr>
          <w:color w:val="000000" w:themeColor="text1"/>
          <w:sz w:val="28"/>
          <w:szCs w:val="28"/>
        </w:rPr>
        <w:t xml:space="preserve"> </w:t>
      </w:r>
      <w:r w:rsidRPr="00047C40">
        <w:rPr>
          <w:color w:val="000000" w:themeColor="text1"/>
          <w:sz w:val="28"/>
          <w:szCs w:val="28"/>
        </w:rPr>
        <w:t>потребительского</w:t>
      </w:r>
      <w:r w:rsidR="00CD4876" w:rsidRPr="00047C40">
        <w:rPr>
          <w:color w:val="000000" w:themeColor="text1"/>
          <w:sz w:val="28"/>
          <w:szCs w:val="28"/>
        </w:rPr>
        <w:t xml:space="preserve"> </w:t>
      </w:r>
      <w:r w:rsidRPr="00047C40">
        <w:rPr>
          <w:color w:val="000000" w:themeColor="text1"/>
          <w:sz w:val="28"/>
          <w:szCs w:val="28"/>
        </w:rPr>
        <w:t>кредита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Н.В.</w:t>
      </w:r>
      <w:r w:rsidR="00CD4876" w:rsidRPr="00047C40">
        <w:rPr>
          <w:color w:val="000000" w:themeColor="text1"/>
          <w:sz w:val="28"/>
          <w:szCs w:val="28"/>
        </w:rPr>
        <w:t xml:space="preserve"> </w:t>
      </w:r>
      <w:r w:rsidRPr="00047C40">
        <w:rPr>
          <w:color w:val="000000" w:themeColor="text1"/>
          <w:sz w:val="28"/>
          <w:szCs w:val="28"/>
        </w:rPr>
        <w:t>Лысенко,</w:t>
      </w:r>
      <w:r w:rsidR="00CD4876" w:rsidRPr="00047C40">
        <w:rPr>
          <w:color w:val="000000" w:themeColor="text1"/>
          <w:sz w:val="28"/>
          <w:szCs w:val="28"/>
        </w:rPr>
        <w:t xml:space="preserve"> </w:t>
      </w:r>
      <w:r w:rsidRPr="00047C40">
        <w:rPr>
          <w:color w:val="000000" w:themeColor="text1"/>
          <w:sz w:val="28"/>
          <w:szCs w:val="28"/>
        </w:rPr>
        <w:t>Т.В.</w:t>
      </w:r>
      <w:r w:rsidR="00CD4876" w:rsidRPr="00047C40">
        <w:rPr>
          <w:color w:val="000000" w:themeColor="text1"/>
          <w:sz w:val="28"/>
          <w:szCs w:val="28"/>
        </w:rPr>
        <w:t xml:space="preserve"> </w:t>
      </w:r>
      <w:r w:rsidRPr="00047C40">
        <w:rPr>
          <w:color w:val="000000" w:themeColor="text1"/>
          <w:sz w:val="28"/>
          <w:szCs w:val="28"/>
        </w:rPr>
        <w:t>Цветкова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2011.</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3</w:t>
      </w:r>
      <w:r w:rsidR="00CD4876" w:rsidRPr="00047C40">
        <w:rPr>
          <w:color w:val="000000" w:themeColor="text1"/>
          <w:sz w:val="28"/>
          <w:szCs w:val="28"/>
        </w:rPr>
        <w:t xml:space="preserve"> </w:t>
      </w:r>
      <w:r w:rsidRPr="00047C40">
        <w:rPr>
          <w:color w:val="000000" w:themeColor="text1"/>
          <w:sz w:val="28"/>
          <w:szCs w:val="28"/>
        </w:rPr>
        <w:t>(23).</w:t>
      </w:r>
    </w:p>
    <w:p w14:paraId="34515C54" w14:textId="32A184C7"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Мирский,</w:t>
      </w:r>
      <w:r w:rsidR="00CD4876" w:rsidRPr="00047C40">
        <w:rPr>
          <w:color w:val="000000" w:themeColor="text1"/>
          <w:sz w:val="28"/>
          <w:szCs w:val="28"/>
        </w:rPr>
        <w:t xml:space="preserve"> </w:t>
      </w:r>
      <w:r w:rsidRPr="00047C40">
        <w:rPr>
          <w:color w:val="000000" w:themeColor="text1"/>
          <w:sz w:val="28"/>
          <w:szCs w:val="28"/>
        </w:rPr>
        <w:t>Д.Я.</w:t>
      </w:r>
      <w:r w:rsidR="00CD4876" w:rsidRPr="00047C40">
        <w:rPr>
          <w:color w:val="000000" w:themeColor="text1"/>
          <w:sz w:val="28"/>
          <w:szCs w:val="28"/>
        </w:rPr>
        <w:t xml:space="preserve"> </w:t>
      </w:r>
      <w:r w:rsidRPr="00047C40">
        <w:rPr>
          <w:color w:val="000000" w:themeColor="text1"/>
          <w:sz w:val="28"/>
          <w:szCs w:val="28"/>
        </w:rPr>
        <w:t>Понятие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структура</w:t>
      </w:r>
      <w:r w:rsidR="00CD4876" w:rsidRPr="00047C40">
        <w:rPr>
          <w:color w:val="000000" w:themeColor="text1"/>
          <w:sz w:val="28"/>
          <w:szCs w:val="28"/>
        </w:rPr>
        <w:t xml:space="preserve"> </w:t>
      </w:r>
      <w:r w:rsidRPr="00047C40">
        <w:rPr>
          <w:color w:val="000000" w:themeColor="text1"/>
          <w:sz w:val="28"/>
          <w:szCs w:val="28"/>
        </w:rPr>
        <w:t>методики</w:t>
      </w:r>
      <w:r w:rsidR="00CD4876" w:rsidRPr="00047C40">
        <w:rPr>
          <w:color w:val="000000" w:themeColor="text1"/>
          <w:sz w:val="28"/>
          <w:szCs w:val="28"/>
        </w:rPr>
        <w:t xml:space="preserve"> </w:t>
      </w:r>
      <w:r w:rsidRPr="00047C40">
        <w:rPr>
          <w:color w:val="000000" w:themeColor="text1"/>
          <w:sz w:val="28"/>
          <w:szCs w:val="28"/>
        </w:rPr>
        <w:t>экспертного</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Обобщенная</w:t>
      </w:r>
      <w:r w:rsidR="00CD4876" w:rsidRPr="00047C40">
        <w:rPr>
          <w:color w:val="000000" w:themeColor="text1"/>
          <w:sz w:val="28"/>
          <w:szCs w:val="28"/>
        </w:rPr>
        <w:t xml:space="preserve"> </w:t>
      </w:r>
      <w:r w:rsidRPr="00047C40">
        <w:rPr>
          <w:color w:val="000000" w:themeColor="text1"/>
          <w:sz w:val="28"/>
          <w:szCs w:val="28"/>
        </w:rPr>
        <w:t>модель</w:t>
      </w:r>
      <w:r w:rsidR="00CD4876" w:rsidRPr="00047C40">
        <w:rPr>
          <w:color w:val="000000" w:themeColor="text1"/>
          <w:sz w:val="28"/>
          <w:szCs w:val="28"/>
        </w:rPr>
        <w:t xml:space="preserve"> </w:t>
      </w:r>
      <w:r w:rsidRPr="00047C40">
        <w:rPr>
          <w:color w:val="000000" w:themeColor="text1"/>
          <w:sz w:val="28"/>
          <w:szCs w:val="28"/>
        </w:rPr>
        <w:t>методического</w:t>
      </w:r>
      <w:r w:rsidR="00CD4876" w:rsidRPr="00047C40">
        <w:rPr>
          <w:color w:val="000000" w:themeColor="text1"/>
          <w:sz w:val="28"/>
          <w:szCs w:val="28"/>
        </w:rPr>
        <w:t xml:space="preserve"> </w:t>
      </w:r>
      <w:r w:rsidRPr="00047C40">
        <w:rPr>
          <w:color w:val="000000" w:themeColor="text1"/>
          <w:sz w:val="28"/>
          <w:szCs w:val="28"/>
        </w:rPr>
        <w:t>руководства</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судебным</w:t>
      </w:r>
      <w:r w:rsidR="00CD4876" w:rsidRPr="00047C40">
        <w:rPr>
          <w:color w:val="000000" w:themeColor="text1"/>
          <w:sz w:val="28"/>
          <w:szCs w:val="28"/>
        </w:rPr>
        <w:t xml:space="preserve"> </w:t>
      </w:r>
      <w:r w:rsidRPr="00047C40">
        <w:rPr>
          <w:color w:val="000000" w:themeColor="text1"/>
          <w:sz w:val="28"/>
          <w:szCs w:val="28"/>
        </w:rPr>
        <w:t>экспертизам</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Д.Я.</w:t>
      </w:r>
      <w:r w:rsidR="00CD4876" w:rsidRPr="00047C40">
        <w:rPr>
          <w:color w:val="000000" w:themeColor="text1"/>
          <w:sz w:val="28"/>
          <w:szCs w:val="28"/>
        </w:rPr>
        <w:t xml:space="preserve"> </w:t>
      </w:r>
      <w:r w:rsidRPr="00047C40">
        <w:rPr>
          <w:color w:val="000000" w:themeColor="text1"/>
          <w:sz w:val="28"/>
          <w:szCs w:val="28"/>
        </w:rPr>
        <w:t>Мирский</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Проблемы</w:t>
      </w:r>
      <w:r w:rsidR="00CD4876" w:rsidRPr="00047C40">
        <w:rPr>
          <w:color w:val="000000" w:themeColor="text1"/>
          <w:sz w:val="28"/>
          <w:szCs w:val="28"/>
        </w:rPr>
        <w:t xml:space="preserve"> </w:t>
      </w:r>
      <w:r w:rsidRPr="00047C40">
        <w:rPr>
          <w:color w:val="000000" w:themeColor="text1"/>
          <w:sz w:val="28"/>
          <w:szCs w:val="28"/>
        </w:rPr>
        <w:t>теории</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Сб.</w:t>
      </w:r>
      <w:r w:rsidR="00CD4876" w:rsidRPr="00047C40">
        <w:rPr>
          <w:color w:val="000000" w:themeColor="text1"/>
          <w:sz w:val="28"/>
          <w:szCs w:val="28"/>
        </w:rPr>
        <w:t xml:space="preserve"> </w:t>
      </w:r>
      <w:r w:rsidRPr="00047C40">
        <w:rPr>
          <w:color w:val="000000" w:themeColor="text1"/>
          <w:sz w:val="28"/>
          <w:szCs w:val="28"/>
        </w:rPr>
        <w:t>науч.</w:t>
      </w:r>
      <w:r w:rsidR="00CD4876" w:rsidRPr="00047C40">
        <w:rPr>
          <w:color w:val="000000" w:themeColor="text1"/>
          <w:sz w:val="28"/>
          <w:szCs w:val="28"/>
        </w:rPr>
        <w:t xml:space="preserve"> </w:t>
      </w:r>
      <w:r w:rsidRPr="00047C40">
        <w:rPr>
          <w:color w:val="000000" w:themeColor="text1"/>
          <w:sz w:val="28"/>
          <w:szCs w:val="28"/>
        </w:rPr>
        <w:t>тр.</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ВНИИСЭ.</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1980.</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proofErr w:type="spellStart"/>
      <w:r w:rsidRPr="00047C40">
        <w:rPr>
          <w:color w:val="000000" w:themeColor="text1"/>
          <w:sz w:val="28"/>
          <w:szCs w:val="28"/>
        </w:rPr>
        <w:t>Вып</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44.</w:t>
      </w:r>
    </w:p>
    <w:p w14:paraId="304FD3F7" w14:textId="7E7F8521"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Мусин,</w:t>
      </w:r>
      <w:r w:rsidR="00CD4876" w:rsidRPr="00047C40">
        <w:rPr>
          <w:color w:val="000000" w:themeColor="text1"/>
          <w:sz w:val="28"/>
          <w:szCs w:val="28"/>
        </w:rPr>
        <w:t xml:space="preserve"> </w:t>
      </w:r>
      <w:r w:rsidRPr="00047C40">
        <w:rPr>
          <w:color w:val="000000" w:themeColor="text1"/>
          <w:sz w:val="28"/>
          <w:szCs w:val="28"/>
        </w:rPr>
        <w:t>Э.Ф.,</w:t>
      </w:r>
      <w:r w:rsidR="00CD4876" w:rsidRPr="00047C40">
        <w:rPr>
          <w:color w:val="000000" w:themeColor="text1"/>
          <w:sz w:val="28"/>
          <w:szCs w:val="28"/>
        </w:rPr>
        <w:t xml:space="preserve"> </w:t>
      </w:r>
      <w:r w:rsidRPr="00047C40">
        <w:rPr>
          <w:color w:val="000000" w:themeColor="text1"/>
          <w:sz w:val="28"/>
          <w:szCs w:val="28"/>
        </w:rPr>
        <w:t>Ефимов,</w:t>
      </w:r>
      <w:r w:rsidR="00CD4876" w:rsidRPr="00047C40">
        <w:rPr>
          <w:color w:val="000000" w:themeColor="text1"/>
          <w:sz w:val="28"/>
          <w:szCs w:val="28"/>
        </w:rPr>
        <w:t xml:space="preserve"> </w:t>
      </w:r>
      <w:r w:rsidRPr="00047C40">
        <w:rPr>
          <w:color w:val="000000" w:themeColor="text1"/>
          <w:sz w:val="28"/>
          <w:szCs w:val="28"/>
        </w:rPr>
        <w:t>С.В.,</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Определение</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состояния</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степени</w:t>
      </w:r>
      <w:r w:rsidR="00CD4876" w:rsidRPr="00047C40">
        <w:rPr>
          <w:color w:val="000000" w:themeColor="text1"/>
          <w:sz w:val="28"/>
          <w:szCs w:val="28"/>
        </w:rPr>
        <w:t xml:space="preserve"> </w:t>
      </w:r>
      <w:r w:rsidRPr="00047C40">
        <w:rPr>
          <w:color w:val="000000" w:themeColor="text1"/>
          <w:sz w:val="28"/>
          <w:szCs w:val="28"/>
        </w:rPr>
        <w:t>влияния</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факторов</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его</w:t>
      </w:r>
      <w:r w:rsidR="00CD4876" w:rsidRPr="00047C40">
        <w:rPr>
          <w:color w:val="000000" w:themeColor="text1"/>
          <w:sz w:val="28"/>
          <w:szCs w:val="28"/>
        </w:rPr>
        <w:t xml:space="preserve"> </w:t>
      </w:r>
      <w:r w:rsidRPr="00047C40">
        <w:rPr>
          <w:color w:val="000000" w:themeColor="text1"/>
          <w:sz w:val="28"/>
          <w:szCs w:val="28"/>
        </w:rPr>
        <w:t>изменение.</w:t>
      </w:r>
      <w:r w:rsidR="00CD4876" w:rsidRPr="00047C40">
        <w:rPr>
          <w:color w:val="000000" w:themeColor="text1"/>
          <w:sz w:val="28"/>
          <w:szCs w:val="28"/>
        </w:rPr>
        <w:t xml:space="preserve"> </w:t>
      </w:r>
      <w:r w:rsidRPr="00047C40">
        <w:rPr>
          <w:color w:val="000000" w:themeColor="text1"/>
          <w:sz w:val="28"/>
          <w:szCs w:val="28"/>
        </w:rPr>
        <w:t>Типовые</w:t>
      </w:r>
      <w:r w:rsidR="00CD4876" w:rsidRPr="00047C40">
        <w:rPr>
          <w:color w:val="000000" w:themeColor="text1"/>
          <w:sz w:val="28"/>
          <w:szCs w:val="28"/>
        </w:rPr>
        <w:t xml:space="preserve"> </w:t>
      </w: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методики</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вещественных</w:t>
      </w:r>
      <w:r w:rsidR="00CD4876" w:rsidRPr="00047C40">
        <w:rPr>
          <w:color w:val="000000" w:themeColor="text1"/>
          <w:sz w:val="28"/>
          <w:szCs w:val="28"/>
        </w:rPr>
        <w:t xml:space="preserve"> </w:t>
      </w:r>
      <w:r w:rsidRPr="00047C40">
        <w:rPr>
          <w:color w:val="000000" w:themeColor="text1"/>
          <w:sz w:val="28"/>
          <w:szCs w:val="28"/>
        </w:rPr>
        <w:t>доказательств.</w:t>
      </w:r>
      <w:r w:rsidR="00CD4876" w:rsidRPr="00047C40">
        <w:rPr>
          <w:color w:val="000000" w:themeColor="text1"/>
          <w:sz w:val="28"/>
          <w:szCs w:val="28"/>
        </w:rPr>
        <w:t xml:space="preserve"> </w:t>
      </w:r>
      <w:r w:rsidRPr="00047C40">
        <w:rPr>
          <w:color w:val="000000" w:themeColor="text1"/>
          <w:sz w:val="28"/>
          <w:szCs w:val="28"/>
        </w:rPr>
        <w:t>Ч.</w:t>
      </w:r>
      <w:r w:rsidR="00CD4876" w:rsidRPr="00047C40">
        <w:rPr>
          <w:color w:val="000000" w:themeColor="text1"/>
          <w:sz w:val="28"/>
          <w:szCs w:val="28"/>
        </w:rPr>
        <w:t xml:space="preserve"> </w:t>
      </w:r>
      <w:r w:rsidRPr="00047C40">
        <w:rPr>
          <w:color w:val="000000" w:themeColor="text1"/>
          <w:sz w:val="28"/>
          <w:szCs w:val="28"/>
        </w:rPr>
        <w:t>II</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Э.Ф.</w:t>
      </w:r>
      <w:r w:rsidR="00CD4876" w:rsidRPr="00047C40">
        <w:rPr>
          <w:color w:val="000000" w:themeColor="text1"/>
          <w:sz w:val="28"/>
          <w:szCs w:val="28"/>
        </w:rPr>
        <w:t xml:space="preserve"> </w:t>
      </w:r>
      <w:r w:rsidRPr="00047C40">
        <w:rPr>
          <w:color w:val="000000" w:themeColor="text1"/>
          <w:sz w:val="28"/>
          <w:szCs w:val="28"/>
        </w:rPr>
        <w:t>Мусин,</w:t>
      </w:r>
      <w:r w:rsidR="00CD4876" w:rsidRPr="00047C40">
        <w:rPr>
          <w:color w:val="000000" w:themeColor="text1"/>
          <w:sz w:val="28"/>
          <w:szCs w:val="28"/>
        </w:rPr>
        <w:t xml:space="preserve"> </w:t>
      </w:r>
      <w:r w:rsidRPr="00047C40">
        <w:rPr>
          <w:color w:val="000000" w:themeColor="text1"/>
          <w:sz w:val="28"/>
          <w:szCs w:val="28"/>
        </w:rPr>
        <w:t>С.В.</w:t>
      </w:r>
      <w:r w:rsidR="00CD4876" w:rsidRPr="00047C40">
        <w:rPr>
          <w:color w:val="000000" w:themeColor="text1"/>
          <w:sz w:val="28"/>
          <w:szCs w:val="28"/>
        </w:rPr>
        <w:t xml:space="preserve"> </w:t>
      </w:r>
      <w:r w:rsidRPr="00047C40">
        <w:rPr>
          <w:color w:val="000000" w:themeColor="text1"/>
          <w:sz w:val="28"/>
          <w:szCs w:val="28"/>
        </w:rPr>
        <w:t>Ефимов,</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ЭКЦ</w:t>
      </w:r>
      <w:r w:rsidR="00CD4876" w:rsidRPr="00047C40">
        <w:rPr>
          <w:color w:val="000000" w:themeColor="text1"/>
          <w:sz w:val="28"/>
          <w:szCs w:val="28"/>
        </w:rPr>
        <w:t xml:space="preserve"> </w:t>
      </w:r>
      <w:r w:rsidRPr="00047C40">
        <w:rPr>
          <w:color w:val="000000" w:themeColor="text1"/>
          <w:sz w:val="28"/>
          <w:szCs w:val="28"/>
        </w:rPr>
        <w:t>МВД</w:t>
      </w:r>
      <w:r w:rsidR="00CD4876" w:rsidRPr="00047C40">
        <w:rPr>
          <w:color w:val="000000" w:themeColor="text1"/>
          <w:sz w:val="28"/>
          <w:szCs w:val="28"/>
        </w:rPr>
        <w:t xml:space="preserve"> </w:t>
      </w:r>
      <w:r w:rsidRPr="00047C40">
        <w:rPr>
          <w:color w:val="000000" w:themeColor="text1"/>
          <w:sz w:val="28"/>
          <w:szCs w:val="28"/>
        </w:rPr>
        <w:t>России.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2012.</w:t>
      </w:r>
    </w:p>
    <w:p w14:paraId="01836F38" w14:textId="08E066B9"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Исследование</w:t>
      </w:r>
      <w:r w:rsidR="00CD4876" w:rsidRPr="00047C40">
        <w:rPr>
          <w:color w:val="000000" w:themeColor="text1"/>
          <w:sz w:val="28"/>
          <w:szCs w:val="28"/>
        </w:rPr>
        <w:t xml:space="preserve"> </w:t>
      </w:r>
      <w:r w:rsidRPr="00047C40">
        <w:rPr>
          <w:color w:val="000000" w:themeColor="text1"/>
          <w:sz w:val="28"/>
          <w:szCs w:val="28"/>
        </w:rPr>
        <w:t>данных</w:t>
      </w:r>
      <w:r w:rsidR="00CD4876" w:rsidRPr="00047C40">
        <w:rPr>
          <w:color w:val="000000" w:themeColor="text1"/>
          <w:sz w:val="28"/>
          <w:szCs w:val="28"/>
        </w:rPr>
        <w:t xml:space="preserve"> </w:t>
      </w:r>
      <w:r w:rsidRPr="00047C40">
        <w:rPr>
          <w:color w:val="000000" w:themeColor="text1"/>
          <w:sz w:val="28"/>
          <w:szCs w:val="28"/>
        </w:rPr>
        <w:t>бухгалтерского</w:t>
      </w:r>
      <w:r w:rsidR="00CD4876" w:rsidRPr="00047C40">
        <w:rPr>
          <w:color w:val="000000" w:themeColor="text1"/>
          <w:sz w:val="28"/>
          <w:szCs w:val="28"/>
        </w:rPr>
        <w:t xml:space="preserve"> </w:t>
      </w:r>
      <w:r w:rsidRPr="00047C40">
        <w:rPr>
          <w:color w:val="000000" w:themeColor="text1"/>
          <w:sz w:val="28"/>
          <w:szCs w:val="28"/>
        </w:rPr>
        <w:t>учета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отчетности</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определения</w:t>
      </w:r>
      <w:r w:rsidR="00CD4876" w:rsidRPr="00047C40">
        <w:rPr>
          <w:color w:val="000000" w:themeColor="text1"/>
          <w:sz w:val="28"/>
          <w:szCs w:val="28"/>
        </w:rPr>
        <w:t xml:space="preserve"> </w:t>
      </w:r>
      <w:r w:rsidRPr="00047C40">
        <w:rPr>
          <w:color w:val="000000" w:themeColor="text1"/>
          <w:sz w:val="28"/>
          <w:szCs w:val="28"/>
        </w:rPr>
        <w:t>признаков</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способов</w:t>
      </w:r>
      <w:r w:rsidR="00CD4876" w:rsidRPr="00047C40">
        <w:rPr>
          <w:color w:val="000000" w:themeColor="text1"/>
          <w:sz w:val="28"/>
          <w:szCs w:val="28"/>
        </w:rPr>
        <w:t xml:space="preserve"> </w:t>
      </w:r>
      <w:r w:rsidRPr="00047C40">
        <w:rPr>
          <w:color w:val="000000" w:themeColor="text1"/>
          <w:sz w:val="28"/>
          <w:szCs w:val="28"/>
        </w:rPr>
        <w:t>искажения</w:t>
      </w:r>
      <w:r w:rsidR="00CD4876" w:rsidRPr="00047C40">
        <w:rPr>
          <w:color w:val="000000" w:themeColor="text1"/>
          <w:sz w:val="28"/>
          <w:szCs w:val="28"/>
        </w:rPr>
        <w:t xml:space="preserve"> </w:t>
      </w:r>
      <w:r w:rsidRPr="00047C40">
        <w:rPr>
          <w:color w:val="000000" w:themeColor="text1"/>
          <w:sz w:val="28"/>
          <w:szCs w:val="28"/>
        </w:rPr>
        <w:t>показателей,</w:t>
      </w:r>
      <w:r w:rsidR="00CD4876" w:rsidRPr="00047C40">
        <w:rPr>
          <w:color w:val="000000" w:themeColor="text1"/>
          <w:sz w:val="28"/>
          <w:szCs w:val="28"/>
        </w:rPr>
        <w:t xml:space="preserve"> </w:t>
      </w:r>
      <w:r w:rsidRPr="00047C40">
        <w:rPr>
          <w:color w:val="000000" w:themeColor="text1"/>
          <w:sz w:val="28"/>
          <w:szCs w:val="28"/>
        </w:rPr>
        <w:t>характеризующих</w:t>
      </w:r>
      <w:r w:rsidR="00CD4876" w:rsidRPr="00047C40">
        <w:rPr>
          <w:color w:val="000000" w:themeColor="text1"/>
          <w:sz w:val="28"/>
          <w:szCs w:val="28"/>
        </w:rPr>
        <w:t xml:space="preserve"> </w:t>
      </w:r>
      <w:r w:rsidRPr="00047C40">
        <w:rPr>
          <w:color w:val="000000" w:themeColor="text1"/>
          <w:sz w:val="28"/>
          <w:szCs w:val="28"/>
        </w:rPr>
        <w:t>финансовое</w:t>
      </w:r>
      <w:r w:rsidR="00CD4876" w:rsidRPr="00047C40">
        <w:rPr>
          <w:color w:val="000000" w:themeColor="text1"/>
          <w:sz w:val="28"/>
          <w:szCs w:val="28"/>
        </w:rPr>
        <w:t xml:space="preserve"> </w:t>
      </w:r>
      <w:r w:rsidRPr="00047C40">
        <w:rPr>
          <w:color w:val="000000" w:themeColor="text1"/>
          <w:sz w:val="28"/>
          <w:szCs w:val="28"/>
        </w:rPr>
        <w:t>состояние</w:t>
      </w:r>
      <w:r w:rsidR="00CD4876" w:rsidRPr="00047C40">
        <w:rPr>
          <w:color w:val="000000" w:themeColor="text1"/>
          <w:sz w:val="28"/>
          <w:szCs w:val="28"/>
        </w:rPr>
        <w:t xml:space="preserve"> </w:t>
      </w:r>
      <w:r w:rsidRPr="00047C40">
        <w:rPr>
          <w:color w:val="000000" w:themeColor="text1"/>
          <w:sz w:val="28"/>
          <w:szCs w:val="28"/>
        </w:rPr>
        <w:t>хозяйствующего</w:t>
      </w:r>
      <w:r w:rsidR="00CD4876" w:rsidRPr="00047C40">
        <w:rPr>
          <w:color w:val="000000" w:themeColor="text1"/>
          <w:sz w:val="28"/>
          <w:szCs w:val="28"/>
        </w:rPr>
        <w:t xml:space="preserve"> </w:t>
      </w:r>
      <w:r w:rsidRPr="00047C40">
        <w:rPr>
          <w:color w:val="000000" w:themeColor="text1"/>
          <w:sz w:val="28"/>
          <w:szCs w:val="28"/>
        </w:rPr>
        <w:t>субъекта</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целях</w:t>
      </w:r>
      <w:r w:rsidR="00CD4876" w:rsidRPr="00047C40">
        <w:rPr>
          <w:color w:val="000000" w:themeColor="text1"/>
          <w:sz w:val="28"/>
          <w:szCs w:val="28"/>
        </w:rPr>
        <w:t xml:space="preserve"> </w:t>
      </w:r>
      <w:r w:rsidRPr="00047C40">
        <w:rPr>
          <w:color w:val="000000" w:themeColor="text1"/>
          <w:sz w:val="28"/>
          <w:szCs w:val="28"/>
        </w:rPr>
        <w:t>получения</w:t>
      </w:r>
      <w:r w:rsidR="00CD4876" w:rsidRPr="00047C40">
        <w:rPr>
          <w:color w:val="000000" w:themeColor="text1"/>
          <w:sz w:val="28"/>
          <w:szCs w:val="28"/>
        </w:rPr>
        <w:t xml:space="preserve"> </w:t>
      </w:r>
      <w:r w:rsidRPr="00047C40">
        <w:rPr>
          <w:color w:val="000000" w:themeColor="text1"/>
          <w:sz w:val="28"/>
          <w:szCs w:val="28"/>
        </w:rPr>
        <w:t>банковских</w:t>
      </w:r>
      <w:r w:rsidR="00CD4876" w:rsidRPr="00047C40">
        <w:rPr>
          <w:color w:val="000000" w:themeColor="text1"/>
          <w:sz w:val="28"/>
          <w:szCs w:val="28"/>
        </w:rPr>
        <w:t xml:space="preserve"> </w:t>
      </w:r>
      <w:r w:rsidRPr="00047C40">
        <w:rPr>
          <w:color w:val="000000" w:themeColor="text1"/>
          <w:sz w:val="28"/>
          <w:szCs w:val="28"/>
        </w:rPr>
        <w:t>кредитов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Методические</w:t>
      </w:r>
      <w:r w:rsidR="00CD4876" w:rsidRPr="00047C40">
        <w:rPr>
          <w:color w:val="000000" w:themeColor="text1"/>
          <w:sz w:val="28"/>
          <w:szCs w:val="28"/>
        </w:rPr>
        <w:t xml:space="preserve"> </w:t>
      </w:r>
      <w:r w:rsidRPr="00047C40">
        <w:rPr>
          <w:color w:val="000000" w:themeColor="text1"/>
          <w:sz w:val="28"/>
          <w:szCs w:val="28"/>
        </w:rPr>
        <w:t>рекомендации.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РФЦСЭ.</w:t>
      </w:r>
    </w:p>
    <w:p w14:paraId="2A4E6B92" w14:textId="0C82AD45"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Судебные</w:t>
      </w:r>
      <w:r w:rsidR="00CD4876" w:rsidRPr="00047C40">
        <w:rPr>
          <w:color w:val="000000" w:themeColor="text1"/>
          <w:sz w:val="28"/>
          <w:szCs w:val="28"/>
        </w:rPr>
        <w:t xml:space="preserve"> </w:t>
      </w:r>
      <w:r w:rsidRPr="00047C40">
        <w:rPr>
          <w:color w:val="000000" w:themeColor="text1"/>
          <w:sz w:val="28"/>
          <w:szCs w:val="28"/>
        </w:rPr>
        <w:t>экономические</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проблемы</w:t>
      </w:r>
      <w:r w:rsidR="00CD4876" w:rsidRPr="00047C40">
        <w:rPr>
          <w:color w:val="000000" w:themeColor="text1"/>
          <w:sz w:val="28"/>
          <w:szCs w:val="28"/>
        </w:rPr>
        <w:t xml:space="preserve"> </w:t>
      </w:r>
      <w:r w:rsidRPr="00047C40">
        <w:rPr>
          <w:color w:val="000000" w:themeColor="text1"/>
          <w:sz w:val="28"/>
          <w:szCs w:val="28"/>
        </w:rPr>
        <w:t>назначения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производства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Н.Н.</w:t>
      </w:r>
      <w:r w:rsidR="00CD4876" w:rsidRPr="00047C40">
        <w:rPr>
          <w:color w:val="000000" w:themeColor="text1"/>
          <w:sz w:val="28"/>
          <w:szCs w:val="28"/>
        </w:rPr>
        <w:t xml:space="preserve"> </w:t>
      </w:r>
      <w:r w:rsidRPr="00047C40">
        <w:rPr>
          <w:color w:val="000000" w:themeColor="text1"/>
          <w:sz w:val="28"/>
          <w:szCs w:val="28"/>
        </w:rPr>
        <w:t>Бондарь,</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Доклад</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2-й</w:t>
      </w:r>
      <w:r w:rsidR="00CD4876" w:rsidRPr="00047C40">
        <w:rPr>
          <w:color w:val="000000" w:themeColor="text1"/>
          <w:sz w:val="28"/>
          <w:szCs w:val="28"/>
        </w:rPr>
        <w:t xml:space="preserve"> </w:t>
      </w:r>
      <w:r w:rsidRPr="00047C40">
        <w:rPr>
          <w:color w:val="000000" w:themeColor="text1"/>
          <w:sz w:val="28"/>
          <w:szCs w:val="28"/>
        </w:rPr>
        <w:t>МНПК</w:t>
      </w:r>
      <w:r w:rsidR="00CD4876" w:rsidRPr="00047C40">
        <w:rPr>
          <w:color w:val="000000" w:themeColor="text1"/>
          <w:sz w:val="28"/>
          <w:szCs w:val="28"/>
        </w:rPr>
        <w:t xml:space="preserve"> </w:t>
      </w:r>
      <w:r w:rsidRPr="00047C40">
        <w:rPr>
          <w:color w:val="000000" w:themeColor="text1"/>
          <w:sz w:val="28"/>
          <w:szCs w:val="28"/>
        </w:rPr>
        <w:t>«Перспективы</w:t>
      </w:r>
      <w:r w:rsidR="00CD4876" w:rsidRPr="00047C40">
        <w:rPr>
          <w:color w:val="000000" w:themeColor="text1"/>
          <w:sz w:val="28"/>
          <w:szCs w:val="28"/>
        </w:rPr>
        <w:t xml:space="preserve"> </w:t>
      </w:r>
      <w:r w:rsidRPr="00047C40">
        <w:rPr>
          <w:color w:val="000000" w:themeColor="text1"/>
          <w:sz w:val="28"/>
          <w:szCs w:val="28"/>
        </w:rPr>
        <w:t>развития</w:t>
      </w:r>
      <w:r w:rsidR="00CD4876" w:rsidRPr="00047C40">
        <w:rPr>
          <w:color w:val="000000" w:themeColor="text1"/>
          <w:sz w:val="28"/>
          <w:szCs w:val="28"/>
        </w:rPr>
        <w:t xml:space="preserve"> </w:t>
      </w:r>
      <w:r w:rsidRPr="00047C40">
        <w:rPr>
          <w:color w:val="000000" w:themeColor="text1"/>
          <w:sz w:val="28"/>
          <w:szCs w:val="28"/>
        </w:rPr>
        <w:t>уголовно-процессуального</w:t>
      </w:r>
      <w:r w:rsidR="00CD4876" w:rsidRPr="00047C40">
        <w:rPr>
          <w:color w:val="000000" w:themeColor="text1"/>
          <w:sz w:val="28"/>
          <w:szCs w:val="28"/>
        </w:rPr>
        <w:t xml:space="preserve"> </w:t>
      </w:r>
      <w:r w:rsidRPr="00047C40">
        <w:rPr>
          <w:color w:val="000000" w:themeColor="text1"/>
          <w:sz w:val="28"/>
          <w:szCs w:val="28"/>
        </w:rPr>
        <w:t>права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криминалистика»,</w:t>
      </w:r>
      <w:r w:rsidR="00CD4876" w:rsidRPr="00047C40">
        <w:rPr>
          <w:color w:val="000000" w:themeColor="text1"/>
          <w:sz w:val="28"/>
          <w:szCs w:val="28"/>
        </w:rPr>
        <w:t xml:space="preserve"> </w:t>
      </w:r>
      <w:r w:rsidRPr="00047C40">
        <w:rPr>
          <w:color w:val="000000" w:themeColor="text1"/>
          <w:sz w:val="28"/>
          <w:szCs w:val="28"/>
        </w:rPr>
        <w:t>посвященной</w:t>
      </w:r>
      <w:r w:rsidR="00CD4876" w:rsidRPr="00047C40">
        <w:rPr>
          <w:color w:val="000000" w:themeColor="text1"/>
          <w:sz w:val="28"/>
          <w:szCs w:val="28"/>
        </w:rPr>
        <w:t xml:space="preserve"> </w:t>
      </w:r>
      <w:r w:rsidRPr="00047C40">
        <w:rPr>
          <w:color w:val="000000" w:themeColor="text1"/>
          <w:sz w:val="28"/>
          <w:szCs w:val="28"/>
        </w:rPr>
        <w:t>Н.В.</w:t>
      </w:r>
      <w:r w:rsidR="00CD4876" w:rsidRPr="00047C40">
        <w:rPr>
          <w:color w:val="000000" w:themeColor="text1"/>
          <w:sz w:val="28"/>
          <w:szCs w:val="28"/>
        </w:rPr>
        <w:t xml:space="preserve"> </w:t>
      </w:r>
      <w:proofErr w:type="spellStart"/>
      <w:r w:rsidRPr="00047C40">
        <w:rPr>
          <w:color w:val="000000" w:themeColor="text1"/>
          <w:sz w:val="28"/>
          <w:szCs w:val="28"/>
        </w:rPr>
        <w:t>Радутной</w:t>
      </w:r>
      <w:proofErr w:type="spellEnd"/>
      <w:r w:rsidRPr="00047C40">
        <w:rPr>
          <w:color w:val="000000" w:themeColor="text1"/>
          <w:sz w:val="28"/>
          <w:szCs w:val="28"/>
        </w:rPr>
        <w:t>.</w:t>
      </w:r>
    </w:p>
    <w:p w14:paraId="1D818AAC" w14:textId="027AA5D4"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Судебные</w:t>
      </w:r>
      <w:r w:rsidR="00CD4876" w:rsidRPr="00047C40">
        <w:rPr>
          <w:color w:val="000000" w:themeColor="text1"/>
          <w:sz w:val="28"/>
          <w:szCs w:val="28"/>
        </w:rPr>
        <w:t xml:space="preserve"> </w:t>
      </w:r>
      <w:r w:rsidRPr="00047C40">
        <w:rPr>
          <w:color w:val="000000" w:themeColor="text1"/>
          <w:sz w:val="28"/>
          <w:szCs w:val="28"/>
        </w:rPr>
        <w:t>экономические</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назначение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производство</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М.М.</w:t>
      </w:r>
      <w:r w:rsidR="00CD4876" w:rsidRPr="00047C40">
        <w:rPr>
          <w:color w:val="000000" w:themeColor="text1"/>
          <w:sz w:val="28"/>
          <w:szCs w:val="28"/>
        </w:rPr>
        <w:t xml:space="preserve"> </w:t>
      </w:r>
      <w:r w:rsidRPr="00047C40">
        <w:rPr>
          <w:color w:val="000000" w:themeColor="text1"/>
          <w:sz w:val="28"/>
          <w:szCs w:val="28"/>
        </w:rPr>
        <w:t>Виноградова</w:t>
      </w:r>
      <w:r w:rsidR="00CD4876" w:rsidRPr="00047C40">
        <w:rPr>
          <w:color w:val="000000" w:themeColor="text1"/>
          <w:sz w:val="28"/>
          <w:szCs w:val="28"/>
        </w:rPr>
        <w:t xml:space="preserve"> </w:t>
      </w:r>
      <w:r w:rsidRPr="00047C40">
        <w:rPr>
          <w:color w:val="000000" w:themeColor="text1"/>
          <w:sz w:val="28"/>
          <w:szCs w:val="28"/>
        </w:rPr>
        <w:t>//Теоретические</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прикладные</w:t>
      </w:r>
      <w:r w:rsidR="00CD4876" w:rsidRPr="00047C40">
        <w:rPr>
          <w:color w:val="000000" w:themeColor="text1"/>
          <w:sz w:val="28"/>
          <w:szCs w:val="28"/>
        </w:rPr>
        <w:t xml:space="preserve"> </w:t>
      </w:r>
      <w:r w:rsidRPr="00047C40">
        <w:rPr>
          <w:color w:val="000000" w:themeColor="text1"/>
          <w:sz w:val="28"/>
          <w:szCs w:val="28"/>
        </w:rPr>
        <w:t>аспекты</w:t>
      </w:r>
      <w:r w:rsidR="00CD4876" w:rsidRPr="00047C40">
        <w:rPr>
          <w:color w:val="000000" w:themeColor="text1"/>
          <w:sz w:val="28"/>
          <w:szCs w:val="28"/>
        </w:rPr>
        <w:t xml:space="preserve"> </w:t>
      </w:r>
      <w:r w:rsidRPr="00047C40">
        <w:rPr>
          <w:color w:val="000000" w:themeColor="text1"/>
          <w:sz w:val="28"/>
          <w:szCs w:val="28"/>
        </w:rPr>
        <w:t>использования</w:t>
      </w:r>
      <w:r w:rsidR="00CD4876" w:rsidRPr="00047C40">
        <w:rPr>
          <w:color w:val="000000" w:themeColor="text1"/>
          <w:sz w:val="28"/>
          <w:szCs w:val="28"/>
        </w:rPr>
        <w:t xml:space="preserve"> </w:t>
      </w:r>
      <w:r w:rsidRPr="00047C40">
        <w:rPr>
          <w:color w:val="000000" w:themeColor="text1"/>
          <w:sz w:val="28"/>
          <w:szCs w:val="28"/>
        </w:rPr>
        <w:t>специальных</w:t>
      </w:r>
      <w:r w:rsidR="00CD4876" w:rsidRPr="00047C40">
        <w:rPr>
          <w:color w:val="000000" w:themeColor="text1"/>
          <w:sz w:val="28"/>
          <w:szCs w:val="28"/>
        </w:rPr>
        <w:t xml:space="preserve"> </w:t>
      </w:r>
      <w:r w:rsidRPr="00047C40">
        <w:rPr>
          <w:color w:val="000000" w:themeColor="text1"/>
          <w:sz w:val="28"/>
          <w:szCs w:val="28"/>
        </w:rPr>
        <w:t>знаний</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уголовном</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гражданском</w:t>
      </w:r>
      <w:r w:rsidR="00CD4876" w:rsidRPr="00047C40">
        <w:rPr>
          <w:color w:val="000000" w:themeColor="text1"/>
          <w:sz w:val="28"/>
          <w:szCs w:val="28"/>
        </w:rPr>
        <w:t xml:space="preserve"> </w:t>
      </w:r>
      <w:r w:rsidRPr="00047C40">
        <w:rPr>
          <w:color w:val="000000" w:themeColor="text1"/>
          <w:sz w:val="28"/>
          <w:szCs w:val="28"/>
        </w:rPr>
        <w:t>судопроизводстве:</w:t>
      </w:r>
      <w:r w:rsidR="00CD4876" w:rsidRPr="00047C40">
        <w:rPr>
          <w:color w:val="000000" w:themeColor="text1"/>
          <w:sz w:val="28"/>
          <w:szCs w:val="28"/>
        </w:rPr>
        <w:t xml:space="preserve"> </w:t>
      </w:r>
      <w:r w:rsidRPr="00047C40">
        <w:rPr>
          <w:color w:val="000000" w:themeColor="text1"/>
          <w:sz w:val="28"/>
          <w:szCs w:val="28"/>
        </w:rPr>
        <w:t>Научно-практическое</w:t>
      </w:r>
      <w:r w:rsidR="00CD4876" w:rsidRPr="00047C40">
        <w:rPr>
          <w:color w:val="000000" w:themeColor="text1"/>
          <w:sz w:val="28"/>
          <w:szCs w:val="28"/>
        </w:rPr>
        <w:t xml:space="preserve"> </w:t>
      </w:r>
      <w:r w:rsidRPr="00047C40">
        <w:rPr>
          <w:color w:val="000000" w:themeColor="text1"/>
          <w:sz w:val="28"/>
          <w:szCs w:val="28"/>
        </w:rPr>
        <w:t>пособие.</w:t>
      </w:r>
      <w:r w:rsidR="00CD4876" w:rsidRPr="00047C40">
        <w:rPr>
          <w:color w:val="000000" w:themeColor="text1"/>
          <w:sz w:val="28"/>
          <w:szCs w:val="28"/>
        </w:rPr>
        <w:t xml:space="preserve"> </w:t>
      </w:r>
      <w:proofErr w:type="spellStart"/>
      <w:r w:rsidRPr="00047C40">
        <w:rPr>
          <w:color w:val="000000" w:themeColor="text1"/>
          <w:sz w:val="28"/>
          <w:szCs w:val="28"/>
        </w:rPr>
        <w:t>Вып</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РАП.</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2013.</w:t>
      </w:r>
    </w:p>
    <w:p w14:paraId="0DB1A42B" w14:textId="7AA71FEB"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Палий,</w:t>
      </w:r>
      <w:r w:rsidR="00CD4876" w:rsidRPr="00047C40">
        <w:rPr>
          <w:color w:val="000000" w:themeColor="text1"/>
          <w:sz w:val="28"/>
          <w:szCs w:val="28"/>
        </w:rPr>
        <w:t xml:space="preserve"> </w:t>
      </w:r>
      <w:r w:rsidRPr="00047C40">
        <w:rPr>
          <w:color w:val="000000" w:themeColor="text1"/>
          <w:sz w:val="28"/>
          <w:szCs w:val="28"/>
        </w:rPr>
        <w:t>В.Ф.,</w:t>
      </w:r>
      <w:r w:rsidR="00CD4876" w:rsidRPr="00047C40">
        <w:rPr>
          <w:color w:val="000000" w:themeColor="text1"/>
          <w:sz w:val="28"/>
          <w:szCs w:val="28"/>
        </w:rPr>
        <w:t xml:space="preserve"> </w:t>
      </w:r>
      <w:r w:rsidRPr="00047C40">
        <w:rPr>
          <w:color w:val="000000" w:themeColor="text1"/>
          <w:sz w:val="28"/>
          <w:szCs w:val="28"/>
        </w:rPr>
        <w:t>Палий,</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Финансовый</w:t>
      </w:r>
      <w:r w:rsidR="00CD4876" w:rsidRPr="00047C40">
        <w:rPr>
          <w:color w:val="000000" w:themeColor="text1"/>
          <w:sz w:val="28"/>
          <w:szCs w:val="28"/>
        </w:rPr>
        <w:t xml:space="preserve"> </w:t>
      </w:r>
      <w:r w:rsidRPr="00047C40">
        <w:rPr>
          <w:color w:val="000000" w:themeColor="text1"/>
          <w:sz w:val="28"/>
          <w:szCs w:val="28"/>
        </w:rPr>
        <w:t>учёт</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В.Ф.</w:t>
      </w:r>
      <w:r w:rsidR="00CD4876" w:rsidRPr="00047C40">
        <w:rPr>
          <w:color w:val="000000" w:themeColor="text1"/>
          <w:sz w:val="28"/>
          <w:szCs w:val="28"/>
        </w:rPr>
        <w:t xml:space="preserve"> </w:t>
      </w:r>
      <w:r w:rsidRPr="00047C40">
        <w:rPr>
          <w:color w:val="000000" w:themeColor="text1"/>
          <w:sz w:val="28"/>
          <w:szCs w:val="28"/>
        </w:rPr>
        <w:t>Палий,</w:t>
      </w:r>
      <w:r w:rsidR="00CD4876" w:rsidRPr="00047C40">
        <w:rPr>
          <w:color w:val="000000" w:themeColor="text1"/>
          <w:sz w:val="28"/>
          <w:szCs w:val="28"/>
        </w:rPr>
        <w:t xml:space="preserve"> </w:t>
      </w:r>
      <w:r w:rsidRPr="00047C40">
        <w:rPr>
          <w:color w:val="000000" w:themeColor="text1"/>
          <w:sz w:val="28"/>
          <w:szCs w:val="28"/>
        </w:rPr>
        <w:t>В.В.</w:t>
      </w:r>
      <w:r w:rsidR="00CD4876" w:rsidRPr="00047C40">
        <w:rPr>
          <w:color w:val="000000" w:themeColor="text1"/>
          <w:sz w:val="28"/>
          <w:szCs w:val="28"/>
        </w:rPr>
        <w:t xml:space="preserve"> </w:t>
      </w:r>
      <w:r w:rsidRPr="00047C40">
        <w:rPr>
          <w:color w:val="000000" w:themeColor="text1"/>
          <w:sz w:val="28"/>
          <w:szCs w:val="28"/>
        </w:rPr>
        <w:t>Палий.</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ИД</w:t>
      </w:r>
      <w:r w:rsidR="00CD4876" w:rsidRPr="00047C40">
        <w:rPr>
          <w:color w:val="000000" w:themeColor="text1"/>
          <w:sz w:val="28"/>
          <w:szCs w:val="28"/>
        </w:rPr>
        <w:t xml:space="preserve"> </w:t>
      </w:r>
      <w:r w:rsidRPr="00047C40">
        <w:rPr>
          <w:color w:val="000000" w:themeColor="text1"/>
          <w:sz w:val="28"/>
          <w:szCs w:val="28"/>
        </w:rPr>
        <w:t>ФБК-ПРЕСС,</w:t>
      </w:r>
      <w:r w:rsidR="00CD4876" w:rsidRPr="00047C40">
        <w:rPr>
          <w:color w:val="000000" w:themeColor="text1"/>
          <w:sz w:val="28"/>
          <w:szCs w:val="28"/>
        </w:rPr>
        <w:t xml:space="preserve"> </w:t>
      </w:r>
      <w:r w:rsidRPr="00047C40">
        <w:rPr>
          <w:color w:val="000000" w:themeColor="text1"/>
          <w:sz w:val="28"/>
          <w:szCs w:val="28"/>
        </w:rPr>
        <w:t>2001.</w:t>
      </w:r>
    </w:p>
    <w:p w14:paraId="72F3BFE0" w14:textId="1824B3D0"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Петров,</w:t>
      </w:r>
      <w:r w:rsidR="00CD4876" w:rsidRPr="00047C40">
        <w:rPr>
          <w:color w:val="000000" w:themeColor="text1"/>
          <w:sz w:val="28"/>
          <w:szCs w:val="28"/>
        </w:rPr>
        <w:t xml:space="preserve"> </w:t>
      </w:r>
      <w:r w:rsidRPr="00047C40">
        <w:rPr>
          <w:color w:val="000000" w:themeColor="text1"/>
          <w:sz w:val="28"/>
          <w:szCs w:val="28"/>
        </w:rPr>
        <w:t>А.Ю.,</w:t>
      </w:r>
      <w:r w:rsidR="00CD4876" w:rsidRPr="00047C40">
        <w:rPr>
          <w:color w:val="000000" w:themeColor="text1"/>
          <w:sz w:val="28"/>
          <w:szCs w:val="28"/>
        </w:rPr>
        <w:t xml:space="preserve"> </w:t>
      </w:r>
      <w:r w:rsidRPr="00047C40">
        <w:rPr>
          <w:color w:val="000000" w:themeColor="text1"/>
          <w:sz w:val="28"/>
          <w:szCs w:val="28"/>
        </w:rPr>
        <w:t>Петрова,</w:t>
      </w:r>
      <w:r w:rsidR="00CD4876" w:rsidRPr="00047C40">
        <w:rPr>
          <w:color w:val="000000" w:themeColor="text1"/>
          <w:sz w:val="28"/>
          <w:szCs w:val="28"/>
        </w:rPr>
        <w:t xml:space="preserve"> </w:t>
      </w:r>
      <w:r w:rsidRPr="00047C40">
        <w:rPr>
          <w:color w:val="000000" w:themeColor="text1"/>
          <w:sz w:val="28"/>
          <w:szCs w:val="28"/>
        </w:rPr>
        <w:t>В.И.</w:t>
      </w:r>
      <w:r w:rsidR="00CD4876" w:rsidRPr="00047C40">
        <w:rPr>
          <w:color w:val="000000" w:themeColor="text1"/>
          <w:sz w:val="28"/>
          <w:szCs w:val="28"/>
        </w:rPr>
        <w:t xml:space="preserve"> </w:t>
      </w:r>
      <w:r w:rsidRPr="00047C40">
        <w:rPr>
          <w:color w:val="000000" w:themeColor="text1"/>
          <w:sz w:val="28"/>
          <w:szCs w:val="28"/>
        </w:rPr>
        <w:t>Комплексный</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финансовой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банка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А.Ю.</w:t>
      </w:r>
      <w:r w:rsidR="00CD4876" w:rsidRPr="00047C40">
        <w:rPr>
          <w:color w:val="000000" w:themeColor="text1"/>
          <w:sz w:val="28"/>
          <w:szCs w:val="28"/>
        </w:rPr>
        <w:t xml:space="preserve"> </w:t>
      </w:r>
      <w:r w:rsidRPr="00047C40">
        <w:rPr>
          <w:color w:val="000000" w:themeColor="text1"/>
          <w:sz w:val="28"/>
          <w:szCs w:val="28"/>
        </w:rPr>
        <w:t>Петров,</w:t>
      </w:r>
      <w:r w:rsidR="00CD4876" w:rsidRPr="00047C40">
        <w:rPr>
          <w:color w:val="000000" w:themeColor="text1"/>
          <w:sz w:val="28"/>
          <w:szCs w:val="28"/>
        </w:rPr>
        <w:t xml:space="preserve"> </w:t>
      </w:r>
      <w:r w:rsidRPr="00047C40">
        <w:rPr>
          <w:color w:val="000000" w:themeColor="text1"/>
          <w:sz w:val="28"/>
          <w:szCs w:val="28"/>
        </w:rPr>
        <w:t>В.И.</w:t>
      </w:r>
      <w:r w:rsidR="00CD4876" w:rsidRPr="00047C40">
        <w:rPr>
          <w:color w:val="000000" w:themeColor="text1"/>
          <w:sz w:val="28"/>
          <w:szCs w:val="28"/>
        </w:rPr>
        <w:t xml:space="preserve"> </w:t>
      </w:r>
      <w:r w:rsidRPr="00047C40">
        <w:rPr>
          <w:color w:val="000000" w:themeColor="text1"/>
          <w:sz w:val="28"/>
          <w:szCs w:val="28"/>
        </w:rPr>
        <w:t>Петрова.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Финансы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статистика,</w:t>
      </w:r>
      <w:r w:rsidR="00CD4876" w:rsidRPr="00047C40">
        <w:rPr>
          <w:color w:val="000000" w:themeColor="text1"/>
          <w:sz w:val="28"/>
          <w:szCs w:val="28"/>
        </w:rPr>
        <w:t xml:space="preserve"> </w:t>
      </w:r>
      <w:r w:rsidRPr="00047C40">
        <w:rPr>
          <w:color w:val="000000" w:themeColor="text1"/>
          <w:sz w:val="28"/>
          <w:szCs w:val="28"/>
        </w:rPr>
        <w:t>2007.</w:t>
      </w:r>
    </w:p>
    <w:p w14:paraId="0C14EA0E" w14:textId="20E24F51"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Пошюнас</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П.З.</w:t>
      </w:r>
      <w:r w:rsidR="00CD4876" w:rsidRPr="00047C40">
        <w:rPr>
          <w:color w:val="000000" w:themeColor="text1"/>
          <w:sz w:val="28"/>
          <w:szCs w:val="28"/>
        </w:rPr>
        <w:t xml:space="preserve"> </w:t>
      </w:r>
      <w:r w:rsidRPr="00047C40">
        <w:rPr>
          <w:color w:val="000000" w:themeColor="text1"/>
          <w:sz w:val="28"/>
          <w:szCs w:val="28"/>
        </w:rPr>
        <w:t>Судебная</w:t>
      </w:r>
      <w:r w:rsidR="00CD4876" w:rsidRPr="00047C40">
        <w:rPr>
          <w:color w:val="000000" w:themeColor="text1"/>
          <w:sz w:val="28"/>
          <w:szCs w:val="28"/>
        </w:rPr>
        <w:t xml:space="preserve"> </w:t>
      </w:r>
      <w:r w:rsidRPr="00047C40">
        <w:rPr>
          <w:color w:val="000000" w:themeColor="text1"/>
          <w:sz w:val="28"/>
          <w:szCs w:val="28"/>
        </w:rPr>
        <w:t>ревизия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судебно-экономические</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П.З.</w:t>
      </w:r>
      <w:r w:rsidR="00CD4876" w:rsidRPr="00047C40">
        <w:rPr>
          <w:color w:val="000000" w:themeColor="text1"/>
          <w:sz w:val="28"/>
          <w:szCs w:val="28"/>
        </w:rPr>
        <w:t xml:space="preserve"> </w:t>
      </w:r>
      <w:proofErr w:type="spellStart"/>
      <w:r w:rsidRPr="00047C40">
        <w:rPr>
          <w:color w:val="000000" w:themeColor="text1"/>
          <w:sz w:val="28"/>
          <w:szCs w:val="28"/>
        </w:rPr>
        <w:t>Пошюнас</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Вильнюс:</w:t>
      </w:r>
      <w:r w:rsidR="00CD4876" w:rsidRPr="00047C40">
        <w:rPr>
          <w:color w:val="000000" w:themeColor="text1"/>
          <w:sz w:val="28"/>
          <w:szCs w:val="28"/>
        </w:rPr>
        <w:t xml:space="preserve"> </w:t>
      </w:r>
      <w:proofErr w:type="spellStart"/>
      <w:r w:rsidRPr="00047C40">
        <w:rPr>
          <w:color w:val="000000" w:themeColor="text1"/>
          <w:sz w:val="28"/>
          <w:szCs w:val="28"/>
        </w:rPr>
        <w:t>Минтис</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1990.</w:t>
      </w:r>
    </w:p>
    <w:p w14:paraId="1963C5B9" w14:textId="37E70A89"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Пустовалова,</w:t>
      </w:r>
      <w:r w:rsidR="00CD4876" w:rsidRPr="00047C40">
        <w:rPr>
          <w:color w:val="000000" w:themeColor="text1"/>
          <w:sz w:val="28"/>
          <w:szCs w:val="28"/>
        </w:rPr>
        <w:t xml:space="preserve"> </w:t>
      </w:r>
      <w:r w:rsidRPr="00047C40">
        <w:rPr>
          <w:color w:val="000000" w:themeColor="text1"/>
          <w:sz w:val="28"/>
          <w:szCs w:val="28"/>
        </w:rPr>
        <w:t>Е.П.</w:t>
      </w:r>
      <w:r w:rsidR="00CD4876" w:rsidRPr="00047C40">
        <w:rPr>
          <w:color w:val="000000" w:themeColor="text1"/>
          <w:sz w:val="28"/>
          <w:szCs w:val="28"/>
        </w:rPr>
        <w:t xml:space="preserve"> </w:t>
      </w:r>
      <w:r w:rsidRPr="00047C40">
        <w:rPr>
          <w:color w:val="000000" w:themeColor="text1"/>
          <w:sz w:val="28"/>
          <w:szCs w:val="28"/>
        </w:rPr>
        <w:t>Объекты</w:t>
      </w:r>
      <w:r w:rsidR="00CD4876" w:rsidRPr="00047C40">
        <w:rPr>
          <w:color w:val="000000" w:themeColor="text1"/>
          <w:sz w:val="28"/>
          <w:szCs w:val="28"/>
        </w:rPr>
        <w:t xml:space="preserve"> </w:t>
      </w:r>
      <w:r w:rsidRPr="00047C40">
        <w:rPr>
          <w:color w:val="000000" w:themeColor="text1"/>
          <w:sz w:val="28"/>
          <w:szCs w:val="28"/>
        </w:rPr>
        <w:t>судебно-бухгалтерской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операциям</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ценными</w:t>
      </w:r>
      <w:r w:rsidR="00CD4876" w:rsidRPr="00047C40">
        <w:rPr>
          <w:color w:val="000000" w:themeColor="text1"/>
          <w:sz w:val="28"/>
          <w:szCs w:val="28"/>
        </w:rPr>
        <w:t xml:space="preserve"> </w:t>
      </w:r>
      <w:r w:rsidRPr="00047C40">
        <w:rPr>
          <w:color w:val="000000" w:themeColor="text1"/>
          <w:sz w:val="28"/>
          <w:szCs w:val="28"/>
        </w:rPr>
        <w:t>бумагами</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Е.П.</w:t>
      </w:r>
      <w:r w:rsidR="00CD4876" w:rsidRPr="00047C40">
        <w:rPr>
          <w:color w:val="000000" w:themeColor="text1"/>
          <w:sz w:val="28"/>
          <w:szCs w:val="28"/>
        </w:rPr>
        <w:t xml:space="preserve"> </w:t>
      </w:r>
      <w:r w:rsidRPr="00047C40">
        <w:rPr>
          <w:color w:val="000000" w:themeColor="text1"/>
          <w:sz w:val="28"/>
          <w:szCs w:val="28"/>
        </w:rPr>
        <w:t>Пустовалова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Доклады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сообщения</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международной</w:t>
      </w:r>
      <w:r w:rsidR="00CD4876" w:rsidRPr="00047C40">
        <w:rPr>
          <w:color w:val="000000" w:themeColor="text1"/>
          <w:sz w:val="28"/>
          <w:szCs w:val="28"/>
        </w:rPr>
        <w:t xml:space="preserve"> </w:t>
      </w:r>
      <w:r w:rsidRPr="00047C40">
        <w:rPr>
          <w:color w:val="000000" w:themeColor="text1"/>
          <w:sz w:val="28"/>
          <w:szCs w:val="28"/>
        </w:rPr>
        <w:t>конференции</w:t>
      </w:r>
      <w:r w:rsidR="00CD4876" w:rsidRPr="00047C40">
        <w:rPr>
          <w:color w:val="000000" w:themeColor="text1"/>
          <w:sz w:val="28"/>
          <w:szCs w:val="28"/>
        </w:rPr>
        <w:t xml:space="preserve"> </w:t>
      </w:r>
      <w:r w:rsidRPr="00047C40">
        <w:rPr>
          <w:color w:val="000000" w:themeColor="text1"/>
          <w:sz w:val="28"/>
          <w:szCs w:val="28"/>
        </w:rPr>
        <w:t>«Восток-Запад:</w:t>
      </w:r>
      <w:r w:rsidR="00CD4876" w:rsidRPr="00047C40">
        <w:rPr>
          <w:color w:val="000000" w:themeColor="text1"/>
          <w:sz w:val="28"/>
          <w:szCs w:val="28"/>
        </w:rPr>
        <w:t xml:space="preserve"> </w:t>
      </w:r>
      <w:r w:rsidRPr="00047C40">
        <w:rPr>
          <w:color w:val="000000" w:themeColor="text1"/>
          <w:sz w:val="28"/>
          <w:szCs w:val="28"/>
        </w:rPr>
        <w:t>партнерство</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proofErr w:type="gramStart"/>
      <w:r w:rsidRPr="00047C40">
        <w:rPr>
          <w:color w:val="000000" w:themeColor="text1"/>
          <w:sz w:val="28"/>
          <w:szCs w:val="28"/>
        </w:rPr>
        <w:t>Москва-Нижний</w:t>
      </w:r>
      <w:proofErr w:type="gramEnd"/>
      <w:r w:rsidR="00CD4876" w:rsidRPr="00047C40">
        <w:rPr>
          <w:color w:val="000000" w:themeColor="text1"/>
          <w:sz w:val="28"/>
          <w:szCs w:val="28"/>
        </w:rPr>
        <w:t xml:space="preserve"> </w:t>
      </w:r>
      <w:r w:rsidRPr="00047C40">
        <w:rPr>
          <w:color w:val="000000" w:themeColor="text1"/>
          <w:sz w:val="28"/>
          <w:szCs w:val="28"/>
        </w:rPr>
        <w:t>Новгород:</w:t>
      </w:r>
      <w:r w:rsidR="00CD4876" w:rsidRPr="00047C40">
        <w:rPr>
          <w:color w:val="000000" w:themeColor="text1"/>
          <w:sz w:val="28"/>
          <w:szCs w:val="28"/>
        </w:rPr>
        <w:t xml:space="preserve"> </w:t>
      </w:r>
      <w:r w:rsidRPr="00047C40">
        <w:rPr>
          <w:color w:val="000000" w:themeColor="text1"/>
          <w:sz w:val="28"/>
          <w:szCs w:val="28"/>
        </w:rPr>
        <w:t>РФЦСЭ</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2004.</w:t>
      </w:r>
    </w:p>
    <w:p w14:paraId="0DAD3CD7" w14:textId="5A1EADAA"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Савицкая,</w:t>
      </w:r>
      <w:r w:rsidR="00CD4876" w:rsidRPr="00047C40">
        <w:rPr>
          <w:color w:val="000000" w:themeColor="text1"/>
          <w:sz w:val="28"/>
          <w:szCs w:val="28"/>
        </w:rPr>
        <w:t xml:space="preserve"> </w:t>
      </w:r>
      <w:r w:rsidRPr="00047C40">
        <w:rPr>
          <w:color w:val="000000" w:themeColor="text1"/>
          <w:sz w:val="28"/>
          <w:szCs w:val="28"/>
        </w:rPr>
        <w:t>Г.В.</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хозяйственной</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предприятия</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Г.В.</w:t>
      </w:r>
      <w:r w:rsidR="00CD4876" w:rsidRPr="00047C40">
        <w:rPr>
          <w:color w:val="000000" w:themeColor="text1"/>
          <w:sz w:val="28"/>
          <w:szCs w:val="28"/>
        </w:rPr>
        <w:t xml:space="preserve"> </w:t>
      </w:r>
      <w:r w:rsidRPr="00047C40">
        <w:rPr>
          <w:color w:val="000000" w:themeColor="text1"/>
          <w:sz w:val="28"/>
          <w:szCs w:val="28"/>
        </w:rPr>
        <w:t>Савицкая.</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ИНФРА-М,</w:t>
      </w:r>
      <w:r w:rsidR="00CD4876" w:rsidRPr="00047C40">
        <w:rPr>
          <w:color w:val="000000" w:themeColor="text1"/>
          <w:sz w:val="28"/>
          <w:szCs w:val="28"/>
        </w:rPr>
        <w:t xml:space="preserve"> </w:t>
      </w:r>
      <w:r w:rsidRPr="00047C40">
        <w:rPr>
          <w:color w:val="000000" w:themeColor="text1"/>
          <w:sz w:val="28"/>
          <w:szCs w:val="28"/>
        </w:rPr>
        <w:t>2007.</w:t>
      </w:r>
    </w:p>
    <w:p w14:paraId="4A03CC7C" w14:textId="46DC66FB"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Семикаленова</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А.И.,</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Pr="00047C40">
        <w:rPr>
          <w:color w:val="000000" w:themeColor="text1"/>
          <w:sz w:val="28"/>
          <w:szCs w:val="28"/>
        </w:rPr>
        <w:t>вопросу</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возможностях</w:t>
      </w:r>
      <w:r w:rsidR="00CD4876" w:rsidRPr="00047C40">
        <w:rPr>
          <w:color w:val="000000" w:themeColor="text1"/>
          <w:sz w:val="28"/>
          <w:szCs w:val="28"/>
        </w:rPr>
        <w:t xml:space="preserve"> </w:t>
      </w:r>
      <w:r w:rsidRPr="00047C40">
        <w:rPr>
          <w:color w:val="000000" w:themeColor="text1"/>
          <w:sz w:val="28"/>
          <w:szCs w:val="28"/>
        </w:rPr>
        <w:t>проведения</w:t>
      </w:r>
      <w:r w:rsidR="00CD4876" w:rsidRPr="00047C40">
        <w:rPr>
          <w:color w:val="000000" w:themeColor="text1"/>
          <w:sz w:val="28"/>
          <w:szCs w:val="28"/>
        </w:rPr>
        <w:t xml:space="preserve"> </w:t>
      </w:r>
      <w:r w:rsidRPr="00047C40">
        <w:rPr>
          <w:color w:val="000000" w:themeColor="text1"/>
          <w:sz w:val="28"/>
          <w:szCs w:val="28"/>
        </w:rPr>
        <w:t>комплексных</w:t>
      </w:r>
      <w:r w:rsidR="00CD4876" w:rsidRPr="00047C40">
        <w:rPr>
          <w:color w:val="000000" w:themeColor="text1"/>
          <w:sz w:val="28"/>
          <w:szCs w:val="28"/>
        </w:rPr>
        <w:t xml:space="preserve"> </w:t>
      </w:r>
      <w:r w:rsidRPr="00047C40">
        <w:rPr>
          <w:color w:val="000000" w:themeColor="text1"/>
          <w:sz w:val="28"/>
          <w:szCs w:val="28"/>
        </w:rPr>
        <w:t>экономических</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компьютерно-технических</w:t>
      </w:r>
      <w:r w:rsidR="00CD4876" w:rsidRPr="00047C40">
        <w:rPr>
          <w:color w:val="000000" w:themeColor="text1"/>
          <w:sz w:val="28"/>
          <w:szCs w:val="28"/>
        </w:rPr>
        <w:t xml:space="preserve"> </w:t>
      </w:r>
      <w:r w:rsidRPr="00047C40">
        <w:rPr>
          <w:color w:val="000000" w:themeColor="text1"/>
          <w:sz w:val="28"/>
          <w:szCs w:val="28"/>
        </w:rPr>
        <w:t>исследований</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А.И.</w:t>
      </w:r>
      <w:r w:rsidR="00CD4876" w:rsidRPr="00047C40">
        <w:rPr>
          <w:color w:val="000000" w:themeColor="text1"/>
          <w:sz w:val="28"/>
          <w:szCs w:val="28"/>
        </w:rPr>
        <w:t xml:space="preserve"> </w:t>
      </w:r>
      <w:proofErr w:type="spellStart"/>
      <w:r w:rsidRPr="00047C40">
        <w:rPr>
          <w:color w:val="000000" w:themeColor="text1"/>
          <w:sz w:val="28"/>
          <w:szCs w:val="28"/>
        </w:rPr>
        <w:t>Семикаленова</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Материалы</w:t>
      </w:r>
      <w:r w:rsidR="00CD4876" w:rsidRPr="00047C40">
        <w:rPr>
          <w:color w:val="000000" w:themeColor="text1"/>
          <w:sz w:val="28"/>
          <w:szCs w:val="28"/>
        </w:rPr>
        <w:t xml:space="preserve"> </w:t>
      </w:r>
      <w:r w:rsidRPr="00047C40">
        <w:rPr>
          <w:color w:val="000000" w:themeColor="text1"/>
          <w:sz w:val="28"/>
          <w:szCs w:val="28"/>
        </w:rPr>
        <w:t>3-й</w:t>
      </w:r>
      <w:r w:rsidR="00CD4876" w:rsidRPr="00047C40">
        <w:rPr>
          <w:color w:val="000000" w:themeColor="text1"/>
          <w:sz w:val="28"/>
          <w:szCs w:val="28"/>
        </w:rPr>
        <w:t xml:space="preserve"> </w:t>
      </w:r>
      <w:r w:rsidRPr="00047C40">
        <w:rPr>
          <w:color w:val="000000" w:themeColor="text1"/>
          <w:sz w:val="28"/>
          <w:szCs w:val="28"/>
        </w:rPr>
        <w:t>Международной</w:t>
      </w:r>
      <w:r w:rsidR="00CD4876" w:rsidRPr="00047C40">
        <w:rPr>
          <w:color w:val="000000" w:themeColor="text1"/>
          <w:sz w:val="28"/>
          <w:szCs w:val="28"/>
        </w:rPr>
        <w:t xml:space="preserve"> </w:t>
      </w:r>
      <w:r w:rsidRPr="00047C40">
        <w:rPr>
          <w:color w:val="000000" w:themeColor="text1"/>
          <w:sz w:val="28"/>
          <w:szCs w:val="28"/>
        </w:rPr>
        <w:t>научно-практической</w:t>
      </w:r>
      <w:r w:rsidR="00CD4876" w:rsidRPr="00047C40">
        <w:rPr>
          <w:color w:val="000000" w:themeColor="text1"/>
          <w:sz w:val="28"/>
          <w:szCs w:val="28"/>
        </w:rPr>
        <w:t xml:space="preserve"> </w:t>
      </w:r>
      <w:r w:rsidRPr="00047C40">
        <w:rPr>
          <w:color w:val="000000" w:themeColor="text1"/>
          <w:sz w:val="28"/>
          <w:szCs w:val="28"/>
        </w:rPr>
        <w:t>конференции</w:t>
      </w:r>
      <w:r w:rsidR="00CD4876" w:rsidRPr="00047C40">
        <w:rPr>
          <w:color w:val="000000" w:themeColor="text1"/>
          <w:sz w:val="28"/>
          <w:szCs w:val="28"/>
        </w:rPr>
        <w:t xml:space="preserve"> </w:t>
      </w:r>
      <w:r w:rsidRPr="00047C40">
        <w:rPr>
          <w:color w:val="000000" w:themeColor="text1"/>
          <w:sz w:val="28"/>
          <w:szCs w:val="28"/>
        </w:rPr>
        <w:t>«Теория</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практика</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современных</w:t>
      </w:r>
      <w:r w:rsidR="00CD4876" w:rsidRPr="00047C40">
        <w:rPr>
          <w:color w:val="000000" w:themeColor="text1"/>
          <w:sz w:val="28"/>
          <w:szCs w:val="28"/>
        </w:rPr>
        <w:t xml:space="preserve"> </w:t>
      </w:r>
      <w:r w:rsidRPr="00047C40">
        <w:rPr>
          <w:color w:val="000000" w:themeColor="text1"/>
          <w:sz w:val="28"/>
          <w:szCs w:val="28"/>
        </w:rPr>
        <w:t>условиях».</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Проспект</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2011.</w:t>
      </w:r>
    </w:p>
    <w:p w14:paraId="0EC89CB9" w14:textId="7BFF9993"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lastRenderedPageBreak/>
        <w:t>Коллектив</w:t>
      </w:r>
      <w:r w:rsidR="00CD4876" w:rsidRPr="00047C40">
        <w:rPr>
          <w:color w:val="000000" w:themeColor="text1"/>
          <w:sz w:val="28"/>
          <w:szCs w:val="28"/>
        </w:rPr>
        <w:t xml:space="preserve"> </w:t>
      </w:r>
      <w:r w:rsidRPr="00047C40">
        <w:rPr>
          <w:color w:val="000000" w:themeColor="text1"/>
          <w:sz w:val="28"/>
          <w:szCs w:val="28"/>
        </w:rPr>
        <w:t>авторов,</w:t>
      </w:r>
      <w:r w:rsidR="00CD4876" w:rsidRPr="00047C40">
        <w:rPr>
          <w:color w:val="000000" w:themeColor="text1"/>
          <w:sz w:val="28"/>
          <w:szCs w:val="28"/>
        </w:rPr>
        <w:t xml:space="preserve"> </w:t>
      </w:r>
      <w:r w:rsidRPr="00047C40">
        <w:rPr>
          <w:color w:val="000000" w:themeColor="text1"/>
          <w:sz w:val="28"/>
          <w:szCs w:val="28"/>
        </w:rPr>
        <w:t>отв.</w:t>
      </w:r>
      <w:r w:rsidR="00CD4876" w:rsidRPr="00047C40">
        <w:rPr>
          <w:color w:val="000000" w:themeColor="text1"/>
          <w:sz w:val="28"/>
          <w:szCs w:val="28"/>
        </w:rPr>
        <w:t xml:space="preserve"> </w:t>
      </w:r>
      <w:r w:rsidRPr="00047C40">
        <w:rPr>
          <w:color w:val="000000" w:themeColor="text1"/>
          <w:sz w:val="28"/>
          <w:szCs w:val="28"/>
        </w:rPr>
        <w:t>ред.</w:t>
      </w:r>
      <w:r w:rsidR="00CD4876" w:rsidRPr="00047C40">
        <w:rPr>
          <w:color w:val="000000" w:themeColor="text1"/>
          <w:sz w:val="28"/>
          <w:szCs w:val="28"/>
        </w:rPr>
        <w:t xml:space="preserve"> </w:t>
      </w:r>
      <w:proofErr w:type="spellStart"/>
      <w:r w:rsidRPr="00047C40">
        <w:rPr>
          <w:color w:val="000000" w:themeColor="text1"/>
          <w:sz w:val="28"/>
          <w:szCs w:val="28"/>
        </w:rPr>
        <w:t>Корухов</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Ю.Г.</w:t>
      </w:r>
      <w:r w:rsidR="00CD4876" w:rsidRPr="00047C40">
        <w:rPr>
          <w:color w:val="000000" w:themeColor="text1"/>
          <w:sz w:val="28"/>
          <w:szCs w:val="28"/>
        </w:rPr>
        <w:t xml:space="preserve"> </w:t>
      </w:r>
      <w:r w:rsidRPr="00047C40">
        <w:rPr>
          <w:color w:val="000000" w:themeColor="text1"/>
          <w:sz w:val="28"/>
          <w:szCs w:val="28"/>
        </w:rPr>
        <w:t>Современные</w:t>
      </w:r>
      <w:r w:rsidR="00CD4876" w:rsidRPr="00047C40">
        <w:rPr>
          <w:color w:val="000000" w:themeColor="text1"/>
          <w:sz w:val="28"/>
          <w:szCs w:val="28"/>
        </w:rPr>
        <w:t xml:space="preserve"> </w:t>
      </w:r>
      <w:r w:rsidRPr="00047C40">
        <w:rPr>
          <w:color w:val="000000" w:themeColor="text1"/>
          <w:sz w:val="28"/>
          <w:szCs w:val="28"/>
        </w:rPr>
        <w:t>возможности</w:t>
      </w:r>
      <w:r w:rsidR="00CD4876" w:rsidRPr="00047C40">
        <w:rPr>
          <w:color w:val="000000" w:themeColor="text1"/>
          <w:sz w:val="28"/>
          <w:szCs w:val="28"/>
        </w:rPr>
        <w:t xml:space="preserve"> </w:t>
      </w:r>
      <w:r w:rsidRPr="00047C40">
        <w:rPr>
          <w:color w:val="000000" w:themeColor="text1"/>
          <w:sz w:val="28"/>
          <w:szCs w:val="28"/>
        </w:rPr>
        <w:t>судебной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Методическое</w:t>
      </w:r>
      <w:r w:rsidR="00CD4876" w:rsidRPr="00047C40">
        <w:rPr>
          <w:color w:val="000000" w:themeColor="text1"/>
          <w:sz w:val="28"/>
          <w:szCs w:val="28"/>
        </w:rPr>
        <w:t xml:space="preserve"> </w:t>
      </w:r>
      <w:r w:rsidRPr="00047C40">
        <w:rPr>
          <w:color w:val="000000" w:themeColor="text1"/>
          <w:sz w:val="28"/>
          <w:szCs w:val="28"/>
        </w:rPr>
        <w:t>пособие</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экспертов,</w:t>
      </w:r>
      <w:r w:rsidR="00CD4876" w:rsidRPr="00047C40">
        <w:rPr>
          <w:color w:val="000000" w:themeColor="text1"/>
          <w:sz w:val="28"/>
          <w:szCs w:val="28"/>
        </w:rPr>
        <w:t xml:space="preserve"> </w:t>
      </w:r>
      <w:r w:rsidRPr="00047C40">
        <w:rPr>
          <w:color w:val="000000" w:themeColor="text1"/>
          <w:sz w:val="28"/>
          <w:szCs w:val="28"/>
        </w:rPr>
        <w:t>следователей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судей</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Ю.Г.</w:t>
      </w:r>
      <w:r w:rsidR="00CD4876" w:rsidRPr="00047C40">
        <w:rPr>
          <w:color w:val="000000" w:themeColor="text1"/>
          <w:sz w:val="28"/>
          <w:szCs w:val="28"/>
        </w:rPr>
        <w:t xml:space="preserve"> </w:t>
      </w:r>
      <w:proofErr w:type="spellStart"/>
      <w:r w:rsidRPr="00047C40">
        <w:rPr>
          <w:color w:val="000000" w:themeColor="text1"/>
          <w:sz w:val="28"/>
          <w:szCs w:val="28"/>
        </w:rPr>
        <w:t>Корухов</w:t>
      </w:r>
      <w:proofErr w:type="spellEnd"/>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«Триада-Х»,</w:t>
      </w:r>
      <w:r w:rsidR="00CD4876" w:rsidRPr="00047C40">
        <w:rPr>
          <w:color w:val="000000" w:themeColor="text1"/>
          <w:sz w:val="28"/>
          <w:szCs w:val="28"/>
        </w:rPr>
        <w:t xml:space="preserve"> </w:t>
      </w:r>
      <w:r w:rsidRPr="00047C40">
        <w:rPr>
          <w:color w:val="000000" w:themeColor="text1"/>
          <w:sz w:val="28"/>
          <w:szCs w:val="28"/>
        </w:rPr>
        <w:t>РФЦСЭ.</w:t>
      </w:r>
      <w:r w:rsidR="00CD4876" w:rsidRPr="00047C40">
        <w:rPr>
          <w:color w:val="000000" w:themeColor="text1"/>
          <w:sz w:val="28"/>
          <w:szCs w:val="28"/>
        </w:rPr>
        <w:t xml:space="preserve"> </w:t>
      </w:r>
      <w:r w:rsidRPr="00047C40">
        <w:rPr>
          <w:color w:val="000000" w:themeColor="text1"/>
          <w:sz w:val="28"/>
          <w:szCs w:val="28"/>
        </w:rPr>
        <w:t>–2000.</w:t>
      </w:r>
    </w:p>
    <w:p w14:paraId="4131195B" w14:textId="4BA83A89"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Степутенкова</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В.К.,</w:t>
      </w:r>
      <w:r w:rsidR="00CD4876" w:rsidRPr="00047C40">
        <w:rPr>
          <w:color w:val="000000" w:themeColor="text1"/>
          <w:sz w:val="28"/>
          <w:szCs w:val="28"/>
        </w:rPr>
        <w:t xml:space="preserve"> </w:t>
      </w:r>
      <w:proofErr w:type="spellStart"/>
      <w:r w:rsidRPr="00047C40">
        <w:rPr>
          <w:color w:val="000000" w:themeColor="text1"/>
          <w:sz w:val="28"/>
          <w:szCs w:val="28"/>
        </w:rPr>
        <w:t>Плишкин</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С.А.</w:t>
      </w:r>
      <w:r w:rsidR="00CD4876" w:rsidRPr="00047C40">
        <w:rPr>
          <w:color w:val="000000" w:themeColor="text1"/>
          <w:sz w:val="28"/>
          <w:szCs w:val="28"/>
        </w:rPr>
        <w:t xml:space="preserve"> </w:t>
      </w:r>
      <w:r w:rsidRPr="00047C40">
        <w:rPr>
          <w:color w:val="000000" w:themeColor="text1"/>
          <w:sz w:val="28"/>
          <w:szCs w:val="28"/>
        </w:rPr>
        <w:t>Учение</w:t>
      </w:r>
      <w:r w:rsidR="00CD4876" w:rsidRPr="00047C40">
        <w:rPr>
          <w:color w:val="000000" w:themeColor="text1"/>
          <w:sz w:val="28"/>
          <w:szCs w:val="28"/>
        </w:rPr>
        <w:t xml:space="preserve"> </w:t>
      </w:r>
      <w:r w:rsidRPr="00047C40">
        <w:rPr>
          <w:color w:val="000000" w:themeColor="text1"/>
          <w:sz w:val="28"/>
          <w:szCs w:val="28"/>
        </w:rPr>
        <w:t>о</w:t>
      </w:r>
      <w:r w:rsidR="00CD4876" w:rsidRPr="00047C40">
        <w:rPr>
          <w:color w:val="000000" w:themeColor="text1"/>
          <w:sz w:val="28"/>
          <w:szCs w:val="28"/>
        </w:rPr>
        <w:t xml:space="preserve"> </w:t>
      </w:r>
      <w:r w:rsidRPr="00047C40">
        <w:rPr>
          <w:color w:val="000000" w:themeColor="text1"/>
          <w:sz w:val="28"/>
          <w:szCs w:val="28"/>
        </w:rPr>
        <w:t>предмете</w:t>
      </w:r>
      <w:r w:rsidR="00CD4876" w:rsidRPr="00047C40">
        <w:rPr>
          <w:color w:val="000000" w:themeColor="text1"/>
          <w:sz w:val="28"/>
          <w:szCs w:val="28"/>
        </w:rPr>
        <w:t xml:space="preserve"> </w:t>
      </w:r>
      <w:r w:rsidRPr="00047C40">
        <w:rPr>
          <w:color w:val="000000" w:themeColor="text1"/>
          <w:sz w:val="28"/>
          <w:szCs w:val="28"/>
        </w:rPr>
        <w:t>судебно-экономической</w:t>
      </w:r>
      <w:r w:rsidR="00CD4876" w:rsidRPr="00047C40">
        <w:rPr>
          <w:color w:val="000000" w:themeColor="text1"/>
          <w:sz w:val="28"/>
          <w:szCs w:val="28"/>
        </w:rPr>
        <w:t xml:space="preserve"> </w:t>
      </w:r>
      <w:r w:rsidRPr="00047C40">
        <w:rPr>
          <w:color w:val="000000" w:themeColor="text1"/>
          <w:sz w:val="28"/>
          <w:szCs w:val="28"/>
        </w:rPr>
        <w:t>экспертизы</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В.К.</w:t>
      </w:r>
      <w:r w:rsidR="00CD4876" w:rsidRPr="00047C40">
        <w:rPr>
          <w:color w:val="000000" w:themeColor="text1"/>
          <w:sz w:val="28"/>
          <w:szCs w:val="28"/>
        </w:rPr>
        <w:t xml:space="preserve"> </w:t>
      </w:r>
      <w:proofErr w:type="spellStart"/>
      <w:r w:rsidRPr="00047C40">
        <w:rPr>
          <w:color w:val="000000" w:themeColor="text1"/>
          <w:sz w:val="28"/>
          <w:szCs w:val="28"/>
        </w:rPr>
        <w:t>Степутенкова</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С.А.</w:t>
      </w:r>
      <w:r w:rsidR="00CD4876" w:rsidRPr="00047C40">
        <w:rPr>
          <w:color w:val="000000" w:themeColor="text1"/>
          <w:sz w:val="28"/>
          <w:szCs w:val="28"/>
        </w:rPr>
        <w:t xml:space="preserve"> </w:t>
      </w:r>
      <w:proofErr w:type="spellStart"/>
      <w:r w:rsidRPr="00047C40">
        <w:rPr>
          <w:color w:val="000000" w:themeColor="text1"/>
          <w:sz w:val="28"/>
          <w:szCs w:val="28"/>
        </w:rPr>
        <w:t>Плишкин</w:t>
      </w:r>
      <w:proofErr w:type="spellEnd"/>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Тезисы</w:t>
      </w:r>
      <w:r w:rsidR="00CD4876" w:rsidRPr="00047C40">
        <w:rPr>
          <w:color w:val="000000" w:themeColor="text1"/>
          <w:sz w:val="28"/>
          <w:szCs w:val="28"/>
        </w:rPr>
        <w:t xml:space="preserve"> </w:t>
      </w:r>
      <w:r w:rsidRPr="00047C40">
        <w:rPr>
          <w:color w:val="000000" w:themeColor="text1"/>
          <w:sz w:val="28"/>
          <w:szCs w:val="28"/>
        </w:rPr>
        <w:t>выступления</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Ученом</w:t>
      </w:r>
      <w:r w:rsidR="00CD4876" w:rsidRPr="00047C40">
        <w:rPr>
          <w:color w:val="000000" w:themeColor="text1"/>
          <w:sz w:val="28"/>
          <w:szCs w:val="28"/>
        </w:rPr>
        <w:t xml:space="preserve"> </w:t>
      </w:r>
      <w:r w:rsidRPr="00047C40">
        <w:rPr>
          <w:color w:val="000000" w:themeColor="text1"/>
          <w:sz w:val="28"/>
          <w:szCs w:val="28"/>
        </w:rPr>
        <w:t>совете</w:t>
      </w:r>
      <w:r w:rsidR="00CD4876" w:rsidRPr="00047C40">
        <w:rPr>
          <w:color w:val="000000" w:themeColor="text1"/>
          <w:sz w:val="28"/>
          <w:szCs w:val="28"/>
        </w:rPr>
        <w:t xml:space="preserve"> </w:t>
      </w:r>
      <w:r w:rsidRPr="00047C40">
        <w:rPr>
          <w:color w:val="000000" w:themeColor="text1"/>
          <w:sz w:val="28"/>
          <w:szCs w:val="28"/>
        </w:rPr>
        <w:t>ВНИИСЭ.</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1986.</w:t>
      </w:r>
    </w:p>
    <w:p w14:paraId="13A6A216" w14:textId="0931E377" w:rsidR="00C0238E"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Федорова</w:t>
      </w:r>
      <w:r w:rsidR="00CD4876" w:rsidRPr="00047C40">
        <w:rPr>
          <w:color w:val="000000" w:themeColor="text1"/>
          <w:sz w:val="28"/>
          <w:szCs w:val="28"/>
        </w:rPr>
        <w:t xml:space="preserve"> </w:t>
      </w:r>
      <w:r w:rsidRPr="00047C40">
        <w:rPr>
          <w:color w:val="000000" w:themeColor="text1"/>
          <w:sz w:val="28"/>
          <w:szCs w:val="28"/>
        </w:rPr>
        <w:t>Г.В.</w:t>
      </w:r>
      <w:r w:rsidR="00CD4876" w:rsidRPr="00047C40">
        <w:rPr>
          <w:color w:val="000000" w:themeColor="text1"/>
          <w:sz w:val="28"/>
          <w:szCs w:val="28"/>
        </w:rPr>
        <w:t xml:space="preserve"> </w:t>
      </w:r>
      <w:r w:rsidRPr="00047C40">
        <w:rPr>
          <w:color w:val="000000" w:themeColor="text1"/>
          <w:sz w:val="28"/>
          <w:szCs w:val="28"/>
        </w:rPr>
        <w:t>Учет</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анализ</w:t>
      </w:r>
      <w:r w:rsidR="00CD4876" w:rsidRPr="00047C40">
        <w:rPr>
          <w:color w:val="000000" w:themeColor="text1"/>
          <w:sz w:val="28"/>
          <w:szCs w:val="28"/>
        </w:rPr>
        <w:t xml:space="preserve"> </w:t>
      </w:r>
      <w:r w:rsidRPr="00047C40">
        <w:rPr>
          <w:color w:val="000000" w:themeColor="text1"/>
          <w:sz w:val="28"/>
          <w:szCs w:val="28"/>
        </w:rPr>
        <w:t>банкротств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Г.В.</w:t>
      </w:r>
      <w:r w:rsidR="00CD4876" w:rsidRPr="00047C40">
        <w:rPr>
          <w:color w:val="000000" w:themeColor="text1"/>
          <w:sz w:val="28"/>
          <w:szCs w:val="28"/>
        </w:rPr>
        <w:t xml:space="preserve"> </w:t>
      </w:r>
      <w:r w:rsidRPr="00047C40">
        <w:rPr>
          <w:color w:val="000000" w:themeColor="text1"/>
          <w:sz w:val="28"/>
          <w:szCs w:val="28"/>
        </w:rPr>
        <w:t>Федорова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Издательство</w:t>
      </w:r>
      <w:r w:rsidR="00CD4876" w:rsidRPr="00047C40">
        <w:rPr>
          <w:color w:val="000000" w:themeColor="text1"/>
          <w:sz w:val="28"/>
          <w:szCs w:val="28"/>
        </w:rPr>
        <w:t xml:space="preserve"> </w:t>
      </w:r>
      <w:r w:rsidRPr="00047C40">
        <w:rPr>
          <w:color w:val="000000" w:themeColor="text1"/>
          <w:sz w:val="28"/>
          <w:szCs w:val="28"/>
        </w:rPr>
        <w:t>«Омега-Л».</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2013.</w:t>
      </w:r>
    </w:p>
    <w:p w14:paraId="7AA4DA4A" w14:textId="3E70F24F"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Черник</w:t>
      </w:r>
      <w:r w:rsidR="00CD4876" w:rsidRPr="00047C40">
        <w:rPr>
          <w:color w:val="000000" w:themeColor="text1"/>
          <w:sz w:val="28"/>
          <w:szCs w:val="28"/>
        </w:rPr>
        <w:t xml:space="preserve"> </w:t>
      </w:r>
      <w:r w:rsidRPr="00047C40">
        <w:rPr>
          <w:color w:val="000000" w:themeColor="text1"/>
          <w:sz w:val="28"/>
          <w:szCs w:val="28"/>
        </w:rPr>
        <w:t>Г.Д.</w:t>
      </w:r>
      <w:r w:rsidR="00CD4876" w:rsidRPr="00047C40">
        <w:rPr>
          <w:color w:val="000000" w:themeColor="text1"/>
          <w:sz w:val="28"/>
          <w:szCs w:val="28"/>
        </w:rPr>
        <w:t xml:space="preserve"> </w:t>
      </w:r>
      <w:r w:rsidRPr="00047C40">
        <w:rPr>
          <w:color w:val="000000" w:themeColor="text1"/>
          <w:sz w:val="28"/>
          <w:szCs w:val="28"/>
        </w:rPr>
        <w:t>Налоги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налогообложение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Г.Д.</w:t>
      </w:r>
      <w:r w:rsidR="00CD4876" w:rsidRPr="00047C40">
        <w:rPr>
          <w:color w:val="000000" w:themeColor="text1"/>
          <w:sz w:val="28"/>
          <w:szCs w:val="28"/>
        </w:rPr>
        <w:t xml:space="preserve"> </w:t>
      </w:r>
      <w:r w:rsidRPr="00047C40">
        <w:rPr>
          <w:color w:val="000000" w:themeColor="text1"/>
          <w:sz w:val="28"/>
          <w:szCs w:val="28"/>
        </w:rPr>
        <w:t>Черник</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ЮНИТИ-ДАНА.</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2011.</w:t>
      </w:r>
    </w:p>
    <w:p w14:paraId="215740D8" w14:textId="6B39FC70"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proofErr w:type="spellStart"/>
      <w:r w:rsidRPr="00047C40">
        <w:rPr>
          <w:color w:val="000000" w:themeColor="text1"/>
          <w:sz w:val="28"/>
          <w:szCs w:val="28"/>
        </w:rPr>
        <w:t>Шеремет</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А.Д.,</w:t>
      </w:r>
      <w:r w:rsidR="00CD4876" w:rsidRPr="00047C40">
        <w:rPr>
          <w:color w:val="000000" w:themeColor="text1"/>
          <w:sz w:val="28"/>
          <w:szCs w:val="28"/>
        </w:rPr>
        <w:t xml:space="preserve"> </w:t>
      </w:r>
      <w:proofErr w:type="spellStart"/>
      <w:r w:rsidRPr="00047C40">
        <w:rPr>
          <w:color w:val="000000" w:themeColor="text1"/>
          <w:sz w:val="28"/>
          <w:szCs w:val="28"/>
        </w:rPr>
        <w:t>Негашев</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Е.В.</w:t>
      </w:r>
      <w:r w:rsidR="00CD4876" w:rsidRPr="00047C40">
        <w:rPr>
          <w:color w:val="000000" w:themeColor="text1"/>
          <w:sz w:val="28"/>
          <w:szCs w:val="28"/>
        </w:rPr>
        <w:t xml:space="preserve"> </w:t>
      </w:r>
      <w:r w:rsidRPr="00047C40">
        <w:rPr>
          <w:color w:val="000000" w:themeColor="text1"/>
          <w:sz w:val="28"/>
          <w:szCs w:val="28"/>
        </w:rPr>
        <w:t>Методика</w:t>
      </w:r>
      <w:r w:rsidR="00CD4876" w:rsidRPr="00047C40">
        <w:rPr>
          <w:color w:val="000000" w:themeColor="text1"/>
          <w:sz w:val="28"/>
          <w:szCs w:val="28"/>
        </w:rPr>
        <w:t xml:space="preserve"> </w:t>
      </w:r>
      <w:r w:rsidRPr="00047C40">
        <w:rPr>
          <w:color w:val="000000" w:themeColor="text1"/>
          <w:sz w:val="28"/>
          <w:szCs w:val="28"/>
        </w:rPr>
        <w:t>финансового</w:t>
      </w:r>
      <w:r w:rsidR="00CD4876" w:rsidRPr="00047C40">
        <w:rPr>
          <w:color w:val="000000" w:themeColor="text1"/>
          <w:sz w:val="28"/>
          <w:szCs w:val="28"/>
        </w:rPr>
        <w:t xml:space="preserve"> </w:t>
      </w:r>
      <w:r w:rsidRPr="00047C40">
        <w:rPr>
          <w:color w:val="000000" w:themeColor="text1"/>
          <w:sz w:val="28"/>
          <w:szCs w:val="28"/>
        </w:rPr>
        <w:t>анализа</w:t>
      </w:r>
      <w:r w:rsidR="00CD4876" w:rsidRPr="00047C40">
        <w:rPr>
          <w:color w:val="000000" w:themeColor="text1"/>
          <w:sz w:val="28"/>
          <w:szCs w:val="28"/>
        </w:rPr>
        <w:t xml:space="preserve"> </w:t>
      </w:r>
      <w:r w:rsidRPr="00047C40">
        <w:rPr>
          <w:color w:val="000000" w:themeColor="text1"/>
          <w:sz w:val="28"/>
          <w:szCs w:val="28"/>
        </w:rPr>
        <w:t>деятельности</w:t>
      </w:r>
      <w:r w:rsidR="00CD4876" w:rsidRPr="00047C40">
        <w:rPr>
          <w:color w:val="000000" w:themeColor="text1"/>
          <w:sz w:val="28"/>
          <w:szCs w:val="28"/>
        </w:rPr>
        <w:t xml:space="preserve"> </w:t>
      </w:r>
      <w:r w:rsidRPr="00047C40">
        <w:rPr>
          <w:color w:val="000000" w:themeColor="text1"/>
          <w:sz w:val="28"/>
          <w:szCs w:val="28"/>
        </w:rPr>
        <w:t>коммерческих</w:t>
      </w:r>
      <w:r w:rsidR="00CD4876" w:rsidRPr="00047C40">
        <w:rPr>
          <w:color w:val="000000" w:themeColor="text1"/>
          <w:sz w:val="28"/>
          <w:szCs w:val="28"/>
        </w:rPr>
        <w:t xml:space="preserve"> </w:t>
      </w:r>
      <w:r w:rsidRPr="00047C40">
        <w:rPr>
          <w:color w:val="000000" w:themeColor="text1"/>
          <w:sz w:val="28"/>
          <w:szCs w:val="28"/>
        </w:rPr>
        <w:t>организаций</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А.Д.</w:t>
      </w:r>
      <w:r w:rsidR="00CD4876" w:rsidRPr="00047C40">
        <w:rPr>
          <w:color w:val="000000" w:themeColor="text1"/>
          <w:sz w:val="28"/>
          <w:szCs w:val="28"/>
        </w:rPr>
        <w:t xml:space="preserve"> </w:t>
      </w:r>
      <w:proofErr w:type="spellStart"/>
      <w:r w:rsidRPr="00047C40">
        <w:rPr>
          <w:color w:val="000000" w:themeColor="text1"/>
          <w:sz w:val="28"/>
          <w:szCs w:val="28"/>
        </w:rPr>
        <w:t>Шеремет</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Е.В.</w:t>
      </w:r>
      <w:r w:rsidR="00CD4876" w:rsidRPr="00047C40">
        <w:rPr>
          <w:color w:val="000000" w:themeColor="text1"/>
          <w:sz w:val="28"/>
          <w:szCs w:val="28"/>
        </w:rPr>
        <w:t xml:space="preserve"> </w:t>
      </w:r>
      <w:proofErr w:type="spellStart"/>
      <w:r w:rsidRPr="00047C40">
        <w:rPr>
          <w:color w:val="000000" w:themeColor="text1"/>
          <w:sz w:val="28"/>
          <w:szCs w:val="28"/>
        </w:rPr>
        <w:t>Негашев</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ИНФРА-М,</w:t>
      </w:r>
      <w:r w:rsidR="00CD4876" w:rsidRPr="00047C40">
        <w:rPr>
          <w:color w:val="000000" w:themeColor="text1"/>
          <w:sz w:val="28"/>
          <w:szCs w:val="28"/>
        </w:rPr>
        <w:t xml:space="preserve"> </w:t>
      </w:r>
      <w:r w:rsidRPr="00047C40">
        <w:rPr>
          <w:color w:val="000000" w:themeColor="text1"/>
          <w:sz w:val="28"/>
          <w:szCs w:val="28"/>
        </w:rPr>
        <w:t>2005.</w:t>
      </w:r>
    </w:p>
    <w:p w14:paraId="077D8D0C" w14:textId="525A50E2" w:rsidR="00C8050B" w:rsidRPr="00047C40" w:rsidRDefault="00C8050B" w:rsidP="00C8050B">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Экспертные</w:t>
      </w:r>
      <w:r w:rsidR="00CD4876" w:rsidRPr="00047C40">
        <w:rPr>
          <w:color w:val="000000" w:themeColor="text1"/>
          <w:sz w:val="28"/>
          <w:szCs w:val="28"/>
        </w:rPr>
        <w:t xml:space="preserve"> </w:t>
      </w:r>
      <w:r w:rsidRPr="00047C40">
        <w:rPr>
          <w:color w:val="000000" w:themeColor="text1"/>
          <w:sz w:val="28"/>
          <w:szCs w:val="28"/>
        </w:rPr>
        <w:t>исследования</w:t>
      </w:r>
      <w:r w:rsidR="00CD4876" w:rsidRPr="00047C40">
        <w:rPr>
          <w:color w:val="000000" w:themeColor="text1"/>
          <w:sz w:val="28"/>
          <w:szCs w:val="28"/>
        </w:rPr>
        <w:t xml:space="preserve"> </w:t>
      </w:r>
      <w:r w:rsidRPr="00047C40">
        <w:rPr>
          <w:color w:val="000000" w:themeColor="text1"/>
          <w:sz w:val="28"/>
          <w:szCs w:val="28"/>
        </w:rPr>
        <w:t>содержания</w:t>
      </w:r>
      <w:r w:rsidR="00CD4876" w:rsidRPr="00047C40">
        <w:rPr>
          <w:color w:val="000000" w:themeColor="text1"/>
          <w:sz w:val="28"/>
          <w:szCs w:val="28"/>
        </w:rPr>
        <w:t xml:space="preserve"> </w:t>
      </w:r>
      <w:r w:rsidRPr="00047C40">
        <w:rPr>
          <w:color w:val="000000" w:themeColor="text1"/>
          <w:sz w:val="28"/>
          <w:szCs w:val="28"/>
        </w:rPr>
        <w:t>хозяйственных</w:t>
      </w:r>
      <w:r w:rsidR="00CD4876" w:rsidRPr="00047C40">
        <w:rPr>
          <w:color w:val="000000" w:themeColor="text1"/>
          <w:sz w:val="28"/>
          <w:szCs w:val="28"/>
        </w:rPr>
        <w:t xml:space="preserve"> </w:t>
      </w:r>
      <w:r w:rsidRPr="00047C40">
        <w:rPr>
          <w:color w:val="000000" w:themeColor="text1"/>
          <w:sz w:val="28"/>
          <w:szCs w:val="28"/>
        </w:rPr>
        <w:t>операций,</w:t>
      </w:r>
      <w:r w:rsidR="00CD4876" w:rsidRPr="00047C40">
        <w:rPr>
          <w:color w:val="000000" w:themeColor="text1"/>
          <w:sz w:val="28"/>
          <w:szCs w:val="28"/>
        </w:rPr>
        <w:t xml:space="preserve"> </w:t>
      </w:r>
      <w:r w:rsidRPr="00047C40">
        <w:rPr>
          <w:color w:val="000000" w:themeColor="text1"/>
          <w:sz w:val="28"/>
          <w:szCs w:val="28"/>
        </w:rPr>
        <w:t>связанных</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поступлением</w:t>
      </w:r>
      <w:r w:rsidR="00CD4876" w:rsidRPr="00047C40">
        <w:rPr>
          <w:color w:val="000000" w:themeColor="text1"/>
          <w:sz w:val="28"/>
          <w:szCs w:val="28"/>
        </w:rPr>
        <w:t xml:space="preserve"> </w:t>
      </w:r>
      <w:r w:rsidRPr="00047C40">
        <w:rPr>
          <w:color w:val="000000" w:themeColor="text1"/>
          <w:sz w:val="28"/>
          <w:szCs w:val="28"/>
        </w:rPr>
        <w:t>денежных</w:t>
      </w:r>
      <w:r w:rsidR="00CD4876" w:rsidRPr="00047C40">
        <w:rPr>
          <w:color w:val="000000" w:themeColor="text1"/>
          <w:sz w:val="28"/>
          <w:szCs w:val="28"/>
        </w:rPr>
        <w:t xml:space="preserve"> </w:t>
      </w:r>
      <w:r w:rsidRPr="00047C40">
        <w:rPr>
          <w:color w:val="000000" w:themeColor="text1"/>
          <w:sz w:val="28"/>
          <w:szCs w:val="28"/>
        </w:rPr>
        <w:t>средств</w:t>
      </w:r>
      <w:r w:rsidR="00CD4876" w:rsidRPr="00047C40">
        <w:rPr>
          <w:color w:val="000000" w:themeColor="text1"/>
          <w:sz w:val="28"/>
          <w:szCs w:val="28"/>
        </w:rPr>
        <w:t xml:space="preserve"> </w:t>
      </w:r>
      <w:r w:rsidRPr="00047C40">
        <w:rPr>
          <w:color w:val="000000" w:themeColor="text1"/>
          <w:sz w:val="28"/>
          <w:szCs w:val="28"/>
        </w:rPr>
        <w:t>от</w:t>
      </w:r>
      <w:r w:rsidR="00CD4876" w:rsidRPr="00047C40">
        <w:rPr>
          <w:color w:val="000000" w:themeColor="text1"/>
          <w:sz w:val="28"/>
          <w:szCs w:val="28"/>
        </w:rPr>
        <w:t xml:space="preserve"> </w:t>
      </w:r>
      <w:r w:rsidRPr="00047C40">
        <w:rPr>
          <w:color w:val="000000" w:themeColor="text1"/>
          <w:sz w:val="28"/>
          <w:szCs w:val="28"/>
        </w:rPr>
        <w:t>других</w:t>
      </w:r>
      <w:r w:rsidR="00CD4876" w:rsidRPr="00047C40">
        <w:rPr>
          <w:color w:val="000000" w:themeColor="text1"/>
          <w:sz w:val="28"/>
          <w:szCs w:val="28"/>
        </w:rPr>
        <w:t xml:space="preserve"> </w:t>
      </w:r>
      <w:r w:rsidRPr="00047C40">
        <w:rPr>
          <w:color w:val="000000" w:themeColor="text1"/>
          <w:sz w:val="28"/>
          <w:szCs w:val="28"/>
        </w:rPr>
        <w:t>предприятий,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их</w:t>
      </w:r>
      <w:r w:rsidR="00CD4876" w:rsidRPr="00047C40">
        <w:rPr>
          <w:color w:val="000000" w:themeColor="text1"/>
          <w:sz w:val="28"/>
          <w:szCs w:val="28"/>
        </w:rPr>
        <w:t xml:space="preserve"> </w:t>
      </w:r>
      <w:r w:rsidRPr="00047C40">
        <w:rPr>
          <w:color w:val="000000" w:themeColor="text1"/>
          <w:sz w:val="28"/>
          <w:szCs w:val="28"/>
        </w:rPr>
        <w:t>влияние</w:t>
      </w:r>
      <w:r w:rsidR="00CD4876" w:rsidRPr="00047C40">
        <w:rPr>
          <w:color w:val="000000" w:themeColor="text1"/>
          <w:sz w:val="28"/>
          <w:szCs w:val="28"/>
        </w:rPr>
        <w:t xml:space="preserve"> </w:t>
      </w:r>
      <w:r w:rsidRPr="00047C40">
        <w:rPr>
          <w:color w:val="000000" w:themeColor="text1"/>
          <w:sz w:val="28"/>
          <w:szCs w:val="28"/>
        </w:rPr>
        <w:t>на</w:t>
      </w:r>
      <w:r w:rsidR="00CD4876" w:rsidRPr="00047C40">
        <w:rPr>
          <w:color w:val="000000" w:themeColor="text1"/>
          <w:sz w:val="28"/>
          <w:szCs w:val="28"/>
        </w:rPr>
        <w:t xml:space="preserve"> </w:t>
      </w:r>
      <w:r w:rsidRPr="00047C40">
        <w:rPr>
          <w:color w:val="000000" w:themeColor="text1"/>
          <w:sz w:val="28"/>
          <w:szCs w:val="28"/>
        </w:rPr>
        <w:t>величину</w:t>
      </w:r>
      <w:r w:rsidR="00CD4876" w:rsidRPr="00047C40">
        <w:rPr>
          <w:color w:val="000000" w:themeColor="text1"/>
          <w:sz w:val="28"/>
          <w:szCs w:val="28"/>
        </w:rPr>
        <w:t xml:space="preserve"> </w:t>
      </w:r>
      <w:r w:rsidRPr="00047C40">
        <w:rPr>
          <w:color w:val="000000" w:themeColor="text1"/>
          <w:sz w:val="28"/>
          <w:szCs w:val="28"/>
        </w:rPr>
        <w:t>балансовой</w:t>
      </w:r>
      <w:r w:rsidR="00CD4876" w:rsidRPr="00047C40">
        <w:rPr>
          <w:color w:val="000000" w:themeColor="text1"/>
          <w:sz w:val="28"/>
          <w:szCs w:val="28"/>
        </w:rPr>
        <w:t xml:space="preserve"> </w:t>
      </w:r>
      <w:r w:rsidRPr="00047C40">
        <w:rPr>
          <w:color w:val="000000" w:themeColor="text1"/>
          <w:sz w:val="28"/>
          <w:szCs w:val="28"/>
        </w:rPr>
        <w:t>прибыли</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других</w:t>
      </w:r>
      <w:r w:rsidR="00CD4876" w:rsidRPr="00047C40">
        <w:rPr>
          <w:color w:val="000000" w:themeColor="text1"/>
          <w:sz w:val="28"/>
          <w:szCs w:val="28"/>
        </w:rPr>
        <w:t xml:space="preserve"> </w:t>
      </w:r>
      <w:r w:rsidRPr="00047C40">
        <w:rPr>
          <w:color w:val="000000" w:themeColor="text1"/>
          <w:sz w:val="28"/>
          <w:szCs w:val="28"/>
        </w:rPr>
        <w:t>показателей:</w:t>
      </w:r>
      <w:r w:rsidR="00CD4876" w:rsidRPr="00047C40">
        <w:rPr>
          <w:color w:val="000000" w:themeColor="text1"/>
          <w:sz w:val="28"/>
          <w:szCs w:val="28"/>
        </w:rPr>
        <w:t xml:space="preserve"> </w:t>
      </w:r>
      <w:r w:rsidRPr="00047C40">
        <w:rPr>
          <w:color w:val="000000" w:themeColor="text1"/>
          <w:sz w:val="28"/>
          <w:szCs w:val="28"/>
        </w:rPr>
        <w:t>Методические</w:t>
      </w:r>
      <w:r w:rsidR="00CD4876" w:rsidRPr="00047C40">
        <w:rPr>
          <w:color w:val="000000" w:themeColor="text1"/>
          <w:sz w:val="28"/>
          <w:szCs w:val="28"/>
        </w:rPr>
        <w:t xml:space="preserve"> </w:t>
      </w:r>
      <w:r w:rsidRPr="00047C40">
        <w:rPr>
          <w:color w:val="000000" w:themeColor="text1"/>
          <w:sz w:val="28"/>
          <w:szCs w:val="28"/>
        </w:rPr>
        <w:t>рекомендации</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следователей,</w:t>
      </w:r>
      <w:r w:rsidR="00CD4876" w:rsidRPr="00047C40">
        <w:rPr>
          <w:color w:val="000000" w:themeColor="text1"/>
          <w:sz w:val="28"/>
          <w:szCs w:val="28"/>
        </w:rPr>
        <w:t xml:space="preserve"> </w:t>
      </w:r>
      <w:r w:rsidRPr="00047C40">
        <w:rPr>
          <w:color w:val="000000" w:themeColor="text1"/>
          <w:sz w:val="28"/>
          <w:szCs w:val="28"/>
        </w:rPr>
        <w:t>судей</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экспертов-экономистов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Очиченко</w:t>
      </w:r>
      <w:r w:rsidR="00CD4876" w:rsidRPr="00047C40">
        <w:rPr>
          <w:color w:val="000000" w:themeColor="text1"/>
          <w:sz w:val="28"/>
          <w:szCs w:val="28"/>
        </w:rPr>
        <w:t xml:space="preserve"> </w:t>
      </w:r>
      <w:r w:rsidRPr="00047C40">
        <w:rPr>
          <w:color w:val="000000" w:themeColor="text1"/>
          <w:sz w:val="28"/>
          <w:szCs w:val="28"/>
        </w:rPr>
        <w:t>И.И.,</w:t>
      </w:r>
      <w:r w:rsidR="00CD4876" w:rsidRPr="00047C40">
        <w:rPr>
          <w:color w:val="000000" w:themeColor="text1"/>
          <w:sz w:val="28"/>
          <w:szCs w:val="28"/>
        </w:rPr>
        <w:t xml:space="preserve"> </w:t>
      </w:r>
      <w:r w:rsidRPr="00047C40">
        <w:rPr>
          <w:color w:val="000000" w:themeColor="text1"/>
          <w:sz w:val="28"/>
          <w:szCs w:val="28"/>
        </w:rPr>
        <w:t>Нерсесян</w:t>
      </w:r>
      <w:r w:rsidR="00CD4876" w:rsidRPr="00047C40">
        <w:rPr>
          <w:color w:val="000000" w:themeColor="text1"/>
          <w:sz w:val="28"/>
          <w:szCs w:val="28"/>
        </w:rPr>
        <w:t xml:space="preserve"> </w:t>
      </w:r>
      <w:r w:rsidRPr="00047C40">
        <w:rPr>
          <w:color w:val="000000" w:themeColor="text1"/>
          <w:sz w:val="28"/>
          <w:szCs w:val="28"/>
        </w:rPr>
        <w:t>М.Г.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РФЦСЭ,</w:t>
      </w:r>
      <w:r w:rsidR="00CD4876" w:rsidRPr="00047C40">
        <w:rPr>
          <w:color w:val="000000" w:themeColor="text1"/>
          <w:sz w:val="28"/>
          <w:szCs w:val="28"/>
        </w:rPr>
        <w:t xml:space="preserve"> </w:t>
      </w:r>
      <w:r w:rsidRPr="00047C40">
        <w:rPr>
          <w:color w:val="000000" w:themeColor="text1"/>
          <w:sz w:val="28"/>
          <w:szCs w:val="28"/>
        </w:rPr>
        <w:t>1997.</w:t>
      </w:r>
    </w:p>
    <w:p w14:paraId="7698CC9D" w14:textId="09C2A089" w:rsidR="00255167" w:rsidRPr="00047C40" w:rsidRDefault="00255167" w:rsidP="00255167">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Шеннон</w:t>
      </w:r>
      <w:r w:rsidR="00CD4876" w:rsidRPr="00047C40">
        <w:rPr>
          <w:color w:val="000000" w:themeColor="text1"/>
          <w:sz w:val="28"/>
          <w:szCs w:val="28"/>
        </w:rPr>
        <w:t xml:space="preserve"> </w:t>
      </w:r>
      <w:r w:rsidRPr="00047C40">
        <w:rPr>
          <w:color w:val="000000" w:themeColor="text1"/>
          <w:sz w:val="28"/>
          <w:szCs w:val="28"/>
        </w:rPr>
        <w:t>П.</w:t>
      </w:r>
      <w:r w:rsidR="00CD4876" w:rsidRPr="00047C40">
        <w:rPr>
          <w:color w:val="000000" w:themeColor="text1"/>
          <w:sz w:val="28"/>
          <w:szCs w:val="28"/>
        </w:rPr>
        <w:t xml:space="preserve"> </w:t>
      </w:r>
      <w:proofErr w:type="spellStart"/>
      <w:r w:rsidRPr="00047C40">
        <w:rPr>
          <w:color w:val="000000" w:themeColor="text1"/>
          <w:sz w:val="28"/>
          <w:szCs w:val="28"/>
        </w:rPr>
        <w:t>Пратт</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Стоимость</w:t>
      </w:r>
      <w:r w:rsidR="00CD4876" w:rsidRPr="00047C40">
        <w:rPr>
          <w:color w:val="000000" w:themeColor="text1"/>
          <w:sz w:val="28"/>
          <w:szCs w:val="28"/>
        </w:rPr>
        <w:t xml:space="preserve"> </w:t>
      </w:r>
      <w:r w:rsidRPr="00047C40">
        <w:rPr>
          <w:color w:val="000000" w:themeColor="text1"/>
          <w:sz w:val="28"/>
          <w:szCs w:val="28"/>
        </w:rPr>
        <w:t>капитала.</w:t>
      </w:r>
      <w:r w:rsidR="00CD4876" w:rsidRPr="00047C40">
        <w:rPr>
          <w:color w:val="000000" w:themeColor="text1"/>
          <w:sz w:val="28"/>
          <w:szCs w:val="28"/>
        </w:rPr>
        <w:t xml:space="preserve"> </w:t>
      </w:r>
      <w:r w:rsidRPr="00047C40">
        <w:rPr>
          <w:color w:val="000000" w:themeColor="text1"/>
          <w:sz w:val="28"/>
          <w:szCs w:val="28"/>
        </w:rPr>
        <w:t>Расчет</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применение</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Шеннон</w:t>
      </w:r>
      <w:r w:rsidR="00CD4876" w:rsidRPr="00047C40">
        <w:rPr>
          <w:color w:val="000000" w:themeColor="text1"/>
          <w:sz w:val="28"/>
          <w:szCs w:val="28"/>
        </w:rPr>
        <w:t xml:space="preserve"> </w:t>
      </w:r>
      <w:r w:rsidRPr="00047C40">
        <w:rPr>
          <w:color w:val="000000" w:themeColor="text1"/>
          <w:sz w:val="28"/>
          <w:szCs w:val="28"/>
        </w:rPr>
        <w:t>П.</w:t>
      </w:r>
      <w:r w:rsidR="00CD4876" w:rsidRPr="00047C40">
        <w:rPr>
          <w:color w:val="000000" w:themeColor="text1"/>
          <w:sz w:val="28"/>
          <w:szCs w:val="28"/>
        </w:rPr>
        <w:t xml:space="preserve"> </w:t>
      </w:r>
      <w:proofErr w:type="spellStart"/>
      <w:r w:rsidRPr="00047C40">
        <w:rPr>
          <w:color w:val="000000" w:themeColor="text1"/>
          <w:sz w:val="28"/>
          <w:szCs w:val="28"/>
        </w:rPr>
        <w:t>Пратт</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Пер.</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англ.</w:t>
      </w:r>
      <w:r w:rsidR="00CD4876" w:rsidRPr="00047C40">
        <w:rPr>
          <w:color w:val="000000" w:themeColor="text1"/>
          <w:sz w:val="28"/>
          <w:szCs w:val="28"/>
        </w:rPr>
        <w:t xml:space="preserve"> </w:t>
      </w:r>
      <w:r w:rsidRPr="00047C40">
        <w:rPr>
          <w:color w:val="000000" w:themeColor="text1"/>
          <w:sz w:val="28"/>
          <w:szCs w:val="28"/>
        </w:rPr>
        <w:t>Бюро</w:t>
      </w:r>
      <w:r w:rsidR="00CD4876" w:rsidRPr="00047C40">
        <w:rPr>
          <w:color w:val="000000" w:themeColor="text1"/>
          <w:sz w:val="28"/>
          <w:szCs w:val="28"/>
        </w:rPr>
        <w:t xml:space="preserve"> </w:t>
      </w:r>
      <w:r w:rsidRPr="00047C40">
        <w:rPr>
          <w:color w:val="000000" w:themeColor="text1"/>
          <w:sz w:val="28"/>
          <w:szCs w:val="28"/>
        </w:rPr>
        <w:t>переводов</w:t>
      </w:r>
      <w:r w:rsidR="00CD4876" w:rsidRPr="00047C40">
        <w:rPr>
          <w:color w:val="000000" w:themeColor="text1"/>
          <w:sz w:val="28"/>
          <w:szCs w:val="28"/>
        </w:rPr>
        <w:t xml:space="preserve"> </w:t>
      </w:r>
      <w:proofErr w:type="spellStart"/>
      <w:r w:rsidRPr="00047C40">
        <w:rPr>
          <w:color w:val="000000" w:themeColor="text1"/>
          <w:sz w:val="28"/>
          <w:szCs w:val="28"/>
        </w:rPr>
        <w:t>Ройд</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2-е</w:t>
      </w:r>
      <w:r w:rsidR="00CD4876" w:rsidRPr="00047C40">
        <w:rPr>
          <w:color w:val="000000" w:themeColor="text1"/>
          <w:sz w:val="28"/>
          <w:szCs w:val="28"/>
        </w:rPr>
        <w:t xml:space="preserve"> </w:t>
      </w:r>
      <w:r w:rsidRPr="00047C40">
        <w:rPr>
          <w:color w:val="000000" w:themeColor="text1"/>
          <w:sz w:val="28"/>
          <w:szCs w:val="28"/>
        </w:rPr>
        <w:t>изд.</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ИД</w:t>
      </w:r>
      <w:r w:rsidR="00CD4876" w:rsidRPr="00047C40">
        <w:rPr>
          <w:color w:val="000000" w:themeColor="text1"/>
          <w:sz w:val="28"/>
          <w:szCs w:val="28"/>
        </w:rPr>
        <w:t xml:space="preserve"> </w:t>
      </w:r>
      <w:r w:rsidRPr="00047C40">
        <w:rPr>
          <w:color w:val="000000" w:themeColor="text1"/>
          <w:sz w:val="28"/>
          <w:szCs w:val="28"/>
        </w:rPr>
        <w:t>«</w:t>
      </w:r>
      <w:proofErr w:type="gramStart"/>
      <w:r w:rsidRPr="00047C40">
        <w:rPr>
          <w:color w:val="000000" w:themeColor="text1"/>
          <w:sz w:val="28"/>
          <w:szCs w:val="28"/>
        </w:rPr>
        <w:t>КВИНТО-КОНСАЛТИНГ</w:t>
      </w:r>
      <w:proofErr w:type="gram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2006.</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455</w:t>
      </w:r>
      <w:r w:rsidR="00CD4876" w:rsidRPr="00047C40">
        <w:rPr>
          <w:color w:val="000000" w:themeColor="text1"/>
          <w:sz w:val="28"/>
          <w:szCs w:val="28"/>
        </w:rPr>
        <w:t xml:space="preserve"> </w:t>
      </w:r>
      <w:r w:rsidRPr="00047C40">
        <w:rPr>
          <w:color w:val="000000" w:themeColor="text1"/>
          <w:sz w:val="28"/>
          <w:szCs w:val="28"/>
        </w:rPr>
        <w:t>с.</w:t>
      </w:r>
    </w:p>
    <w:p w14:paraId="5EEE9945" w14:textId="54F842D7" w:rsidR="00255167" w:rsidRPr="00047C40" w:rsidRDefault="00255167" w:rsidP="00255167">
      <w:pPr>
        <w:pStyle w:val="ab"/>
        <w:widowControl/>
        <w:numPr>
          <w:ilvl w:val="0"/>
          <w:numId w:val="2"/>
        </w:numPr>
        <w:tabs>
          <w:tab w:val="left" w:pos="1134"/>
        </w:tabs>
        <w:ind w:left="0" w:firstLine="360"/>
        <w:jc w:val="both"/>
        <w:rPr>
          <w:color w:val="000000" w:themeColor="text1"/>
          <w:sz w:val="28"/>
          <w:szCs w:val="28"/>
          <w:lang w:val="en-US"/>
        </w:rPr>
      </w:pPr>
      <w:r w:rsidRPr="00047C40">
        <w:rPr>
          <w:color w:val="000000" w:themeColor="text1"/>
          <w:sz w:val="28"/>
          <w:szCs w:val="28"/>
        </w:rPr>
        <w:t>Шеннон</w:t>
      </w:r>
      <w:r w:rsidR="00CD4876" w:rsidRPr="00047C40">
        <w:rPr>
          <w:color w:val="000000" w:themeColor="text1"/>
          <w:sz w:val="28"/>
          <w:szCs w:val="28"/>
        </w:rPr>
        <w:t xml:space="preserve"> </w:t>
      </w:r>
      <w:r w:rsidRPr="00047C40">
        <w:rPr>
          <w:color w:val="000000" w:themeColor="text1"/>
          <w:sz w:val="28"/>
          <w:szCs w:val="28"/>
        </w:rPr>
        <w:t>П.</w:t>
      </w:r>
      <w:r w:rsidR="00CD4876" w:rsidRPr="00047C40">
        <w:rPr>
          <w:color w:val="000000" w:themeColor="text1"/>
          <w:sz w:val="28"/>
          <w:szCs w:val="28"/>
        </w:rPr>
        <w:t xml:space="preserve"> </w:t>
      </w:r>
      <w:proofErr w:type="spellStart"/>
      <w:r w:rsidRPr="00047C40">
        <w:rPr>
          <w:color w:val="000000" w:themeColor="text1"/>
          <w:sz w:val="28"/>
          <w:szCs w:val="28"/>
        </w:rPr>
        <w:t>Пратт</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Оценка</w:t>
      </w:r>
      <w:r w:rsidR="00CD4876" w:rsidRPr="00047C40">
        <w:rPr>
          <w:color w:val="000000" w:themeColor="text1"/>
          <w:sz w:val="28"/>
          <w:szCs w:val="28"/>
        </w:rPr>
        <w:t xml:space="preserve"> </w:t>
      </w:r>
      <w:r w:rsidRPr="00047C40">
        <w:rPr>
          <w:color w:val="000000" w:themeColor="text1"/>
          <w:sz w:val="28"/>
          <w:szCs w:val="28"/>
        </w:rPr>
        <w:t>бизнеса.</w:t>
      </w:r>
      <w:r w:rsidR="00CD4876" w:rsidRPr="00047C40">
        <w:rPr>
          <w:color w:val="000000" w:themeColor="text1"/>
          <w:sz w:val="28"/>
          <w:szCs w:val="28"/>
        </w:rPr>
        <w:t xml:space="preserve"> </w:t>
      </w:r>
      <w:r w:rsidRPr="00047C40">
        <w:rPr>
          <w:color w:val="000000" w:themeColor="text1"/>
          <w:sz w:val="28"/>
          <w:szCs w:val="28"/>
        </w:rPr>
        <w:t>Скидки</w:t>
      </w:r>
      <w:r w:rsidR="00CD4876" w:rsidRPr="00047C40">
        <w:rPr>
          <w:color w:val="000000" w:themeColor="text1"/>
          <w:sz w:val="28"/>
          <w:szCs w:val="28"/>
          <w:lang w:val="en-US"/>
        </w:rPr>
        <w:t xml:space="preserve"> </w:t>
      </w:r>
      <w:r w:rsidRPr="00047C40">
        <w:rPr>
          <w:color w:val="000000" w:themeColor="text1"/>
          <w:sz w:val="28"/>
          <w:szCs w:val="28"/>
        </w:rPr>
        <w:t>и</w:t>
      </w:r>
      <w:r w:rsidR="00CD4876" w:rsidRPr="00047C40">
        <w:rPr>
          <w:color w:val="000000" w:themeColor="text1"/>
          <w:sz w:val="28"/>
          <w:szCs w:val="28"/>
          <w:lang w:val="en-US"/>
        </w:rPr>
        <w:t xml:space="preserve"> </w:t>
      </w:r>
      <w:r w:rsidRPr="00047C40">
        <w:rPr>
          <w:color w:val="000000" w:themeColor="text1"/>
          <w:sz w:val="28"/>
          <w:szCs w:val="28"/>
        </w:rPr>
        <w:t>премии</w:t>
      </w:r>
      <w:r w:rsidRPr="00047C40">
        <w:rPr>
          <w:color w:val="000000" w:themeColor="text1"/>
          <w:sz w:val="28"/>
          <w:szCs w:val="28"/>
          <w:lang w:val="en-US"/>
        </w:rPr>
        <w:t>.</w:t>
      </w:r>
      <w:r w:rsidR="00CD4876" w:rsidRPr="00047C40">
        <w:rPr>
          <w:color w:val="000000" w:themeColor="text1"/>
          <w:sz w:val="28"/>
          <w:szCs w:val="28"/>
          <w:lang w:val="en-US"/>
        </w:rPr>
        <w:t xml:space="preserve"> </w:t>
      </w:r>
      <w:r w:rsidRPr="00047C40">
        <w:rPr>
          <w:color w:val="000000" w:themeColor="text1"/>
          <w:sz w:val="28"/>
          <w:szCs w:val="28"/>
          <w:lang w:val="en-US"/>
        </w:rPr>
        <w:t>=</w:t>
      </w:r>
      <w:r w:rsidR="00CD4876" w:rsidRPr="00047C40">
        <w:rPr>
          <w:color w:val="000000" w:themeColor="text1"/>
          <w:sz w:val="28"/>
          <w:szCs w:val="28"/>
          <w:lang w:val="en-US"/>
        </w:rPr>
        <w:t xml:space="preserve"> </w:t>
      </w:r>
      <w:r w:rsidRPr="00047C40">
        <w:rPr>
          <w:color w:val="000000" w:themeColor="text1"/>
          <w:sz w:val="28"/>
          <w:szCs w:val="28"/>
          <w:lang w:val="en-US"/>
        </w:rPr>
        <w:t>Business</w:t>
      </w:r>
      <w:r w:rsidR="00CD4876" w:rsidRPr="00047C40">
        <w:rPr>
          <w:color w:val="000000" w:themeColor="text1"/>
          <w:sz w:val="28"/>
          <w:szCs w:val="28"/>
          <w:lang w:val="en-US"/>
        </w:rPr>
        <w:t xml:space="preserve"> </w:t>
      </w:r>
      <w:r w:rsidRPr="00047C40">
        <w:rPr>
          <w:color w:val="000000" w:themeColor="text1"/>
          <w:sz w:val="28"/>
          <w:szCs w:val="28"/>
          <w:lang w:val="en-US"/>
        </w:rPr>
        <w:t>Valuation.</w:t>
      </w:r>
      <w:r w:rsidR="00CD4876" w:rsidRPr="00047C40">
        <w:rPr>
          <w:color w:val="000000" w:themeColor="text1"/>
          <w:sz w:val="28"/>
          <w:szCs w:val="28"/>
          <w:lang w:val="en-US"/>
        </w:rPr>
        <w:t xml:space="preserve"> </w:t>
      </w:r>
      <w:r w:rsidRPr="00047C40">
        <w:rPr>
          <w:color w:val="000000" w:themeColor="text1"/>
          <w:sz w:val="28"/>
          <w:szCs w:val="28"/>
          <w:lang w:val="en-US"/>
        </w:rPr>
        <w:t>Discounts</w:t>
      </w:r>
      <w:r w:rsidR="00CD4876" w:rsidRPr="00047C40">
        <w:rPr>
          <w:color w:val="000000" w:themeColor="text1"/>
          <w:sz w:val="28"/>
          <w:szCs w:val="28"/>
          <w:lang w:val="en-US"/>
        </w:rPr>
        <w:t xml:space="preserve"> </w:t>
      </w:r>
      <w:r w:rsidRPr="00047C40">
        <w:rPr>
          <w:color w:val="000000" w:themeColor="text1"/>
          <w:sz w:val="28"/>
          <w:szCs w:val="28"/>
          <w:lang w:val="en-US"/>
        </w:rPr>
        <w:t>and</w:t>
      </w:r>
      <w:r w:rsidR="00CD4876" w:rsidRPr="00047C40">
        <w:rPr>
          <w:color w:val="000000" w:themeColor="text1"/>
          <w:sz w:val="28"/>
          <w:szCs w:val="28"/>
          <w:lang w:val="en-US"/>
        </w:rPr>
        <w:t xml:space="preserve"> </w:t>
      </w:r>
      <w:r w:rsidRPr="00047C40">
        <w:rPr>
          <w:color w:val="000000" w:themeColor="text1"/>
          <w:sz w:val="28"/>
          <w:szCs w:val="28"/>
          <w:lang w:val="en-US"/>
        </w:rPr>
        <w:t>Premium.</w:t>
      </w:r>
      <w:r w:rsidR="00CD4876" w:rsidRPr="00047C40">
        <w:rPr>
          <w:color w:val="000000" w:themeColor="text1"/>
          <w:sz w:val="28"/>
          <w:szCs w:val="28"/>
          <w:lang w:val="en-US"/>
        </w:rPr>
        <w:t xml:space="preserve"> </w:t>
      </w:r>
      <w:r w:rsidRPr="00047C40">
        <w:rPr>
          <w:color w:val="000000" w:themeColor="text1"/>
          <w:sz w:val="28"/>
          <w:szCs w:val="28"/>
          <w:lang w:val="en-US"/>
        </w:rPr>
        <w:t>Second</w:t>
      </w:r>
      <w:r w:rsidR="00CD4876" w:rsidRPr="00047C40">
        <w:rPr>
          <w:color w:val="000000" w:themeColor="text1"/>
          <w:sz w:val="28"/>
          <w:szCs w:val="28"/>
          <w:lang w:val="en-US"/>
        </w:rPr>
        <w:t xml:space="preserve"> </w:t>
      </w:r>
      <w:r w:rsidRPr="00047C40">
        <w:rPr>
          <w:color w:val="000000" w:themeColor="text1"/>
          <w:sz w:val="28"/>
          <w:szCs w:val="28"/>
          <w:lang w:val="en-US"/>
        </w:rPr>
        <w:t>Edition;</w:t>
      </w:r>
      <w:r w:rsidR="00CD4876" w:rsidRPr="00047C40">
        <w:rPr>
          <w:color w:val="000000" w:themeColor="text1"/>
          <w:sz w:val="28"/>
          <w:szCs w:val="28"/>
          <w:lang w:val="en-US"/>
        </w:rPr>
        <w:t xml:space="preserve"> </w:t>
      </w:r>
      <w:r w:rsidRPr="00047C40">
        <w:rPr>
          <w:color w:val="000000" w:themeColor="text1"/>
          <w:sz w:val="28"/>
          <w:szCs w:val="28"/>
        </w:rPr>
        <w:t>Пер</w:t>
      </w:r>
      <w:r w:rsidRPr="00047C40">
        <w:rPr>
          <w:color w:val="000000" w:themeColor="text1"/>
          <w:sz w:val="28"/>
          <w:szCs w:val="28"/>
          <w:lang w:val="en-US"/>
        </w:rPr>
        <w:t>.</w:t>
      </w:r>
      <w:r w:rsidR="00CD4876" w:rsidRPr="00047C40">
        <w:rPr>
          <w:color w:val="000000" w:themeColor="text1"/>
          <w:sz w:val="28"/>
          <w:szCs w:val="28"/>
          <w:lang w:val="en-US"/>
        </w:rPr>
        <w:t xml:space="preserve"> </w:t>
      </w:r>
      <w:r w:rsidRPr="00047C40">
        <w:rPr>
          <w:color w:val="000000" w:themeColor="text1"/>
          <w:sz w:val="28"/>
          <w:szCs w:val="28"/>
        </w:rPr>
        <w:t>с</w:t>
      </w:r>
      <w:r w:rsidR="00CD4876" w:rsidRPr="00047C40">
        <w:rPr>
          <w:color w:val="000000" w:themeColor="text1"/>
          <w:sz w:val="28"/>
          <w:szCs w:val="28"/>
          <w:lang w:val="en-US"/>
        </w:rPr>
        <w:t xml:space="preserve"> </w:t>
      </w:r>
      <w:proofErr w:type="spellStart"/>
      <w:r w:rsidRPr="00047C40">
        <w:rPr>
          <w:color w:val="000000" w:themeColor="text1"/>
          <w:sz w:val="28"/>
          <w:szCs w:val="28"/>
        </w:rPr>
        <w:t>англ</w:t>
      </w:r>
      <w:proofErr w:type="spellEnd"/>
      <w:r w:rsidRPr="00047C40">
        <w:rPr>
          <w:color w:val="000000" w:themeColor="text1"/>
          <w:sz w:val="28"/>
          <w:szCs w:val="28"/>
          <w:lang w:val="en-US"/>
        </w:rPr>
        <w:t>.</w:t>
      </w:r>
      <w:r w:rsidR="00CD4876" w:rsidRPr="00047C40">
        <w:rPr>
          <w:color w:val="000000" w:themeColor="text1"/>
          <w:sz w:val="28"/>
          <w:szCs w:val="28"/>
          <w:lang w:val="en-US"/>
        </w:rPr>
        <w:t xml:space="preserve"> </w:t>
      </w:r>
      <w:r w:rsidRPr="00047C40">
        <w:rPr>
          <w:color w:val="000000" w:themeColor="text1"/>
          <w:sz w:val="28"/>
          <w:szCs w:val="28"/>
          <w:lang w:val="en-US"/>
        </w:rPr>
        <w:t>–</w:t>
      </w:r>
      <w:r w:rsidR="00CD4876" w:rsidRPr="00047C40">
        <w:rPr>
          <w:color w:val="000000" w:themeColor="text1"/>
          <w:sz w:val="28"/>
          <w:szCs w:val="28"/>
          <w:lang w:val="en-US"/>
        </w:rPr>
        <w:t xml:space="preserve"> </w:t>
      </w:r>
      <w:proofErr w:type="gramStart"/>
      <w:r w:rsidRPr="00047C40">
        <w:rPr>
          <w:color w:val="000000" w:themeColor="text1"/>
          <w:sz w:val="28"/>
          <w:szCs w:val="28"/>
        </w:rPr>
        <w:t>М</w:t>
      </w:r>
      <w:r w:rsidRPr="00047C40">
        <w:rPr>
          <w:color w:val="000000" w:themeColor="text1"/>
          <w:sz w:val="28"/>
          <w:szCs w:val="28"/>
          <w:lang w:val="en-US"/>
        </w:rPr>
        <w:t>.:</w:t>
      </w:r>
      <w:proofErr w:type="gramEnd"/>
      <w:r w:rsidR="00CD4876" w:rsidRPr="00047C40">
        <w:rPr>
          <w:color w:val="000000" w:themeColor="text1"/>
          <w:sz w:val="28"/>
          <w:szCs w:val="28"/>
          <w:lang w:val="en-US"/>
        </w:rPr>
        <w:t xml:space="preserve"> </w:t>
      </w:r>
      <w:r w:rsidRPr="00047C40">
        <w:rPr>
          <w:color w:val="000000" w:themeColor="text1"/>
          <w:sz w:val="28"/>
          <w:szCs w:val="28"/>
        </w:rPr>
        <w:t>Маросейка</w:t>
      </w:r>
      <w:r w:rsidRPr="00047C40">
        <w:rPr>
          <w:color w:val="000000" w:themeColor="text1"/>
          <w:sz w:val="28"/>
          <w:szCs w:val="28"/>
          <w:lang w:val="en-US"/>
        </w:rPr>
        <w:t>,</w:t>
      </w:r>
      <w:r w:rsidR="00CD4876" w:rsidRPr="00047C40">
        <w:rPr>
          <w:color w:val="000000" w:themeColor="text1"/>
          <w:sz w:val="28"/>
          <w:szCs w:val="28"/>
          <w:lang w:val="en-US"/>
        </w:rPr>
        <w:t xml:space="preserve"> </w:t>
      </w:r>
      <w:r w:rsidRPr="00047C40">
        <w:rPr>
          <w:color w:val="000000" w:themeColor="text1"/>
          <w:sz w:val="28"/>
          <w:szCs w:val="28"/>
          <w:lang w:val="en-US"/>
        </w:rPr>
        <w:t>2011.</w:t>
      </w:r>
      <w:r w:rsidR="00CD4876" w:rsidRPr="00047C40">
        <w:rPr>
          <w:color w:val="000000" w:themeColor="text1"/>
          <w:sz w:val="28"/>
          <w:szCs w:val="28"/>
          <w:lang w:val="en-US"/>
        </w:rPr>
        <w:t xml:space="preserve"> </w:t>
      </w:r>
      <w:r w:rsidRPr="00047C40">
        <w:rPr>
          <w:color w:val="000000" w:themeColor="text1"/>
          <w:sz w:val="28"/>
          <w:szCs w:val="28"/>
          <w:lang w:val="en-US"/>
        </w:rPr>
        <w:t>–</w:t>
      </w:r>
      <w:r w:rsidR="00CD4876" w:rsidRPr="00047C40">
        <w:rPr>
          <w:color w:val="000000" w:themeColor="text1"/>
          <w:sz w:val="28"/>
          <w:szCs w:val="28"/>
          <w:lang w:val="en-US"/>
        </w:rPr>
        <w:t xml:space="preserve"> </w:t>
      </w:r>
      <w:r w:rsidRPr="00047C40">
        <w:rPr>
          <w:color w:val="000000" w:themeColor="text1"/>
          <w:sz w:val="28"/>
          <w:szCs w:val="28"/>
          <w:lang w:val="en-US"/>
        </w:rPr>
        <w:t>412</w:t>
      </w:r>
      <w:r w:rsidR="00CD4876" w:rsidRPr="00047C40">
        <w:rPr>
          <w:color w:val="000000" w:themeColor="text1"/>
          <w:sz w:val="28"/>
          <w:szCs w:val="28"/>
          <w:lang w:val="en-US"/>
        </w:rPr>
        <w:t xml:space="preserve"> </w:t>
      </w:r>
      <w:r w:rsidRPr="00047C40">
        <w:rPr>
          <w:color w:val="000000" w:themeColor="text1"/>
          <w:sz w:val="28"/>
          <w:szCs w:val="28"/>
        </w:rPr>
        <w:t>с</w:t>
      </w:r>
      <w:r w:rsidRPr="00047C40">
        <w:rPr>
          <w:color w:val="000000" w:themeColor="text1"/>
          <w:sz w:val="28"/>
          <w:szCs w:val="28"/>
          <w:lang w:val="en-US"/>
        </w:rPr>
        <w:t>.</w:t>
      </w:r>
    </w:p>
    <w:p w14:paraId="027ADE30" w14:textId="0E1B9E32" w:rsidR="00255167" w:rsidRPr="00047C40" w:rsidRDefault="00255167" w:rsidP="00255167">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С.В.</w:t>
      </w:r>
      <w:r w:rsidR="00CD4876" w:rsidRPr="00047C40">
        <w:rPr>
          <w:color w:val="000000" w:themeColor="text1"/>
          <w:sz w:val="28"/>
          <w:szCs w:val="28"/>
        </w:rPr>
        <w:t xml:space="preserve"> </w:t>
      </w:r>
      <w:proofErr w:type="spellStart"/>
      <w:r w:rsidRPr="00047C40">
        <w:rPr>
          <w:color w:val="000000" w:themeColor="text1"/>
          <w:sz w:val="28"/>
          <w:szCs w:val="28"/>
        </w:rPr>
        <w:t>Валдайцев</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Оценка</w:t>
      </w:r>
      <w:r w:rsidR="00CD4876" w:rsidRPr="00047C40">
        <w:rPr>
          <w:color w:val="000000" w:themeColor="text1"/>
          <w:sz w:val="28"/>
          <w:szCs w:val="28"/>
        </w:rPr>
        <w:t xml:space="preserve"> </w:t>
      </w:r>
      <w:r w:rsidRPr="00047C40">
        <w:rPr>
          <w:color w:val="000000" w:themeColor="text1"/>
          <w:sz w:val="28"/>
          <w:szCs w:val="28"/>
        </w:rPr>
        <w:t>бизнеса</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управление</w:t>
      </w:r>
      <w:r w:rsidR="00CD4876" w:rsidRPr="00047C40">
        <w:rPr>
          <w:color w:val="000000" w:themeColor="text1"/>
          <w:sz w:val="28"/>
          <w:szCs w:val="28"/>
        </w:rPr>
        <w:t xml:space="preserve"> </w:t>
      </w:r>
      <w:r w:rsidRPr="00047C40">
        <w:rPr>
          <w:color w:val="000000" w:themeColor="text1"/>
          <w:sz w:val="28"/>
          <w:szCs w:val="28"/>
        </w:rPr>
        <w:t>стоимостью</w:t>
      </w:r>
      <w:r w:rsidR="00CD4876" w:rsidRPr="00047C40">
        <w:rPr>
          <w:color w:val="000000" w:themeColor="text1"/>
          <w:sz w:val="28"/>
          <w:szCs w:val="28"/>
        </w:rPr>
        <w:t xml:space="preserve"> </w:t>
      </w:r>
      <w:r w:rsidRPr="00047C40">
        <w:rPr>
          <w:color w:val="000000" w:themeColor="text1"/>
          <w:sz w:val="28"/>
          <w:szCs w:val="28"/>
        </w:rPr>
        <w:t>предприятия:</w:t>
      </w:r>
      <w:r w:rsidR="00CD4876" w:rsidRPr="00047C40">
        <w:rPr>
          <w:color w:val="000000" w:themeColor="text1"/>
          <w:sz w:val="28"/>
          <w:szCs w:val="28"/>
        </w:rPr>
        <w:t xml:space="preserve"> </w:t>
      </w:r>
      <w:r w:rsidRPr="00047C40">
        <w:rPr>
          <w:color w:val="000000" w:themeColor="text1"/>
          <w:sz w:val="28"/>
          <w:szCs w:val="28"/>
        </w:rPr>
        <w:t>Учебное</w:t>
      </w:r>
      <w:r w:rsidR="00CD4876" w:rsidRPr="00047C40">
        <w:rPr>
          <w:color w:val="000000" w:themeColor="text1"/>
          <w:sz w:val="28"/>
          <w:szCs w:val="28"/>
        </w:rPr>
        <w:t xml:space="preserve"> </w:t>
      </w:r>
      <w:r w:rsidRPr="00047C40">
        <w:rPr>
          <w:color w:val="000000" w:themeColor="text1"/>
          <w:sz w:val="28"/>
          <w:szCs w:val="28"/>
        </w:rPr>
        <w:t>пособие</w:t>
      </w:r>
      <w:r w:rsidR="00CD4876" w:rsidRPr="00047C40">
        <w:rPr>
          <w:color w:val="000000" w:themeColor="text1"/>
          <w:sz w:val="28"/>
          <w:szCs w:val="28"/>
        </w:rPr>
        <w:t xml:space="preserve"> </w:t>
      </w: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вузов.</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ЮНИТИ-ДАНА,</w:t>
      </w:r>
      <w:r w:rsidR="00CD4876" w:rsidRPr="00047C40">
        <w:rPr>
          <w:color w:val="000000" w:themeColor="text1"/>
          <w:sz w:val="28"/>
          <w:szCs w:val="28"/>
        </w:rPr>
        <w:t xml:space="preserve"> </w:t>
      </w:r>
      <w:r w:rsidRPr="00047C40">
        <w:rPr>
          <w:color w:val="000000" w:themeColor="text1"/>
          <w:sz w:val="28"/>
          <w:szCs w:val="28"/>
        </w:rPr>
        <w:t>2002</w:t>
      </w:r>
      <w:r w:rsidR="00CD4876" w:rsidRPr="00047C40">
        <w:rPr>
          <w:color w:val="000000" w:themeColor="text1"/>
          <w:sz w:val="28"/>
          <w:szCs w:val="28"/>
        </w:rPr>
        <w:t xml:space="preserve"> </w:t>
      </w:r>
      <w:r w:rsidRPr="00047C40">
        <w:rPr>
          <w:color w:val="000000" w:themeColor="text1"/>
          <w:sz w:val="28"/>
          <w:szCs w:val="28"/>
        </w:rPr>
        <w:t>г.</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720</w:t>
      </w:r>
      <w:r w:rsidR="00CD4876" w:rsidRPr="00047C40">
        <w:rPr>
          <w:color w:val="000000" w:themeColor="text1"/>
          <w:sz w:val="28"/>
          <w:szCs w:val="28"/>
        </w:rPr>
        <w:t xml:space="preserve"> </w:t>
      </w:r>
      <w:r w:rsidRPr="00047C40">
        <w:rPr>
          <w:color w:val="000000" w:themeColor="text1"/>
          <w:sz w:val="28"/>
          <w:szCs w:val="28"/>
        </w:rPr>
        <w:t>с.</w:t>
      </w:r>
    </w:p>
    <w:p w14:paraId="3EAA7D0D" w14:textId="575F4D48" w:rsidR="00255167" w:rsidRPr="00047C40" w:rsidRDefault="00255167" w:rsidP="00255167">
      <w:pPr>
        <w:pStyle w:val="ab"/>
        <w:widowControl/>
        <w:numPr>
          <w:ilvl w:val="0"/>
          <w:numId w:val="2"/>
        </w:numPr>
        <w:tabs>
          <w:tab w:val="left" w:pos="1134"/>
        </w:tabs>
        <w:ind w:left="0" w:firstLine="360"/>
        <w:jc w:val="both"/>
        <w:rPr>
          <w:color w:val="000000" w:themeColor="text1"/>
          <w:sz w:val="28"/>
          <w:szCs w:val="28"/>
        </w:rPr>
      </w:pPr>
      <w:r w:rsidRPr="00047C40">
        <w:rPr>
          <w:color w:val="000000" w:themeColor="text1"/>
          <w:sz w:val="28"/>
          <w:szCs w:val="28"/>
        </w:rPr>
        <w:t>Оценка</w:t>
      </w:r>
      <w:r w:rsidR="00CD4876" w:rsidRPr="00047C40">
        <w:rPr>
          <w:color w:val="000000" w:themeColor="text1"/>
          <w:sz w:val="28"/>
          <w:szCs w:val="28"/>
        </w:rPr>
        <w:t xml:space="preserve"> </w:t>
      </w:r>
      <w:r w:rsidRPr="00047C40">
        <w:rPr>
          <w:color w:val="000000" w:themeColor="text1"/>
          <w:sz w:val="28"/>
          <w:szCs w:val="28"/>
        </w:rPr>
        <w:t>бизнеса:</w:t>
      </w:r>
      <w:r w:rsidR="00CD4876" w:rsidRPr="00047C40">
        <w:rPr>
          <w:color w:val="000000" w:themeColor="text1"/>
          <w:sz w:val="28"/>
          <w:szCs w:val="28"/>
        </w:rPr>
        <w:t xml:space="preserve"> </w:t>
      </w:r>
      <w:r w:rsidRPr="00047C40">
        <w:rPr>
          <w:color w:val="000000" w:themeColor="text1"/>
          <w:sz w:val="28"/>
          <w:szCs w:val="28"/>
        </w:rPr>
        <w:t>Учебник</w:t>
      </w:r>
      <w:proofErr w:type="gramStart"/>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П</w:t>
      </w:r>
      <w:proofErr w:type="gramEnd"/>
      <w:r w:rsidRPr="00047C40">
        <w:rPr>
          <w:color w:val="000000" w:themeColor="text1"/>
          <w:sz w:val="28"/>
          <w:szCs w:val="28"/>
        </w:rPr>
        <w:t>од</w:t>
      </w:r>
      <w:r w:rsidR="00CD4876" w:rsidRPr="00047C40">
        <w:rPr>
          <w:color w:val="000000" w:themeColor="text1"/>
          <w:sz w:val="28"/>
          <w:szCs w:val="28"/>
        </w:rPr>
        <w:t xml:space="preserve"> </w:t>
      </w:r>
      <w:r w:rsidRPr="00047C40">
        <w:rPr>
          <w:color w:val="000000" w:themeColor="text1"/>
          <w:sz w:val="28"/>
          <w:szCs w:val="28"/>
        </w:rPr>
        <w:t>ред.</w:t>
      </w:r>
      <w:r w:rsidR="00CD4876" w:rsidRPr="00047C40">
        <w:rPr>
          <w:color w:val="000000" w:themeColor="text1"/>
          <w:sz w:val="28"/>
          <w:szCs w:val="28"/>
        </w:rPr>
        <w:t xml:space="preserve"> </w:t>
      </w:r>
      <w:r w:rsidRPr="00047C40">
        <w:rPr>
          <w:color w:val="000000" w:themeColor="text1"/>
          <w:sz w:val="28"/>
          <w:szCs w:val="28"/>
        </w:rPr>
        <w:t>А.Г.</w:t>
      </w:r>
      <w:r w:rsidR="00CD4876" w:rsidRPr="00047C40">
        <w:rPr>
          <w:color w:val="000000" w:themeColor="text1"/>
          <w:sz w:val="28"/>
          <w:szCs w:val="28"/>
        </w:rPr>
        <w:t xml:space="preserve"> </w:t>
      </w:r>
      <w:r w:rsidRPr="00047C40">
        <w:rPr>
          <w:color w:val="000000" w:themeColor="text1"/>
          <w:sz w:val="28"/>
          <w:szCs w:val="28"/>
        </w:rPr>
        <w:t>Грязновой,</w:t>
      </w:r>
      <w:r w:rsidR="00CD4876" w:rsidRPr="00047C40">
        <w:rPr>
          <w:color w:val="000000" w:themeColor="text1"/>
          <w:sz w:val="28"/>
          <w:szCs w:val="28"/>
        </w:rPr>
        <w:t xml:space="preserve"> </w:t>
      </w:r>
      <w:r w:rsidRPr="00047C40">
        <w:rPr>
          <w:color w:val="000000" w:themeColor="text1"/>
          <w:sz w:val="28"/>
          <w:szCs w:val="28"/>
        </w:rPr>
        <w:t>М.А.</w:t>
      </w:r>
      <w:r w:rsidR="00CD4876" w:rsidRPr="00047C40">
        <w:rPr>
          <w:color w:val="000000" w:themeColor="text1"/>
          <w:sz w:val="28"/>
          <w:szCs w:val="28"/>
        </w:rPr>
        <w:t xml:space="preserve"> </w:t>
      </w:r>
      <w:r w:rsidRPr="00047C40">
        <w:rPr>
          <w:color w:val="000000" w:themeColor="text1"/>
          <w:sz w:val="28"/>
          <w:szCs w:val="28"/>
        </w:rPr>
        <w:t>Федотовой.</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2-е</w:t>
      </w:r>
      <w:r w:rsidR="00CD4876" w:rsidRPr="00047C40">
        <w:rPr>
          <w:color w:val="000000" w:themeColor="text1"/>
          <w:sz w:val="28"/>
          <w:szCs w:val="28"/>
        </w:rPr>
        <w:t xml:space="preserve"> </w:t>
      </w:r>
      <w:r w:rsidRPr="00047C40">
        <w:rPr>
          <w:color w:val="000000" w:themeColor="text1"/>
          <w:sz w:val="28"/>
          <w:szCs w:val="28"/>
        </w:rPr>
        <w:t>изд.,</w:t>
      </w:r>
      <w:r w:rsidR="00CD4876" w:rsidRPr="00047C40">
        <w:rPr>
          <w:color w:val="000000" w:themeColor="text1"/>
          <w:sz w:val="28"/>
          <w:szCs w:val="28"/>
        </w:rPr>
        <w:t xml:space="preserve"> </w:t>
      </w:r>
      <w:proofErr w:type="spellStart"/>
      <w:r w:rsidRPr="00047C40">
        <w:rPr>
          <w:color w:val="000000" w:themeColor="text1"/>
          <w:sz w:val="28"/>
          <w:szCs w:val="28"/>
        </w:rPr>
        <w:t>прераб</w:t>
      </w:r>
      <w:proofErr w:type="spellEnd"/>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доп.</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М.:</w:t>
      </w:r>
      <w:r w:rsidR="00CD4876" w:rsidRPr="00047C40">
        <w:rPr>
          <w:color w:val="000000" w:themeColor="text1"/>
          <w:sz w:val="28"/>
          <w:szCs w:val="28"/>
        </w:rPr>
        <w:t xml:space="preserve"> </w:t>
      </w:r>
      <w:r w:rsidRPr="00047C40">
        <w:rPr>
          <w:color w:val="000000" w:themeColor="text1"/>
          <w:sz w:val="28"/>
          <w:szCs w:val="28"/>
        </w:rPr>
        <w:t>Финансы</w:t>
      </w:r>
      <w:r w:rsidR="00CD4876" w:rsidRPr="00047C40">
        <w:rPr>
          <w:color w:val="000000" w:themeColor="text1"/>
          <w:sz w:val="28"/>
          <w:szCs w:val="28"/>
        </w:rPr>
        <w:t xml:space="preserve"> </w:t>
      </w:r>
      <w:r w:rsidRPr="00047C40">
        <w:rPr>
          <w:color w:val="000000" w:themeColor="text1"/>
          <w:sz w:val="28"/>
          <w:szCs w:val="28"/>
        </w:rPr>
        <w:t>и</w:t>
      </w:r>
      <w:r w:rsidR="00CD4876" w:rsidRPr="00047C40">
        <w:rPr>
          <w:color w:val="000000" w:themeColor="text1"/>
          <w:sz w:val="28"/>
          <w:szCs w:val="28"/>
        </w:rPr>
        <w:t xml:space="preserve"> </w:t>
      </w:r>
      <w:r w:rsidRPr="00047C40">
        <w:rPr>
          <w:color w:val="000000" w:themeColor="text1"/>
          <w:sz w:val="28"/>
          <w:szCs w:val="28"/>
        </w:rPr>
        <w:t>статистика,</w:t>
      </w:r>
      <w:r w:rsidR="00CD4876" w:rsidRPr="00047C40">
        <w:rPr>
          <w:color w:val="000000" w:themeColor="text1"/>
          <w:sz w:val="28"/>
          <w:szCs w:val="28"/>
        </w:rPr>
        <w:t xml:space="preserve"> </w:t>
      </w:r>
      <w:r w:rsidRPr="00047C40">
        <w:rPr>
          <w:color w:val="000000" w:themeColor="text1"/>
          <w:sz w:val="28"/>
          <w:szCs w:val="28"/>
        </w:rPr>
        <w:t>2004.</w:t>
      </w:r>
      <w:r w:rsidR="00CD4876" w:rsidRPr="00047C40">
        <w:rPr>
          <w:color w:val="000000" w:themeColor="text1"/>
          <w:sz w:val="28"/>
          <w:szCs w:val="28"/>
        </w:rPr>
        <w:t xml:space="preserve"> </w:t>
      </w: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736</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ил.</w:t>
      </w:r>
    </w:p>
    <w:p w14:paraId="2D8C3C9C" w14:textId="77777777" w:rsidR="00E325BD" w:rsidRPr="00047C40" w:rsidRDefault="00E325BD" w:rsidP="005A1941">
      <w:pPr>
        <w:pStyle w:val="ab"/>
        <w:ind w:left="1440" w:hanging="1440"/>
        <w:jc w:val="center"/>
        <w:rPr>
          <w:b/>
          <w:bCs/>
          <w:color w:val="000000" w:themeColor="text1"/>
          <w:sz w:val="28"/>
          <w:szCs w:val="28"/>
        </w:rPr>
      </w:pPr>
    </w:p>
    <w:p w14:paraId="77FDF1D4" w14:textId="17C115EE" w:rsidR="0095749C" w:rsidRPr="00047C40" w:rsidRDefault="005A1941" w:rsidP="005A1941">
      <w:pPr>
        <w:pStyle w:val="ab"/>
        <w:ind w:left="1440" w:hanging="1440"/>
        <w:jc w:val="center"/>
        <w:rPr>
          <w:b/>
          <w:bCs/>
          <w:color w:val="000000" w:themeColor="text1"/>
          <w:sz w:val="28"/>
          <w:szCs w:val="28"/>
        </w:rPr>
      </w:pPr>
      <w:r w:rsidRPr="00047C40">
        <w:rPr>
          <w:b/>
          <w:bCs/>
          <w:color w:val="000000" w:themeColor="text1"/>
          <w:sz w:val="28"/>
          <w:szCs w:val="28"/>
        </w:rPr>
        <w:t>8.</w:t>
      </w:r>
      <w:r w:rsidR="00CD4876" w:rsidRPr="00047C40">
        <w:rPr>
          <w:b/>
          <w:bCs/>
          <w:color w:val="000000" w:themeColor="text1"/>
          <w:sz w:val="28"/>
          <w:szCs w:val="28"/>
        </w:rPr>
        <w:t xml:space="preserve"> </w:t>
      </w:r>
      <w:r w:rsidR="0095749C" w:rsidRPr="00047C40">
        <w:rPr>
          <w:b/>
          <w:bCs/>
          <w:color w:val="000000" w:themeColor="text1"/>
          <w:sz w:val="28"/>
          <w:szCs w:val="28"/>
        </w:rPr>
        <w:t>Материально-техническое</w:t>
      </w:r>
      <w:r w:rsidR="00CD4876" w:rsidRPr="00047C40">
        <w:rPr>
          <w:b/>
          <w:bCs/>
          <w:color w:val="000000" w:themeColor="text1"/>
          <w:sz w:val="28"/>
          <w:szCs w:val="28"/>
        </w:rPr>
        <w:t xml:space="preserve"> </w:t>
      </w:r>
      <w:r w:rsidR="0095749C" w:rsidRPr="00047C40">
        <w:rPr>
          <w:b/>
          <w:bCs/>
          <w:color w:val="000000" w:themeColor="text1"/>
          <w:sz w:val="28"/>
          <w:szCs w:val="28"/>
        </w:rPr>
        <w:t>обеспечение</w:t>
      </w:r>
      <w:r w:rsidR="00CD4876" w:rsidRPr="00047C40">
        <w:rPr>
          <w:b/>
          <w:bCs/>
          <w:color w:val="000000" w:themeColor="text1"/>
          <w:sz w:val="28"/>
          <w:szCs w:val="28"/>
        </w:rPr>
        <w:t xml:space="preserve"> </w:t>
      </w:r>
      <w:proofErr w:type="gramStart"/>
      <w:r w:rsidR="0095749C" w:rsidRPr="00047C40">
        <w:rPr>
          <w:b/>
          <w:bCs/>
          <w:color w:val="000000" w:themeColor="text1"/>
          <w:sz w:val="28"/>
          <w:szCs w:val="28"/>
        </w:rPr>
        <w:t>обучения</w:t>
      </w:r>
      <w:r w:rsidR="00CD4876" w:rsidRPr="00047C40">
        <w:rPr>
          <w:b/>
          <w:bCs/>
          <w:color w:val="000000" w:themeColor="text1"/>
          <w:sz w:val="28"/>
          <w:szCs w:val="28"/>
        </w:rPr>
        <w:t xml:space="preserve"> </w:t>
      </w:r>
      <w:r w:rsidR="0095749C" w:rsidRPr="00047C40">
        <w:rPr>
          <w:b/>
          <w:bCs/>
          <w:color w:val="000000" w:themeColor="text1"/>
          <w:sz w:val="28"/>
          <w:szCs w:val="28"/>
        </w:rPr>
        <w:t>по</w:t>
      </w:r>
      <w:r w:rsidR="00CD4876" w:rsidRPr="00047C40">
        <w:rPr>
          <w:b/>
          <w:bCs/>
          <w:color w:val="000000" w:themeColor="text1"/>
          <w:sz w:val="28"/>
          <w:szCs w:val="28"/>
        </w:rPr>
        <w:t xml:space="preserve"> </w:t>
      </w:r>
      <w:r w:rsidR="0095749C" w:rsidRPr="00047C40">
        <w:rPr>
          <w:b/>
          <w:bCs/>
          <w:color w:val="000000" w:themeColor="text1"/>
          <w:sz w:val="28"/>
          <w:szCs w:val="28"/>
        </w:rPr>
        <w:t>программе</w:t>
      </w:r>
      <w:proofErr w:type="gramEnd"/>
    </w:p>
    <w:p w14:paraId="643344F4" w14:textId="77777777" w:rsidR="0095749C" w:rsidRPr="00047C40" w:rsidRDefault="0095749C" w:rsidP="007E28A2">
      <w:pPr>
        <w:jc w:val="both"/>
        <w:rPr>
          <w:b/>
          <w:bCs/>
          <w:color w:val="000000" w:themeColor="text1"/>
          <w:sz w:val="28"/>
          <w:szCs w:val="28"/>
        </w:rPr>
      </w:pPr>
    </w:p>
    <w:p w14:paraId="1DE9370F" w14:textId="4ECD5AF6" w:rsidR="0095749C" w:rsidRPr="00047C40" w:rsidRDefault="0095749C" w:rsidP="007E28A2">
      <w:pPr>
        <w:ind w:firstLine="709"/>
        <w:jc w:val="both"/>
        <w:rPr>
          <w:color w:val="000000" w:themeColor="text1"/>
          <w:sz w:val="28"/>
          <w:szCs w:val="28"/>
        </w:rPr>
      </w:pPr>
      <w:r w:rsidRPr="00047C40">
        <w:rPr>
          <w:color w:val="000000" w:themeColor="text1"/>
          <w:sz w:val="28"/>
          <w:szCs w:val="28"/>
        </w:rPr>
        <w:t>Для</w:t>
      </w:r>
      <w:r w:rsidR="00CD4876" w:rsidRPr="00047C40">
        <w:rPr>
          <w:color w:val="000000" w:themeColor="text1"/>
          <w:sz w:val="28"/>
          <w:szCs w:val="28"/>
        </w:rPr>
        <w:t xml:space="preserve"> </w:t>
      </w:r>
      <w:r w:rsidRPr="00047C40">
        <w:rPr>
          <w:color w:val="000000" w:themeColor="text1"/>
          <w:sz w:val="28"/>
          <w:szCs w:val="28"/>
        </w:rPr>
        <w:t>успешного</w:t>
      </w:r>
      <w:r w:rsidR="00CD4876" w:rsidRPr="00047C40">
        <w:rPr>
          <w:color w:val="000000" w:themeColor="text1"/>
          <w:sz w:val="28"/>
          <w:szCs w:val="28"/>
        </w:rPr>
        <w:t xml:space="preserve"> </w:t>
      </w:r>
      <w:r w:rsidRPr="00047C40">
        <w:rPr>
          <w:color w:val="000000" w:themeColor="text1"/>
          <w:sz w:val="28"/>
          <w:szCs w:val="28"/>
        </w:rPr>
        <w:t>освоения</w:t>
      </w:r>
      <w:r w:rsidR="00CD4876" w:rsidRPr="00047C40">
        <w:rPr>
          <w:color w:val="000000" w:themeColor="text1"/>
          <w:sz w:val="28"/>
          <w:szCs w:val="28"/>
        </w:rPr>
        <w:t xml:space="preserve"> </w:t>
      </w:r>
      <w:r w:rsidRPr="00047C40">
        <w:rPr>
          <w:color w:val="000000" w:themeColor="text1"/>
          <w:sz w:val="28"/>
          <w:szCs w:val="28"/>
        </w:rPr>
        <w:t>слушателями</w:t>
      </w:r>
      <w:r w:rsidR="00CD4876" w:rsidRPr="00047C40">
        <w:rPr>
          <w:color w:val="000000" w:themeColor="text1"/>
          <w:sz w:val="28"/>
          <w:szCs w:val="28"/>
        </w:rPr>
        <w:t xml:space="preserve"> </w:t>
      </w:r>
      <w:r w:rsidRPr="00047C40">
        <w:rPr>
          <w:color w:val="000000" w:themeColor="text1"/>
          <w:sz w:val="28"/>
          <w:szCs w:val="28"/>
        </w:rPr>
        <w:t>программы,</w:t>
      </w:r>
      <w:r w:rsidR="00CD4876" w:rsidRPr="00047C40">
        <w:rPr>
          <w:color w:val="000000" w:themeColor="text1"/>
          <w:sz w:val="28"/>
          <w:szCs w:val="28"/>
        </w:rPr>
        <w:t xml:space="preserve"> </w:t>
      </w:r>
      <w:r w:rsidRPr="00047C40">
        <w:rPr>
          <w:color w:val="000000" w:themeColor="text1"/>
          <w:sz w:val="28"/>
          <w:szCs w:val="28"/>
        </w:rPr>
        <w:t>они</w:t>
      </w:r>
      <w:r w:rsidR="00CD4876" w:rsidRPr="00047C40">
        <w:rPr>
          <w:color w:val="000000" w:themeColor="text1"/>
          <w:sz w:val="28"/>
          <w:szCs w:val="28"/>
        </w:rPr>
        <w:t xml:space="preserve"> </w:t>
      </w:r>
      <w:r w:rsidRPr="00047C40">
        <w:rPr>
          <w:color w:val="000000" w:themeColor="text1"/>
          <w:sz w:val="28"/>
          <w:szCs w:val="28"/>
        </w:rPr>
        <w:t>должны</w:t>
      </w:r>
      <w:r w:rsidR="00CD4876" w:rsidRPr="00047C40">
        <w:rPr>
          <w:color w:val="000000" w:themeColor="text1"/>
          <w:sz w:val="28"/>
          <w:szCs w:val="28"/>
        </w:rPr>
        <w:t xml:space="preserve"> </w:t>
      </w:r>
      <w:r w:rsidRPr="00047C40">
        <w:rPr>
          <w:color w:val="000000" w:themeColor="text1"/>
          <w:sz w:val="28"/>
          <w:szCs w:val="28"/>
        </w:rPr>
        <w:t>быть</w:t>
      </w:r>
      <w:r w:rsidR="00CD4876" w:rsidRPr="00047C40">
        <w:rPr>
          <w:color w:val="000000" w:themeColor="text1"/>
          <w:sz w:val="28"/>
          <w:szCs w:val="28"/>
        </w:rPr>
        <w:t xml:space="preserve"> </w:t>
      </w:r>
      <w:r w:rsidRPr="00047C40">
        <w:rPr>
          <w:color w:val="000000" w:themeColor="text1"/>
          <w:sz w:val="28"/>
          <w:szCs w:val="28"/>
        </w:rPr>
        <w:t>обеспечены</w:t>
      </w:r>
      <w:r w:rsidR="00CD4876" w:rsidRPr="00047C40">
        <w:rPr>
          <w:color w:val="000000" w:themeColor="text1"/>
          <w:sz w:val="28"/>
          <w:szCs w:val="28"/>
        </w:rPr>
        <w:t xml:space="preserve"> </w:t>
      </w:r>
      <w:r w:rsidRPr="00047C40">
        <w:rPr>
          <w:color w:val="000000" w:themeColor="text1"/>
          <w:sz w:val="28"/>
          <w:szCs w:val="28"/>
        </w:rPr>
        <w:t>(в</w:t>
      </w:r>
      <w:r w:rsidR="00CD4876" w:rsidRPr="00047C40">
        <w:rPr>
          <w:color w:val="000000" w:themeColor="text1"/>
          <w:sz w:val="28"/>
          <w:szCs w:val="28"/>
        </w:rPr>
        <w:t xml:space="preserve"> </w:t>
      </w:r>
      <w:r w:rsidRPr="00047C40">
        <w:rPr>
          <w:color w:val="000000" w:themeColor="text1"/>
          <w:sz w:val="28"/>
          <w:szCs w:val="28"/>
        </w:rPr>
        <w:t>соответствии</w:t>
      </w:r>
      <w:r w:rsidR="00CD4876" w:rsidRPr="00047C40">
        <w:rPr>
          <w:color w:val="000000" w:themeColor="text1"/>
          <w:sz w:val="28"/>
          <w:szCs w:val="28"/>
        </w:rPr>
        <w:t xml:space="preserve"> </w:t>
      </w:r>
      <w:r w:rsidRPr="00047C40">
        <w:rPr>
          <w:color w:val="000000" w:themeColor="text1"/>
          <w:sz w:val="28"/>
          <w:szCs w:val="28"/>
        </w:rPr>
        <w:t>с</w:t>
      </w:r>
      <w:r w:rsidR="00CD4876" w:rsidRPr="00047C40">
        <w:rPr>
          <w:color w:val="000000" w:themeColor="text1"/>
          <w:sz w:val="28"/>
          <w:szCs w:val="28"/>
        </w:rPr>
        <w:t xml:space="preserve"> </w:t>
      </w:r>
      <w:r w:rsidRPr="00047C40">
        <w:rPr>
          <w:color w:val="000000" w:themeColor="text1"/>
          <w:sz w:val="28"/>
          <w:szCs w:val="28"/>
        </w:rPr>
        <w:t>программой</w:t>
      </w:r>
      <w:r w:rsidR="00CD4876" w:rsidRPr="00047C40">
        <w:rPr>
          <w:color w:val="000000" w:themeColor="text1"/>
          <w:sz w:val="28"/>
          <w:szCs w:val="28"/>
        </w:rPr>
        <w:t xml:space="preserve"> </w:t>
      </w:r>
      <w:proofErr w:type="gramStart"/>
      <w:r w:rsidRPr="00047C40">
        <w:rPr>
          <w:color w:val="000000" w:themeColor="text1"/>
          <w:sz w:val="28"/>
          <w:szCs w:val="28"/>
        </w:rPr>
        <w:t>обучения</w:t>
      </w:r>
      <w:r w:rsidR="00CD4876" w:rsidRPr="00047C40">
        <w:rPr>
          <w:color w:val="000000" w:themeColor="text1"/>
          <w:sz w:val="28"/>
          <w:szCs w:val="28"/>
        </w:rPr>
        <w:t xml:space="preserve"> </w:t>
      </w:r>
      <w:r w:rsidRPr="00047C40">
        <w:rPr>
          <w:color w:val="000000" w:themeColor="text1"/>
          <w:sz w:val="28"/>
          <w:szCs w:val="28"/>
        </w:rPr>
        <w:t>по</w:t>
      </w:r>
      <w:r w:rsidR="00CD4876" w:rsidRPr="00047C40">
        <w:rPr>
          <w:color w:val="000000" w:themeColor="text1"/>
          <w:sz w:val="28"/>
          <w:szCs w:val="28"/>
        </w:rPr>
        <w:t xml:space="preserve"> </w:t>
      </w:r>
      <w:r w:rsidRPr="00047C40">
        <w:rPr>
          <w:color w:val="000000" w:themeColor="text1"/>
          <w:sz w:val="28"/>
          <w:szCs w:val="28"/>
        </w:rPr>
        <w:t>модулям</w:t>
      </w:r>
      <w:proofErr w:type="gramEnd"/>
      <w:r w:rsidRPr="00047C40">
        <w:rPr>
          <w:color w:val="000000" w:themeColor="text1"/>
          <w:sz w:val="28"/>
          <w:szCs w:val="28"/>
        </w:rPr>
        <w:t>):</w:t>
      </w:r>
    </w:p>
    <w:p w14:paraId="16F1FBF0" w14:textId="345F6FD0" w:rsidR="0095749C" w:rsidRPr="00047C40" w:rsidRDefault="005A1941" w:rsidP="007E28A2">
      <w:pPr>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0095749C" w:rsidRPr="00047C40">
        <w:rPr>
          <w:color w:val="000000" w:themeColor="text1"/>
          <w:sz w:val="28"/>
          <w:szCs w:val="28"/>
        </w:rPr>
        <w:t>рабочим</w:t>
      </w:r>
      <w:r w:rsidR="00CD4876" w:rsidRPr="00047C40">
        <w:rPr>
          <w:color w:val="000000" w:themeColor="text1"/>
          <w:sz w:val="28"/>
          <w:szCs w:val="28"/>
        </w:rPr>
        <w:t xml:space="preserve"> </w:t>
      </w:r>
      <w:r w:rsidR="0095749C" w:rsidRPr="00047C40">
        <w:rPr>
          <w:color w:val="000000" w:themeColor="text1"/>
          <w:sz w:val="28"/>
          <w:szCs w:val="28"/>
        </w:rPr>
        <w:t>местом,</w:t>
      </w:r>
      <w:r w:rsidR="00CD4876" w:rsidRPr="00047C40">
        <w:rPr>
          <w:color w:val="000000" w:themeColor="text1"/>
          <w:sz w:val="28"/>
          <w:szCs w:val="28"/>
        </w:rPr>
        <w:t xml:space="preserve"> </w:t>
      </w:r>
      <w:r w:rsidR="0095749C" w:rsidRPr="00047C40">
        <w:rPr>
          <w:color w:val="000000" w:themeColor="text1"/>
          <w:sz w:val="28"/>
          <w:szCs w:val="28"/>
        </w:rPr>
        <w:t>оборудованным</w:t>
      </w:r>
      <w:r w:rsidR="00CD4876" w:rsidRPr="00047C40">
        <w:rPr>
          <w:color w:val="000000" w:themeColor="text1"/>
          <w:sz w:val="28"/>
          <w:szCs w:val="28"/>
        </w:rPr>
        <w:t xml:space="preserve"> </w:t>
      </w:r>
      <w:r w:rsidR="0095749C" w:rsidRPr="00047C40">
        <w:rPr>
          <w:color w:val="000000" w:themeColor="text1"/>
          <w:sz w:val="28"/>
          <w:szCs w:val="28"/>
        </w:rPr>
        <w:t>персональным</w:t>
      </w:r>
      <w:r w:rsidR="00CD4876" w:rsidRPr="00047C40">
        <w:rPr>
          <w:color w:val="000000" w:themeColor="text1"/>
          <w:sz w:val="28"/>
          <w:szCs w:val="28"/>
        </w:rPr>
        <w:t xml:space="preserve"> </w:t>
      </w:r>
      <w:r w:rsidR="0095749C" w:rsidRPr="00047C40">
        <w:rPr>
          <w:color w:val="000000" w:themeColor="text1"/>
          <w:sz w:val="28"/>
          <w:szCs w:val="28"/>
        </w:rPr>
        <w:t>компьютером</w:t>
      </w:r>
      <w:r w:rsidR="00CD4876" w:rsidRPr="00047C40">
        <w:rPr>
          <w:color w:val="000000" w:themeColor="text1"/>
          <w:sz w:val="28"/>
          <w:szCs w:val="28"/>
        </w:rPr>
        <w:t xml:space="preserve"> </w:t>
      </w:r>
      <w:r w:rsidR="0095749C" w:rsidRPr="00047C40">
        <w:rPr>
          <w:color w:val="000000" w:themeColor="text1"/>
          <w:sz w:val="28"/>
          <w:szCs w:val="28"/>
        </w:rPr>
        <w:t>с</w:t>
      </w:r>
      <w:r w:rsidR="00CD4876" w:rsidRPr="00047C40">
        <w:rPr>
          <w:color w:val="000000" w:themeColor="text1"/>
          <w:sz w:val="28"/>
          <w:szCs w:val="28"/>
        </w:rPr>
        <w:t xml:space="preserve"> </w:t>
      </w:r>
      <w:r w:rsidR="0095749C" w:rsidRPr="00047C40">
        <w:rPr>
          <w:color w:val="000000" w:themeColor="text1"/>
          <w:sz w:val="28"/>
          <w:szCs w:val="28"/>
        </w:rPr>
        <w:t>доступом</w:t>
      </w:r>
      <w:r w:rsidR="00CD4876" w:rsidRPr="00047C40">
        <w:rPr>
          <w:color w:val="000000" w:themeColor="text1"/>
          <w:sz w:val="28"/>
          <w:szCs w:val="28"/>
        </w:rPr>
        <w:t xml:space="preserve"> </w:t>
      </w:r>
      <w:r w:rsidR="0095749C" w:rsidRPr="00047C40">
        <w:rPr>
          <w:color w:val="000000" w:themeColor="text1"/>
          <w:sz w:val="28"/>
          <w:szCs w:val="28"/>
        </w:rPr>
        <w:t>к</w:t>
      </w:r>
      <w:r w:rsidR="00CD4876" w:rsidRPr="00047C40">
        <w:rPr>
          <w:color w:val="000000" w:themeColor="text1"/>
          <w:sz w:val="28"/>
          <w:szCs w:val="28"/>
        </w:rPr>
        <w:t xml:space="preserve"> </w:t>
      </w:r>
      <w:r w:rsidR="0095749C" w:rsidRPr="00047C40">
        <w:rPr>
          <w:color w:val="000000" w:themeColor="text1"/>
          <w:sz w:val="28"/>
          <w:szCs w:val="28"/>
        </w:rPr>
        <w:t>сети</w:t>
      </w:r>
      <w:r w:rsidR="00CD4876" w:rsidRPr="00047C40">
        <w:rPr>
          <w:color w:val="000000" w:themeColor="text1"/>
          <w:sz w:val="28"/>
          <w:szCs w:val="28"/>
        </w:rPr>
        <w:t xml:space="preserve"> </w:t>
      </w:r>
      <w:r w:rsidR="0095749C" w:rsidRPr="00047C40">
        <w:rPr>
          <w:color w:val="000000" w:themeColor="text1"/>
          <w:sz w:val="28"/>
          <w:szCs w:val="28"/>
        </w:rPr>
        <w:t>Интернет</w:t>
      </w:r>
      <w:r w:rsidR="00CD4876" w:rsidRPr="00047C40">
        <w:rPr>
          <w:color w:val="000000" w:themeColor="text1"/>
          <w:sz w:val="28"/>
          <w:szCs w:val="28"/>
        </w:rPr>
        <w:t xml:space="preserve"> </w:t>
      </w:r>
      <w:r w:rsidR="0095749C" w:rsidRPr="00047C40">
        <w:rPr>
          <w:color w:val="000000" w:themeColor="text1"/>
          <w:sz w:val="28"/>
          <w:szCs w:val="28"/>
        </w:rPr>
        <w:t>и</w:t>
      </w:r>
      <w:r w:rsidR="00CD4876" w:rsidRPr="00047C40">
        <w:rPr>
          <w:color w:val="000000" w:themeColor="text1"/>
          <w:sz w:val="28"/>
          <w:szCs w:val="28"/>
        </w:rPr>
        <w:t xml:space="preserve"> </w:t>
      </w:r>
      <w:r w:rsidR="0095749C" w:rsidRPr="00047C40">
        <w:rPr>
          <w:color w:val="000000" w:themeColor="text1"/>
          <w:sz w:val="28"/>
          <w:szCs w:val="28"/>
        </w:rPr>
        <w:t>орг.</w:t>
      </w:r>
      <w:r w:rsidR="00CD4876" w:rsidRPr="00047C40">
        <w:rPr>
          <w:color w:val="000000" w:themeColor="text1"/>
          <w:sz w:val="28"/>
          <w:szCs w:val="28"/>
        </w:rPr>
        <w:t xml:space="preserve"> </w:t>
      </w:r>
      <w:r w:rsidRPr="00047C40">
        <w:rPr>
          <w:color w:val="000000" w:themeColor="text1"/>
          <w:sz w:val="28"/>
          <w:szCs w:val="28"/>
        </w:rPr>
        <w:t>т</w:t>
      </w:r>
      <w:r w:rsidR="0095749C" w:rsidRPr="00047C40">
        <w:rPr>
          <w:color w:val="000000" w:themeColor="text1"/>
          <w:sz w:val="28"/>
          <w:szCs w:val="28"/>
        </w:rPr>
        <w:t>ехнике</w:t>
      </w:r>
      <w:r w:rsidR="00CD4876" w:rsidRPr="00047C40">
        <w:rPr>
          <w:color w:val="000000" w:themeColor="text1"/>
          <w:sz w:val="28"/>
          <w:szCs w:val="28"/>
        </w:rPr>
        <w:t xml:space="preserve"> </w:t>
      </w:r>
      <w:r w:rsidR="0095749C" w:rsidRPr="00047C40">
        <w:rPr>
          <w:color w:val="000000" w:themeColor="text1"/>
          <w:sz w:val="28"/>
          <w:szCs w:val="28"/>
        </w:rPr>
        <w:t>(принтер,</w:t>
      </w:r>
      <w:r w:rsidR="00CD4876" w:rsidRPr="00047C40">
        <w:rPr>
          <w:color w:val="000000" w:themeColor="text1"/>
          <w:sz w:val="28"/>
          <w:szCs w:val="28"/>
        </w:rPr>
        <w:t xml:space="preserve"> </w:t>
      </w:r>
      <w:r w:rsidR="0095749C" w:rsidRPr="00047C40">
        <w:rPr>
          <w:color w:val="000000" w:themeColor="text1"/>
          <w:sz w:val="28"/>
          <w:szCs w:val="28"/>
        </w:rPr>
        <w:t>сканер);</w:t>
      </w:r>
    </w:p>
    <w:p w14:paraId="5C5AF696" w14:textId="3111B019" w:rsidR="0095749C" w:rsidRPr="00047C40" w:rsidRDefault="005A1941" w:rsidP="007E28A2">
      <w:pPr>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0095749C" w:rsidRPr="00047C40">
        <w:rPr>
          <w:color w:val="000000" w:themeColor="text1"/>
          <w:sz w:val="28"/>
          <w:szCs w:val="28"/>
        </w:rPr>
        <w:t>доступом</w:t>
      </w:r>
      <w:r w:rsidR="00CD4876" w:rsidRPr="00047C40">
        <w:rPr>
          <w:color w:val="000000" w:themeColor="text1"/>
          <w:sz w:val="28"/>
          <w:szCs w:val="28"/>
        </w:rPr>
        <w:t xml:space="preserve"> </w:t>
      </w:r>
      <w:r w:rsidR="0095749C" w:rsidRPr="00047C40">
        <w:rPr>
          <w:color w:val="000000" w:themeColor="text1"/>
          <w:sz w:val="28"/>
          <w:szCs w:val="28"/>
        </w:rPr>
        <w:t>к</w:t>
      </w:r>
      <w:r w:rsidR="00CD4876" w:rsidRPr="00047C40">
        <w:rPr>
          <w:color w:val="000000" w:themeColor="text1"/>
          <w:sz w:val="28"/>
          <w:szCs w:val="28"/>
        </w:rPr>
        <w:t xml:space="preserve"> </w:t>
      </w:r>
      <w:r w:rsidR="0095749C" w:rsidRPr="00047C40">
        <w:rPr>
          <w:color w:val="000000" w:themeColor="text1"/>
          <w:sz w:val="28"/>
          <w:szCs w:val="28"/>
        </w:rPr>
        <w:t>учебной</w:t>
      </w:r>
      <w:r w:rsidR="00CD4876" w:rsidRPr="00047C40">
        <w:rPr>
          <w:color w:val="000000" w:themeColor="text1"/>
          <w:sz w:val="28"/>
          <w:szCs w:val="28"/>
        </w:rPr>
        <w:t xml:space="preserve"> </w:t>
      </w:r>
      <w:r w:rsidR="0095749C" w:rsidRPr="00047C40">
        <w:rPr>
          <w:color w:val="000000" w:themeColor="text1"/>
          <w:sz w:val="28"/>
          <w:szCs w:val="28"/>
        </w:rPr>
        <w:t>литературе</w:t>
      </w:r>
      <w:r w:rsidR="00CD4876" w:rsidRPr="00047C40">
        <w:rPr>
          <w:color w:val="000000" w:themeColor="text1"/>
          <w:sz w:val="28"/>
          <w:szCs w:val="28"/>
        </w:rPr>
        <w:t xml:space="preserve"> </w:t>
      </w:r>
      <w:r w:rsidR="0095749C" w:rsidRPr="00047C40">
        <w:rPr>
          <w:color w:val="000000" w:themeColor="text1"/>
          <w:sz w:val="28"/>
          <w:szCs w:val="28"/>
        </w:rPr>
        <w:t>в</w:t>
      </w:r>
      <w:r w:rsidR="00CD4876" w:rsidRPr="00047C40">
        <w:rPr>
          <w:color w:val="000000" w:themeColor="text1"/>
          <w:sz w:val="28"/>
          <w:szCs w:val="28"/>
        </w:rPr>
        <w:t xml:space="preserve"> </w:t>
      </w:r>
      <w:r w:rsidR="0095749C" w:rsidRPr="00047C40">
        <w:rPr>
          <w:color w:val="000000" w:themeColor="text1"/>
          <w:sz w:val="28"/>
          <w:szCs w:val="28"/>
        </w:rPr>
        <w:t>объеме:</w:t>
      </w:r>
      <w:r w:rsidR="00CD4876" w:rsidRPr="00047C40">
        <w:rPr>
          <w:color w:val="000000" w:themeColor="text1"/>
          <w:sz w:val="28"/>
          <w:szCs w:val="28"/>
        </w:rPr>
        <w:t xml:space="preserve"> </w:t>
      </w:r>
      <w:r w:rsidR="0095749C" w:rsidRPr="00047C40">
        <w:rPr>
          <w:color w:val="000000" w:themeColor="text1"/>
          <w:sz w:val="28"/>
          <w:szCs w:val="28"/>
        </w:rPr>
        <w:t>«основная</w:t>
      </w:r>
      <w:r w:rsidR="00CD4876" w:rsidRPr="00047C40">
        <w:rPr>
          <w:color w:val="000000" w:themeColor="text1"/>
          <w:sz w:val="28"/>
          <w:szCs w:val="28"/>
        </w:rPr>
        <w:t xml:space="preserve"> </w:t>
      </w:r>
      <w:r w:rsidR="00B163B5" w:rsidRPr="00047C40">
        <w:rPr>
          <w:color w:val="000000" w:themeColor="text1"/>
          <w:sz w:val="28"/>
          <w:szCs w:val="28"/>
        </w:rPr>
        <w:t>литература</w:t>
      </w:r>
      <w:r w:rsidR="00CD4876" w:rsidRPr="00047C40">
        <w:rPr>
          <w:color w:val="000000" w:themeColor="text1"/>
          <w:sz w:val="28"/>
          <w:szCs w:val="28"/>
        </w:rPr>
        <w:t xml:space="preserve"> </w:t>
      </w:r>
      <w:r w:rsidR="00B163B5" w:rsidRPr="00047C40">
        <w:rPr>
          <w:color w:val="000000" w:themeColor="text1"/>
          <w:sz w:val="28"/>
          <w:szCs w:val="28"/>
        </w:rPr>
        <w:t>по</w:t>
      </w:r>
      <w:r w:rsidR="00CD4876" w:rsidRPr="00047C40">
        <w:rPr>
          <w:color w:val="000000" w:themeColor="text1"/>
          <w:sz w:val="28"/>
          <w:szCs w:val="28"/>
        </w:rPr>
        <w:t xml:space="preserve"> </w:t>
      </w:r>
      <w:r w:rsidR="00365F0D" w:rsidRPr="00047C40">
        <w:rPr>
          <w:color w:val="000000" w:themeColor="text1"/>
          <w:sz w:val="28"/>
          <w:szCs w:val="28"/>
        </w:rPr>
        <w:t>модулям</w:t>
      </w:r>
      <w:r w:rsidR="00CD4876" w:rsidRPr="00047C40">
        <w:rPr>
          <w:color w:val="000000" w:themeColor="text1"/>
          <w:sz w:val="28"/>
          <w:szCs w:val="28"/>
        </w:rPr>
        <w:t xml:space="preserve"> </w:t>
      </w:r>
      <w:r w:rsidR="00365F0D" w:rsidRPr="00047C40">
        <w:rPr>
          <w:color w:val="000000" w:themeColor="text1"/>
          <w:sz w:val="28"/>
          <w:szCs w:val="28"/>
        </w:rPr>
        <w:t>3</w:t>
      </w:r>
      <w:r w:rsidR="00CD4876" w:rsidRPr="00047C40">
        <w:rPr>
          <w:color w:val="000000" w:themeColor="text1"/>
          <w:sz w:val="28"/>
          <w:szCs w:val="28"/>
        </w:rPr>
        <w:t xml:space="preserve"> </w:t>
      </w:r>
      <w:r w:rsidR="00365F0D" w:rsidRPr="00047C40">
        <w:rPr>
          <w:color w:val="000000" w:themeColor="text1"/>
          <w:sz w:val="28"/>
          <w:szCs w:val="28"/>
        </w:rPr>
        <w:t>и</w:t>
      </w:r>
      <w:r w:rsidR="00CD4876" w:rsidRPr="00047C40">
        <w:rPr>
          <w:color w:val="000000" w:themeColor="text1"/>
          <w:sz w:val="28"/>
          <w:szCs w:val="28"/>
        </w:rPr>
        <w:t xml:space="preserve"> </w:t>
      </w:r>
      <w:r w:rsidR="00365F0D" w:rsidRPr="00047C40">
        <w:rPr>
          <w:color w:val="000000" w:themeColor="text1"/>
          <w:sz w:val="28"/>
          <w:szCs w:val="28"/>
        </w:rPr>
        <w:t>4</w:t>
      </w:r>
      <w:r w:rsidR="0095749C" w:rsidRPr="00047C40">
        <w:rPr>
          <w:color w:val="000000" w:themeColor="text1"/>
          <w:sz w:val="28"/>
          <w:szCs w:val="28"/>
        </w:rPr>
        <w:t>»;</w:t>
      </w:r>
    </w:p>
    <w:p w14:paraId="28B2AE83" w14:textId="1F97D4A2" w:rsidR="00C0238E" w:rsidRPr="00047C40" w:rsidRDefault="005A1941" w:rsidP="00FB148A">
      <w:pPr>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0095749C" w:rsidRPr="00047C40">
        <w:rPr>
          <w:color w:val="000000" w:themeColor="text1"/>
          <w:sz w:val="28"/>
          <w:szCs w:val="28"/>
        </w:rPr>
        <w:t>доступом</w:t>
      </w:r>
      <w:r w:rsidR="00CD4876" w:rsidRPr="00047C40">
        <w:rPr>
          <w:color w:val="000000" w:themeColor="text1"/>
          <w:sz w:val="28"/>
          <w:szCs w:val="28"/>
        </w:rPr>
        <w:t xml:space="preserve"> </w:t>
      </w:r>
      <w:r w:rsidR="0095749C" w:rsidRPr="00047C40">
        <w:rPr>
          <w:color w:val="000000" w:themeColor="text1"/>
          <w:sz w:val="28"/>
          <w:szCs w:val="28"/>
        </w:rPr>
        <w:t>к</w:t>
      </w:r>
      <w:r w:rsidR="00CD4876" w:rsidRPr="00047C40">
        <w:rPr>
          <w:color w:val="000000" w:themeColor="text1"/>
          <w:sz w:val="28"/>
          <w:szCs w:val="28"/>
        </w:rPr>
        <w:t xml:space="preserve"> </w:t>
      </w:r>
      <w:r w:rsidR="0095749C" w:rsidRPr="00047C40">
        <w:rPr>
          <w:color w:val="000000" w:themeColor="text1"/>
          <w:sz w:val="28"/>
          <w:szCs w:val="28"/>
        </w:rPr>
        <w:t>наблюдательн</w:t>
      </w:r>
      <w:r w:rsidR="000A6176" w:rsidRPr="00047C40">
        <w:rPr>
          <w:color w:val="000000" w:themeColor="text1"/>
          <w:sz w:val="28"/>
          <w:szCs w:val="28"/>
        </w:rPr>
        <w:t>ым</w:t>
      </w:r>
      <w:r w:rsidR="00CD4876" w:rsidRPr="00047C40">
        <w:rPr>
          <w:color w:val="000000" w:themeColor="text1"/>
          <w:sz w:val="28"/>
          <w:szCs w:val="28"/>
        </w:rPr>
        <w:t xml:space="preserve"> </w:t>
      </w:r>
      <w:r w:rsidR="000A6176" w:rsidRPr="00047C40">
        <w:rPr>
          <w:color w:val="000000" w:themeColor="text1"/>
          <w:sz w:val="28"/>
          <w:szCs w:val="28"/>
        </w:rPr>
        <w:t>производствам</w:t>
      </w:r>
      <w:r w:rsidR="0095749C" w:rsidRPr="00047C40">
        <w:rPr>
          <w:color w:val="000000" w:themeColor="text1"/>
          <w:sz w:val="28"/>
          <w:szCs w:val="28"/>
        </w:rPr>
        <w:t>.</w:t>
      </w:r>
    </w:p>
    <w:p w14:paraId="762F3A2F" w14:textId="0079D0C7" w:rsidR="004F2884" w:rsidRPr="00047C40" w:rsidRDefault="00B163B5" w:rsidP="00FB148A">
      <w:pPr>
        <w:ind w:firstLine="709"/>
        <w:jc w:val="both"/>
        <w:rPr>
          <w:color w:val="000000" w:themeColor="text1"/>
          <w:sz w:val="28"/>
          <w:szCs w:val="28"/>
        </w:rPr>
      </w:pPr>
      <w:r w:rsidRPr="00047C40">
        <w:rPr>
          <w:color w:val="000000" w:themeColor="text1"/>
          <w:sz w:val="28"/>
          <w:szCs w:val="28"/>
        </w:rPr>
        <w:t>–</w:t>
      </w:r>
      <w:r w:rsidR="00CD4876" w:rsidRPr="00047C40">
        <w:rPr>
          <w:color w:val="000000" w:themeColor="text1"/>
          <w:sz w:val="28"/>
          <w:szCs w:val="28"/>
        </w:rPr>
        <w:t xml:space="preserve"> </w:t>
      </w:r>
      <w:r w:rsidRPr="00047C40">
        <w:rPr>
          <w:color w:val="000000" w:themeColor="text1"/>
          <w:sz w:val="28"/>
          <w:szCs w:val="28"/>
        </w:rPr>
        <w:t>доступом</w:t>
      </w:r>
      <w:r w:rsidR="00CD4876" w:rsidRPr="00047C40">
        <w:rPr>
          <w:color w:val="000000" w:themeColor="text1"/>
          <w:sz w:val="28"/>
          <w:szCs w:val="28"/>
        </w:rPr>
        <w:t xml:space="preserve"> </w:t>
      </w:r>
      <w:r w:rsidRPr="00047C40">
        <w:rPr>
          <w:color w:val="000000" w:themeColor="text1"/>
          <w:sz w:val="28"/>
          <w:szCs w:val="28"/>
        </w:rPr>
        <w:t>к</w:t>
      </w:r>
      <w:r w:rsidR="00CD4876" w:rsidRPr="00047C40">
        <w:rPr>
          <w:color w:val="000000" w:themeColor="text1"/>
          <w:sz w:val="28"/>
          <w:szCs w:val="28"/>
        </w:rPr>
        <w:t xml:space="preserve"> </w:t>
      </w:r>
      <w:r w:rsidR="003363B1" w:rsidRPr="00047C40">
        <w:rPr>
          <w:color w:val="000000" w:themeColor="text1"/>
          <w:sz w:val="28"/>
          <w:szCs w:val="28"/>
        </w:rPr>
        <w:t>нормативно-правовым</w:t>
      </w:r>
      <w:r w:rsidR="00CD4876" w:rsidRPr="00047C40">
        <w:rPr>
          <w:color w:val="000000" w:themeColor="text1"/>
          <w:sz w:val="28"/>
          <w:szCs w:val="28"/>
        </w:rPr>
        <w:t xml:space="preserve"> </w:t>
      </w:r>
      <w:r w:rsidR="003363B1" w:rsidRPr="00047C40">
        <w:rPr>
          <w:color w:val="000000" w:themeColor="text1"/>
          <w:sz w:val="28"/>
          <w:szCs w:val="28"/>
        </w:rPr>
        <w:t>базам</w:t>
      </w:r>
      <w:r w:rsidR="00CD4876" w:rsidRPr="00047C40">
        <w:rPr>
          <w:color w:val="000000" w:themeColor="text1"/>
          <w:sz w:val="28"/>
          <w:szCs w:val="28"/>
        </w:rPr>
        <w:t xml:space="preserve"> </w:t>
      </w:r>
      <w:r w:rsidR="003363B1" w:rsidRPr="00047C40">
        <w:rPr>
          <w:color w:val="000000" w:themeColor="text1"/>
          <w:sz w:val="28"/>
          <w:szCs w:val="28"/>
        </w:rPr>
        <w:t>данных</w:t>
      </w:r>
      <w:r w:rsidR="00CD4876" w:rsidRPr="00047C40">
        <w:rPr>
          <w:color w:val="000000" w:themeColor="text1"/>
          <w:sz w:val="28"/>
          <w:szCs w:val="28"/>
        </w:rPr>
        <w:t xml:space="preserve"> </w:t>
      </w:r>
      <w:r w:rsidR="003363B1" w:rsidRPr="00047C40">
        <w:rPr>
          <w:color w:val="000000" w:themeColor="text1"/>
          <w:sz w:val="28"/>
          <w:szCs w:val="28"/>
        </w:rPr>
        <w:t>(Гарант,</w:t>
      </w:r>
      <w:r w:rsidR="00CD4876" w:rsidRPr="00047C40">
        <w:rPr>
          <w:color w:val="000000" w:themeColor="text1"/>
          <w:sz w:val="28"/>
          <w:szCs w:val="28"/>
        </w:rPr>
        <w:t xml:space="preserve"> </w:t>
      </w:r>
      <w:r w:rsidR="003363B1" w:rsidRPr="00047C40">
        <w:rPr>
          <w:color w:val="000000" w:themeColor="text1"/>
          <w:sz w:val="28"/>
          <w:szCs w:val="28"/>
        </w:rPr>
        <w:t>Консультант</w:t>
      </w:r>
      <w:r w:rsidR="00CD4876" w:rsidRPr="00047C40">
        <w:rPr>
          <w:color w:val="000000" w:themeColor="text1"/>
          <w:sz w:val="28"/>
          <w:szCs w:val="28"/>
        </w:rPr>
        <w:t xml:space="preserve"> </w:t>
      </w:r>
      <w:r w:rsidR="003363B1" w:rsidRPr="00047C40">
        <w:rPr>
          <w:color w:val="000000" w:themeColor="text1"/>
          <w:sz w:val="28"/>
          <w:szCs w:val="28"/>
        </w:rPr>
        <w:t>и</w:t>
      </w:r>
      <w:r w:rsidR="00CD4876" w:rsidRPr="00047C40">
        <w:rPr>
          <w:color w:val="000000" w:themeColor="text1"/>
          <w:sz w:val="28"/>
          <w:szCs w:val="28"/>
        </w:rPr>
        <w:t xml:space="preserve"> </w:t>
      </w:r>
      <w:r w:rsidR="003363B1" w:rsidRPr="00047C40">
        <w:rPr>
          <w:color w:val="000000" w:themeColor="text1"/>
          <w:sz w:val="28"/>
          <w:szCs w:val="28"/>
        </w:rPr>
        <w:t>т.д.)</w:t>
      </w:r>
    </w:p>
    <w:p w14:paraId="5949A608" w14:textId="79736CA6" w:rsidR="0077379E" w:rsidRDefault="0077379E" w:rsidP="009C058B">
      <w:pPr>
        <w:jc w:val="both"/>
        <w:rPr>
          <w:color w:val="000000" w:themeColor="text1"/>
          <w:sz w:val="28"/>
          <w:szCs w:val="28"/>
        </w:rPr>
      </w:pPr>
      <w:bookmarkStart w:id="0" w:name="_GoBack"/>
      <w:bookmarkEnd w:id="0"/>
    </w:p>
    <w:sectPr w:rsidR="0077379E" w:rsidSect="00683184">
      <w:headerReference w:type="default" r:id="rId11"/>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0A05B" w14:textId="77777777" w:rsidR="00B15EF5" w:rsidRDefault="00B15EF5" w:rsidP="007E12C4">
      <w:r>
        <w:separator/>
      </w:r>
    </w:p>
  </w:endnote>
  <w:endnote w:type="continuationSeparator" w:id="0">
    <w:p w14:paraId="4DD86531" w14:textId="77777777" w:rsidR="00B15EF5" w:rsidRDefault="00B15EF5" w:rsidP="007E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5C800" w14:textId="77777777" w:rsidR="00B15EF5" w:rsidRDefault="00B15EF5" w:rsidP="007E12C4">
      <w:r>
        <w:separator/>
      </w:r>
    </w:p>
  </w:footnote>
  <w:footnote w:type="continuationSeparator" w:id="0">
    <w:p w14:paraId="06043789" w14:textId="77777777" w:rsidR="00B15EF5" w:rsidRDefault="00B15EF5" w:rsidP="007E1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576595"/>
    </w:sdtPr>
    <w:sdtContent>
      <w:p w14:paraId="12662F10" w14:textId="77777777" w:rsidR="0043642F" w:rsidRDefault="0043642F">
        <w:pPr>
          <w:pStyle w:val="af8"/>
          <w:jc w:val="center"/>
        </w:pPr>
        <w:r>
          <w:fldChar w:fldCharType="begin"/>
        </w:r>
        <w:r>
          <w:instrText>PAGE   \* MERGEFORMAT</w:instrText>
        </w:r>
        <w:r>
          <w:fldChar w:fldCharType="separate"/>
        </w:r>
        <w:r w:rsidR="008A594D">
          <w:rPr>
            <w:noProof/>
          </w:rPr>
          <w:t>49</w:t>
        </w:r>
        <w:r>
          <w:rPr>
            <w:noProof/>
          </w:rPr>
          <w:fldChar w:fldCharType="end"/>
        </w:r>
      </w:p>
    </w:sdtContent>
  </w:sdt>
  <w:p w14:paraId="75282F82" w14:textId="77777777" w:rsidR="0043642F" w:rsidRDefault="0043642F">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93903"/>
    </w:sdtPr>
    <w:sdtContent>
      <w:p w14:paraId="7E1BBE58" w14:textId="77777777" w:rsidR="0043642F" w:rsidRDefault="0043642F">
        <w:pPr>
          <w:pStyle w:val="af8"/>
          <w:jc w:val="center"/>
        </w:pPr>
        <w:r>
          <w:fldChar w:fldCharType="begin"/>
        </w:r>
        <w:r>
          <w:instrText>PAGE   \* MERGEFORMAT</w:instrText>
        </w:r>
        <w:r>
          <w:fldChar w:fldCharType="separate"/>
        </w:r>
        <w:r w:rsidR="008A594D">
          <w:rPr>
            <w:noProof/>
          </w:rPr>
          <w:t>60</w:t>
        </w:r>
        <w:r>
          <w:rPr>
            <w:noProof/>
          </w:rPr>
          <w:fldChar w:fldCharType="end"/>
        </w:r>
      </w:p>
    </w:sdtContent>
  </w:sdt>
  <w:p w14:paraId="096241A4" w14:textId="77777777" w:rsidR="0043642F" w:rsidRDefault="0043642F">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AB8"/>
    <w:multiLevelType w:val="hybridMultilevel"/>
    <w:tmpl w:val="A844DE1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56672"/>
    <w:multiLevelType w:val="hybridMultilevel"/>
    <w:tmpl w:val="F66EA63A"/>
    <w:lvl w:ilvl="0" w:tplc="0419000F">
      <w:start w:val="1"/>
      <w:numFmt w:val="decimal"/>
      <w:lvlText w:val="%1."/>
      <w:lvlJc w:val="left"/>
      <w:pPr>
        <w:ind w:left="2912" w:hanging="360"/>
      </w:pPr>
    </w:lvl>
    <w:lvl w:ilvl="1" w:tplc="9FCCE9D0">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57A52A9"/>
    <w:multiLevelType w:val="hybridMultilevel"/>
    <w:tmpl w:val="8B2E05B8"/>
    <w:lvl w:ilvl="0" w:tplc="0419000F">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E2D11"/>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AD195A"/>
    <w:multiLevelType w:val="hybridMultilevel"/>
    <w:tmpl w:val="FDC617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0441766"/>
    <w:multiLevelType w:val="hybridMultilevel"/>
    <w:tmpl w:val="FDC617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30D6006"/>
    <w:multiLevelType w:val="hybridMultilevel"/>
    <w:tmpl w:val="ADAE6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D2DC4"/>
    <w:multiLevelType w:val="hybridMultilevel"/>
    <w:tmpl w:val="FDC617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8C4838"/>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A425E29"/>
    <w:multiLevelType w:val="hybridMultilevel"/>
    <w:tmpl w:val="658072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6C4FF6"/>
    <w:multiLevelType w:val="hybridMultilevel"/>
    <w:tmpl w:val="DFD6931C"/>
    <w:lvl w:ilvl="0" w:tplc="C1708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AA5EEA"/>
    <w:multiLevelType w:val="hybridMultilevel"/>
    <w:tmpl w:val="658072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720566"/>
    <w:multiLevelType w:val="hybridMultilevel"/>
    <w:tmpl w:val="ADAE6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FA244B"/>
    <w:multiLevelType w:val="hybridMultilevel"/>
    <w:tmpl w:val="ADAE6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235222"/>
    <w:multiLevelType w:val="hybridMultilevel"/>
    <w:tmpl w:val="DFD6931C"/>
    <w:lvl w:ilvl="0" w:tplc="C1708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BC14F2"/>
    <w:multiLevelType w:val="hybridMultilevel"/>
    <w:tmpl w:val="DB3AD318"/>
    <w:lvl w:ilvl="0" w:tplc="927C0C5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B631D"/>
    <w:multiLevelType w:val="hybridMultilevel"/>
    <w:tmpl w:val="E7ECD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EDC50BB"/>
    <w:multiLevelType w:val="hybridMultilevel"/>
    <w:tmpl w:val="AE743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C7317C"/>
    <w:multiLevelType w:val="hybridMultilevel"/>
    <w:tmpl w:val="9B40723C"/>
    <w:lvl w:ilvl="0" w:tplc="E6FC0290">
      <w:start w:val="1"/>
      <w:numFmt w:val="decimal"/>
      <w:pStyle w:val="YJHVFKMYSQ"/>
      <w:lvlText w:val="%1."/>
      <w:lvlJc w:val="left"/>
      <w:pPr>
        <w:tabs>
          <w:tab w:val="num" w:pos="1295"/>
        </w:tabs>
        <w:ind w:left="12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C86BE7"/>
    <w:multiLevelType w:val="hybridMultilevel"/>
    <w:tmpl w:val="ADAE6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144243"/>
    <w:multiLevelType w:val="hybridMultilevel"/>
    <w:tmpl w:val="ADAE6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47447"/>
    <w:multiLevelType w:val="hybridMultilevel"/>
    <w:tmpl w:val="0FD81B3E"/>
    <w:lvl w:ilvl="0" w:tplc="A8B25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5C6411"/>
    <w:multiLevelType w:val="hybridMultilevel"/>
    <w:tmpl w:val="E042E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751D0F"/>
    <w:multiLevelType w:val="hybridMultilevel"/>
    <w:tmpl w:val="DB3AD318"/>
    <w:lvl w:ilvl="0" w:tplc="927C0C5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B8308C"/>
    <w:multiLevelType w:val="hybridMultilevel"/>
    <w:tmpl w:val="DB3AD318"/>
    <w:lvl w:ilvl="0" w:tplc="927C0C5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832E61"/>
    <w:multiLevelType w:val="hybridMultilevel"/>
    <w:tmpl w:val="CD6421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A9D05F6"/>
    <w:multiLevelType w:val="hybridMultilevel"/>
    <w:tmpl w:val="7D8A86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AED6F1F"/>
    <w:multiLevelType w:val="hybridMultilevel"/>
    <w:tmpl w:val="BC0E0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C1C75E4"/>
    <w:multiLevelType w:val="hybridMultilevel"/>
    <w:tmpl w:val="B5EEF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A21FFD"/>
    <w:multiLevelType w:val="hybridMultilevel"/>
    <w:tmpl w:val="BC0E0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E453B2"/>
    <w:multiLevelType w:val="hybridMultilevel"/>
    <w:tmpl w:val="ADAE6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A97AFD"/>
    <w:multiLevelType w:val="hybridMultilevel"/>
    <w:tmpl w:val="F5EADC78"/>
    <w:lvl w:ilvl="0" w:tplc="7A92BF46">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C07FA9"/>
    <w:multiLevelType w:val="hybridMultilevel"/>
    <w:tmpl w:val="B5EEF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D621480"/>
    <w:multiLevelType w:val="hybridMultilevel"/>
    <w:tmpl w:val="ADAE6B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0A1B76"/>
    <w:multiLevelType w:val="hybridMultilevel"/>
    <w:tmpl w:val="8B2E05B8"/>
    <w:lvl w:ilvl="0" w:tplc="0419000F">
      <w:start w:val="1"/>
      <w:numFmt w:val="decimal"/>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F946C0"/>
    <w:multiLevelType w:val="hybridMultilevel"/>
    <w:tmpl w:val="B36853FE"/>
    <w:lvl w:ilvl="0" w:tplc="0419000F">
      <w:start w:val="1"/>
      <w:numFmt w:val="decimal"/>
      <w:lvlText w:val="%1."/>
      <w:lvlJc w:val="left"/>
      <w:pPr>
        <w:ind w:left="720" w:hanging="360"/>
      </w:pPr>
    </w:lvl>
    <w:lvl w:ilvl="1" w:tplc="A64893FE">
      <w:start w:val="8"/>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786"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E347A9"/>
    <w:multiLevelType w:val="hybridMultilevel"/>
    <w:tmpl w:val="E042E9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B705B38"/>
    <w:multiLevelType w:val="hybridMultilevel"/>
    <w:tmpl w:val="7D8A86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E972ED5"/>
    <w:multiLevelType w:val="hybridMultilevel"/>
    <w:tmpl w:val="B5EEF6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5"/>
  </w:num>
  <w:num w:numId="2">
    <w:abstractNumId w:val="0"/>
  </w:num>
  <w:num w:numId="3">
    <w:abstractNumId w:val="1"/>
  </w:num>
  <w:num w:numId="4">
    <w:abstractNumId w:val="19"/>
  </w:num>
  <w:num w:numId="5">
    <w:abstractNumId w:val="34"/>
  </w:num>
  <w:num w:numId="6">
    <w:abstractNumId w:val="36"/>
  </w:num>
  <w:num w:numId="7">
    <w:abstractNumId w:val="23"/>
  </w:num>
  <w:num w:numId="8">
    <w:abstractNumId w:val="14"/>
  </w:num>
  <w:num w:numId="9">
    <w:abstractNumId w:val="16"/>
  </w:num>
  <w:num w:numId="10">
    <w:abstractNumId w:val="32"/>
  </w:num>
  <w:num w:numId="11">
    <w:abstractNumId w:val="26"/>
  </w:num>
  <w:num w:numId="12">
    <w:abstractNumId w:val="29"/>
  </w:num>
  <w:num w:numId="13">
    <w:abstractNumId w:val="9"/>
  </w:num>
  <w:num w:numId="14">
    <w:abstractNumId w:val="11"/>
  </w:num>
  <w:num w:numId="15">
    <w:abstractNumId w:val="25"/>
  </w:num>
  <w:num w:numId="16">
    <w:abstractNumId w:val="3"/>
  </w:num>
  <w:num w:numId="17">
    <w:abstractNumId w:val="8"/>
  </w:num>
  <w:num w:numId="18">
    <w:abstractNumId w:val="24"/>
  </w:num>
  <w:num w:numId="19">
    <w:abstractNumId w:val="21"/>
  </w:num>
  <w:num w:numId="20">
    <w:abstractNumId w:val="7"/>
  </w:num>
  <w:num w:numId="21">
    <w:abstractNumId w:val="4"/>
  </w:num>
  <w:num w:numId="22">
    <w:abstractNumId w:val="2"/>
  </w:num>
  <w:num w:numId="23">
    <w:abstractNumId w:val="15"/>
  </w:num>
  <w:num w:numId="24">
    <w:abstractNumId w:val="30"/>
  </w:num>
  <w:num w:numId="25">
    <w:abstractNumId w:val="13"/>
  </w:num>
  <w:num w:numId="26">
    <w:abstractNumId w:val="12"/>
  </w:num>
  <w:num w:numId="27">
    <w:abstractNumId w:val="6"/>
  </w:num>
  <w:num w:numId="28">
    <w:abstractNumId w:val="33"/>
  </w:num>
  <w:num w:numId="29">
    <w:abstractNumId w:val="20"/>
  </w:num>
  <w:num w:numId="30">
    <w:abstractNumId w:val="38"/>
  </w:num>
  <w:num w:numId="31">
    <w:abstractNumId w:val="22"/>
  </w:num>
  <w:num w:numId="32">
    <w:abstractNumId w:val="27"/>
  </w:num>
  <w:num w:numId="33">
    <w:abstractNumId w:val="10"/>
  </w:num>
  <w:num w:numId="34">
    <w:abstractNumId w:val="37"/>
  </w:num>
  <w:num w:numId="35">
    <w:abstractNumId w:val="28"/>
  </w:num>
  <w:num w:numId="36">
    <w:abstractNumId w:val="5"/>
  </w:num>
  <w:num w:numId="37">
    <w:abstractNumId w:val="17"/>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09"/>
    <w:rsid w:val="000004B8"/>
    <w:rsid w:val="0000070C"/>
    <w:rsid w:val="00003582"/>
    <w:rsid w:val="00010C03"/>
    <w:rsid w:val="00013F15"/>
    <w:rsid w:val="00014408"/>
    <w:rsid w:val="00014E38"/>
    <w:rsid w:val="0001611D"/>
    <w:rsid w:val="00020E16"/>
    <w:rsid w:val="00020F9A"/>
    <w:rsid w:val="000220D8"/>
    <w:rsid w:val="00023822"/>
    <w:rsid w:val="0003131C"/>
    <w:rsid w:val="00032C74"/>
    <w:rsid w:val="00041225"/>
    <w:rsid w:val="000413E2"/>
    <w:rsid w:val="00042D20"/>
    <w:rsid w:val="00047043"/>
    <w:rsid w:val="00047C40"/>
    <w:rsid w:val="00050D42"/>
    <w:rsid w:val="00055807"/>
    <w:rsid w:val="000609FC"/>
    <w:rsid w:val="0006140A"/>
    <w:rsid w:val="00065B11"/>
    <w:rsid w:val="00065B84"/>
    <w:rsid w:val="00071869"/>
    <w:rsid w:val="00071D36"/>
    <w:rsid w:val="000754CA"/>
    <w:rsid w:val="00077D71"/>
    <w:rsid w:val="00081CFB"/>
    <w:rsid w:val="00081EEF"/>
    <w:rsid w:val="00083BF7"/>
    <w:rsid w:val="00091507"/>
    <w:rsid w:val="0009253B"/>
    <w:rsid w:val="00093C9B"/>
    <w:rsid w:val="000940F6"/>
    <w:rsid w:val="000953B8"/>
    <w:rsid w:val="000A1586"/>
    <w:rsid w:val="000A54FC"/>
    <w:rsid w:val="000A6176"/>
    <w:rsid w:val="000B5F30"/>
    <w:rsid w:val="000B7159"/>
    <w:rsid w:val="000C081D"/>
    <w:rsid w:val="000C14BA"/>
    <w:rsid w:val="000C2D24"/>
    <w:rsid w:val="000C66BC"/>
    <w:rsid w:val="000E4F15"/>
    <w:rsid w:val="000E7F5B"/>
    <w:rsid w:val="0010016E"/>
    <w:rsid w:val="001007D5"/>
    <w:rsid w:val="00103487"/>
    <w:rsid w:val="00103776"/>
    <w:rsid w:val="001048AE"/>
    <w:rsid w:val="00104C10"/>
    <w:rsid w:val="00110470"/>
    <w:rsid w:val="0011061B"/>
    <w:rsid w:val="001307C7"/>
    <w:rsid w:val="001355BB"/>
    <w:rsid w:val="00135EC3"/>
    <w:rsid w:val="00136F71"/>
    <w:rsid w:val="0014032A"/>
    <w:rsid w:val="00146EE8"/>
    <w:rsid w:val="0015319E"/>
    <w:rsid w:val="00160C66"/>
    <w:rsid w:val="00160FE5"/>
    <w:rsid w:val="00163A6F"/>
    <w:rsid w:val="001655FC"/>
    <w:rsid w:val="0017182D"/>
    <w:rsid w:val="0017641C"/>
    <w:rsid w:val="00177A86"/>
    <w:rsid w:val="00177E8B"/>
    <w:rsid w:val="001864EF"/>
    <w:rsid w:val="001869B2"/>
    <w:rsid w:val="00187189"/>
    <w:rsid w:val="001875BE"/>
    <w:rsid w:val="001879CA"/>
    <w:rsid w:val="001910EE"/>
    <w:rsid w:val="001917F2"/>
    <w:rsid w:val="0019367D"/>
    <w:rsid w:val="001A5261"/>
    <w:rsid w:val="001A74EE"/>
    <w:rsid w:val="001A7D14"/>
    <w:rsid w:val="001B1A07"/>
    <w:rsid w:val="001B6ECE"/>
    <w:rsid w:val="001C328A"/>
    <w:rsid w:val="001C34B7"/>
    <w:rsid w:val="001C34B9"/>
    <w:rsid w:val="001D0C4A"/>
    <w:rsid w:val="001D185A"/>
    <w:rsid w:val="001D7F9D"/>
    <w:rsid w:val="001E06D6"/>
    <w:rsid w:val="001E105F"/>
    <w:rsid w:val="001E2B72"/>
    <w:rsid w:val="001E59F2"/>
    <w:rsid w:val="001E65BE"/>
    <w:rsid w:val="001F1918"/>
    <w:rsid w:val="001F30E7"/>
    <w:rsid w:val="001F372E"/>
    <w:rsid w:val="001F3AFF"/>
    <w:rsid w:val="001F3F75"/>
    <w:rsid w:val="002016AB"/>
    <w:rsid w:val="00203BD3"/>
    <w:rsid w:val="002073A5"/>
    <w:rsid w:val="00210774"/>
    <w:rsid w:val="00216058"/>
    <w:rsid w:val="00217DA7"/>
    <w:rsid w:val="00220258"/>
    <w:rsid w:val="00220BB5"/>
    <w:rsid w:val="00226EEA"/>
    <w:rsid w:val="00227B23"/>
    <w:rsid w:val="002307D9"/>
    <w:rsid w:val="00231727"/>
    <w:rsid w:val="00231C71"/>
    <w:rsid w:val="00241851"/>
    <w:rsid w:val="00250072"/>
    <w:rsid w:val="00253D79"/>
    <w:rsid w:val="0025492E"/>
    <w:rsid w:val="00254DF3"/>
    <w:rsid w:val="00255167"/>
    <w:rsid w:val="0025548A"/>
    <w:rsid w:val="002647F7"/>
    <w:rsid w:val="002657BE"/>
    <w:rsid w:val="00270EE4"/>
    <w:rsid w:val="00271000"/>
    <w:rsid w:val="00282C85"/>
    <w:rsid w:val="002834E2"/>
    <w:rsid w:val="00284F75"/>
    <w:rsid w:val="0029344E"/>
    <w:rsid w:val="00293892"/>
    <w:rsid w:val="002A0142"/>
    <w:rsid w:val="002A3530"/>
    <w:rsid w:val="002A3D94"/>
    <w:rsid w:val="002A43C4"/>
    <w:rsid w:val="002A7897"/>
    <w:rsid w:val="002A7DC0"/>
    <w:rsid w:val="002B4AD8"/>
    <w:rsid w:val="002C0D14"/>
    <w:rsid w:val="002C4565"/>
    <w:rsid w:val="002C472C"/>
    <w:rsid w:val="002C6761"/>
    <w:rsid w:val="002C7350"/>
    <w:rsid w:val="002C795D"/>
    <w:rsid w:val="002D1133"/>
    <w:rsid w:val="002D1E0E"/>
    <w:rsid w:val="002D6C66"/>
    <w:rsid w:val="002D6E58"/>
    <w:rsid w:val="002E0912"/>
    <w:rsid w:val="002E67BA"/>
    <w:rsid w:val="002F1AF0"/>
    <w:rsid w:val="002F6CD2"/>
    <w:rsid w:val="003005E3"/>
    <w:rsid w:val="00307172"/>
    <w:rsid w:val="00313078"/>
    <w:rsid w:val="00322577"/>
    <w:rsid w:val="00322B72"/>
    <w:rsid w:val="00323C3C"/>
    <w:rsid w:val="00325D83"/>
    <w:rsid w:val="0032608A"/>
    <w:rsid w:val="00331507"/>
    <w:rsid w:val="0033204E"/>
    <w:rsid w:val="00333240"/>
    <w:rsid w:val="003363B1"/>
    <w:rsid w:val="0033783D"/>
    <w:rsid w:val="003440F1"/>
    <w:rsid w:val="00345C0F"/>
    <w:rsid w:val="00350482"/>
    <w:rsid w:val="003520DE"/>
    <w:rsid w:val="00353FC1"/>
    <w:rsid w:val="00354D0B"/>
    <w:rsid w:val="00355DAA"/>
    <w:rsid w:val="00365F0D"/>
    <w:rsid w:val="00370425"/>
    <w:rsid w:val="00371670"/>
    <w:rsid w:val="00371E68"/>
    <w:rsid w:val="00373185"/>
    <w:rsid w:val="00374C4F"/>
    <w:rsid w:val="00374FDC"/>
    <w:rsid w:val="00376179"/>
    <w:rsid w:val="00376E11"/>
    <w:rsid w:val="00381079"/>
    <w:rsid w:val="00382271"/>
    <w:rsid w:val="00383E70"/>
    <w:rsid w:val="00387645"/>
    <w:rsid w:val="00392B12"/>
    <w:rsid w:val="0039327A"/>
    <w:rsid w:val="00393436"/>
    <w:rsid w:val="003936CC"/>
    <w:rsid w:val="00394D2B"/>
    <w:rsid w:val="003A0922"/>
    <w:rsid w:val="003A337A"/>
    <w:rsid w:val="003A3C63"/>
    <w:rsid w:val="003A6CA7"/>
    <w:rsid w:val="003A78E3"/>
    <w:rsid w:val="003B0709"/>
    <w:rsid w:val="003B3857"/>
    <w:rsid w:val="003B6C5F"/>
    <w:rsid w:val="003B7328"/>
    <w:rsid w:val="003C0064"/>
    <w:rsid w:val="003C216F"/>
    <w:rsid w:val="003C22B0"/>
    <w:rsid w:val="003C235D"/>
    <w:rsid w:val="003C2E3B"/>
    <w:rsid w:val="003C4AC1"/>
    <w:rsid w:val="003C6428"/>
    <w:rsid w:val="003D1570"/>
    <w:rsid w:val="003D2560"/>
    <w:rsid w:val="003D2B0D"/>
    <w:rsid w:val="003D2B54"/>
    <w:rsid w:val="003D4532"/>
    <w:rsid w:val="003D5710"/>
    <w:rsid w:val="003E07CD"/>
    <w:rsid w:val="003F4748"/>
    <w:rsid w:val="003F670A"/>
    <w:rsid w:val="003F6BF5"/>
    <w:rsid w:val="004016A0"/>
    <w:rsid w:val="00403C78"/>
    <w:rsid w:val="00404F4B"/>
    <w:rsid w:val="004051F9"/>
    <w:rsid w:val="00423345"/>
    <w:rsid w:val="004248B9"/>
    <w:rsid w:val="00425F7D"/>
    <w:rsid w:val="00426DBF"/>
    <w:rsid w:val="00427D7A"/>
    <w:rsid w:val="0043642F"/>
    <w:rsid w:val="00437117"/>
    <w:rsid w:val="00440A1A"/>
    <w:rsid w:val="004426E3"/>
    <w:rsid w:val="004505CA"/>
    <w:rsid w:val="00454954"/>
    <w:rsid w:val="00466B12"/>
    <w:rsid w:val="00466F22"/>
    <w:rsid w:val="004675FB"/>
    <w:rsid w:val="00470E1C"/>
    <w:rsid w:val="004769F1"/>
    <w:rsid w:val="00480EB8"/>
    <w:rsid w:val="00481D76"/>
    <w:rsid w:val="00487E89"/>
    <w:rsid w:val="00492670"/>
    <w:rsid w:val="00493A9A"/>
    <w:rsid w:val="00495DC5"/>
    <w:rsid w:val="00496400"/>
    <w:rsid w:val="00496646"/>
    <w:rsid w:val="00496E8D"/>
    <w:rsid w:val="004A0276"/>
    <w:rsid w:val="004A56C6"/>
    <w:rsid w:val="004A59B1"/>
    <w:rsid w:val="004B055A"/>
    <w:rsid w:val="004B1245"/>
    <w:rsid w:val="004B4EA0"/>
    <w:rsid w:val="004B74DA"/>
    <w:rsid w:val="004C097E"/>
    <w:rsid w:val="004C469B"/>
    <w:rsid w:val="004C62FB"/>
    <w:rsid w:val="004C69A8"/>
    <w:rsid w:val="004D04C7"/>
    <w:rsid w:val="004D0A6B"/>
    <w:rsid w:val="004D1897"/>
    <w:rsid w:val="004D32EB"/>
    <w:rsid w:val="004D67E6"/>
    <w:rsid w:val="004E2BE6"/>
    <w:rsid w:val="004E554B"/>
    <w:rsid w:val="004E70CA"/>
    <w:rsid w:val="004F0624"/>
    <w:rsid w:val="004F1915"/>
    <w:rsid w:val="004F2884"/>
    <w:rsid w:val="004F777D"/>
    <w:rsid w:val="004F7829"/>
    <w:rsid w:val="00501FEB"/>
    <w:rsid w:val="00504500"/>
    <w:rsid w:val="0050559B"/>
    <w:rsid w:val="005118FF"/>
    <w:rsid w:val="00511F12"/>
    <w:rsid w:val="00512E05"/>
    <w:rsid w:val="00514948"/>
    <w:rsid w:val="005179EB"/>
    <w:rsid w:val="00520012"/>
    <w:rsid w:val="005200D2"/>
    <w:rsid w:val="005225BF"/>
    <w:rsid w:val="00523BEC"/>
    <w:rsid w:val="00524EBC"/>
    <w:rsid w:val="00526551"/>
    <w:rsid w:val="00526630"/>
    <w:rsid w:val="00526A38"/>
    <w:rsid w:val="0052787A"/>
    <w:rsid w:val="00527BFE"/>
    <w:rsid w:val="005312FF"/>
    <w:rsid w:val="00532629"/>
    <w:rsid w:val="0053377C"/>
    <w:rsid w:val="00540F01"/>
    <w:rsid w:val="00547E06"/>
    <w:rsid w:val="00550C1A"/>
    <w:rsid w:val="005549D0"/>
    <w:rsid w:val="00555891"/>
    <w:rsid w:val="00560D82"/>
    <w:rsid w:val="0056227B"/>
    <w:rsid w:val="005634FB"/>
    <w:rsid w:val="005661B3"/>
    <w:rsid w:val="00574341"/>
    <w:rsid w:val="0057718F"/>
    <w:rsid w:val="0058185B"/>
    <w:rsid w:val="00583674"/>
    <w:rsid w:val="00584217"/>
    <w:rsid w:val="00584B80"/>
    <w:rsid w:val="00585755"/>
    <w:rsid w:val="00585CC7"/>
    <w:rsid w:val="00593CC0"/>
    <w:rsid w:val="005954F4"/>
    <w:rsid w:val="005A1941"/>
    <w:rsid w:val="005A1C8A"/>
    <w:rsid w:val="005A2ADD"/>
    <w:rsid w:val="005A37D6"/>
    <w:rsid w:val="005A65CD"/>
    <w:rsid w:val="005B4700"/>
    <w:rsid w:val="005B682F"/>
    <w:rsid w:val="005B6E78"/>
    <w:rsid w:val="005B78BB"/>
    <w:rsid w:val="005C514F"/>
    <w:rsid w:val="005C5BD2"/>
    <w:rsid w:val="005C73AB"/>
    <w:rsid w:val="005D381F"/>
    <w:rsid w:val="005D59DA"/>
    <w:rsid w:val="005D7630"/>
    <w:rsid w:val="005E17AF"/>
    <w:rsid w:val="005E1DC4"/>
    <w:rsid w:val="005E4CEA"/>
    <w:rsid w:val="005E59C9"/>
    <w:rsid w:val="005E6499"/>
    <w:rsid w:val="005F23FA"/>
    <w:rsid w:val="005F4CB5"/>
    <w:rsid w:val="005F5BA1"/>
    <w:rsid w:val="00600380"/>
    <w:rsid w:val="006007CA"/>
    <w:rsid w:val="00600C6F"/>
    <w:rsid w:val="006014CF"/>
    <w:rsid w:val="006051A2"/>
    <w:rsid w:val="0060537E"/>
    <w:rsid w:val="00605F3F"/>
    <w:rsid w:val="00606711"/>
    <w:rsid w:val="0061165E"/>
    <w:rsid w:val="006145B4"/>
    <w:rsid w:val="006165BC"/>
    <w:rsid w:val="00620E5A"/>
    <w:rsid w:val="006225C6"/>
    <w:rsid w:val="0062701B"/>
    <w:rsid w:val="00632259"/>
    <w:rsid w:val="00634720"/>
    <w:rsid w:val="0064052F"/>
    <w:rsid w:val="0064098C"/>
    <w:rsid w:val="00640F64"/>
    <w:rsid w:val="00646A5E"/>
    <w:rsid w:val="006515D2"/>
    <w:rsid w:val="00651846"/>
    <w:rsid w:val="00653E26"/>
    <w:rsid w:val="0065479F"/>
    <w:rsid w:val="006640CE"/>
    <w:rsid w:val="006647FA"/>
    <w:rsid w:val="0066612F"/>
    <w:rsid w:val="00672207"/>
    <w:rsid w:val="0067239E"/>
    <w:rsid w:val="00672EB3"/>
    <w:rsid w:val="006763A7"/>
    <w:rsid w:val="00676788"/>
    <w:rsid w:val="0067798F"/>
    <w:rsid w:val="0068300E"/>
    <w:rsid w:val="00683184"/>
    <w:rsid w:val="00684362"/>
    <w:rsid w:val="00686D4F"/>
    <w:rsid w:val="006951AB"/>
    <w:rsid w:val="00696DDC"/>
    <w:rsid w:val="00697409"/>
    <w:rsid w:val="006979B5"/>
    <w:rsid w:val="006A1C8A"/>
    <w:rsid w:val="006A2EF9"/>
    <w:rsid w:val="006A3576"/>
    <w:rsid w:val="006B0769"/>
    <w:rsid w:val="006B5B99"/>
    <w:rsid w:val="006C1F42"/>
    <w:rsid w:val="006C5F2D"/>
    <w:rsid w:val="006C62D3"/>
    <w:rsid w:val="006D0EDD"/>
    <w:rsid w:val="006D352B"/>
    <w:rsid w:val="006D3DFE"/>
    <w:rsid w:val="006D4CC5"/>
    <w:rsid w:val="006D59A4"/>
    <w:rsid w:val="006D5E1E"/>
    <w:rsid w:val="006D7561"/>
    <w:rsid w:val="006F2577"/>
    <w:rsid w:val="006F471F"/>
    <w:rsid w:val="006F5F0A"/>
    <w:rsid w:val="006F638A"/>
    <w:rsid w:val="00703808"/>
    <w:rsid w:val="007106B4"/>
    <w:rsid w:val="00716B0A"/>
    <w:rsid w:val="00723B02"/>
    <w:rsid w:val="00724647"/>
    <w:rsid w:val="007247DA"/>
    <w:rsid w:val="007258DD"/>
    <w:rsid w:val="00725D84"/>
    <w:rsid w:val="007315C8"/>
    <w:rsid w:val="00732207"/>
    <w:rsid w:val="0073397E"/>
    <w:rsid w:val="00735433"/>
    <w:rsid w:val="0073724F"/>
    <w:rsid w:val="00742060"/>
    <w:rsid w:val="007460FE"/>
    <w:rsid w:val="0075492B"/>
    <w:rsid w:val="00755120"/>
    <w:rsid w:val="007571F2"/>
    <w:rsid w:val="0076260F"/>
    <w:rsid w:val="00762FCA"/>
    <w:rsid w:val="007636AA"/>
    <w:rsid w:val="007721EF"/>
    <w:rsid w:val="00773469"/>
    <w:rsid w:val="0077379E"/>
    <w:rsid w:val="007839A3"/>
    <w:rsid w:val="00784723"/>
    <w:rsid w:val="007849B1"/>
    <w:rsid w:val="0078513F"/>
    <w:rsid w:val="007863DC"/>
    <w:rsid w:val="0078678A"/>
    <w:rsid w:val="00791211"/>
    <w:rsid w:val="00792526"/>
    <w:rsid w:val="00797D41"/>
    <w:rsid w:val="007A0928"/>
    <w:rsid w:val="007A3F35"/>
    <w:rsid w:val="007A40A5"/>
    <w:rsid w:val="007A494F"/>
    <w:rsid w:val="007A60C1"/>
    <w:rsid w:val="007B0F41"/>
    <w:rsid w:val="007B4E6C"/>
    <w:rsid w:val="007B7E26"/>
    <w:rsid w:val="007C201C"/>
    <w:rsid w:val="007C299A"/>
    <w:rsid w:val="007D444F"/>
    <w:rsid w:val="007E1076"/>
    <w:rsid w:val="007E12C4"/>
    <w:rsid w:val="007E28A2"/>
    <w:rsid w:val="007E64F5"/>
    <w:rsid w:val="007E7CA3"/>
    <w:rsid w:val="007F776A"/>
    <w:rsid w:val="00803248"/>
    <w:rsid w:val="00805286"/>
    <w:rsid w:val="008053B7"/>
    <w:rsid w:val="00806A83"/>
    <w:rsid w:val="00815B03"/>
    <w:rsid w:val="00825ECA"/>
    <w:rsid w:val="008308E9"/>
    <w:rsid w:val="00830BC5"/>
    <w:rsid w:val="00831C04"/>
    <w:rsid w:val="00832AEE"/>
    <w:rsid w:val="008346D4"/>
    <w:rsid w:val="008362C5"/>
    <w:rsid w:val="00836EC7"/>
    <w:rsid w:val="0084171B"/>
    <w:rsid w:val="008476DC"/>
    <w:rsid w:val="00851730"/>
    <w:rsid w:val="00857141"/>
    <w:rsid w:val="00857669"/>
    <w:rsid w:val="00861D19"/>
    <w:rsid w:val="00862E03"/>
    <w:rsid w:val="008702DC"/>
    <w:rsid w:val="008722DD"/>
    <w:rsid w:val="00873D10"/>
    <w:rsid w:val="00874173"/>
    <w:rsid w:val="0087708B"/>
    <w:rsid w:val="00880C37"/>
    <w:rsid w:val="00881241"/>
    <w:rsid w:val="00881EAA"/>
    <w:rsid w:val="00886711"/>
    <w:rsid w:val="00894024"/>
    <w:rsid w:val="008A3387"/>
    <w:rsid w:val="008A594D"/>
    <w:rsid w:val="008A5E71"/>
    <w:rsid w:val="008B25CB"/>
    <w:rsid w:val="008B40A3"/>
    <w:rsid w:val="008B50BA"/>
    <w:rsid w:val="008B778E"/>
    <w:rsid w:val="008C29BB"/>
    <w:rsid w:val="008C3028"/>
    <w:rsid w:val="008C3139"/>
    <w:rsid w:val="008C35C1"/>
    <w:rsid w:val="008C5920"/>
    <w:rsid w:val="008D3DA5"/>
    <w:rsid w:val="008D4B83"/>
    <w:rsid w:val="008E0918"/>
    <w:rsid w:val="008E7FAE"/>
    <w:rsid w:val="008F2671"/>
    <w:rsid w:val="009003D4"/>
    <w:rsid w:val="00905BE6"/>
    <w:rsid w:val="00906032"/>
    <w:rsid w:val="00910745"/>
    <w:rsid w:val="00914938"/>
    <w:rsid w:val="009162A0"/>
    <w:rsid w:val="009169B3"/>
    <w:rsid w:val="00917A30"/>
    <w:rsid w:val="009204F3"/>
    <w:rsid w:val="00921EF4"/>
    <w:rsid w:val="00924686"/>
    <w:rsid w:val="00930D0B"/>
    <w:rsid w:val="009322D1"/>
    <w:rsid w:val="009325AA"/>
    <w:rsid w:val="009333B6"/>
    <w:rsid w:val="009339E0"/>
    <w:rsid w:val="00934C75"/>
    <w:rsid w:val="00943445"/>
    <w:rsid w:val="00943985"/>
    <w:rsid w:val="00943CAD"/>
    <w:rsid w:val="00945A2A"/>
    <w:rsid w:val="00946254"/>
    <w:rsid w:val="00947081"/>
    <w:rsid w:val="00950B06"/>
    <w:rsid w:val="00952CC1"/>
    <w:rsid w:val="00956D80"/>
    <w:rsid w:val="0095749C"/>
    <w:rsid w:val="00961BED"/>
    <w:rsid w:val="00962F5D"/>
    <w:rsid w:val="00963803"/>
    <w:rsid w:val="009648F2"/>
    <w:rsid w:val="0096620A"/>
    <w:rsid w:val="00971400"/>
    <w:rsid w:val="00972F7F"/>
    <w:rsid w:val="00973E98"/>
    <w:rsid w:val="00974C4C"/>
    <w:rsid w:val="009757B4"/>
    <w:rsid w:val="00977107"/>
    <w:rsid w:val="00981A0F"/>
    <w:rsid w:val="00982BAC"/>
    <w:rsid w:val="00992293"/>
    <w:rsid w:val="00994664"/>
    <w:rsid w:val="00995108"/>
    <w:rsid w:val="00995B01"/>
    <w:rsid w:val="00997394"/>
    <w:rsid w:val="009A16EB"/>
    <w:rsid w:val="009A370D"/>
    <w:rsid w:val="009A57E4"/>
    <w:rsid w:val="009A63EC"/>
    <w:rsid w:val="009A6425"/>
    <w:rsid w:val="009B35D4"/>
    <w:rsid w:val="009B75F2"/>
    <w:rsid w:val="009C058B"/>
    <w:rsid w:val="009C2098"/>
    <w:rsid w:val="009C4B61"/>
    <w:rsid w:val="009D0411"/>
    <w:rsid w:val="009D0CA2"/>
    <w:rsid w:val="009D10F6"/>
    <w:rsid w:val="009D4FC0"/>
    <w:rsid w:val="009D6C26"/>
    <w:rsid w:val="009E061B"/>
    <w:rsid w:val="009E23E5"/>
    <w:rsid w:val="009E4781"/>
    <w:rsid w:val="009F557A"/>
    <w:rsid w:val="009F5687"/>
    <w:rsid w:val="009F5FFE"/>
    <w:rsid w:val="00A005DF"/>
    <w:rsid w:val="00A00C16"/>
    <w:rsid w:val="00A023A7"/>
    <w:rsid w:val="00A04A91"/>
    <w:rsid w:val="00A07BF8"/>
    <w:rsid w:val="00A1078E"/>
    <w:rsid w:val="00A11E42"/>
    <w:rsid w:val="00A3067E"/>
    <w:rsid w:val="00A309FB"/>
    <w:rsid w:val="00A3145D"/>
    <w:rsid w:val="00A31E43"/>
    <w:rsid w:val="00A32784"/>
    <w:rsid w:val="00A331E7"/>
    <w:rsid w:val="00A3436E"/>
    <w:rsid w:val="00A36BD3"/>
    <w:rsid w:val="00A424CE"/>
    <w:rsid w:val="00A42736"/>
    <w:rsid w:val="00A46FEB"/>
    <w:rsid w:val="00A6009D"/>
    <w:rsid w:val="00A6042D"/>
    <w:rsid w:val="00A6044F"/>
    <w:rsid w:val="00A6052C"/>
    <w:rsid w:val="00A60DDE"/>
    <w:rsid w:val="00A60F57"/>
    <w:rsid w:val="00A67CED"/>
    <w:rsid w:val="00A67D68"/>
    <w:rsid w:val="00A70651"/>
    <w:rsid w:val="00A71AC9"/>
    <w:rsid w:val="00A71CD2"/>
    <w:rsid w:val="00A74FF5"/>
    <w:rsid w:val="00A75341"/>
    <w:rsid w:val="00A858B7"/>
    <w:rsid w:val="00A86223"/>
    <w:rsid w:val="00A8654A"/>
    <w:rsid w:val="00A90F61"/>
    <w:rsid w:val="00A91965"/>
    <w:rsid w:val="00A931E3"/>
    <w:rsid w:val="00A94D97"/>
    <w:rsid w:val="00A964FA"/>
    <w:rsid w:val="00A96FB0"/>
    <w:rsid w:val="00A97C92"/>
    <w:rsid w:val="00AA0116"/>
    <w:rsid w:val="00AA306D"/>
    <w:rsid w:val="00AA4ACE"/>
    <w:rsid w:val="00AB2E3D"/>
    <w:rsid w:val="00AB363F"/>
    <w:rsid w:val="00AB44AD"/>
    <w:rsid w:val="00AB4E52"/>
    <w:rsid w:val="00AB576B"/>
    <w:rsid w:val="00AC70C8"/>
    <w:rsid w:val="00AD58A8"/>
    <w:rsid w:val="00AE03E4"/>
    <w:rsid w:val="00AE11BB"/>
    <w:rsid w:val="00AE456D"/>
    <w:rsid w:val="00B03B4F"/>
    <w:rsid w:val="00B052EB"/>
    <w:rsid w:val="00B075B1"/>
    <w:rsid w:val="00B145FA"/>
    <w:rsid w:val="00B1460A"/>
    <w:rsid w:val="00B15EF5"/>
    <w:rsid w:val="00B163B5"/>
    <w:rsid w:val="00B17CDE"/>
    <w:rsid w:val="00B252C2"/>
    <w:rsid w:val="00B26D11"/>
    <w:rsid w:val="00B310E8"/>
    <w:rsid w:val="00B32C90"/>
    <w:rsid w:val="00B34776"/>
    <w:rsid w:val="00B37937"/>
    <w:rsid w:val="00B42162"/>
    <w:rsid w:val="00B474AB"/>
    <w:rsid w:val="00B52567"/>
    <w:rsid w:val="00B55525"/>
    <w:rsid w:val="00B56189"/>
    <w:rsid w:val="00B56F38"/>
    <w:rsid w:val="00B57787"/>
    <w:rsid w:val="00B6597C"/>
    <w:rsid w:val="00B65F35"/>
    <w:rsid w:val="00B66DF4"/>
    <w:rsid w:val="00B73293"/>
    <w:rsid w:val="00B73CAA"/>
    <w:rsid w:val="00B73FC5"/>
    <w:rsid w:val="00B7558D"/>
    <w:rsid w:val="00B76996"/>
    <w:rsid w:val="00B80593"/>
    <w:rsid w:val="00B80C7A"/>
    <w:rsid w:val="00B81703"/>
    <w:rsid w:val="00B84F55"/>
    <w:rsid w:val="00B8633A"/>
    <w:rsid w:val="00B91898"/>
    <w:rsid w:val="00B963C4"/>
    <w:rsid w:val="00BA041F"/>
    <w:rsid w:val="00BB03C8"/>
    <w:rsid w:val="00BB77E6"/>
    <w:rsid w:val="00BC056C"/>
    <w:rsid w:val="00BC082E"/>
    <w:rsid w:val="00BC2F78"/>
    <w:rsid w:val="00BC4A4F"/>
    <w:rsid w:val="00BC53CA"/>
    <w:rsid w:val="00BC5BD7"/>
    <w:rsid w:val="00BC60B8"/>
    <w:rsid w:val="00BC63F8"/>
    <w:rsid w:val="00BD0F19"/>
    <w:rsid w:val="00BD3444"/>
    <w:rsid w:val="00BD6F9F"/>
    <w:rsid w:val="00BE4F8D"/>
    <w:rsid w:val="00BE594F"/>
    <w:rsid w:val="00BF1C2F"/>
    <w:rsid w:val="00BF4E3D"/>
    <w:rsid w:val="00C002E0"/>
    <w:rsid w:val="00C0090A"/>
    <w:rsid w:val="00C0238E"/>
    <w:rsid w:val="00C02944"/>
    <w:rsid w:val="00C11602"/>
    <w:rsid w:val="00C1252E"/>
    <w:rsid w:val="00C207BE"/>
    <w:rsid w:val="00C22122"/>
    <w:rsid w:val="00C246B2"/>
    <w:rsid w:val="00C2621C"/>
    <w:rsid w:val="00C30904"/>
    <w:rsid w:val="00C35A35"/>
    <w:rsid w:val="00C406A6"/>
    <w:rsid w:val="00C40C74"/>
    <w:rsid w:val="00C40F95"/>
    <w:rsid w:val="00C4300C"/>
    <w:rsid w:val="00C54CFB"/>
    <w:rsid w:val="00C57770"/>
    <w:rsid w:val="00C6004C"/>
    <w:rsid w:val="00C60C96"/>
    <w:rsid w:val="00C61925"/>
    <w:rsid w:val="00C639F6"/>
    <w:rsid w:val="00C768D1"/>
    <w:rsid w:val="00C8050B"/>
    <w:rsid w:val="00C82F5C"/>
    <w:rsid w:val="00C87484"/>
    <w:rsid w:val="00C91E38"/>
    <w:rsid w:val="00C92E13"/>
    <w:rsid w:val="00C960A5"/>
    <w:rsid w:val="00CA4064"/>
    <w:rsid w:val="00CB08A0"/>
    <w:rsid w:val="00CB1330"/>
    <w:rsid w:val="00CB26AF"/>
    <w:rsid w:val="00CB32E2"/>
    <w:rsid w:val="00CB4185"/>
    <w:rsid w:val="00CB507E"/>
    <w:rsid w:val="00CB64D9"/>
    <w:rsid w:val="00CC100A"/>
    <w:rsid w:val="00CC2FC4"/>
    <w:rsid w:val="00CC6058"/>
    <w:rsid w:val="00CC71E4"/>
    <w:rsid w:val="00CD1738"/>
    <w:rsid w:val="00CD4876"/>
    <w:rsid w:val="00CE0ACF"/>
    <w:rsid w:val="00CE1051"/>
    <w:rsid w:val="00CE12B1"/>
    <w:rsid w:val="00CE2DA2"/>
    <w:rsid w:val="00CE5BF1"/>
    <w:rsid w:val="00CF39A5"/>
    <w:rsid w:val="00D03505"/>
    <w:rsid w:val="00D04084"/>
    <w:rsid w:val="00D1019E"/>
    <w:rsid w:val="00D1593B"/>
    <w:rsid w:val="00D15CA0"/>
    <w:rsid w:val="00D17C6C"/>
    <w:rsid w:val="00D2025D"/>
    <w:rsid w:val="00D207E3"/>
    <w:rsid w:val="00D24B94"/>
    <w:rsid w:val="00D24E09"/>
    <w:rsid w:val="00D27AAA"/>
    <w:rsid w:val="00D36823"/>
    <w:rsid w:val="00D426E3"/>
    <w:rsid w:val="00D44102"/>
    <w:rsid w:val="00D444D7"/>
    <w:rsid w:val="00D4493E"/>
    <w:rsid w:val="00D51772"/>
    <w:rsid w:val="00D519C4"/>
    <w:rsid w:val="00D53A9B"/>
    <w:rsid w:val="00D61534"/>
    <w:rsid w:val="00D62DDA"/>
    <w:rsid w:val="00D667DE"/>
    <w:rsid w:val="00D7080C"/>
    <w:rsid w:val="00D70F7B"/>
    <w:rsid w:val="00D727B4"/>
    <w:rsid w:val="00D72EF4"/>
    <w:rsid w:val="00D77482"/>
    <w:rsid w:val="00D80A50"/>
    <w:rsid w:val="00D820D3"/>
    <w:rsid w:val="00D84BA0"/>
    <w:rsid w:val="00D9186A"/>
    <w:rsid w:val="00D94C74"/>
    <w:rsid w:val="00DA1D19"/>
    <w:rsid w:val="00DA3E55"/>
    <w:rsid w:val="00DA6CAC"/>
    <w:rsid w:val="00DA7D4B"/>
    <w:rsid w:val="00DB4CE0"/>
    <w:rsid w:val="00DB62D2"/>
    <w:rsid w:val="00DC0E33"/>
    <w:rsid w:val="00DC16EE"/>
    <w:rsid w:val="00DC1D3F"/>
    <w:rsid w:val="00DC309C"/>
    <w:rsid w:val="00DC3915"/>
    <w:rsid w:val="00DC5876"/>
    <w:rsid w:val="00DD02A7"/>
    <w:rsid w:val="00DD0477"/>
    <w:rsid w:val="00DD0AC2"/>
    <w:rsid w:val="00DD1786"/>
    <w:rsid w:val="00DD1F80"/>
    <w:rsid w:val="00DD33CD"/>
    <w:rsid w:val="00DD3791"/>
    <w:rsid w:val="00DD4568"/>
    <w:rsid w:val="00DD5045"/>
    <w:rsid w:val="00DE3ADA"/>
    <w:rsid w:val="00DE4F8F"/>
    <w:rsid w:val="00DE6DB1"/>
    <w:rsid w:val="00DE6FCA"/>
    <w:rsid w:val="00DE747C"/>
    <w:rsid w:val="00DF2477"/>
    <w:rsid w:val="00DF2BC4"/>
    <w:rsid w:val="00DF38AC"/>
    <w:rsid w:val="00DF6B3A"/>
    <w:rsid w:val="00DF7023"/>
    <w:rsid w:val="00E02B9A"/>
    <w:rsid w:val="00E03FF4"/>
    <w:rsid w:val="00E05637"/>
    <w:rsid w:val="00E10ED5"/>
    <w:rsid w:val="00E121BE"/>
    <w:rsid w:val="00E1288E"/>
    <w:rsid w:val="00E14051"/>
    <w:rsid w:val="00E1601A"/>
    <w:rsid w:val="00E22FF3"/>
    <w:rsid w:val="00E262D3"/>
    <w:rsid w:val="00E30AEB"/>
    <w:rsid w:val="00E32387"/>
    <w:rsid w:val="00E325BD"/>
    <w:rsid w:val="00E334A4"/>
    <w:rsid w:val="00E33792"/>
    <w:rsid w:val="00E42047"/>
    <w:rsid w:val="00E42DB9"/>
    <w:rsid w:val="00E43A97"/>
    <w:rsid w:val="00E4407D"/>
    <w:rsid w:val="00E44C96"/>
    <w:rsid w:val="00E453DF"/>
    <w:rsid w:val="00E5056C"/>
    <w:rsid w:val="00E5074D"/>
    <w:rsid w:val="00E62BB3"/>
    <w:rsid w:val="00E6782A"/>
    <w:rsid w:val="00E742EE"/>
    <w:rsid w:val="00E75917"/>
    <w:rsid w:val="00E80B56"/>
    <w:rsid w:val="00E82F7F"/>
    <w:rsid w:val="00E840B0"/>
    <w:rsid w:val="00E85939"/>
    <w:rsid w:val="00E867C1"/>
    <w:rsid w:val="00E879E7"/>
    <w:rsid w:val="00EA2D5F"/>
    <w:rsid w:val="00EB1BD0"/>
    <w:rsid w:val="00EB683B"/>
    <w:rsid w:val="00EB75B4"/>
    <w:rsid w:val="00EC26D1"/>
    <w:rsid w:val="00EC650B"/>
    <w:rsid w:val="00ED013D"/>
    <w:rsid w:val="00ED1049"/>
    <w:rsid w:val="00ED1245"/>
    <w:rsid w:val="00ED5692"/>
    <w:rsid w:val="00EE2F11"/>
    <w:rsid w:val="00EE4610"/>
    <w:rsid w:val="00EE4728"/>
    <w:rsid w:val="00EF05BC"/>
    <w:rsid w:val="00EF7CF9"/>
    <w:rsid w:val="00F0130A"/>
    <w:rsid w:val="00F01401"/>
    <w:rsid w:val="00F05B0D"/>
    <w:rsid w:val="00F063E8"/>
    <w:rsid w:val="00F06A60"/>
    <w:rsid w:val="00F07AF9"/>
    <w:rsid w:val="00F139E7"/>
    <w:rsid w:val="00F13AAA"/>
    <w:rsid w:val="00F14F9F"/>
    <w:rsid w:val="00F22147"/>
    <w:rsid w:val="00F224A1"/>
    <w:rsid w:val="00F26E53"/>
    <w:rsid w:val="00F309B7"/>
    <w:rsid w:val="00F31232"/>
    <w:rsid w:val="00F31D00"/>
    <w:rsid w:val="00F33C3D"/>
    <w:rsid w:val="00F357A9"/>
    <w:rsid w:val="00F3797B"/>
    <w:rsid w:val="00F40241"/>
    <w:rsid w:val="00F409AD"/>
    <w:rsid w:val="00F40A86"/>
    <w:rsid w:val="00F41A7D"/>
    <w:rsid w:val="00F4209B"/>
    <w:rsid w:val="00F43684"/>
    <w:rsid w:val="00F471A8"/>
    <w:rsid w:val="00F4730B"/>
    <w:rsid w:val="00F5101B"/>
    <w:rsid w:val="00F534F8"/>
    <w:rsid w:val="00F53F08"/>
    <w:rsid w:val="00F57DFF"/>
    <w:rsid w:val="00F61813"/>
    <w:rsid w:val="00F61F61"/>
    <w:rsid w:val="00F6393E"/>
    <w:rsid w:val="00F66C92"/>
    <w:rsid w:val="00F67217"/>
    <w:rsid w:val="00F71981"/>
    <w:rsid w:val="00F72D9E"/>
    <w:rsid w:val="00F732AE"/>
    <w:rsid w:val="00F83EE4"/>
    <w:rsid w:val="00F862E9"/>
    <w:rsid w:val="00F91555"/>
    <w:rsid w:val="00F931C2"/>
    <w:rsid w:val="00F955D0"/>
    <w:rsid w:val="00FA112D"/>
    <w:rsid w:val="00FA1DEF"/>
    <w:rsid w:val="00FA5D2F"/>
    <w:rsid w:val="00FA6B01"/>
    <w:rsid w:val="00FA7D18"/>
    <w:rsid w:val="00FB0B23"/>
    <w:rsid w:val="00FB148A"/>
    <w:rsid w:val="00FC22F1"/>
    <w:rsid w:val="00FC5F44"/>
    <w:rsid w:val="00FC7319"/>
    <w:rsid w:val="00FD1D8F"/>
    <w:rsid w:val="00FD1E24"/>
    <w:rsid w:val="00FD2160"/>
    <w:rsid w:val="00FD2E76"/>
    <w:rsid w:val="00FD52FE"/>
    <w:rsid w:val="00FD5D78"/>
    <w:rsid w:val="00FD757E"/>
    <w:rsid w:val="00FD7DA7"/>
    <w:rsid w:val="00FE137C"/>
    <w:rsid w:val="00FE2D28"/>
    <w:rsid w:val="00FE55FD"/>
    <w:rsid w:val="00FF3EE0"/>
    <w:rsid w:val="00FF4F7F"/>
    <w:rsid w:val="00FF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A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36"/>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52787A"/>
    <w:pPr>
      <w:keepNext/>
      <w:widowControl/>
      <w:autoSpaceDE/>
      <w:autoSpaceDN/>
      <w:adjustRightInd/>
      <w:spacing w:before="240" w:after="60"/>
      <w:outlineLvl w:val="0"/>
    </w:pPr>
    <w:rPr>
      <w:rFonts w:ascii="Cambria" w:hAnsi="Cambria" w:cs="Cambria"/>
      <w:b/>
      <w:bCs/>
      <w:kern w:val="32"/>
      <w:sz w:val="32"/>
      <w:szCs w:val="32"/>
      <w:lang w:val="fr-FR" w:eastAsia="fr-FR"/>
    </w:rPr>
  </w:style>
  <w:style w:type="paragraph" w:styleId="2">
    <w:name w:val="heading 2"/>
    <w:basedOn w:val="a"/>
    <w:next w:val="a"/>
    <w:link w:val="20"/>
    <w:uiPriority w:val="99"/>
    <w:qFormat/>
    <w:rsid w:val="0052787A"/>
    <w:pPr>
      <w:keepNext/>
      <w:widowControl/>
      <w:autoSpaceDE/>
      <w:autoSpaceDN/>
      <w:adjustRightInd/>
      <w:spacing w:before="240" w:after="60"/>
      <w:outlineLvl w:val="1"/>
    </w:pPr>
    <w:rPr>
      <w:rFonts w:ascii="Arial" w:hAnsi="Arial" w:cs="Arial"/>
      <w:b/>
      <w:bCs/>
      <w:i/>
      <w:iCs/>
      <w:sz w:val="28"/>
      <w:szCs w:val="28"/>
      <w:lang w:val="fr-FR" w:eastAsia="fr-FR"/>
    </w:rPr>
  </w:style>
  <w:style w:type="paragraph" w:styleId="3">
    <w:name w:val="heading 3"/>
    <w:basedOn w:val="a"/>
    <w:next w:val="a"/>
    <w:link w:val="30"/>
    <w:uiPriority w:val="99"/>
    <w:qFormat/>
    <w:rsid w:val="0052787A"/>
    <w:pPr>
      <w:keepNext/>
      <w:widowControl/>
      <w:autoSpaceDE/>
      <w:autoSpaceDN/>
      <w:adjustRightInd/>
      <w:spacing w:before="240" w:after="60"/>
      <w:outlineLvl w:val="2"/>
    </w:pPr>
    <w:rPr>
      <w:rFonts w:ascii="Cambria" w:hAnsi="Cambria" w:cs="Cambria"/>
      <w:b/>
      <w:bCs/>
      <w:sz w:val="26"/>
      <w:szCs w:val="26"/>
      <w:lang w:val="fr-FR" w:eastAsia="fr-FR"/>
    </w:rPr>
  </w:style>
  <w:style w:type="paragraph" w:styleId="4">
    <w:name w:val="heading 4"/>
    <w:basedOn w:val="a"/>
    <w:next w:val="a"/>
    <w:link w:val="40"/>
    <w:uiPriority w:val="99"/>
    <w:qFormat/>
    <w:rsid w:val="0052787A"/>
    <w:pPr>
      <w:keepNext/>
      <w:widowControl/>
      <w:autoSpaceDE/>
      <w:autoSpaceDN/>
      <w:adjustRightInd/>
      <w:spacing w:before="240" w:after="60"/>
      <w:outlineLvl w:val="3"/>
    </w:pPr>
    <w:rPr>
      <w:rFonts w:ascii="Calibri" w:hAnsi="Calibri" w:cs="Calibri"/>
      <w:b/>
      <w:bCs/>
      <w:sz w:val="28"/>
      <w:szCs w:val="28"/>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87A"/>
    <w:rPr>
      <w:rFonts w:ascii="Cambria" w:hAnsi="Cambria" w:cs="Cambria"/>
      <w:b/>
      <w:bCs/>
      <w:kern w:val="32"/>
      <w:sz w:val="32"/>
      <w:szCs w:val="32"/>
      <w:lang w:val="fr-FR" w:eastAsia="fr-FR"/>
    </w:rPr>
  </w:style>
  <w:style w:type="character" w:customStyle="1" w:styleId="20">
    <w:name w:val="Заголовок 2 Знак"/>
    <w:basedOn w:val="a0"/>
    <w:link w:val="2"/>
    <w:uiPriority w:val="99"/>
    <w:locked/>
    <w:rsid w:val="0052787A"/>
    <w:rPr>
      <w:rFonts w:ascii="Arial" w:hAnsi="Arial" w:cs="Arial"/>
      <w:b/>
      <w:bCs/>
      <w:i/>
      <w:iCs/>
      <w:sz w:val="28"/>
      <w:szCs w:val="28"/>
      <w:lang w:val="fr-FR" w:eastAsia="fr-FR"/>
    </w:rPr>
  </w:style>
  <w:style w:type="character" w:customStyle="1" w:styleId="30">
    <w:name w:val="Заголовок 3 Знак"/>
    <w:basedOn w:val="a0"/>
    <w:link w:val="3"/>
    <w:uiPriority w:val="99"/>
    <w:locked/>
    <w:rsid w:val="0052787A"/>
    <w:rPr>
      <w:rFonts w:ascii="Cambria" w:hAnsi="Cambria" w:cs="Cambria"/>
      <w:b/>
      <w:bCs/>
      <w:sz w:val="26"/>
      <w:szCs w:val="26"/>
      <w:lang w:val="fr-FR" w:eastAsia="fr-FR"/>
    </w:rPr>
  </w:style>
  <w:style w:type="character" w:customStyle="1" w:styleId="40">
    <w:name w:val="Заголовок 4 Знак"/>
    <w:basedOn w:val="a0"/>
    <w:link w:val="4"/>
    <w:uiPriority w:val="99"/>
    <w:locked/>
    <w:rsid w:val="0052787A"/>
    <w:rPr>
      <w:rFonts w:ascii="Calibri" w:hAnsi="Calibri" w:cs="Calibri"/>
      <w:b/>
      <w:bCs/>
      <w:sz w:val="28"/>
      <w:szCs w:val="28"/>
      <w:lang w:val="fr-FR" w:eastAsia="fr-FR"/>
    </w:rPr>
  </w:style>
  <w:style w:type="paragraph" w:customStyle="1" w:styleId="ConsPlusNormal">
    <w:name w:val="ConsPlusNormal"/>
    <w:uiPriority w:val="99"/>
    <w:rsid w:val="003B0709"/>
    <w:pPr>
      <w:autoSpaceDE w:val="0"/>
      <w:autoSpaceDN w:val="0"/>
      <w:adjustRightInd w:val="0"/>
    </w:pPr>
    <w:rPr>
      <w:rFonts w:ascii="Arial" w:eastAsia="Times New Roman" w:hAnsi="Arial" w:cs="Arial"/>
      <w:sz w:val="20"/>
      <w:szCs w:val="20"/>
    </w:rPr>
  </w:style>
  <w:style w:type="paragraph" w:styleId="a3">
    <w:name w:val="Title"/>
    <w:basedOn w:val="a"/>
    <w:link w:val="a4"/>
    <w:uiPriority w:val="99"/>
    <w:qFormat/>
    <w:rsid w:val="003B0709"/>
    <w:pPr>
      <w:widowControl/>
      <w:autoSpaceDE/>
      <w:autoSpaceDN/>
      <w:adjustRightInd/>
      <w:jc w:val="center"/>
    </w:pPr>
    <w:rPr>
      <w:sz w:val="28"/>
      <w:szCs w:val="28"/>
    </w:rPr>
  </w:style>
  <w:style w:type="character" w:customStyle="1" w:styleId="a4">
    <w:name w:val="Название Знак"/>
    <w:basedOn w:val="a0"/>
    <w:link w:val="a3"/>
    <w:uiPriority w:val="99"/>
    <w:locked/>
    <w:rsid w:val="003B0709"/>
    <w:rPr>
      <w:rFonts w:ascii="Times New Roman" w:hAnsi="Times New Roman" w:cs="Times New Roman"/>
      <w:sz w:val="20"/>
      <w:szCs w:val="20"/>
    </w:rPr>
  </w:style>
  <w:style w:type="paragraph" w:styleId="a5">
    <w:name w:val="Body Text"/>
    <w:basedOn w:val="a"/>
    <w:link w:val="a6"/>
    <w:uiPriority w:val="99"/>
    <w:rsid w:val="00041225"/>
    <w:pPr>
      <w:widowControl/>
      <w:autoSpaceDE/>
      <w:autoSpaceDN/>
      <w:adjustRightInd/>
    </w:pPr>
    <w:rPr>
      <w:sz w:val="28"/>
      <w:szCs w:val="28"/>
    </w:rPr>
  </w:style>
  <w:style w:type="character" w:customStyle="1" w:styleId="a6">
    <w:name w:val="Основной текст Знак"/>
    <w:basedOn w:val="a0"/>
    <w:link w:val="a5"/>
    <w:uiPriority w:val="99"/>
    <w:locked/>
    <w:rsid w:val="00041225"/>
    <w:rPr>
      <w:rFonts w:ascii="Times New Roman" w:hAnsi="Times New Roman" w:cs="Times New Roman"/>
      <w:sz w:val="20"/>
      <w:szCs w:val="20"/>
      <w:lang w:eastAsia="ru-RU"/>
    </w:rPr>
  </w:style>
  <w:style w:type="paragraph" w:styleId="31">
    <w:name w:val="Body Text Indent 3"/>
    <w:basedOn w:val="a"/>
    <w:link w:val="32"/>
    <w:uiPriority w:val="99"/>
    <w:rsid w:val="00032C74"/>
    <w:pPr>
      <w:spacing w:after="120"/>
      <w:ind w:left="283"/>
    </w:pPr>
    <w:rPr>
      <w:sz w:val="16"/>
      <w:szCs w:val="16"/>
    </w:rPr>
  </w:style>
  <w:style w:type="character" w:customStyle="1" w:styleId="32">
    <w:name w:val="Основной текст с отступом 3 Знак"/>
    <w:basedOn w:val="a0"/>
    <w:link w:val="31"/>
    <w:uiPriority w:val="99"/>
    <w:locked/>
    <w:rsid w:val="00032C74"/>
    <w:rPr>
      <w:rFonts w:ascii="Times New Roman" w:hAnsi="Times New Roman" w:cs="Times New Roman"/>
      <w:sz w:val="16"/>
      <w:szCs w:val="16"/>
      <w:lang w:eastAsia="ru-RU"/>
    </w:rPr>
  </w:style>
  <w:style w:type="paragraph" w:styleId="a7">
    <w:name w:val="Body Text Indent"/>
    <w:basedOn w:val="a"/>
    <w:link w:val="a8"/>
    <w:uiPriority w:val="99"/>
    <w:rsid w:val="00032C74"/>
    <w:pPr>
      <w:spacing w:after="120"/>
      <w:ind w:left="283"/>
    </w:pPr>
  </w:style>
  <w:style w:type="character" w:customStyle="1" w:styleId="a8">
    <w:name w:val="Основной текст с отступом Знак"/>
    <w:basedOn w:val="a0"/>
    <w:link w:val="a7"/>
    <w:uiPriority w:val="99"/>
    <w:locked/>
    <w:rsid w:val="00032C74"/>
    <w:rPr>
      <w:rFonts w:ascii="Times New Roman" w:hAnsi="Times New Roman" w:cs="Times New Roman"/>
      <w:sz w:val="20"/>
      <w:szCs w:val="20"/>
      <w:lang w:eastAsia="ru-RU"/>
    </w:rPr>
  </w:style>
  <w:style w:type="paragraph" w:styleId="a9">
    <w:name w:val="Plain Text"/>
    <w:basedOn w:val="a"/>
    <w:link w:val="aa"/>
    <w:rsid w:val="0052787A"/>
    <w:pPr>
      <w:widowControl/>
      <w:autoSpaceDE/>
      <w:autoSpaceDN/>
      <w:adjustRightInd/>
    </w:pPr>
    <w:rPr>
      <w:rFonts w:ascii="Courier New" w:hAnsi="Courier New" w:cs="Courier New"/>
    </w:rPr>
  </w:style>
  <w:style w:type="character" w:customStyle="1" w:styleId="aa">
    <w:name w:val="Текст Знак"/>
    <w:basedOn w:val="a0"/>
    <w:link w:val="a9"/>
    <w:locked/>
    <w:rsid w:val="0052787A"/>
    <w:rPr>
      <w:rFonts w:ascii="Courier New" w:hAnsi="Courier New" w:cs="Courier New"/>
      <w:sz w:val="20"/>
      <w:szCs w:val="20"/>
      <w:lang w:eastAsia="ru-RU"/>
    </w:rPr>
  </w:style>
  <w:style w:type="paragraph" w:customStyle="1" w:styleId="11">
    <w:name w:val="Текст1"/>
    <w:basedOn w:val="a"/>
    <w:uiPriority w:val="99"/>
    <w:rsid w:val="0052787A"/>
    <w:pPr>
      <w:overflowPunct w:val="0"/>
      <w:textAlignment w:val="baseline"/>
    </w:pPr>
    <w:rPr>
      <w:rFonts w:ascii="Courier New" w:hAnsi="Courier New" w:cs="Courier New"/>
    </w:rPr>
  </w:style>
  <w:style w:type="paragraph" w:customStyle="1" w:styleId="PlainText1">
    <w:name w:val="Plain Text1"/>
    <w:basedOn w:val="a"/>
    <w:uiPriority w:val="99"/>
    <w:rsid w:val="0052787A"/>
    <w:pPr>
      <w:overflowPunct w:val="0"/>
      <w:textAlignment w:val="baseline"/>
    </w:pPr>
    <w:rPr>
      <w:rFonts w:ascii="Courier New" w:hAnsi="Courier New" w:cs="Courier New"/>
    </w:rPr>
  </w:style>
  <w:style w:type="paragraph" w:customStyle="1" w:styleId="BodyTextIndent32">
    <w:name w:val="Body Text Indent 32"/>
    <w:basedOn w:val="a"/>
    <w:uiPriority w:val="99"/>
    <w:rsid w:val="0052787A"/>
    <w:pPr>
      <w:overflowPunct w:val="0"/>
      <w:ind w:firstLine="709"/>
      <w:jc w:val="both"/>
      <w:textAlignment w:val="baseline"/>
    </w:pPr>
    <w:rPr>
      <w:sz w:val="28"/>
      <w:szCs w:val="28"/>
    </w:rPr>
  </w:style>
  <w:style w:type="paragraph" w:styleId="ab">
    <w:name w:val="List Paragraph"/>
    <w:basedOn w:val="a"/>
    <w:uiPriority w:val="99"/>
    <w:qFormat/>
    <w:rsid w:val="007B4E6C"/>
    <w:pPr>
      <w:ind w:left="720"/>
    </w:pPr>
  </w:style>
  <w:style w:type="paragraph" w:customStyle="1" w:styleId="12">
    <w:name w:val="Абзац списка1"/>
    <w:basedOn w:val="a"/>
    <w:uiPriority w:val="99"/>
    <w:rsid w:val="008E0918"/>
    <w:pPr>
      <w:widowControl/>
      <w:autoSpaceDE/>
      <w:autoSpaceDN/>
      <w:adjustRightInd/>
      <w:spacing w:after="200" w:line="276" w:lineRule="auto"/>
      <w:ind w:left="720"/>
    </w:pPr>
    <w:rPr>
      <w:rFonts w:ascii="Calibri" w:hAnsi="Calibri" w:cs="Calibri"/>
      <w:sz w:val="22"/>
      <w:szCs w:val="22"/>
    </w:rPr>
  </w:style>
  <w:style w:type="paragraph" w:styleId="ac">
    <w:name w:val="Normal (Web)"/>
    <w:basedOn w:val="a"/>
    <w:uiPriority w:val="99"/>
    <w:rsid w:val="008E0918"/>
    <w:pPr>
      <w:widowControl/>
      <w:autoSpaceDE/>
      <w:autoSpaceDN/>
      <w:adjustRightInd/>
      <w:spacing w:before="100" w:beforeAutospacing="1" w:after="100" w:afterAutospacing="1"/>
    </w:pPr>
    <w:rPr>
      <w:sz w:val="24"/>
      <w:szCs w:val="24"/>
    </w:rPr>
  </w:style>
  <w:style w:type="paragraph" w:customStyle="1" w:styleId="21">
    <w:name w:val="Текст2"/>
    <w:basedOn w:val="a"/>
    <w:uiPriority w:val="99"/>
    <w:rsid w:val="00FD757E"/>
    <w:pPr>
      <w:overflowPunct w:val="0"/>
      <w:textAlignment w:val="baseline"/>
    </w:pPr>
    <w:rPr>
      <w:rFonts w:ascii="Courier New" w:hAnsi="Courier New" w:cs="Courier New"/>
    </w:rPr>
  </w:style>
  <w:style w:type="paragraph" w:customStyle="1" w:styleId="13">
    <w:name w:val="Знак Знак1"/>
    <w:basedOn w:val="a"/>
    <w:autoRedefine/>
    <w:uiPriority w:val="99"/>
    <w:rsid w:val="00FD757E"/>
    <w:pPr>
      <w:widowControl/>
      <w:autoSpaceDE/>
      <w:autoSpaceDN/>
      <w:adjustRightInd/>
      <w:spacing w:after="160" w:line="240" w:lineRule="exact"/>
      <w:ind w:left="26"/>
    </w:pPr>
    <w:rPr>
      <w:sz w:val="24"/>
      <w:szCs w:val="24"/>
      <w:lang w:val="en-US" w:eastAsia="en-US"/>
    </w:rPr>
  </w:style>
  <w:style w:type="table" w:styleId="ad">
    <w:name w:val="Table Grid"/>
    <w:basedOn w:val="a1"/>
    <w:uiPriority w:val="99"/>
    <w:rsid w:val="00930D0B"/>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FD2E76"/>
    <w:rPr>
      <w:rFonts w:ascii="Tahoma" w:hAnsi="Tahoma" w:cs="Tahoma"/>
      <w:sz w:val="16"/>
      <w:szCs w:val="16"/>
    </w:rPr>
  </w:style>
  <w:style w:type="character" w:customStyle="1" w:styleId="af">
    <w:name w:val="Текст выноски Знак"/>
    <w:basedOn w:val="a0"/>
    <w:link w:val="ae"/>
    <w:uiPriority w:val="99"/>
    <w:semiHidden/>
    <w:locked/>
    <w:rsid w:val="00FD2E76"/>
    <w:rPr>
      <w:rFonts w:ascii="Tahoma" w:hAnsi="Tahoma" w:cs="Tahoma"/>
      <w:sz w:val="16"/>
      <w:szCs w:val="16"/>
      <w:lang w:eastAsia="ru-RU"/>
    </w:rPr>
  </w:style>
  <w:style w:type="paragraph" w:styleId="af0">
    <w:name w:val="footnote text"/>
    <w:aliases w:val="Текст сноски Знак2 Знак1,Текст сноски Знак1 Знак Знак,Текст сноски Знак Знак Знак Знак Знак,Текст сноски Знак2 Знак Знак,Текст сноски Знак1 Знак Знак Знак Знак Знак,Текст сноски Знак1 Знак Знак Знак Знак1"/>
    <w:basedOn w:val="a"/>
    <w:link w:val="af1"/>
    <w:rsid w:val="007E12C4"/>
    <w:pPr>
      <w:widowControl/>
      <w:autoSpaceDE/>
      <w:autoSpaceDN/>
      <w:adjustRightInd/>
    </w:pPr>
  </w:style>
  <w:style w:type="character" w:customStyle="1" w:styleId="af1">
    <w:name w:val="Текст сноски Знак"/>
    <w:aliases w:val="Текст сноски Знак2 Знак1 Знак,Текст сноски Знак1 Знак Знак Знак,Текст сноски Знак Знак Знак Знак Знак Знак,Текст сноски Знак2 Знак Знак Знак,Текст сноски Знак1 Знак Знак Знак Знак Знак Знак,Текст сноски Знак1 Знак Знак Знак Знак1 Знак"/>
    <w:basedOn w:val="a0"/>
    <w:link w:val="af0"/>
    <w:uiPriority w:val="99"/>
    <w:rsid w:val="007E12C4"/>
    <w:rPr>
      <w:rFonts w:ascii="Times New Roman" w:eastAsia="Times New Roman" w:hAnsi="Times New Roman"/>
      <w:sz w:val="20"/>
      <w:szCs w:val="20"/>
    </w:rPr>
  </w:style>
  <w:style w:type="character" w:styleId="af2">
    <w:name w:val="footnote reference"/>
    <w:rsid w:val="007E12C4"/>
    <w:rPr>
      <w:vertAlign w:val="superscript"/>
    </w:rPr>
  </w:style>
  <w:style w:type="character" w:customStyle="1" w:styleId="apple-converted-space">
    <w:name w:val="apple-converted-space"/>
    <w:basedOn w:val="a0"/>
    <w:rsid w:val="00A90F61"/>
  </w:style>
  <w:style w:type="paragraph" w:customStyle="1" w:styleId="ConsPlusCell">
    <w:name w:val="ConsPlusCell"/>
    <w:uiPriority w:val="99"/>
    <w:rsid w:val="007A40A5"/>
    <w:pPr>
      <w:autoSpaceDE w:val="0"/>
      <w:autoSpaceDN w:val="0"/>
      <w:adjustRightInd w:val="0"/>
    </w:pPr>
    <w:rPr>
      <w:rFonts w:ascii="Times New Roman" w:hAnsi="Times New Roman"/>
      <w:sz w:val="28"/>
      <w:szCs w:val="28"/>
    </w:rPr>
  </w:style>
  <w:style w:type="character" w:styleId="af3">
    <w:name w:val="Emphasis"/>
    <w:qFormat/>
    <w:locked/>
    <w:rsid w:val="00231727"/>
    <w:rPr>
      <w:i/>
      <w:iCs/>
    </w:rPr>
  </w:style>
  <w:style w:type="character" w:customStyle="1" w:styleId="small1">
    <w:name w:val="small1"/>
    <w:rsid w:val="00231727"/>
    <w:rPr>
      <w:rFonts w:ascii="Verdana" w:hAnsi="Verdana" w:hint="default"/>
      <w:sz w:val="20"/>
      <w:szCs w:val="20"/>
    </w:rPr>
  </w:style>
  <w:style w:type="paragraph" w:customStyle="1" w:styleId="af4">
    <w:name w:val="ЕЛЕНА"/>
    <w:basedOn w:val="a7"/>
    <w:rsid w:val="00231727"/>
    <w:pPr>
      <w:spacing w:before="60" w:after="0"/>
      <w:ind w:left="0" w:right="2200"/>
      <w:jc w:val="both"/>
    </w:pPr>
    <w:rPr>
      <w:sz w:val="28"/>
      <w:szCs w:val="18"/>
    </w:rPr>
  </w:style>
  <w:style w:type="character" w:styleId="af5">
    <w:name w:val="Hyperlink"/>
    <w:basedOn w:val="a0"/>
    <w:uiPriority w:val="99"/>
    <w:semiHidden/>
    <w:unhideWhenUsed/>
    <w:rsid w:val="00762FCA"/>
    <w:rPr>
      <w:color w:val="0000FF"/>
      <w:u w:val="single"/>
    </w:rPr>
  </w:style>
  <w:style w:type="paragraph" w:styleId="af6">
    <w:name w:val="annotation text"/>
    <w:basedOn w:val="a"/>
    <w:link w:val="af7"/>
    <w:semiHidden/>
    <w:rsid w:val="00C2621C"/>
    <w:pPr>
      <w:widowControl/>
      <w:autoSpaceDE/>
      <w:autoSpaceDN/>
      <w:adjustRightInd/>
    </w:pPr>
  </w:style>
  <w:style w:type="character" w:customStyle="1" w:styleId="af7">
    <w:name w:val="Текст примечания Знак"/>
    <w:basedOn w:val="a0"/>
    <w:link w:val="af6"/>
    <w:semiHidden/>
    <w:rsid w:val="00C2621C"/>
    <w:rPr>
      <w:rFonts w:ascii="Times New Roman" w:eastAsia="Times New Roman" w:hAnsi="Times New Roman"/>
      <w:sz w:val="20"/>
      <w:szCs w:val="20"/>
    </w:rPr>
  </w:style>
  <w:style w:type="paragraph" w:styleId="af8">
    <w:name w:val="header"/>
    <w:basedOn w:val="a"/>
    <w:link w:val="af9"/>
    <w:uiPriority w:val="99"/>
    <w:unhideWhenUsed/>
    <w:rsid w:val="00365F0D"/>
    <w:pPr>
      <w:tabs>
        <w:tab w:val="center" w:pos="4677"/>
        <w:tab w:val="right" w:pos="9355"/>
      </w:tabs>
    </w:pPr>
  </w:style>
  <w:style w:type="character" w:customStyle="1" w:styleId="af9">
    <w:name w:val="Верхний колонтитул Знак"/>
    <w:basedOn w:val="a0"/>
    <w:link w:val="af8"/>
    <w:uiPriority w:val="99"/>
    <w:rsid w:val="00365F0D"/>
    <w:rPr>
      <w:rFonts w:ascii="Times New Roman" w:eastAsia="Times New Roman" w:hAnsi="Times New Roman"/>
      <w:sz w:val="20"/>
      <w:szCs w:val="20"/>
    </w:rPr>
  </w:style>
  <w:style w:type="paragraph" w:styleId="afa">
    <w:name w:val="footer"/>
    <w:basedOn w:val="a"/>
    <w:link w:val="afb"/>
    <w:uiPriority w:val="99"/>
    <w:unhideWhenUsed/>
    <w:rsid w:val="00365F0D"/>
    <w:pPr>
      <w:tabs>
        <w:tab w:val="center" w:pos="4677"/>
        <w:tab w:val="right" w:pos="9355"/>
      </w:tabs>
    </w:pPr>
  </w:style>
  <w:style w:type="character" w:customStyle="1" w:styleId="afb">
    <w:name w:val="Нижний колонтитул Знак"/>
    <w:basedOn w:val="a0"/>
    <w:link w:val="afa"/>
    <w:uiPriority w:val="99"/>
    <w:rsid w:val="00365F0D"/>
    <w:rPr>
      <w:rFonts w:ascii="Times New Roman" w:eastAsia="Times New Roman" w:hAnsi="Times New Roman"/>
      <w:sz w:val="20"/>
      <w:szCs w:val="20"/>
    </w:rPr>
  </w:style>
  <w:style w:type="paragraph" w:styleId="afc">
    <w:name w:val="TOC Heading"/>
    <w:basedOn w:val="1"/>
    <w:next w:val="a"/>
    <w:uiPriority w:val="39"/>
    <w:unhideWhenUsed/>
    <w:qFormat/>
    <w:rsid w:val="00554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character" w:customStyle="1" w:styleId="130">
    <w:name w:val="Колонтитул + 13"/>
    <w:aliases w:val="5 pt,Основной текст + 13,Основной текст (5) + 13,Курсив,Подпись к таблице (2) + 11,Не полужирный,Основной текст + 14"/>
    <w:rsid w:val="003F4748"/>
    <w:rPr>
      <w:rFonts w:ascii="Times New Roman" w:hAnsi="Times New Roman" w:cs="Times New Roman"/>
      <w:spacing w:val="0"/>
      <w:sz w:val="27"/>
      <w:szCs w:val="27"/>
    </w:rPr>
  </w:style>
  <w:style w:type="character" w:styleId="afd">
    <w:name w:val="annotation reference"/>
    <w:basedOn w:val="a0"/>
    <w:uiPriority w:val="99"/>
    <w:semiHidden/>
    <w:unhideWhenUsed/>
    <w:rsid w:val="00C0238E"/>
    <w:rPr>
      <w:sz w:val="16"/>
      <w:szCs w:val="16"/>
    </w:rPr>
  </w:style>
  <w:style w:type="paragraph" w:styleId="afe">
    <w:name w:val="annotation subject"/>
    <w:basedOn w:val="af6"/>
    <w:next w:val="af6"/>
    <w:link w:val="aff"/>
    <w:uiPriority w:val="99"/>
    <w:semiHidden/>
    <w:unhideWhenUsed/>
    <w:rsid w:val="00C0238E"/>
    <w:pPr>
      <w:widowControl w:val="0"/>
      <w:autoSpaceDE w:val="0"/>
      <w:autoSpaceDN w:val="0"/>
      <w:adjustRightInd w:val="0"/>
    </w:pPr>
    <w:rPr>
      <w:b/>
      <w:bCs/>
    </w:rPr>
  </w:style>
  <w:style w:type="character" w:customStyle="1" w:styleId="aff">
    <w:name w:val="Тема примечания Знак"/>
    <w:basedOn w:val="af7"/>
    <w:link w:val="afe"/>
    <w:uiPriority w:val="99"/>
    <w:semiHidden/>
    <w:rsid w:val="00C0238E"/>
    <w:rPr>
      <w:rFonts w:ascii="Times New Roman" w:eastAsia="Times New Roman" w:hAnsi="Times New Roman"/>
      <w:b/>
      <w:bCs/>
      <w:sz w:val="20"/>
      <w:szCs w:val="20"/>
    </w:rPr>
  </w:style>
  <w:style w:type="paragraph" w:customStyle="1" w:styleId="YJHVFKMYSQ">
    <w:name w:val="YJHVFKMYSQ"/>
    <w:basedOn w:val="a"/>
    <w:semiHidden/>
    <w:rsid w:val="0009253B"/>
    <w:pPr>
      <w:widowControl/>
      <w:numPr>
        <w:numId w:val="38"/>
      </w:numPr>
      <w:overflowPunct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36"/>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52787A"/>
    <w:pPr>
      <w:keepNext/>
      <w:widowControl/>
      <w:autoSpaceDE/>
      <w:autoSpaceDN/>
      <w:adjustRightInd/>
      <w:spacing w:before="240" w:after="60"/>
      <w:outlineLvl w:val="0"/>
    </w:pPr>
    <w:rPr>
      <w:rFonts w:ascii="Cambria" w:hAnsi="Cambria" w:cs="Cambria"/>
      <w:b/>
      <w:bCs/>
      <w:kern w:val="32"/>
      <w:sz w:val="32"/>
      <w:szCs w:val="32"/>
      <w:lang w:val="fr-FR" w:eastAsia="fr-FR"/>
    </w:rPr>
  </w:style>
  <w:style w:type="paragraph" w:styleId="2">
    <w:name w:val="heading 2"/>
    <w:basedOn w:val="a"/>
    <w:next w:val="a"/>
    <w:link w:val="20"/>
    <w:uiPriority w:val="99"/>
    <w:qFormat/>
    <w:rsid w:val="0052787A"/>
    <w:pPr>
      <w:keepNext/>
      <w:widowControl/>
      <w:autoSpaceDE/>
      <w:autoSpaceDN/>
      <w:adjustRightInd/>
      <w:spacing w:before="240" w:after="60"/>
      <w:outlineLvl w:val="1"/>
    </w:pPr>
    <w:rPr>
      <w:rFonts w:ascii="Arial" w:hAnsi="Arial" w:cs="Arial"/>
      <w:b/>
      <w:bCs/>
      <w:i/>
      <w:iCs/>
      <w:sz w:val="28"/>
      <w:szCs w:val="28"/>
      <w:lang w:val="fr-FR" w:eastAsia="fr-FR"/>
    </w:rPr>
  </w:style>
  <w:style w:type="paragraph" w:styleId="3">
    <w:name w:val="heading 3"/>
    <w:basedOn w:val="a"/>
    <w:next w:val="a"/>
    <w:link w:val="30"/>
    <w:uiPriority w:val="99"/>
    <w:qFormat/>
    <w:rsid w:val="0052787A"/>
    <w:pPr>
      <w:keepNext/>
      <w:widowControl/>
      <w:autoSpaceDE/>
      <w:autoSpaceDN/>
      <w:adjustRightInd/>
      <w:spacing w:before="240" w:after="60"/>
      <w:outlineLvl w:val="2"/>
    </w:pPr>
    <w:rPr>
      <w:rFonts w:ascii="Cambria" w:hAnsi="Cambria" w:cs="Cambria"/>
      <w:b/>
      <w:bCs/>
      <w:sz w:val="26"/>
      <w:szCs w:val="26"/>
      <w:lang w:val="fr-FR" w:eastAsia="fr-FR"/>
    </w:rPr>
  </w:style>
  <w:style w:type="paragraph" w:styleId="4">
    <w:name w:val="heading 4"/>
    <w:basedOn w:val="a"/>
    <w:next w:val="a"/>
    <w:link w:val="40"/>
    <w:uiPriority w:val="99"/>
    <w:qFormat/>
    <w:rsid w:val="0052787A"/>
    <w:pPr>
      <w:keepNext/>
      <w:widowControl/>
      <w:autoSpaceDE/>
      <w:autoSpaceDN/>
      <w:adjustRightInd/>
      <w:spacing w:before="240" w:after="60"/>
      <w:outlineLvl w:val="3"/>
    </w:pPr>
    <w:rPr>
      <w:rFonts w:ascii="Calibri" w:hAnsi="Calibri" w:cs="Calibri"/>
      <w:b/>
      <w:bCs/>
      <w:sz w:val="28"/>
      <w:szCs w:val="28"/>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87A"/>
    <w:rPr>
      <w:rFonts w:ascii="Cambria" w:hAnsi="Cambria" w:cs="Cambria"/>
      <w:b/>
      <w:bCs/>
      <w:kern w:val="32"/>
      <w:sz w:val="32"/>
      <w:szCs w:val="32"/>
      <w:lang w:val="fr-FR" w:eastAsia="fr-FR"/>
    </w:rPr>
  </w:style>
  <w:style w:type="character" w:customStyle="1" w:styleId="20">
    <w:name w:val="Заголовок 2 Знак"/>
    <w:basedOn w:val="a0"/>
    <w:link w:val="2"/>
    <w:uiPriority w:val="99"/>
    <w:locked/>
    <w:rsid w:val="0052787A"/>
    <w:rPr>
      <w:rFonts w:ascii="Arial" w:hAnsi="Arial" w:cs="Arial"/>
      <w:b/>
      <w:bCs/>
      <w:i/>
      <w:iCs/>
      <w:sz w:val="28"/>
      <w:szCs w:val="28"/>
      <w:lang w:val="fr-FR" w:eastAsia="fr-FR"/>
    </w:rPr>
  </w:style>
  <w:style w:type="character" w:customStyle="1" w:styleId="30">
    <w:name w:val="Заголовок 3 Знак"/>
    <w:basedOn w:val="a0"/>
    <w:link w:val="3"/>
    <w:uiPriority w:val="99"/>
    <w:locked/>
    <w:rsid w:val="0052787A"/>
    <w:rPr>
      <w:rFonts w:ascii="Cambria" w:hAnsi="Cambria" w:cs="Cambria"/>
      <w:b/>
      <w:bCs/>
      <w:sz w:val="26"/>
      <w:szCs w:val="26"/>
      <w:lang w:val="fr-FR" w:eastAsia="fr-FR"/>
    </w:rPr>
  </w:style>
  <w:style w:type="character" w:customStyle="1" w:styleId="40">
    <w:name w:val="Заголовок 4 Знак"/>
    <w:basedOn w:val="a0"/>
    <w:link w:val="4"/>
    <w:uiPriority w:val="99"/>
    <w:locked/>
    <w:rsid w:val="0052787A"/>
    <w:rPr>
      <w:rFonts w:ascii="Calibri" w:hAnsi="Calibri" w:cs="Calibri"/>
      <w:b/>
      <w:bCs/>
      <w:sz w:val="28"/>
      <w:szCs w:val="28"/>
      <w:lang w:val="fr-FR" w:eastAsia="fr-FR"/>
    </w:rPr>
  </w:style>
  <w:style w:type="paragraph" w:customStyle="1" w:styleId="ConsPlusNormal">
    <w:name w:val="ConsPlusNormal"/>
    <w:uiPriority w:val="99"/>
    <w:rsid w:val="003B0709"/>
    <w:pPr>
      <w:autoSpaceDE w:val="0"/>
      <w:autoSpaceDN w:val="0"/>
      <w:adjustRightInd w:val="0"/>
    </w:pPr>
    <w:rPr>
      <w:rFonts w:ascii="Arial" w:eastAsia="Times New Roman" w:hAnsi="Arial" w:cs="Arial"/>
      <w:sz w:val="20"/>
      <w:szCs w:val="20"/>
    </w:rPr>
  </w:style>
  <w:style w:type="paragraph" w:styleId="a3">
    <w:name w:val="Title"/>
    <w:basedOn w:val="a"/>
    <w:link w:val="a4"/>
    <w:uiPriority w:val="99"/>
    <w:qFormat/>
    <w:rsid w:val="003B0709"/>
    <w:pPr>
      <w:widowControl/>
      <w:autoSpaceDE/>
      <w:autoSpaceDN/>
      <w:adjustRightInd/>
      <w:jc w:val="center"/>
    </w:pPr>
    <w:rPr>
      <w:sz w:val="28"/>
      <w:szCs w:val="28"/>
    </w:rPr>
  </w:style>
  <w:style w:type="character" w:customStyle="1" w:styleId="a4">
    <w:name w:val="Название Знак"/>
    <w:basedOn w:val="a0"/>
    <w:link w:val="a3"/>
    <w:uiPriority w:val="99"/>
    <w:locked/>
    <w:rsid w:val="003B0709"/>
    <w:rPr>
      <w:rFonts w:ascii="Times New Roman" w:hAnsi="Times New Roman" w:cs="Times New Roman"/>
      <w:sz w:val="20"/>
      <w:szCs w:val="20"/>
    </w:rPr>
  </w:style>
  <w:style w:type="paragraph" w:styleId="a5">
    <w:name w:val="Body Text"/>
    <w:basedOn w:val="a"/>
    <w:link w:val="a6"/>
    <w:uiPriority w:val="99"/>
    <w:rsid w:val="00041225"/>
    <w:pPr>
      <w:widowControl/>
      <w:autoSpaceDE/>
      <w:autoSpaceDN/>
      <w:adjustRightInd/>
    </w:pPr>
    <w:rPr>
      <w:sz w:val="28"/>
      <w:szCs w:val="28"/>
    </w:rPr>
  </w:style>
  <w:style w:type="character" w:customStyle="1" w:styleId="a6">
    <w:name w:val="Основной текст Знак"/>
    <w:basedOn w:val="a0"/>
    <w:link w:val="a5"/>
    <w:uiPriority w:val="99"/>
    <w:locked/>
    <w:rsid w:val="00041225"/>
    <w:rPr>
      <w:rFonts w:ascii="Times New Roman" w:hAnsi="Times New Roman" w:cs="Times New Roman"/>
      <w:sz w:val="20"/>
      <w:szCs w:val="20"/>
      <w:lang w:eastAsia="ru-RU"/>
    </w:rPr>
  </w:style>
  <w:style w:type="paragraph" w:styleId="31">
    <w:name w:val="Body Text Indent 3"/>
    <w:basedOn w:val="a"/>
    <w:link w:val="32"/>
    <w:uiPriority w:val="99"/>
    <w:rsid w:val="00032C74"/>
    <w:pPr>
      <w:spacing w:after="120"/>
      <w:ind w:left="283"/>
    </w:pPr>
    <w:rPr>
      <w:sz w:val="16"/>
      <w:szCs w:val="16"/>
    </w:rPr>
  </w:style>
  <w:style w:type="character" w:customStyle="1" w:styleId="32">
    <w:name w:val="Основной текст с отступом 3 Знак"/>
    <w:basedOn w:val="a0"/>
    <w:link w:val="31"/>
    <w:uiPriority w:val="99"/>
    <w:locked/>
    <w:rsid w:val="00032C74"/>
    <w:rPr>
      <w:rFonts w:ascii="Times New Roman" w:hAnsi="Times New Roman" w:cs="Times New Roman"/>
      <w:sz w:val="16"/>
      <w:szCs w:val="16"/>
      <w:lang w:eastAsia="ru-RU"/>
    </w:rPr>
  </w:style>
  <w:style w:type="paragraph" w:styleId="a7">
    <w:name w:val="Body Text Indent"/>
    <w:basedOn w:val="a"/>
    <w:link w:val="a8"/>
    <w:uiPriority w:val="99"/>
    <w:rsid w:val="00032C74"/>
    <w:pPr>
      <w:spacing w:after="120"/>
      <w:ind w:left="283"/>
    </w:pPr>
  </w:style>
  <w:style w:type="character" w:customStyle="1" w:styleId="a8">
    <w:name w:val="Основной текст с отступом Знак"/>
    <w:basedOn w:val="a0"/>
    <w:link w:val="a7"/>
    <w:uiPriority w:val="99"/>
    <w:locked/>
    <w:rsid w:val="00032C74"/>
    <w:rPr>
      <w:rFonts w:ascii="Times New Roman" w:hAnsi="Times New Roman" w:cs="Times New Roman"/>
      <w:sz w:val="20"/>
      <w:szCs w:val="20"/>
      <w:lang w:eastAsia="ru-RU"/>
    </w:rPr>
  </w:style>
  <w:style w:type="paragraph" w:styleId="a9">
    <w:name w:val="Plain Text"/>
    <w:basedOn w:val="a"/>
    <w:link w:val="aa"/>
    <w:rsid w:val="0052787A"/>
    <w:pPr>
      <w:widowControl/>
      <w:autoSpaceDE/>
      <w:autoSpaceDN/>
      <w:adjustRightInd/>
    </w:pPr>
    <w:rPr>
      <w:rFonts w:ascii="Courier New" w:hAnsi="Courier New" w:cs="Courier New"/>
    </w:rPr>
  </w:style>
  <w:style w:type="character" w:customStyle="1" w:styleId="aa">
    <w:name w:val="Текст Знак"/>
    <w:basedOn w:val="a0"/>
    <w:link w:val="a9"/>
    <w:locked/>
    <w:rsid w:val="0052787A"/>
    <w:rPr>
      <w:rFonts w:ascii="Courier New" w:hAnsi="Courier New" w:cs="Courier New"/>
      <w:sz w:val="20"/>
      <w:szCs w:val="20"/>
      <w:lang w:eastAsia="ru-RU"/>
    </w:rPr>
  </w:style>
  <w:style w:type="paragraph" w:customStyle="1" w:styleId="11">
    <w:name w:val="Текст1"/>
    <w:basedOn w:val="a"/>
    <w:uiPriority w:val="99"/>
    <w:rsid w:val="0052787A"/>
    <w:pPr>
      <w:overflowPunct w:val="0"/>
      <w:textAlignment w:val="baseline"/>
    </w:pPr>
    <w:rPr>
      <w:rFonts w:ascii="Courier New" w:hAnsi="Courier New" w:cs="Courier New"/>
    </w:rPr>
  </w:style>
  <w:style w:type="paragraph" w:customStyle="1" w:styleId="PlainText1">
    <w:name w:val="Plain Text1"/>
    <w:basedOn w:val="a"/>
    <w:uiPriority w:val="99"/>
    <w:rsid w:val="0052787A"/>
    <w:pPr>
      <w:overflowPunct w:val="0"/>
      <w:textAlignment w:val="baseline"/>
    </w:pPr>
    <w:rPr>
      <w:rFonts w:ascii="Courier New" w:hAnsi="Courier New" w:cs="Courier New"/>
    </w:rPr>
  </w:style>
  <w:style w:type="paragraph" w:customStyle="1" w:styleId="BodyTextIndent32">
    <w:name w:val="Body Text Indent 32"/>
    <w:basedOn w:val="a"/>
    <w:uiPriority w:val="99"/>
    <w:rsid w:val="0052787A"/>
    <w:pPr>
      <w:overflowPunct w:val="0"/>
      <w:ind w:firstLine="709"/>
      <w:jc w:val="both"/>
      <w:textAlignment w:val="baseline"/>
    </w:pPr>
    <w:rPr>
      <w:sz w:val="28"/>
      <w:szCs w:val="28"/>
    </w:rPr>
  </w:style>
  <w:style w:type="paragraph" w:styleId="ab">
    <w:name w:val="List Paragraph"/>
    <w:basedOn w:val="a"/>
    <w:uiPriority w:val="99"/>
    <w:qFormat/>
    <w:rsid w:val="007B4E6C"/>
    <w:pPr>
      <w:ind w:left="720"/>
    </w:pPr>
  </w:style>
  <w:style w:type="paragraph" w:customStyle="1" w:styleId="12">
    <w:name w:val="Абзац списка1"/>
    <w:basedOn w:val="a"/>
    <w:uiPriority w:val="99"/>
    <w:rsid w:val="008E0918"/>
    <w:pPr>
      <w:widowControl/>
      <w:autoSpaceDE/>
      <w:autoSpaceDN/>
      <w:adjustRightInd/>
      <w:spacing w:after="200" w:line="276" w:lineRule="auto"/>
      <w:ind w:left="720"/>
    </w:pPr>
    <w:rPr>
      <w:rFonts w:ascii="Calibri" w:hAnsi="Calibri" w:cs="Calibri"/>
      <w:sz w:val="22"/>
      <w:szCs w:val="22"/>
    </w:rPr>
  </w:style>
  <w:style w:type="paragraph" w:styleId="ac">
    <w:name w:val="Normal (Web)"/>
    <w:basedOn w:val="a"/>
    <w:uiPriority w:val="99"/>
    <w:rsid w:val="008E0918"/>
    <w:pPr>
      <w:widowControl/>
      <w:autoSpaceDE/>
      <w:autoSpaceDN/>
      <w:adjustRightInd/>
      <w:spacing w:before="100" w:beforeAutospacing="1" w:after="100" w:afterAutospacing="1"/>
    </w:pPr>
    <w:rPr>
      <w:sz w:val="24"/>
      <w:szCs w:val="24"/>
    </w:rPr>
  </w:style>
  <w:style w:type="paragraph" w:customStyle="1" w:styleId="21">
    <w:name w:val="Текст2"/>
    <w:basedOn w:val="a"/>
    <w:uiPriority w:val="99"/>
    <w:rsid w:val="00FD757E"/>
    <w:pPr>
      <w:overflowPunct w:val="0"/>
      <w:textAlignment w:val="baseline"/>
    </w:pPr>
    <w:rPr>
      <w:rFonts w:ascii="Courier New" w:hAnsi="Courier New" w:cs="Courier New"/>
    </w:rPr>
  </w:style>
  <w:style w:type="paragraph" w:customStyle="1" w:styleId="13">
    <w:name w:val="Знак Знак1"/>
    <w:basedOn w:val="a"/>
    <w:autoRedefine/>
    <w:uiPriority w:val="99"/>
    <w:rsid w:val="00FD757E"/>
    <w:pPr>
      <w:widowControl/>
      <w:autoSpaceDE/>
      <w:autoSpaceDN/>
      <w:adjustRightInd/>
      <w:spacing w:after="160" w:line="240" w:lineRule="exact"/>
      <w:ind w:left="26"/>
    </w:pPr>
    <w:rPr>
      <w:sz w:val="24"/>
      <w:szCs w:val="24"/>
      <w:lang w:val="en-US" w:eastAsia="en-US"/>
    </w:rPr>
  </w:style>
  <w:style w:type="table" w:styleId="ad">
    <w:name w:val="Table Grid"/>
    <w:basedOn w:val="a1"/>
    <w:uiPriority w:val="99"/>
    <w:rsid w:val="00930D0B"/>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FD2E76"/>
    <w:rPr>
      <w:rFonts w:ascii="Tahoma" w:hAnsi="Tahoma" w:cs="Tahoma"/>
      <w:sz w:val="16"/>
      <w:szCs w:val="16"/>
    </w:rPr>
  </w:style>
  <w:style w:type="character" w:customStyle="1" w:styleId="af">
    <w:name w:val="Текст выноски Знак"/>
    <w:basedOn w:val="a0"/>
    <w:link w:val="ae"/>
    <w:uiPriority w:val="99"/>
    <w:semiHidden/>
    <w:locked/>
    <w:rsid w:val="00FD2E76"/>
    <w:rPr>
      <w:rFonts w:ascii="Tahoma" w:hAnsi="Tahoma" w:cs="Tahoma"/>
      <w:sz w:val="16"/>
      <w:szCs w:val="16"/>
      <w:lang w:eastAsia="ru-RU"/>
    </w:rPr>
  </w:style>
  <w:style w:type="paragraph" w:styleId="af0">
    <w:name w:val="footnote text"/>
    <w:aliases w:val="Текст сноски Знак2 Знак1,Текст сноски Знак1 Знак Знак,Текст сноски Знак Знак Знак Знак Знак,Текст сноски Знак2 Знак Знак,Текст сноски Знак1 Знак Знак Знак Знак Знак,Текст сноски Знак1 Знак Знак Знак Знак1"/>
    <w:basedOn w:val="a"/>
    <w:link w:val="af1"/>
    <w:rsid w:val="007E12C4"/>
    <w:pPr>
      <w:widowControl/>
      <w:autoSpaceDE/>
      <w:autoSpaceDN/>
      <w:adjustRightInd/>
    </w:pPr>
  </w:style>
  <w:style w:type="character" w:customStyle="1" w:styleId="af1">
    <w:name w:val="Текст сноски Знак"/>
    <w:aliases w:val="Текст сноски Знак2 Знак1 Знак,Текст сноски Знак1 Знак Знак Знак,Текст сноски Знак Знак Знак Знак Знак Знак,Текст сноски Знак2 Знак Знак Знак,Текст сноски Знак1 Знак Знак Знак Знак Знак Знак,Текст сноски Знак1 Знак Знак Знак Знак1 Знак"/>
    <w:basedOn w:val="a0"/>
    <w:link w:val="af0"/>
    <w:uiPriority w:val="99"/>
    <w:rsid w:val="007E12C4"/>
    <w:rPr>
      <w:rFonts w:ascii="Times New Roman" w:eastAsia="Times New Roman" w:hAnsi="Times New Roman"/>
      <w:sz w:val="20"/>
      <w:szCs w:val="20"/>
    </w:rPr>
  </w:style>
  <w:style w:type="character" w:styleId="af2">
    <w:name w:val="footnote reference"/>
    <w:rsid w:val="007E12C4"/>
    <w:rPr>
      <w:vertAlign w:val="superscript"/>
    </w:rPr>
  </w:style>
  <w:style w:type="character" w:customStyle="1" w:styleId="apple-converted-space">
    <w:name w:val="apple-converted-space"/>
    <w:basedOn w:val="a0"/>
    <w:rsid w:val="00A90F61"/>
  </w:style>
  <w:style w:type="paragraph" w:customStyle="1" w:styleId="ConsPlusCell">
    <w:name w:val="ConsPlusCell"/>
    <w:uiPriority w:val="99"/>
    <w:rsid w:val="007A40A5"/>
    <w:pPr>
      <w:autoSpaceDE w:val="0"/>
      <w:autoSpaceDN w:val="0"/>
      <w:adjustRightInd w:val="0"/>
    </w:pPr>
    <w:rPr>
      <w:rFonts w:ascii="Times New Roman" w:hAnsi="Times New Roman"/>
      <w:sz w:val="28"/>
      <w:szCs w:val="28"/>
    </w:rPr>
  </w:style>
  <w:style w:type="character" w:styleId="af3">
    <w:name w:val="Emphasis"/>
    <w:qFormat/>
    <w:locked/>
    <w:rsid w:val="00231727"/>
    <w:rPr>
      <w:i/>
      <w:iCs/>
    </w:rPr>
  </w:style>
  <w:style w:type="character" w:customStyle="1" w:styleId="small1">
    <w:name w:val="small1"/>
    <w:rsid w:val="00231727"/>
    <w:rPr>
      <w:rFonts w:ascii="Verdana" w:hAnsi="Verdana" w:hint="default"/>
      <w:sz w:val="20"/>
      <w:szCs w:val="20"/>
    </w:rPr>
  </w:style>
  <w:style w:type="paragraph" w:customStyle="1" w:styleId="af4">
    <w:name w:val="ЕЛЕНА"/>
    <w:basedOn w:val="a7"/>
    <w:rsid w:val="00231727"/>
    <w:pPr>
      <w:spacing w:before="60" w:after="0"/>
      <w:ind w:left="0" w:right="2200"/>
      <w:jc w:val="both"/>
    </w:pPr>
    <w:rPr>
      <w:sz w:val="28"/>
      <w:szCs w:val="18"/>
    </w:rPr>
  </w:style>
  <w:style w:type="character" w:styleId="af5">
    <w:name w:val="Hyperlink"/>
    <w:basedOn w:val="a0"/>
    <w:uiPriority w:val="99"/>
    <w:semiHidden/>
    <w:unhideWhenUsed/>
    <w:rsid w:val="00762FCA"/>
    <w:rPr>
      <w:color w:val="0000FF"/>
      <w:u w:val="single"/>
    </w:rPr>
  </w:style>
  <w:style w:type="paragraph" w:styleId="af6">
    <w:name w:val="annotation text"/>
    <w:basedOn w:val="a"/>
    <w:link w:val="af7"/>
    <w:semiHidden/>
    <w:rsid w:val="00C2621C"/>
    <w:pPr>
      <w:widowControl/>
      <w:autoSpaceDE/>
      <w:autoSpaceDN/>
      <w:adjustRightInd/>
    </w:pPr>
  </w:style>
  <w:style w:type="character" w:customStyle="1" w:styleId="af7">
    <w:name w:val="Текст примечания Знак"/>
    <w:basedOn w:val="a0"/>
    <w:link w:val="af6"/>
    <w:semiHidden/>
    <w:rsid w:val="00C2621C"/>
    <w:rPr>
      <w:rFonts w:ascii="Times New Roman" w:eastAsia="Times New Roman" w:hAnsi="Times New Roman"/>
      <w:sz w:val="20"/>
      <w:szCs w:val="20"/>
    </w:rPr>
  </w:style>
  <w:style w:type="paragraph" w:styleId="af8">
    <w:name w:val="header"/>
    <w:basedOn w:val="a"/>
    <w:link w:val="af9"/>
    <w:uiPriority w:val="99"/>
    <w:unhideWhenUsed/>
    <w:rsid w:val="00365F0D"/>
    <w:pPr>
      <w:tabs>
        <w:tab w:val="center" w:pos="4677"/>
        <w:tab w:val="right" w:pos="9355"/>
      </w:tabs>
    </w:pPr>
  </w:style>
  <w:style w:type="character" w:customStyle="1" w:styleId="af9">
    <w:name w:val="Верхний колонтитул Знак"/>
    <w:basedOn w:val="a0"/>
    <w:link w:val="af8"/>
    <w:uiPriority w:val="99"/>
    <w:rsid w:val="00365F0D"/>
    <w:rPr>
      <w:rFonts w:ascii="Times New Roman" w:eastAsia="Times New Roman" w:hAnsi="Times New Roman"/>
      <w:sz w:val="20"/>
      <w:szCs w:val="20"/>
    </w:rPr>
  </w:style>
  <w:style w:type="paragraph" w:styleId="afa">
    <w:name w:val="footer"/>
    <w:basedOn w:val="a"/>
    <w:link w:val="afb"/>
    <w:uiPriority w:val="99"/>
    <w:unhideWhenUsed/>
    <w:rsid w:val="00365F0D"/>
    <w:pPr>
      <w:tabs>
        <w:tab w:val="center" w:pos="4677"/>
        <w:tab w:val="right" w:pos="9355"/>
      </w:tabs>
    </w:pPr>
  </w:style>
  <w:style w:type="character" w:customStyle="1" w:styleId="afb">
    <w:name w:val="Нижний колонтитул Знак"/>
    <w:basedOn w:val="a0"/>
    <w:link w:val="afa"/>
    <w:uiPriority w:val="99"/>
    <w:rsid w:val="00365F0D"/>
    <w:rPr>
      <w:rFonts w:ascii="Times New Roman" w:eastAsia="Times New Roman" w:hAnsi="Times New Roman"/>
      <w:sz w:val="20"/>
      <w:szCs w:val="20"/>
    </w:rPr>
  </w:style>
  <w:style w:type="paragraph" w:styleId="afc">
    <w:name w:val="TOC Heading"/>
    <w:basedOn w:val="1"/>
    <w:next w:val="a"/>
    <w:uiPriority w:val="39"/>
    <w:unhideWhenUsed/>
    <w:qFormat/>
    <w:rsid w:val="00554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ru-RU" w:eastAsia="ru-RU"/>
    </w:rPr>
  </w:style>
  <w:style w:type="character" w:customStyle="1" w:styleId="130">
    <w:name w:val="Колонтитул + 13"/>
    <w:aliases w:val="5 pt,Основной текст + 13,Основной текст (5) + 13,Курсив,Подпись к таблице (2) + 11,Не полужирный,Основной текст + 14"/>
    <w:rsid w:val="003F4748"/>
    <w:rPr>
      <w:rFonts w:ascii="Times New Roman" w:hAnsi="Times New Roman" w:cs="Times New Roman"/>
      <w:spacing w:val="0"/>
      <w:sz w:val="27"/>
      <w:szCs w:val="27"/>
    </w:rPr>
  </w:style>
  <w:style w:type="character" w:styleId="afd">
    <w:name w:val="annotation reference"/>
    <w:basedOn w:val="a0"/>
    <w:uiPriority w:val="99"/>
    <w:semiHidden/>
    <w:unhideWhenUsed/>
    <w:rsid w:val="00C0238E"/>
    <w:rPr>
      <w:sz w:val="16"/>
      <w:szCs w:val="16"/>
    </w:rPr>
  </w:style>
  <w:style w:type="paragraph" w:styleId="afe">
    <w:name w:val="annotation subject"/>
    <w:basedOn w:val="af6"/>
    <w:next w:val="af6"/>
    <w:link w:val="aff"/>
    <w:uiPriority w:val="99"/>
    <w:semiHidden/>
    <w:unhideWhenUsed/>
    <w:rsid w:val="00C0238E"/>
    <w:pPr>
      <w:widowControl w:val="0"/>
      <w:autoSpaceDE w:val="0"/>
      <w:autoSpaceDN w:val="0"/>
      <w:adjustRightInd w:val="0"/>
    </w:pPr>
    <w:rPr>
      <w:b/>
      <w:bCs/>
    </w:rPr>
  </w:style>
  <w:style w:type="character" w:customStyle="1" w:styleId="aff">
    <w:name w:val="Тема примечания Знак"/>
    <w:basedOn w:val="af7"/>
    <w:link w:val="afe"/>
    <w:uiPriority w:val="99"/>
    <w:semiHidden/>
    <w:rsid w:val="00C0238E"/>
    <w:rPr>
      <w:rFonts w:ascii="Times New Roman" w:eastAsia="Times New Roman" w:hAnsi="Times New Roman"/>
      <w:b/>
      <w:bCs/>
      <w:sz w:val="20"/>
      <w:szCs w:val="20"/>
    </w:rPr>
  </w:style>
  <w:style w:type="paragraph" w:customStyle="1" w:styleId="YJHVFKMYSQ">
    <w:name w:val="YJHVFKMYSQ"/>
    <w:basedOn w:val="a"/>
    <w:semiHidden/>
    <w:rsid w:val="0009253B"/>
    <w:pPr>
      <w:widowControl/>
      <w:numPr>
        <w:numId w:val="38"/>
      </w:numPr>
      <w:overflowPunct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4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www.obs.omsk.ru/Bkb/content/npsndoc5/385p.ht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D5276-9F39-417F-B4CF-57C96E4D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60</Pages>
  <Words>15767</Words>
  <Characters>89873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ФЕДЕРАЛЬНОЕ  БЮДЖЕТНОЕ УЧРЕЖДЕНИЕ</vt:lpstr>
    </vt:vector>
  </TitlesOfParts>
  <Company>РФЦСЕ</Company>
  <LinksUpToDate>false</LinksUpToDate>
  <CharactersWithSpaces>105430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БЮДЖЕТНОЕ УЧРЕЖДЕНИЕ</dc:title>
  <dc:creator>marina</dc:creator>
  <cp:lastModifiedBy>Наталья Валерьевна Михалева</cp:lastModifiedBy>
  <cp:revision>6</cp:revision>
  <cp:lastPrinted>2021-03-23T09:30:00Z</cp:lastPrinted>
  <dcterms:created xsi:type="dcterms:W3CDTF">2023-06-14T13:25:00Z</dcterms:created>
  <dcterms:modified xsi:type="dcterms:W3CDTF">2023-06-30T14:26:00Z</dcterms:modified>
</cp:coreProperties>
</file>