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F66DA8" w:rsidRPr="00A34633" w14:paraId="29B71854" w14:textId="77777777" w:rsidTr="00D12F6A">
        <w:trPr>
          <w:trHeight w:val="709"/>
        </w:trPr>
        <w:tc>
          <w:tcPr>
            <w:tcW w:w="10093" w:type="dxa"/>
          </w:tcPr>
          <w:tbl>
            <w:tblPr>
              <w:tblW w:w="98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9864"/>
            </w:tblGrid>
            <w:tr w:rsidR="00F66DA8" w:rsidRPr="00D12F6A" w14:paraId="0B412CB7" w14:textId="77777777" w:rsidTr="00F176B0">
              <w:trPr>
                <w:trHeight w:val="2295"/>
              </w:trPr>
              <w:tc>
                <w:tcPr>
                  <w:tcW w:w="9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90941F" w14:textId="77777777" w:rsidR="00F66DA8" w:rsidRPr="00344632" w:rsidRDefault="00F66DA8" w:rsidP="00F176B0">
                  <w:pPr>
                    <w:pStyle w:val="a3"/>
                    <w:jc w:val="left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14:paraId="208F1E2A" w14:textId="6BDE416F" w:rsidR="00F66DA8" w:rsidRPr="00D12F6A" w:rsidRDefault="00F66DA8" w:rsidP="00F176B0">
                  <w:pPr>
                    <w:pStyle w:val="a3"/>
                    <w:rPr>
                      <w:rFonts w:eastAsia="Times New Roman"/>
                      <w:b/>
                      <w:bCs/>
                      <w:sz w:val="32"/>
                      <w:szCs w:val="32"/>
                    </w:rPr>
                  </w:pPr>
                  <w:r w:rsidRPr="00D12F6A">
                    <w:rPr>
                      <w:rFonts w:eastAsia="Times New Roman"/>
                      <w:b/>
                      <w:bCs/>
                      <w:sz w:val="32"/>
                      <w:szCs w:val="32"/>
                    </w:rPr>
                    <w:t>ФЕДЕРАЛЬНОЕ БЮДЖЕТНОЕ УЧРЕЖДЕНИЕ</w:t>
                  </w:r>
                </w:p>
                <w:p w14:paraId="2D84EDE0" w14:textId="77777777" w:rsidR="00F66DA8" w:rsidRPr="00D12F6A" w:rsidRDefault="00F66DA8" w:rsidP="00F176B0">
                  <w:pPr>
                    <w:pStyle w:val="a3"/>
                    <w:rPr>
                      <w:rFonts w:eastAsia="Times New Roman"/>
                      <w:sz w:val="32"/>
                      <w:szCs w:val="32"/>
                    </w:rPr>
                  </w:pPr>
                  <w:r w:rsidRPr="00D12F6A">
                    <w:rPr>
                      <w:rFonts w:eastAsia="Times New Roman"/>
                      <w:sz w:val="32"/>
                      <w:szCs w:val="32"/>
                    </w:rPr>
                    <w:t xml:space="preserve">Российский федеральный центр судебной экспертизы </w:t>
                  </w:r>
                </w:p>
                <w:p w14:paraId="5FA68230" w14:textId="77777777" w:rsidR="00F66DA8" w:rsidRPr="00D12F6A" w:rsidRDefault="00F66DA8" w:rsidP="00F176B0">
                  <w:pPr>
                    <w:pStyle w:val="a3"/>
                    <w:rPr>
                      <w:rFonts w:eastAsia="Times New Roman"/>
                      <w:sz w:val="32"/>
                      <w:szCs w:val="32"/>
                    </w:rPr>
                  </w:pPr>
                  <w:r w:rsidRPr="00D12F6A">
                    <w:rPr>
                      <w:rFonts w:eastAsia="Times New Roman"/>
                      <w:sz w:val="32"/>
                      <w:szCs w:val="32"/>
                    </w:rPr>
                    <w:t>при Министерстве юстиции Российской Федерации</w:t>
                  </w:r>
                </w:p>
                <w:p w14:paraId="11DD6726" w14:textId="77777777" w:rsidR="00F66DA8" w:rsidRPr="00D12F6A" w:rsidRDefault="00F66DA8" w:rsidP="00F176B0">
                  <w:pPr>
                    <w:pStyle w:val="a3"/>
                    <w:rPr>
                      <w:rFonts w:eastAsia="Times New Roman"/>
                      <w:sz w:val="32"/>
                      <w:szCs w:val="32"/>
                    </w:rPr>
                  </w:pPr>
                </w:p>
                <w:p w14:paraId="75CACC02" w14:textId="77777777" w:rsidR="00F66DA8" w:rsidRPr="00D12F6A" w:rsidRDefault="00F66DA8" w:rsidP="00F176B0">
                  <w:pPr>
                    <w:pStyle w:val="a3"/>
                    <w:rPr>
                      <w:rFonts w:eastAsia="Times New Roman"/>
                      <w:sz w:val="32"/>
                      <w:szCs w:val="32"/>
                    </w:rPr>
                  </w:pPr>
                </w:p>
                <w:p w14:paraId="00015334" w14:textId="77777777" w:rsidR="00F66DA8" w:rsidRPr="00D12F6A" w:rsidRDefault="00F66DA8" w:rsidP="00F176B0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2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14:paraId="4DE1A9B6" w14:textId="77777777" w:rsidR="00F66DA8" w:rsidRPr="00D12F6A" w:rsidRDefault="00F66DA8" w:rsidP="00F176B0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2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  <w:p w14:paraId="65389152" w14:textId="77777777" w:rsidR="00F66DA8" w:rsidRPr="00D12F6A" w:rsidRDefault="00F66DA8" w:rsidP="00F176B0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2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федерального бюджетного учреждения</w:t>
                  </w:r>
                </w:p>
                <w:p w14:paraId="462BD533" w14:textId="61A114A3" w:rsidR="00F66DA8" w:rsidRPr="00D12F6A" w:rsidRDefault="00F66DA8" w:rsidP="00F176B0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2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Российск</w:t>
                  </w:r>
                  <w:r w:rsidR="00384A05" w:rsidRPr="00D12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ий</w:t>
                  </w:r>
                  <w:r w:rsidRPr="00D12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федеральн</w:t>
                  </w:r>
                  <w:r w:rsidR="00384A05" w:rsidRPr="00D12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 w:rsidRPr="00D12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1A9EDA46" w14:textId="7BA1AB59" w:rsidR="00F66DA8" w:rsidRPr="00D12F6A" w:rsidRDefault="00F66DA8" w:rsidP="00F176B0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2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центр судебной экспертизы </w:t>
                  </w:r>
                </w:p>
                <w:p w14:paraId="5B28739D" w14:textId="77777777" w:rsidR="00F66DA8" w:rsidRPr="00D12F6A" w:rsidRDefault="00F66DA8" w:rsidP="00F176B0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2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Министерстве юстиции </w:t>
                  </w:r>
                </w:p>
                <w:p w14:paraId="39E8331D" w14:textId="77777777" w:rsidR="00F66DA8" w:rsidRPr="00D12F6A" w:rsidRDefault="00F66DA8" w:rsidP="00F176B0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2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Российской Федерации</w:t>
                  </w:r>
                </w:p>
                <w:p w14:paraId="1BFDBAA7" w14:textId="77777777" w:rsidR="00F66DA8" w:rsidRPr="00D12F6A" w:rsidRDefault="00F66DA8" w:rsidP="00F176B0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FEE4758" w14:textId="2E897C1B" w:rsidR="00F66DA8" w:rsidRPr="00D12F6A" w:rsidRDefault="00F66DA8" w:rsidP="00F176B0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2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  <w:r w:rsidR="00384A05" w:rsidRPr="00D12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А.И. Усов</w:t>
                  </w:r>
                </w:p>
                <w:p w14:paraId="23340164" w14:textId="77777777" w:rsidR="00F66DA8" w:rsidRPr="00D12F6A" w:rsidRDefault="00F66DA8" w:rsidP="00F176B0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1D262E13" w14:textId="77777777" w:rsidR="00F66DA8" w:rsidRPr="00D12F6A" w:rsidRDefault="00F66DA8" w:rsidP="00F176B0">
                  <w:pPr>
                    <w:ind w:firstLine="4680"/>
                    <w:jc w:val="center"/>
                    <w:rPr>
                      <w:sz w:val="28"/>
                      <w:szCs w:val="28"/>
                    </w:rPr>
                  </w:pPr>
                  <w:r w:rsidRPr="00D12F6A">
                    <w:rPr>
                      <w:sz w:val="28"/>
                      <w:szCs w:val="28"/>
                    </w:rPr>
                    <w:t>«___» ________________ 20___г.</w:t>
                  </w:r>
                </w:p>
                <w:p w14:paraId="5CC25316" w14:textId="77777777" w:rsidR="00F66DA8" w:rsidRPr="00D12F6A" w:rsidRDefault="00F66DA8" w:rsidP="00F176B0">
                  <w:pPr>
                    <w:pStyle w:val="a3"/>
                    <w:rPr>
                      <w:rFonts w:eastAsia="Times New Roman"/>
                      <w:sz w:val="32"/>
                      <w:szCs w:val="32"/>
                    </w:rPr>
                  </w:pPr>
                </w:p>
                <w:p w14:paraId="25FA5813" w14:textId="77777777" w:rsidR="00F66DA8" w:rsidRPr="00D12F6A" w:rsidRDefault="00F66DA8" w:rsidP="00F176B0">
                  <w:pPr>
                    <w:pStyle w:val="a3"/>
                    <w:rPr>
                      <w:rFonts w:eastAsia="Times New Roman"/>
                      <w:sz w:val="32"/>
                      <w:szCs w:val="32"/>
                    </w:rPr>
                  </w:pPr>
                </w:p>
                <w:p w14:paraId="101185A8" w14:textId="77777777" w:rsidR="00F66DA8" w:rsidRPr="00D12F6A" w:rsidRDefault="00F66DA8" w:rsidP="00F176B0">
                  <w:pPr>
                    <w:jc w:val="center"/>
                  </w:pPr>
                </w:p>
              </w:tc>
            </w:tr>
          </w:tbl>
          <w:p w14:paraId="5E5D222C" w14:textId="77777777" w:rsidR="00F66DA8" w:rsidRPr="00D12F6A" w:rsidRDefault="00F66DA8" w:rsidP="00F176B0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23"/>
            </w:tblGrid>
            <w:tr w:rsidR="00F66DA8" w:rsidRPr="00D12F6A" w14:paraId="48C4740E" w14:textId="77777777" w:rsidTr="00F176B0">
              <w:trPr>
                <w:jc w:val="center"/>
              </w:trPr>
              <w:tc>
                <w:tcPr>
                  <w:tcW w:w="9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4ECF1" w14:textId="1ECCBE21" w:rsidR="00F66DA8" w:rsidRPr="00D12F6A" w:rsidRDefault="00F66DA8" w:rsidP="00F176B0">
                  <w:pPr>
                    <w:jc w:val="center"/>
                    <w:rPr>
                      <w:sz w:val="28"/>
                      <w:szCs w:val="28"/>
                    </w:rPr>
                  </w:pPr>
                  <w:r w:rsidRPr="00D12F6A">
                    <w:rPr>
                      <w:sz w:val="28"/>
                      <w:szCs w:val="28"/>
                    </w:rPr>
                    <w:t xml:space="preserve">ДОПОЛНИТЕЛЬНАЯ ОБРАЗОВАТЕЛЬНАЯ ПРОГРАММА ПРОФЕССИОНАЛЬНОЙ ПЕРЕПОДГОТОВКИ </w:t>
                  </w:r>
                </w:p>
                <w:p w14:paraId="2FA6B402" w14:textId="2E3C36E0" w:rsidR="00D12F6A" w:rsidRPr="00D12F6A" w:rsidRDefault="00D12F6A" w:rsidP="00F176B0">
                  <w:pPr>
                    <w:jc w:val="center"/>
                    <w:rPr>
                      <w:sz w:val="28"/>
                      <w:szCs w:val="28"/>
                    </w:rPr>
                  </w:pPr>
                  <w:r w:rsidRPr="00D12F6A">
                    <w:rPr>
                      <w:sz w:val="28"/>
                      <w:szCs w:val="28"/>
                    </w:rPr>
                    <w:t>(редакция 2)</w:t>
                  </w:r>
                </w:p>
                <w:p w14:paraId="1032B62A" w14:textId="77777777" w:rsidR="00F66DA8" w:rsidRPr="00D12F6A" w:rsidRDefault="00F66DA8" w:rsidP="00F176B0">
                  <w:pPr>
                    <w:rPr>
                      <w:sz w:val="28"/>
                      <w:szCs w:val="28"/>
                    </w:rPr>
                  </w:pPr>
                </w:p>
                <w:p w14:paraId="04833038" w14:textId="67148B93" w:rsidR="00F66DA8" w:rsidRPr="00D12F6A" w:rsidRDefault="00F66DA8" w:rsidP="00F176B0">
                  <w:pPr>
                    <w:jc w:val="both"/>
                    <w:rPr>
                      <w:sz w:val="28"/>
                      <w:szCs w:val="28"/>
                    </w:rPr>
                  </w:pPr>
                  <w:r w:rsidRPr="00D12F6A">
                    <w:rPr>
                      <w:sz w:val="28"/>
                      <w:szCs w:val="28"/>
                    </w:rPr>
                    <w:t xml:space="preserve">по экспертной специальности 19.1. «Исследование промышленных (непродовольственных) товаров, в том числе с целью </w:t>
                  </w:r>
                  <w:r w:rsidR="00C15ABB" w:rsidRPr="00D12F6A">
                    <w:rPr>
                      <w:sz w:val="28"/>
                      <w:szCs w:val="28"/>
                    </w:rPr>
                    <w:t>определения их стоимости</w:t>
                  </w:r>
                  <w:r w:rsidRPr="00D12F6A">
                    <w:rPr>
                      <w:sz w:val="28"/>
                      <w:szCs w:val="28"/>
                    </w:rPr>
                    <w:t>»</w:t>
                  </w:r>
                </w:p>
                <w:p w14:paraId="37DD8858" w14:textId="77777777" w:rsidR="00F66DA8" w:rsidRPr="00D12F6A" w:rsidRDefault="00F66DA8" w:rsidP="00F176B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3A51FFE" w14:textId="77777777" w:rsidR="00F66DA8" w:rsidRPr="00D12F6A" w:rsidRDefault="00F66DA8" w:rsidP="00F176B0">
            <w:pPr>
              <w:jc w:val="both"/>
              <w:rPr>
                <w:sz w:val="28"/>
                <w:szCs w:val="28"/>
              </w:rPr>
            </w:pPr>
            <w:r w:rsidRPr="00D12F6A">
              <w:rPr>
                <w:sz w:val="28"/>
                <w:szCs w:val="28"/>
              </w:rPr>
              <w:t>Форма обучения: очно-заочная с использованием дистанционной формы обучения</w:t>
            </w:r>
          </w:p>
          <w:p w14:paraId="60C9241F" w14:textId="77777777" w:rsidR="00F66DA8" w:rsidRPr="00D12F6A" w:rsidRDefault="00F66DA8" w:rsidP="00F176B0">
            <w:pPr>
              <w:jc w:val="both"/>
              <w:rPr>
                <w:sz w:val="28"/>
                <w:szCs w:val="28"/>
              </w:rPr>
            </w:pPr>
          </w:p>
          <w:p w14:paraId="1F7B92BA" w14:textId="77777777" w:rsidR="00F66DA8" w:rsidRPr="00D12F6A" w:rsidRDefault="00F66DA8" w:rsidP="00F176B0">
            <w:pPr>
              <w:jc w:val="both"/>
              <w:rPr>
                <w:sz w:val="28"/>
                <w:szCs w:val="28"/>
              </w:rPr>
            </w:pPr>
          </w:p>
          <w:p w14:paraId="62B8BEC3" w14:textId="77777777" w:rsidR="00F66DA8" w:rsidRPr="00D12F6A" w:rsidRDefault="00F66DA8" w:rsidP="00F176B0">
            <w:pPr>
              <w:jc w:val="both"/>
              <w:rPr>
                <w:sz w:val="28"/>
                <w:szCs w:val="28"/>
              </w:rPr>
            </w:pPr>
          </w:p>
          <w:p w14:paraId="647B2CD5" w14:textId="77777777" w:rsidR="00F66DA8" w:rsidRPr="00D12F6A" w:rsidRDefault="00F66DA8" w:rsidP="00F176B0">
            <w:pPr>
              <w:jc w:val="both"/>
              <w:rPr>
                <w:sz w:val="28"/>
                <w:szCs w:val="28"/>
              </w:rPr>
            </w:pPr>
          </w:p>
          <w:p w14:paraId="6E76ED8A" w14:textId="77777777" w:rsidR="00F66DA8" w:rsidRPr="00D12F6A" w:rsidRDefault="00F66DA8" w:rsidP="00F176B0">
            <w:pPr>
              <w:jc w:val="both"/>
              <w:rPr>
                <w:sz w:val="28"/>
                <w:szCs w:val="28"/>
              </w:rPr>
            </w:pPr>
          </w:p>
          <w:p w14:paraId="6383C503" w14:textId="77777777" w:rsidR="00F66DA8" w:rsidRPr="00D12F6A" w:rsidRDefault="00F66DA8" w:rsidP="00F176B0">
            <w:pPr>
              <w:jc w:val="both"/>
              <w:rPr>
                <w:sz w:val="28"/>
                <w:szCs w:val="28"/>
              </w:rPr>
            </w:pPr>
          </w:p>
          <w:p w14:paraId="291F99FF" w14:textId="77777777" w:rsidR="00F66DA8" w:rsidRPr="00D12F6A" w:rsidRDefault="00F66DA8" w:rsidP="00F176B0">
            <w:pPr>
              <w:jc w:val="both"/>
              <w:rPr>
                <w:sz w:val="28"/>
                <w:szCs w:val="28"/>
              </w:rPr>
            </w:pPr>
          </w:p>
          <w:p w14:paraId="3C639178" w14:textId="77777777" w:rsidR="00F66DA8" w:rsidRPr="00D12F6A" w:rsidRDefault="00F66DA8" w:rsidP="00F176B0">
            <w:pPr>
              <w:jc w:val="both"/>
              <w:rPr>
                <w:sz w:val="28"/>
                <w:szCs w:val="28"/>
              </w:rPr>
            </w:pPr>
          </w:p>
          <w:p w14:paraId="52D08D85" w14:textId="15E2FF34" w:rsidR="00F66DA8" w:rsidRPr="00D12F6A" w:rsidRDefault="00F66DA8" w:rsidP="00F176B0">
            <w:pPr>
              <w:jc w:val="both"/>
              <w:rPr>
                <w:sz w:val="28"/>
                <w:szCs w:val="28"/>
              </w:rPr>
            </w:pPr>
          </w:p>
          <w:p w14:paraId="40653021" w14:textId="77777777" w:rsidR="00D12F6A" w:rsidRPr="00D12F6A" w:rsidRDefault="00D12F6A" w:rsidP="00F176B0">
            <w:pPr>
              <w:jc w:val="both"/>
              <w:rPr>
                <w:sz w:val="28"/>
                <w:szCs w:val="28"/>
              </w:rPr>
            </w:pPr>
          </w:p>
          <w:p w14:paraId="42890FCE" w14:textId="77777777" w:rsidR="00D12F6A" w:rsidRPr="00D12F6A" w:rsidRDefault="00D12F6A" w:rsidP="00F176B0">
            <w:pPr>
              <w:jc w:val="both"/>
              <w:rPr>
                <w:sz w:val="28"/>
                <w:szCs w:val="28"/>
              </w:rPr>
            </w:pPr>
          </w:p>
          <w:p w14:paraId="085D20D9" w14:textId="1F302AB4" w:rsidR="00F66DA8" w:rsidRPr="00D12F6A" w:rsidRDefault="00F66DA8" w:rsidP="00F176B0">
            <w:pPr>
              <w:jc w:val="center"/>
              <w:rPr>
                <w:sz w:val="28"/>
                <w:szCs w:val="28"/>
              </w:rPr>
            </w:pPr>
            <w:r w:rsidRPr="00D12F6A">
              <w:rPr>
                <w:sz w:val="28"/>
                <w:szCs w:val="28"/>
              </w:rPr>
              <w:t>Москва 20</w:t>
            </w:r>
            <w:r w:rsidR="00D12F6A" w:rsidRPr="00D12F6A">
              <w:rPr>
                <w:sz w:val="28"/>
                <w:szCs w:val="28"/>
              </w:rPr>
              <w:t>22</w:t>
            </w:r>
          </w:p>
          <w:p w14:paraId="77C1DDC6" w14:textId="77777777" w:rsidR="00F66DA8" w:rsidRPr="00A34633" w:rsidRDefault="00F66DA8" w:rsidP="00F176B0">
            <w:pPr>
              <w:jc w:val="center"/>
              <w:rPr>
                <w:sz w:val="28"/>
                <w:szCs w:val="28"/>
                <w:highlight w:val="yellow"/>
              </w:rPr>
            </w:pPr>
            <w:r w:rsidRPr="00A34633">
              <w:rPr>
                <w:sz w:val="28"/>
                <w:szCs w:val="28"/>
                <w:highlight w:val="yellow"/>
              </w:rPr>
              <w:br w:type="page"/>
            </w:r>
          </w:p>
          <w:p w14:paraId="6365F6EE" w14:textId="77777777" w:rsidR="00F66DA8" w:rsidRPr="00A34633" w:rsidRDefault="00F66DA8" w:rsidP="00F176B0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59BEE7FE" w14:textId="77777777" w:rsidR="00F66DA8" w:rsidRPr="00D12F6A" w:rsidRDefault="00F66DA8" w:rsidP="00F176B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12F6A">
              <w:rPr>
                <w:sz w:val="28"/>
                <w:szCs w:val="28"/>
              </w:rPr>
              <w:t xml:space="preserve">Авторы: </w:t>
            </w:r>
          </w:p>
          <w:p w14:paraId="0BD6EBD2" w14:textId="77777777" w:rsidR="00F66DA8" w:rsidRPr="00D12F6A" w:rsidRDefault="00F66DA8" w:rsidP="00F176B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12F6A">
              <w:rPr>
                <w:sz w:val="28"/>
                <w:szCs w:val="28"/>
              </w:rPr>
              <w:t>Селиванов А.А. – заведующий отделом судебно-товароведческой экспертизы ФБУ РФЦСЭ при Минюсте России;</w:t>
            </w:r>
          </w:p>
          <w:p w14:paraId="4F218405" w14:textId="776C70D9" w:rsidR="00F66DA8" w:rsidRPr="00D12F6A" w:rsidRDefault="00F66DA8" w:rsidP="00F176B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12F6A">
              <w:rPr>
                <w:sz w:val="28"/>
                <w:szCs w:val="28"/>
              </w:rPr>
              <w:t>Зубова М.А. – главный государственный судебный эксперт отдела судебно</w:t>
            </w:r>
            <w:r w:rsidR="00D12F6A" w:rsidRPr="00D12F6A">
              <w:rPr>
                <w:sz w:val="28"/>
                <w:szCs w:val="28"/>
              </w:rPr>
              <w:t>й строительно-технической</w:t>
            </w:r>
            <w:r w:rsidRPr="00D12F6A">
              <w:rPr>
                <w:sz w:val="28"/>
                <w:szCs w:val="28"/>
              </w:rPr>
              <w:t xml:space="preserve"> экспертизы ФБУ РФЦСЭ при Минюсте России.</w:t>
            </w:r>
          </w:p>
          <w:p w14:paraId="53D29E83" w14:textId="77777777" w:rsidR="00F66DA8" w:rsidRPr="00D12F6A" w:rsidRDefault="00F66DA8" w:rsidP="00F176B0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5217FA9B" w14:textId="77777777" w:rsidR="00F66DA8" w:rsidRPr="00D12F6A" w:rsidRDefault="00F66DA8" w:rsidP="00F176B0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7CF5DF2D" w14:textId="77777777" w:rsidR="00F66DA8" w:rsidRPr="00D12F6A" w:rsidRDefault="00F66DA8" w:rsidP="00F176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F7FBD80" w14:textId="4AE2000A" w:rsidR="00F66DA8" w:rsidRPr="00A34633" w:rsidRDefault="00F66DA8" w:rsidP="00F176B0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12F6A">
              <w:rPr>
                <w:sz w:val="28"/>
                <w:szCs w:val="28"/>
              </w:rPr>
              <w:t xml:space="preserve">Программа обсуждена и одобрена на заседании секции </w:t>
            </w:r>
            <w:r w:rsidR="00D12F6A" w:rsidRPr="00D12F6A">
              <w:rPr>
                <w:sz w:val="28"/>
                <w:szCs w:val="28"/>
              </w:rPr>
              <w:t>н</w:t>
            </w:r>
            <w:r w:rsidRPr="00D12F6A">
              <w:rPr>
                <w:sz w:val="28"/>
                <w:szCs w:val="28"/>
              </w:rPr>
              <w:t>аучно-методическо</w:t>
            </w:r>
            <w:r w:rsidR="00D12F6A" w:rsidRPr="00D12F6A">
              <w:rPr>
                <w:sz w:val="28"/>
                <w:szCs w:val="28"/>
              </w:rPr>
              <w:t>й</w:t>
            </w:r>
            <w:r w:rsidRPr="00D12F6A">
              <w:rPr>
                <w:sz w:val="28"/>
                <w:szCs w:val="28"/>
              </w:rPr>
              <w:t xml:space="preserve"> </w:t>
            </w:r>
            <w:r w:rsidR="00D12F6A" w:rsidRPr="00D12F6A">
              <w:rPr>
                <w:sz w:val="28"/>
                <w:szCs w:val="28"/>
              </w:rPr>
              <w:t xml:space="preserve">секции по судебно-товароведческой экспертизе Научно-методического </w:t>
            </w:r>
            <w:r w:rsidRPr="00D12F6A">
              <w:rPr>
                <w:sz w:val="28"/>
                <w:szCs w:val="28"/>
              </w:rPr>
              <w:t xml:space="preserve">совета ФБУ РФЦСЭ при Минюсте России </w:t>
            </w:r>
            <w:r w:rsidRPr="00D12F6A">
              <w:rPr>
                <w:sz w:val="28"/>
                <w:szCs w:val="28"/>
                <w:highlight w:val="yellow"/>
              </w:rPr>
              <w:t>«</w:t>
            </w:r>
            <w:r w:rsidR="00D12F6A" w:rsidRPr="00D12F6A">
              <w:rPr>
                <w:sz w:val="28"/>
                <w:szCs w:val="28"/>
                <w:highlight w:val="yellow"/>
              </w:rPr>
              <w:t>23</w:t>
            </w:r>
            <w:r w:rsidRPr="00D12F6A">
              <w:rPr>
                <w:sz w:val="28"/>
                <w:szCs w:val="28"/>
                <w:highlight w:val="yellow"/>
              </w:rPr>
              <w:t>» ноября 20</w:t>
            </w:r>
            <w:r w:rsidR="00D12F6A" w:rsidRPr="00D12F6A">
              <w:rPr>
                <w:sz w:val="28"/>
                <w:szCs w:val="28"/>
                <w:highlight w:val="yellow"/>
              </w:rPr>
              <w:t>22</w:t>
            </w:r>
            <w:r w:rsidRPr="00D12F6A">
              <w:rPr>
                <w:sz w:val="28"/>
                <w:szCs w:val="28"/>
                <w:highlight w:val="yellow"/>
              </w:rPr>
              <w:t xml:space="preserve"> года, протокол № 5</w:t>
            </w:r>
            <w:r w:rsidRPr="00D12F6A">
              <w:rPr>
                <w:sz w:val="28"/>
                <w:szCs w:val="28"/>
              </w:rPr>
              <w:t xml:space="preserve">, утверждена Научно-методическим советом ФБУ РФЦСЭ при Минюсте России </w:t>
            </w:r>
            <w:r w:rsidRPr="00A34633">
              <w:rPr>
                <w:sz w:val="28"/>
                <w:szCs w:val="28"/>
                <w:highlight w:val="yellow"/>
              </w:rPr>
              <w:t xml:space="preserve">«23» </w:t>
            </w:r>
            <w:r w:rsidR="00D12F6A">
              <w:rPr>
                <w:sz w:val="28"/>
                <w:szCs w:val="28"/>
                <w:highlight w:val="yellow"/>
              </w:rPr>
              <w:t>ноября</w:t>
            </w:r>
            <w:r w:rsidRPr="00A34633">
              <w:rPr>
                <w:sz w:val="28"/>
                <w:szCs w:val="28"/>
                <w:highlight w:val="yellow"/>
              </w:rPr>
              <w:t xml:space="preserve"> 20</w:t>
            </w:r>
            <w:r w:rsidR="00D12F6A">
              <w:rPr>
                <w:sz w:val="28"/>
                <w:szCs w:val="28"/>
                <w:highlight w:val="yellow"/>
              </w:rPr>
              <w:t>22</w:t>
            </w:r>
            <w:r w:rsidRPr="00A34633">
              <w:rPr>
                <w:sz w:val="28"/>
                <w:szCs w:val="28"/>
                <w:highlight w:val="yellow"/>
              </w:rPr>
              <w:t xml:space="preserve"> года, протокол № 4.</w:t>
            </w:r>
          </w:p>
          <w:p w14:paraId="6295D6F4" w14:textId="77777777" w:rsidR="00F66DA8" w:rsidRPr="00A34633" w:rsidRDefault="00F66DA8" w:rsidP="00F176B0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2964276F" w14:textId="77777777" w:rsidR="00F66DA8" w:rsidRPr="00A34633" w:rsidRDefault="00F66DA8" w:rsidP="00F176B0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02498A2C" w14:textId="77777777" w:rsidR="00F66DA8" w:rsidRPr="00A34633" w:rsidRDefault="00F66DA8" w:rsidP="00F176B0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5A4659FA" w14:textId="77777777" w:rsidR="00F66DA8" w:rsidRPr="00A34633" w:rsidRDefault="00F66DA8" w:rsidP="00F176B0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57F6BB2A" w14:textId="77777777" w:rsidR="00F66DA8" w:rsidRPr="00A34633" w:rsidRDefault="00F66DA8" w:rsidP="00F176B0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2F7727F4" w14:textId="77777777" w:rsidR="00F66DA8" w:rsidRPr="00A34633" w:rsidRDefault="00F66DA8" w:rsidP="00F176B0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0944927C" w14:textId="77777777" w:rsidR="00F66DA8" w:rsidRPr="00A34633" w:rsidRDefault="00F66DA8" w:rsidP="00F176B0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26B46688" w14:textId="77777777" w:rsidR="00F66DA8" w:rsidRPr="00A34633" w:rsidRDefault="00F66DA8" w:rsidP="00F176B0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71CE2DD2" w14:textId="77777777" w:rsidR="00F66DA8" w:rsidRPr="00A34633" w:rsidRDefault="00F66DA8" w:rsidP="00F176B0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0DC0B6E5" w14:textId="77777777" w:rsidR="00F66DA8" w:rsidRPr="00A34633" w:rsidRDefault="00F66DA8" w:rsidP="00F176B0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35352E5B" w14:textId="77777777" w:rsidR="00F66DA8" w:rsidRPr="00A34633" w:rsidRDefault="00F66DA8" w:rsidP="00F176B0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  <w:p w14:paraId="5440379E" w14:textId="77777777" w:rsidR="00F66DA8" w:rsidRPr="00A34633" w:rsidRDefault="00F66DA8" w:rsidP="00F176B0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3EA28B14" w14:textId="77777777" w:rsidR="00F66DA8" w:rsidRPr="00A34633" w:rsidRDefault="00F66DA8" w:rsidP="00F176B0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7CBE6091" w14:textId="77777777" w:rsidR="00F66DA8" w:rsidRPr="00A34633" w:rsidRDefault="00F66DA8" w:rsidP="00F176B0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2E8BA6DE" w14:textId="77777777" w:rsidR="00F66DA8" w:rsidRPr="00A34633" w:rsidRDefault="00F66DA8" w:rsidP="00F176B0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01529455" w14:textId="77777777" w:rsidR="00F66DA8" w:rsidRPr="00A34633" w:rsidRDefault="00F66DA8" w:rsidP="00F176B0">
            <w:pPr>
              <w:rPr>
                <w:sz w:val="28"/>
                <w:szCs w:val="28"/>
                <w:highlight w:val="yellow"/>
              </w:rPr>
            </w:pPr>
          </w:p>
          <w:p w14:paraId="581132A1" w14:textId="77777777" w:rsidR="00F66DA8" w:rsidRPr="00A34633" w:rsidRDefault="00F66DA8" w:rsidP="00F176B0">
            <w:pPr>
              <w:rPr>
                <w:sz w:val="28"/>
                <w:szCs w:val="28"/>
                <w:highlight w:val="yellow"/>
              </w:rPr>
            </w:pPr>
          </w:p>
          <w:p w14:paraId="26D03BB5" w14:textId="77777777" w:rsidR="00F66DA8" w:rsidRPr="00D12F6A" w:rsidRDefault="00F66DA8" w:rsidP="00F176B0">
            <w:pPr>
              <w:rPr>
                <w:sz w:val="28"/>
                <w:szCs w:val="28"/>
              </w:rPr>
            </w:pPr>
          </w:p>
          <w:p w14:paraId="1D8F5F4E" w14:textId="77777777" w:rsidR="00F66DA8" w:rsidRPr="00D12F6A" w:rsidRDefault="00F66DA8" w:rsidP="00F176B0">
            <w:pPr>
              <w:rPr>
                <w:sz w:val="28"/>
                <w:szCs w:val="28"/>
              </w:rPr>
            </w:pPr>
          </w:p>
          <w:p w14:paraId="2047F0EE" w14:textId="77777777" w:rsidR="00F66DA8" w:rsidRPr="00D12F6A" w:rsidRDefault="00F66DA8" w:rsidP="00F176B0">
            <w:pPr>
              <w:rPr>
                <w:sz w:val="28"/>
                <w:szCs w:val="28"/>
              </w:rPr>
            </w:pPr>
          </w:p>
          <w:p w14:paraId="02F299C8" w14:textId="5FA0AF8D" w:rsidR="00F66DA8" w:rsidRPr="00D12F6A" w:rsidRDefault="00F66DA8" w:rsidP="00F176B0">
            <w:pPr>
              <w:spacing w:line="360" w:lineRule="auto"/>
              <w:ind w:left="4248"/>
              <w:rPr>
                <w:sz w:val="22"/>
                <w:szCs w:val="22"/>
              </w:rPr>
            </w:pPr>
            <w:r w:rsidRPr="00D12F6A">
              <w:rPr>
                <w:sz w:val="22"/>
                <w:szCs w:val="22"/>
              </w:rPr>
              <w:t>© Селиванов А.А., Зубова М.А., 20</w:t>
            </w:r>
            <w:r w:rsidR="00D12F6A" w:rsidRPr="00D12F6A">
              <w:rPr>
                <w:sz w:val="22"/>
                <w:szCs w:val="22"/>
              </w:rPr>
              <w:t>22</w:t>
            </w:r>
          </w:p>
          <w:p w14:paraId="30022D6D" w14:textId="77777777" w:rsidR="00F66DA8" w:rsidRPr="00D12F6A" w:rsidRDefault="00F66DA8" w:rsidP="00F176B0">
            <w:pPr>
              <w:spacing w:line="360" w:lineRule="auto"/>
              <w:ind w:left="4248"/>
              <w:rPr>
                <w:sz w:val="22"/>
                <w:szCs w:val="22"/>
              </w:rPr>
            </w:pPr>
            <w:r w:rsidRPr="00D12F6A">
              <w:rPr>
                <w:sz w:val="22"/>
                <w:szCs w:val="22"/>
              </w:rPr>
              <w:t>© ФБУ РФЦСЭ при Минюсте России</w:t>
            </w:r>
          </w:p>
          <w:p w14:paraId="5E958909" w14:textId="77777777" w:rsidR="00F66DA8" w:rsidRPr="00A34633" w:rsidRDefault="00F66DA8" w:rsidP="00F176B0">
            <w:pPr>
              <w:jc w:val="center"/>
              <w:rPr>
                <w:highlight w:val="yellow"/>
              </w:rPr>
            </w:pPr>
          </w:p>
        </w:tc>
      </w:tr>
    </w:tbl>
    <w:p w14:paraId="702D243B" w14:textId="77777777" w:rsidR="00F66DA8" w:rsidRPr="00A34633" w:rsidRDefault="00F66DA8" w:rsidP="00F66DA8">
      <w:pPr>
        <w:spacing w:line="228" w:lineRule="auto"/>
        <w:ind w:firstLine="709"/>
        <w:jc w:val="center"/>
        <w:rPr>
          <w:b/>
          <w:bCs/>
          <w:sz w:val="28"/>
          <w:szCs w:val="28"/>
          <w:highlight w:val="yellow"/>
        </w:rPr>
      </w:pPr>
    </w:p>
    <w:p w14:paraId="0ED3E3D9" w14:textId="77777777" w:rsidR="00F66DA8" w:rsidRPr="008B5CDC" w:rsidRDefault="00F66DA8" w:rsidP="00F66DA8">
      <w:pPr>
        <w:spacing w:line="228" w:lineRule="auto"/>
        <w:ind w:firstLine="709"/>
        <w:jc w:val="center"/>
        <w:rPr>
          <w:b/>
          <w:bCs/>
          <w:sz w:val="28"/>
          <w:szCs w:val="28"/>
        </w:rPr>
      </w:pPr>
    </w:p>
    <w:p w14:paraId="71D8AB69" w14:textId="77777777" w:rsidR="00F66DA8" w:rsidRPr="008B5CDC" w:rsidRDefault="00294293" w:rsidP="00F66DA8">
      <w:pPr>
        <w:spacing w:line="228" w:lineRule="auto"/>
        <w:ind w:firstLine="709"/>
        <w:jc w:val="center"/>
        <w:rPr>
          <w:b/>
          <w:bCs/>
          <w:sz w:val="28"/>
          <w:szCs w:val="28"/>
        </w:rPr>
      </w:pPr>
      <w:r w:rsidRPr="008B5CDC">
        <w:rPr>
          <w:b/>
          <w:bCs/>
          <w:sz w:val="28"/>
          <w:szCs w:val="28"/>
        </w:rPr>
        <w:t>ОГЛАВЛЕНИЕ</w:t>
      </w:r>
    </w:p>
    <w:p w14:paraId="2034C219" w14:textId="77777777" w:rsidR="00171B3C" w:rsidRPr="008B5CDC" w:rsidRDefault="004F2C5E">
      <w:pPr>
        <w:pStyle w:val="14"/>
        <w:tabs>
          <w:tab w:val="right" w:leader="dot" w:pos="9628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r w:rsidRPr="008B5CDC">
        <w:rPr>
          <w:rFonts w:ascii="Times New Roman" w:hAnsi="Times New Roman"/>
          <w:b w:val="0"/>
          <w:caps w:val="0"/>
          <w:sz w:val="28"/>
          <w:szCs w:val="28"/>
        </w:rPr>
        <w:fldChar w:fldCharType="begin"/>
      </w:r>
      <w:r w:rsidR="00F66DA8" w:rsidRPr="008B5CDC">
        <w:rPr>
          <w:rFonts w:ascii="Times New Roman" w:hAnsi="Times New Roman"/>
          <w:b w:val="0"/>
          <w:caps w:val="0"/>
          <w:sz w:val="28"/>
          <w:szCs w:val="28"/>
        </w:rPr>
        <w:instrText xml:space="preserve"> TOC \o "1-2" \h \z \u </w:instrText>
      </w:r>
      <w:r w:rsidRPr="008B5CDC">
        <w:rPr>
          <w:rFonts w:ascii="Times New Roman" w:hAnsi="Times New Roman"/>
          <w:b w:val="0"/>
          <w:caps w:val="0"/>
          <w:sz w:val="28"/>
          <w:szCs w:val="28"/>
        </w:rPr>
        <w:fldChar w:fldCharType="separate"/>
      </w:r>
      <w:hyperlink w:anchor="_Toc446428197" w:history="1">
        <w:r w:rsidR="00171B3C" w:rsidRPr="008B5CDC">
          <w:rPr>
            <w:rStyle w:val="afa"/>
            <w:rFonts w:ascii="Times New Roman" w:eastAsia="Calibri" w:hAnsi="Times New Roman"/>
            <w:b w:val="0"/>
            <w:caps w:val="0"/>
            <w:noProof/>
            <w:sz w:val="28"/>
            <w:szCs w:val="28"/>
          </w:rPr>
          <w:t>1. Цели освоения программы обучения</w:t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ab/>
        </w:r>
        <w:r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instrText xml:space="preserve"> PAGEREF _Toc446428197 \h </w:instrText>
        </w:r>
        <w:r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</w:r>
        <w:r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>4</w:t>
        </w:r>
        <w:r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14:paraId="230702BD" w14:textId="77777777" w:rsidR="00171B3C" w:rsidRPr="008B5CDC" w:rsidRDefault="00740581">
      <w:pPr>
        <w:pStyle w:val="14"/>
        <w:tabs>
          <w:tab w:val="right" w:leader="dot" w:pos="9628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46428198" w:history="1">
        <w:r w:rsidR="00171B3C" w:rsidRPr="008B5CDC">
          <w:rPr>
            <w:rStyle w:val="afa"/>
            <w:rFonts w:ascii="Times New Roman" w:eastAsia="Calibri" w:hAnsi="Times New Roman"/>
            <w:b w:val="0"/>
            <w:caps w:val="0"/>
            <w:noProof/>
            <w:sz w:val="28"/>
            <w:szCs w:val="28"/>
          </w:rPr>
          <w:t>2. Требования к результатам освоения программы</w:t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ab/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instrText xml:space="preserve"> PAGEREF _Toc446428198 \h </w:instrText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>4</w:t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14:paraId="5F00D557" w14:textId="77777777" w:rsidR="00171B3C" w:rsidRPr="008B5CDC" w:rsidRDefault="00740581">
      <w:pPr>
        <w:pStyle w:val="14"/>
        <w:tabs>
          <w:tab w:val="right" w:leader="dot" w:pos="9628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46428199" w:history="1">
        <w:r w:rsidR="00171B3C" w:rsidRPr="008B5CDC">
          <w:rPr>
            <w:rStyle w:val="afa"/>
            <w:rFonts w:ascii="Times New Roman" w:eastAsia="Calibri" w:hAnsi="Times New Roman"/>
            <w:b w:val="0"/>
            <w:caps w:val="0"/>
            <w:noProof/>
            <w:sz w:val="28"/>
            <w:szCs w:val="28"/>
          </w:rPr>
          <w:t>3. Учебный план</w:t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ab/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instrText xml:space="preserve"> PAGEREF _Toc446428199 \h </w:instrText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>8</w:t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14:paraId="3E054BCA" w14:textId="77777777" w:rsidR="00171B3C" w:rsidRPr="008B5CDC" w:rsidRDefault="00740581">
      <w:pPr>
        <w:pStyle w:val="23"/>
        <w:tabs>
          <w:tab w:val="right" w:leader="dot" w:pos="9628"/>
        </w:tabs>
        <w:rPr>
          <w:rFonts w:ascii="Times New Roman" w:eastAsiaTheme="minorEastAsia" w:hAnsi="Times New Roman"/>
          <w:smallCaps w:val="0"/>
          <w:noProof/>
          <w:sz w:val="28"/>
          <w:szCs w:val="28"/>
        </w:rPr>
      </w:pPr>
      <w:hyperlink w:anchor="_Toc446428200" w:history="1">
        <w:r w:rsidR="00171B3C" w:rsidRPr="008B5CDC">
          <w:rPr>
            <w:rStyle w:val="afa"/>
            <w:rFonts w:ascii="Times New Roman" w:eastAsia="Calibri" w:hAnsi="Times New Roman"/>
            <w:smallCaps w:val="0"/>
            <w:noProof/>
            <w:spacing w:val="-6"/>
            <w:sz w:val="28"/>
            <w:szCs w:val="28"/>
          </w:rPr>
          <w:t>3.1 Лекции</w:t>
        </w:r>
        <w:r w:rsidR="00171B3C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tab/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fldChar w:fldCharType="begin"/>
        </w:r>
        <w:r w:rsidR="00171B3C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instrText xml:space="preserve"> PAGEREF _Toc446428200 \h </w:instrText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171B3C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t>13</w:t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14:paraId="6C394E69" w14:textId="77777777" w:rsidR="00171B3C" w:rsidRPr="008B5CDC" w:rsidRDefault="00740581">
      <w:pPr>
        <w:pStyle w:val="23"/>
        <w:tabs>
          <w:tab w:val="right" w:leader="dot" w:pos="9628"/>
        </w:tabs>
        <w:rPr>
          <w:rFonts w:ascii="Times New Roman" w:eastAsiaTheme="minorEastAsia" w:hAnsi="Times New Roman"/>
          <w:smallCaps w:val="0"/>
          <w:noProof/>
          <w:sz w:val="28"/>
          <w:szCs w:val="28"/>
        </w:rPr>
      </w:pPr>
      <w:hyperlink w:anchor="_Toc446428201" w:history="1">
        <w:r w:rsidR="00171B3C" w:rsidRPr="008B5CDC">
          <w:rPr>
            <w:rStyle w:val="afa"/>
            <w:rFonts w:ascii="Times New Roman" w:eastAsia="Calibri" w:hAnsi="Times New Roman"/>
            <w:smallCaps w:val="0"/>
            <w:noProof/>
            <w:spacing w:val="-6"/>
            <w:sz w:val="28"/>
            <w:szCs w:val="28"/>
          </w:rPr>
          <w:t>3.2. Практические и семинарские занятия.</w:t>
        </w:r>
        <w:r w:rsidR="00171B3C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tab/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fldChar w:fldCharType="begin"/>
        </w:r>
        <w:r w:rsidR="00171B3C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instrText xml:space="preserve"> PAGEREF _Toc446428201 \h </w:instrText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171B3C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t>13</w:t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14:paraId="6D81FDAA" w14:textId="77777777" w:rsidR="00171B3C" w:rsidRPr="008B5CDC" w:rsidRDefault="00740581">
      <w:pPr>
        <w:pStyle w:val="23"/>
        <w:tabs>
          <w:tab w:val="right" w:leader="dot" w:pos="9628"/>
        </w:tabs>
        <w:rPr>
          <w:rFonts w:ascii="Times New Roman" w:eastAsiaTheme="minorEastAsia" w:hAnsi="Times New Roman"/>
          <w:smallCaps w:val="0"/>
          <w:noProof/>
          <w:sz w:val="28"/>
          <w:szCs w:val="28"/>
        </w:rPr>
      </w:pPr>
      <w:hyperlink w:anchor="_Toc446428202" w:history="1">
        <w:r w:rsidR="00171B3C" w:rsidRPr="008B5CDC">
          <w:rPr>
            <w:rStyle w:val="afa"/>
            <w:rFonts w:ascii="Times New Roman" w:eastAsia="Calibri" w:hAnsi="Times New Roman"/>
            <w:smallCaps w:val="0"/>
            <w:noProof/>
            <w:sz w:val="28"/>
            <w:szCs w:val="28"/>
          </w:rPr>
          <w:t>3.3. Самостоятельная работа</w:t>
        </w:r>
        <w:r w:rsidR="00171B3C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tab/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fldChar w:fldCharType="begin"/>
        </w:r>
        <w:r w:rsidR="00171B3C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instrText xml:space="preserve"> PAGEREF _Toc446428202 \h </w:instrText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171B3C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t>15</w:t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14:paraId="2EED55C6" w14:textId="77777777" w:rsidR="00171B3C" w:rsidRPr="008B5CDC" w:rsidRDefault="00740581">
      <w:pPr>
        <w:pStyle w:val="14"/>
        <w:tabs>
          <w:tab w:val="right" w:leader="dot" w:pos="9628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46428203" w:history="1">
        <w:r w:rsidR="00171B3C" w:rsidRPr="008B5CDC">
          <w:rPr>
            <w:rStyle w:val="afa"/>
            <w:rFonts w:ascii="Times New Roman" w:eastAsia="Calibri" w:hAnsi="Times New Roman"/>
            <w:b w:val="0"/>
            <w:caps w:val="0"/>
            <w:noProof/>
            <w:sz w:val="28"/>
            <w:szCs w:val="28"/>
          </w:rPr>
          <w:t>4. Календарный учебный график</w:t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ab/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instrText xml:space="preserve"> PAGEREF _Toc446428203 \h </w:instrText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>16</w:t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14:paraId="62005FE0" w14:textId="327BA883" w:rsidR="00171B3C" w:rsidRPr="008B5CDC" w:rsidRDefault="00740581">
      <w:pPr>
        <w:pStyle w:val="14"/>
        <w:tabs>
          <w:tab w:val="right" w:leader="dot" w:pos="9628"/>
        </w:tabs>
        <w:rPr>
          <w:rFonts w:ascii="Times New Roman" w:hAnsi="Times New Roman"/>
          <w:b w:val="0"/>
          <w:caps w:val="0"/>
          <w:noProof/>
          <w:sz w:val="28"/>
          <w:szCs w:val="28"/>
        </w:rPr>
      </w:pPr>
      <w:hyperlink w:anchor="_Toc446428204" w:history="1">
        <w:r w:rsidR="00171B3C" w:rsidRPr="008B5CDC">
          <w:rPr>
            <w:rStyle w:val="afa"/>
            <w:rFonts w:ascii="Times New Roman" w:eastAsia="Calibri" w:hAnsi="Times New Roman"/>
            <w:b w:val="0"/>
            <w:caps w:val="0"/>
            <w:noProof/>
            <w:sz w:val="28"/>
            <w:szCs w:val="28"/>
          </w:rPr>
          <w:t>5. Рабочие программы учебных дисциплин (модулей)</w:t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ab/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instrText xml:space="preserve"> PAGEREF _Toc446428204 \h </w:instrText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>17</w:t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14:paraId="436AF123" w14:textId="77777777" w:rsidR="00171B3C" w:rsidRPr="008B5CDC" w:rsidRDefault="00740581">
      <w:pPr>
        <w:pStyle w:val="14"/>
        <w:tabs>
          <w:tab w:val="right" w:leader="dot" w:pos="9628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46428205" w:history="1">
        <w:r w:rsidR="00171B3C" w:rsidRPr="008B5CDC">
          <w:rPr>
            <w:rStyle w:val="afa"/>
            <w:rFonts w:ascii="Times New Roman" w:eastAsia="Calibri" w:hAnsi="Times New Roman"/>
            <w:b w:val="0"/>
            <w:caps w:val="0"/>
            <w:noProof/>
            <w:sz w:val="28"/>
            <w:szCs w:val="28"/>
          </w:rPr>
          <w:t>6. Оценочные средства для текущего контроля и аттестации.</w:t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ab/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instrText xml:space="preserve"> PAGEREF _Toc446428205 \h </w:instrText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>25</w:t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14:paraId="78B1A09B" w14:textId="77777777" w:rsidR="00171B3C" w:rsidRPr="008B5CDC" w:rsidRDefault="00740581">
      <w:pPr>
        <w:pStyle w:val="23"/>
        <w:tabs>
          <w:tab w:val="right" w:leader="dot" w:pos="9628"/>
        </w:tabs>
        <w:rPr>
          <w:rFonts w:ascii="Times New Roman" w:eastAsiaTheme="minorEastAsia" w:hAnsi="Times New Roman"/>
          <w:smallCaps w:val="0"/>
          <w:noProof/>
          <w:sz w:val="28"/>
          <w:szCs w:val="28"/>
        </w:rPr>
      </w:pPr>
      <w:hyperlink w:anchor="_Toc446428206" w:history="1">
        <w:r w:rsidR="00171B3C" w:rsidRPr="008B5CDC">
          <w:rPr>
            <w:rStyle w:val="afa"/>
            <w:rFonts w:ascii="Times New Roman" w:eastAsia="Calibri" w:hAnsi="Times New Roman"/>
            <w:smallCaps w:val="0"/>
            <w:noProof/>
            <w:sz w:val="28"/>
            <w:szCs w:val="28"/>
          </w:rPr>
          <w:t>6.1 Паспорт комплекта оценочных средств</w:t>
        </w:r>
        <w:r w:rsidR="00171B3C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tab/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fldChar w:fldCharType="begin"/>
        </w:r>
        <w:r w:rsidR="00171B3C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instrText xml:space="preserve"> PAGEREF _Toc446428206 \h </w:instrText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171B3C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t>25</w:t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14:paraId="516B52CB" w14:textId="77777777" w:rsidR="00171B3C" w:rsidRPr="008B5CDC" w:rsidRDefault="00740581">
      <w:pPr>
        <w:pStyle w:val="23"/>
        <w:tabs>
          <w:tab w:val="right" w:leader="dot" w:pos="9628"/>
        </w:tabs>
        <w:rPr>
          <w:rFonts w:ascii="Times New Roman" w:eastAsiaTheme="minorEastAsia" w:hAnsi="Times New Roman"/>
          <w:smallCaps w:val="0"/>
          <w:noProof/>
          <w:sz w:val="28"/>
          <w:szCs w:val="28"/>
        </w:rPr>
      </w:pPr>
      <w:hyperlink w:anchor="_Toc446428207" w:history="1">
        <w:r w:rsidR="00171B3C" w:rsidRPr="008B5CDC">
          <w:rPr>
            <w:rStyle w:val="afa"/>
            <w:rFonts w:ascii="Times New Roman" w:eastAsia="Calibri" w:hAnsi="Times New Roman"/>
            <w:smallCaps w:val="0"/>
            <w:noProof/>
            <w:sz w:val="28"/>
            <w:szCs w:val="28"/>
          </w:rPr>
          <w:t>6.2. Комплект оценочных средств.</w:t>
        </w:r>
        <w:r w:rsidR="00171B3C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tab/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fldChar w:fldCharType="begin"/>
        </w:r>
        <w:r w:rsidR="00171B3C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instrText xml:space="preserve"> PAGEREF _Toc446428207 \h </w:instrText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171B3C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t>29</w:t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14:paraId="1D541296" w14:textId="77777777" w:rsidR="00171B3C" w:rsidRPr="008B5CDC" w:rsidRDefault="00740581">
      <w:pPr>
        <w:pStyle w:val="23"/>
        <w:tabs>
          <w:tab w:val="right" w:leader="dot" w:pos="9628"/>
        </w:tabs>
        <w:rPr>
          <w:rFonts w:ascii="Times New Roman" w:eastAsiaTheme="minorEastAsia" w:hAnsi="Times New Roman"/>
          <w:smallCaps w:val="0"/>
          <w:noProof/>
          <w:sz w:val="28"/>
          <w:szCs w:val="28"/>
        </w:rPr>
      </w:pPr>
      <w:hyperlink w:anchor="_Toc446428208" w:history="1">
        <w:r w:rsidR="00171B3C" w:rsidRPr="008B5CDC">
          <w:rPr>
            <w:rStyle w:val="afa"/>
            <w:rFonts w:ascii="Times New Roman" w:eastAsia="Calibri" w:hAnsi="Times New Roman"/>
            <w:smallCaps w:val="0"/>
            <w:noProof/>
            <w:sz w:val="28"/>
            <w:szCs w:val="28"/>
          </w:rPr>
          <w:t>6.3. Формирование компетенций в ходе изучения дисциплин (модулей)</w:t>
        </w:r>
        <w:r w:rsidR="00171B3C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tab/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fldChar w:fldCharType="begin"/>
        </w:r>
        <w:r w:rsidR="00171B3C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instrText xml:space="preserve"> PAGEREF _Toc446428208 \h </w:instrText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fldChar w:fldCharType="separate"/>
        </w:r>
        <w:r w:rsidR="00171B3C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t>30</w:t>
        </w:r>
        <w:r w:rsidR="004F2C5E" w:rsidRPr="008B5CDC">
          <w:rPr>
            <w:rFonts w:ascii="Times New Roman" w:hAnsi="Times New Roman"/>
            <w:smallCaps w:val="0"/>
            <w:noProof/>
            <w:webHidden/>
            <w:sz w:val="28"/>
            <w:szCs w:val="28"/>
          </w:rPr>
          <w:fldChar w:fldCharType="end"/>
        </w:r>
      </w:hyperlink>
    </w:p>
    <w:p w14:paraId="3D59B9FE" w14:textId="77777777" w:rsidR="00171B3C" w:rsidRPr="008B5CDC" w:rsidRDefault="00740581">
      <w:pPr>
        <w:pStyle w:val="14"/>
        <w:tabs>
          <w:tab w:val="right" w:leader="dot" w:pos="9628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46428209" w:history="1">
        <w:r w:rsidR="00171B3C" w:rsidRPr="008B5CDC">
          <w:rPr>
            <w:rStyle w:val="afa"/>
            <w:rFonts w:ascii="Times New Roman" w:eastAsia="Calibri" w:hAnsi="Times New Roman"/>
            <w:b w:val="0"/>
            <w:caps w:val="0"/>
            <w:noProof/>
            <w:sz w:val="28"/>
            <w:szCs w:val="28"/>
          </w:rPr>
          <w:t>7. Учебно-методическое и информационное обеспечение обучения по программе</w:t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ab/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instrText xml:space="preserve"> PAGEREF _Toc446428209 \h </w:instrText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>35</w:t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14:paraId="36411346" w14:textId="77777777" w:rsidR="00171B3C" w:rsidRPr="008B5CDC" w:rsidRDefault="00740581">
      <w:pPr>
        <w:pStyle w:val="14"/>
        <w:tabs>
          <w:tab w:val="right" w:leader="dot" w:pos="9628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46428210" w:history="1">
        <w:r w:rsidR="00171B3C" w:rsidRPr="008B5CDC">
          <w:rPr>
            <w:rStyle w:val="afa"/>
            <w:rFonts w:ascii="Times New Roman" w:eastAsia="Calibri" w:hAnsi="Times New Roman"/>
            <w:b w:val="0"/>
            <w:caps w:val="0"/>
            <w:noProof/>
            <w:sz w:val="28"/>
            <w:szCs w:val="28"/>
          </w:rPr>
          <w:t>8. Материально-техническое обеспечение обучения по программе</w:t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ab/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instrText xml:space="preserve"> PAGEREF _Toc446428210 \h </w:instrText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171B3C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>42</w:t>
        </w:r>
        <w:r w:rsidR="004F2C5E" w:rsidRPr="008B5CDC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14:paraId="798D41A3" w14:textId="77777777" w:rsidR="00171B3C" w:rsidRPr="008B5CDC" w:rsidRDefault="00740581">
      <w:pPr>
        <w:pStyle w:val="14"/>
        <w:tabs>
          <w:tab w:val="right" w:leader="dot" w:pos="9628"/>
        </w:tabs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46428211" w:history="1">
        <w:r w:rsidR="00171B3C" w:rsidRPr="008B5CDC">
          <w:rPr>
            <w:rStyle w:val="afa"/>
            <w:rFonts w:ascii="Times New Roman" w:eastAsia="Calibri" w:hAnsi="Times New Roman"/>
            <w:b w:val="0"/>
            <w:caps w:val="0"/>
            <w:noProof/>
            <w:sz w:val="28"/>
            <w:szCs w:val="28"/>
          </w:rPr>
          <w:t>9. Приложение. Учебно-методические материалы по осво</w:t>
        </w:r>
        <w:r w:rsidR="00361D46" w:rsidRPr="008B5CDC">
          <w:rPr>
            <w:rStyle w:val="afa"/>
            <w:rFonts w:ascii="Times New Roman" w:eastAsia="Calibri" w:hAnsi="Times New Roman"/>
            <w:b w:val="0"/>
            <w:caps w:val="0"/>
            <w:noProof/>
            <w:sz w:val="28"/>
            <w:szCs w:val="28"/>
          </w:rPr>
          <w:t>ению дисциплины «Специальность»</w:t>
        </w:r>
      </w:hyperlink>
    </w:p>
    <w:p w14:paraId="12653C84" w14:textId="7264A4FF" w:rsidR="00F66DA8" w:rsidRPr="008B5CDC" w:rsidRDefault="004F2C5E" w:rsidP="007B03FB">
      <w:pPr>
        <w:spacing w:line="228" w:lineRule="auto"/>
        <w:ind w:firstLine="709"/>
        <w:jc w:val="center"/>
        <w:rPr>
          <w:sz w:val="28"/>
          <w:szCs w:val="28"/>
        </w:rPr>
      </w:pPr>
      <w:r w:rsidRPr="008B5CDC">
        <w:rPr>
          <w:sz w:val="28"/>
          <w:szCs w:val="28"/>
        </w:rPr>
        <w:fldChar w:fldCharType="end"/>
      </w:r>
      <w:r w:rsidR="00F66DA8" w:rsidRPr="00A34633">
        <w:rPr>
          <w:sz w:val="28"/>
          <w:szCs w:val="28"/>
          <w:highlight w:val="yellow"/>
        </w:rPr>
        <w:br w:type="page"/>
      </w:r>
      <w:bookmarkStart w:id="0" w:name="_Toc446428197"/>
      <w:r w:rsidR="00F66DA8" w:rsidRPr="008B5CDC">
        <w:rPr>
          <w:sz w:val="28"/>
          <w:szCs w:val="28"/>
        </w:rPr>
        <w:lastRenderedPageBreak/>
        <w:t>1. Цели освоения программы обучения</w:t>
      </w:r>
      <w:bookmarkEnd w:id="0"/>
    </w:p>
    <w:p w14:paraId="50CF4AE0" w14:textId="77777777" w:rsidR="00F66DA8" w:rsidRPr="008B5CDC" w:rsidRDefault="00F66DA8" w:rsidP="00F66DA8">
      <w:pPr>
        <w:ind w:left="720"/>
        <w:rPr>
          <w:b/>
          <w:bCs/>
          <w:sz w:val="28"/>
          <w:szCs w:val="28"/>
        </w:rPr>
      </w:pPr>
    </w:p>
    <w:p w14:paraId="3B7852AF" w14:textId="5AACC8DB" w:rsidR="00F66DA8" w:rsidRPr="008B5CDC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8B5CDC">
        <w:rPr>
          <w:sz w:val="28"/>
          <w:szCs w:val="28"/>
        </w:rPr>
        <w:t xml:space="preserve">Целью обучения по программе является подготовка слушателя к профессиональной деятельности в качестве судебного эксперта по экспертной специальности 19.1 «Исследование промышленных (непродовольственных) товаров, в том числе с целью </w:t>
      </w:r>
      <w:r w:rsidR="00C15ABB" w:rsidRPr="008B5CDC">
        <w:rPr>
          <w:sz w:val="28"/>
          <w:szCs w:val="28"/>
        </w:rPr>
        <w:t>определения их стоимости</w:t>
      </w:r>
      <w:r w:rsidRPr="008B5CDC">
        <w:rPr>
          <w:sz w:val="28"/>
          <w:szCs w:val="28"/>
        </w:rPr>
        <w:t>», в том числе формирование у обучаемого лица (слушателя):</w:t>
      </w:r>
    </w:p>
    <w:p w14:paraId="1208DF37" w14:textId="77777777" w:rsidR="00F66DA8" w:rsidRPr="008B5CDC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8B5CDC">
        <w:rPr>
          <w:sz w:val="28"/>
          <w:szCs w:val="28"/>
        </w:rPr>
        <w:t xml:space="preserve">- теоретических знаний о предмете, объектах, методиках и задачах </w:t>
      </w:r>
      <w:r w:rsidRPr="008B5CDC">
        <w:rPr>
          <w:spacing w:val="-6"/>
          <w:sz w:val="28"/>
          <w:szCs w:val="28"/>
        </w:rPr>
        <w:t>судебно-товароведческой экспертизы промышленных (непродовольственных) товаров</w:t>
      </w:r>
      <w:r w:rsidRPr="008B5CDC">
        <w:rPr>
          <w:sz w:val="28"/>
          <w:szCs w:val="28"/>
        </w:rPr>
        <w:t>;</w:t>
      </w:r>
    </w:p>
    <w:p w14:paraId="7967FA13" w14:textId="77777777" w:rsidR="00F66DA8" w:rsidRPr="008B5CDC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8B5CDC">
        <w:rPr>
          <w:sz w:val="28"/>
          <w:szCs w:val="28"/>
        </w:rPr>
        <w:t xml:space="preserve">- знаний об использовании </w:t>
      </w:r>
      <w:r w:rsidRPr="008B5CDC">
        <w:rPr>
          <w:spacing w:val="-6"/>
          <w:sz w:val="28"/>
          <w:szCs w:val="28"/>
        </w:rPr>
        <w:t>судебно-товароведческой экспертизы промышленных (непродовольственных) товаров</w:t>
      </w:r>
      <w:r w:rsidRPr="008B5CDC">
        <w:rPr>
          <w:sz w:val="28"/>
          <w:szCs w:val="28"/>
        </w:rPr>
        <w:t xml:space="preserve"> в различных видах судопроизводства и её значении;</w:t>
      </w:r>
    </w:p>
    <w:p w14:paraId="24F1947A" w14:textId="2EFAE4D7" w:rsidR="00F66DA8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8B5CDC">
        <w:rPr>
          <w:sz w:val="28"/>
          <w:szCs w:val="28"/>
        </w:rPr>
        <w:t>- профессиональных компетенций в применении научно-методического комплекса средств и методов, методик в объеме, необходимом для самостоятельного квалифицированного производства экспертиз по уголовным, гражданским, арбитражным делам, делам об административных правонарушениях, а также экспертных исследований по заявлениям физических и юридических лиц.</w:t>
      </w:r>
    </w:p>
    <w:p w14:paraId="546550F3" w14:textId="7CBE02A8" w:rsidR="008B5CDC" w:rsidRPr="007B03FB" w:rsidRDefault="008B5CDC" w:rsidP="008B5CDC">
      <w:pPr>
        <w:widowControl/>
        <w:autoSpaceDN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B03FB">
        <w:rPr>
          <w:sz w:val="28"/>
          <w:szCs w:val="28"/>
          <w:lang w:eastAsia="en-US"/>
        </w:rPr>
        <w:t xml:space="preserve">Программа включает в себя </w:t>
      </w:r>
      <w:r w:rsidR="0038410E" w:rsidRPr="007B03FB">
        <w:rPr>
          <w:sz w:val="28"/>
          <w:szCs w:val="28"/>
          <w:lang w:eastAsia="en-US"/>
        </w:rPr>
        <w:t>5</w:t>
      </w:r>
      <w:r w:rsidRPr="007B03FB">
        <w:rPr>
          <w:sz w:val="28"/>
          <w:szCs w:val="28"/>
          <w:lang w:eastAsia="en-US"/>
        </w:rPr>
        <w:t xml:space="preserve"> Модулей:</w:t>
      </w:r>
    </w:p>
    <w:p w14:paraId="4DDF6919" w14:textId="77777777" w:rsidR="008B5CDC" w:rsidRPr="007B03FB" w:rsidRDefault="008B5CDC" w:rsidP="008B5CDC">
      <w:pPr>
        <w:widowControl/>
        <w:autoSpaceDN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B03FB">
        <w:rPr>
          <w:sz w:val="28"/>
          <w:szCs w:val="28"/>
          <w:lang w:eastAsia="en-US"/>
        </w:rPr>
        <w:t>- учебные планы общепрофессиональных Модуля 1 «Теория судебной экспертизы»</w:t>
      </w:r>
      <w:r w:rsidRPr="007B03FB">
        <w:rPr>
          <w:sz w:val="28"/>
          <w:szCs w:val="28"/>
        </w:rPr>
        <w:t xml:space="preserve"> </w:t>
      </w:r>
      <w:r w:rsidRPr="007B03FB">
        <w:rPr>
          <w:sz w:val="28"/>
          <w:szCs w:val="28"/>
          <w:lang w:eastAsia="en-US"/>
        </w:rPr>
        <w:t>и Модуля 2 «Основы криминалистики» представлены в программах данных дисциплин;</w:t>
      </w:r>
    </w:p>
    <w:p w14:paraId="0ECFB05D" w14:textId="0E26034D" w:rsidR="008B5CDC" w:rsidRPr="007B03FB" w:rsidRDefault="008B5CDC" w:rsidP="008B5CDC">
      <w:pPr>
        <w:widowControl/>
        <w:autoSpaceDN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B03FB">
        <w:rPr>
          <w:sz w:val="28"/>
          <w:szCs w:val="28"/>
          <w:lang w:eastAsia="en-US"/>
        </w:rPr>
        <w:t xml:space="preserve">- специальность «Исследование </w:t>
      </w:r>
      <w:r w:rsidR="00AE191F" w:rsidRPr="007B03FB">
        <w:rPr>
          <w:sz w:val="28"/>
          <w:szCs w:val="28"/>
          <w:lang w:eastAsia="en-US"/>
        </w:rPr>
        <w:t>промышленных (непродовольственных) товаров, в том числе с целью определения их стоимости</w:t>
      </w:r>
      <w:r w:rsidRPr="007B03FB">
        <w:rPr>
          <w:sz w:val="28"/>
          <w:szCs w:val="28"/>
          <w:lang w:eastAsia="en-US"/>
        </w:rPr>
        <w:t>» представлена:</w:t>
      </w:r>
    </w:p>
    <w:p w14:paraId="74529F6D" w14:textId="5F4976E1" w:rsidR="00F401ED" w:rsidRPr="007B03FB" w:rsidRDefault="008B5CDC" w:rsidP="00AE191F">
      <w:pPr>
        <w:widowControl/>
        <w:numPr>
          <w:ilvl w:val="0"/>
          <w:numId w:val="45"/>
        </w:numPr>
        <w:autoSpaceDN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B03FB">
        <w:rPr>
          <w:sz w:val="28"/>
          <w:szCs w:val="28"/>
          <w:lang w:eastAsia="en-US"/>
        </w:rPr>
        <w:t xml:space="preserve"> базовым блоком: Модуль 3 </w:t>
      </w:r>
      <w:r w:rsidR="00F401ED" w:rsidRPr="007B03FB">
        <w:rPr>
          <w:sz w:val="28"/>
          <w:szCs w:val="28"/>
          <w:lang w:eastAsia="en-US"/>
        </w:rPr>
        <w:t>«Теоретические и методические основы судебно-товароведческой экспертизы»</w:t>
      </w:r>
    </w:p>
    <w:p w14:paraId="2D7308F6" w14:textId="2078E2BD" w:rsidR="008B5CDC" w:rsidRPr="007B03FB" w:rsidRDefault="008B5CDC" w:rsidP="00AE191F">
      <w:pPr>
        <w:widowControl/>
        <w:numPr>
          <w:ilvl w:val="0"/>
          <w:numId w:val="45"/>
        </w:numPr>
        <w:autoSpaceDN/>
        <w:spacing w:line="360" w:lineRule="auto"/>
        <w:ind w:left="360" w:firstLine="349"/>
        <w:jc w:val="both"/>
        <w:rPr>
          <w:sz w:val="28"/>
          <w:szCs w:val="28"/>
          <w:lang w:eastAsia="en-US"/>
        </w:rPr>
      </w:pPr>
      <w:r w:rsidRPr="007B03FB">
        <w:rPr>
          <w:sz w:val="28"/>
          <w:szCs w:val="28"/>
          <w:lang w:eastAsia="en-US"/>
        </w:rPr>
        <w:t>вариативными блоками:</w:t>
      </w:r>
    </w:p>
    <w:p w14:paraId="312B9C83" w14:textId="264B5F13" w:rsidR="008B5CDC" w:rsidRPr="007B03FB" w:rsidRDefault="008B5CDC" w:rsidP="008B5CDC">
      <w:pPr>
        <w:widowControl/>
        <w:numPr>
          <w:ilvl w:val="1"/>
          <w:numId w:val="46"/>
        </w:numPr>
        <w:autoSpaceDN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B03FB">
        <w:rPr>
          <w:sz w:val="28"/>
          <w:szCs w:val="28"/>
          <w:lang w:eastAsia="en-US"/>
        </w:rPr>
        <w:t>Модуль 4 «</w:t>
      </w:r>
      <w:r w:rsidR="00F401ED" w:rsidRPr="007B03FB">
        <w:rPr>
          <w:sz w:val="28"/>
          <w:szCs w:val="28"/>
          <w:lang w:eastAsia="en-US"/>
        </w:rPr>
        <w:t>Алгоритмы решения типовых задач судебно-товароведческой экспертизы промышленных (непродовольственных) товаров</w:t>
      </w:r>
      <w:r w:rsidRPr="007B03FB">
        <w:rPr>
          <w:sz w:val="28"/>
          <w:szCs w:val="28"/>
          <w:lang w:eastAsia="en-US"/>
        </w:rPr>
        <w:t>»;</w:t>
      </w:r>
    </w:p>
    <w:p w14:paraId="71200A94" w14:textId="46EC7876" w:rsidR="008B5CDC" w:rsidRPr="007B03FB" w:rsidRDefault="008B5CDC" w:rsidP="008B5CDC">
      <w:pPr>
        <w:widowControl/>
        <w:numPr>
          <w:ilvl w:val="1"/>
          <w:numId w:val="46"/>
        </w:numPr>
        <w:autoSpaceDN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B03FB">
        <w:rPr>
          <w:sz w:val="28"/>
          <w:szCs w:val="28"/>
          <w:lang w:eastAsia="en-US"/>
        </w:rPr>
        <w:lastRenderedPageBreak/>
        <w:t>Модуль 5 «</w:t>
      </w:r>
      <w:r w:rsidR="0038410E" w:rsidRPr="007B03FB">
        <w:rPr>
          <w:sz w:val="28"/>
          <w:szCs w:val="28"/>
          <w:lang w:eastAsia="en-US"/>
        </w:rPr>
        <w:t xml:space="preserve">Алгоритмы решения типовых задач судебно-товароведческой экспертизы </w:t>
      </w:r>
      <w:r w:rsidR="0002512A" w:rsidRPr="007B03FB">
        <w:rPr>
          <w:sz w:val="28"/>
          <w:szCs w:val="28"/>
          <w:lang w:eastAsia="en-US"/>
        </w:rPr>
        <w:t>изделий из драгоценных металлов и камней</w:t>
      </w:r>
      <w:r w:rsidRPr="007B03FB">
        <w:rPr>
          <w:sz w:val="28"/>
          <w:szCs w:val="28"/>
          <w:lang w:eastAsia="en-US"/>
        </w:rPr>
        <w:t>»</w:t>
      </w:r>
      <w:r w:rsidR="0038410E" w:rsidRPr="007B03FB">
        <w:rPr>
          <w:sz w:val="28"/>
          <w:szCs w:val="28"/>
          <w:lang w:eastAsia="en-US"/>
        </w:rPr>
        <w:t>.</w:t>
      </w:r>
    </w:p>
    <w:p w14:paraId="5C8432A1" w14:textId="7BE86769" w:rsidR="008B5CDC" w:rsidRPr="007B03FB" w:rsidRDefault="008B5CDC" w:rsidP="008B5CDC">
      <w:pPr>
        <w:widowControl/>
        <w:autoSpaceDN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7B03FB">
        <w:rPr>
          <w:sz w:val="28"/>
          <w:szCs w:val="28"/>
          <w:lang w:eastAsia="en-US"/>
        </w:rPr>
        <w:t>Базовый блок специальной части, представленный Модулем 3 «</w:t>
      </w:r>
      <w:r w:rsidR="0002512A" w:rsidRPr="007B03FB">
        <w:rPr>
          <w:sz w:val="28"/>
          <w:szCs w:val="28"/>
          <w:lang w:eastAsia="en-US"/>
        </w:rPr>
        <w:t>Теоретические и методические основы судебно-товароведческой экспертизы</w:t>
      </w:r>
      <w:r w:rsidRPr="007B03FB">
        <w:rPr>
          <w:sz w:val="28"/>
          <w:szCs w:val="28"/>
          <w:lang w:eastAsia="en-US"/>
        </w:rPr>
        <w:t>», изучают в обязательном порядке все слушатели ДОППП. В процессе обучения по данному модулю слушатели познакомятся с историей формирования и опытом производства судебно</w:t>
      </w:r>
      <w:r w:rsidR="0002512A" w:rsidRPr="007B03FB">
        <w:rPr>
          <w:sz w:val="28"/>
          <w:szCs w:val="28"/>
          <w:lang w:eastAsia="en-US"/>
        </w:rPr>
        <w:t>-товароведческой</w:t>
      </w:r>
      <w:r w:rsidRPr="007B03FB">
        <w:rPr>
          <w:sz w:val="28"/>
          <w:szCs w:val="28"/>
          <w:lang w:eastAsia="en-US"/>
        </w:rPr>
        <w:t xml:space="preserve"> экспертизы, изучат концептуальные основы данного рода судебной экспертизы, его предмет, объекты, задачи, методы, определят </w:t>
      </w:r>
      <w:r w:rsidR="0002512A" w:rsidRPr="007B03FB">
        <w:rPr>
          <w:sz w:val="28"/>
          <w:szCs w:val="28"/>
          <w:lang w:eastAsia="en-US"/>
        </w:rPr>
        <w:t xml:space="preserve">ее </w:t>
      </w:r>
      <w:r w:rsidRPr="007B03FB">
        <w:rPr>
          <w:sz w:val="28"/>
          <w:szCs w:val="28"/>
          <w:lang w:eastAsia="en-US"/>
        </w:rPr>
        <w:t xml:space="preserve">место в современной классификации судебных экспертиз. </w:t>
      </w:r>
    </w:p>
    <w:p w14:paraId="56972633" w14:textId="4D69958A" w:rsidR="008B5CDC" w:rsidRPr="007B03FB" w:rsidRDefault="008B5CDC" w:rsidP="008B5CDC">
      <w:pPr>
        <w:widowControl/>
        <w:autoSpaceDN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7B03FB">
        <w:rPr>
          <w:sz w:val="28"/>
          <w:szCs w:val="28"/>
          <w:lang w:eastAsia="en-US"/>
        </w:rPr>
        <w:t>Обучение по вариативным Модулям 4-</w:t>
      </w:r>
      <w:r w:rsidR="0002512A" w:rsidRPr="007B03FB">
        <w:rPr>
          <w:sz w:val="28"/>
          <w:szCs w:val="28"/>
          <w:lang w:eastAsia="en-US"/>
        </w:rPr>
        <w:t>5</w:t>
      </w:r>
      <w:r w:rsidRPr="007B03FB">
        <w:rPr>
          <w:sz w:val="28"/>
          <w:szCs w:val="28"/>
          <w:lang w:eastAsia="en-US"/>
        </w:rPr>
        <w:t xml:space="preserve"> возможно только после прохождения программы и успешной сдачи зачетов по Модулям 1-3 ДОППП</w:t>
      </w:r>
      <w:r w:rsidR="0002512A" w:rsidRPr="007B03FB">
        <w:rPr>
          <w:sz w:val="28"/>
          <w:szCs w:val="28"/>
          <w:lang w:eastAsia="en-US"/>
        </w:rPr>
        <w:t>.</w:t>
      </w:r>
      <w:r w:rsidRPr="007B03FB">
        <w:rPr>
          <w:sz w:val="28"/>
          <w:szCs w:val="28"/>
          <w:lang w:eastAsia="en-US"/>
        </w:rPr>
        <w:t xml:space="preserve"> Необходимость обучения по конкретному вариативному модулю слушатель определяет самостоятельно в зависимости от имеющегося у него опыта работы, базового образования, в соответствии со своим представлением о дальнейшей практической судебно-экспертной деятельности.</w:t>
      </w:r>
    </w:p>
    <w:p w14:paraId="38DA12FC" w14:textId="77777777" w:rsidR="00354617" w:rsidRPr="007B03FB" w:rsidRDefault="00354617" w:rsidP="00354617">
      <w:pPr>
        <w:spacing w:line="360" w:lineRule="auto"/>
        <w:ind w:firstLine="709"/>
        <w:jc w:val="both"/>
        <w:rPr>
          <w:sz w:val="28"/>
          <w:szCs w:val="28"/>
        </w:rPr>
      </w:pPr>
      <w:r w:rsidRPr="007B03FB">
        <w:rPr>
          <w:sz w:val="28"/>
          <w:szCs w:val="28"/>
        </w:rPr>
        <w:t>Обучение по программе проводится для лиц, имеющих высшее профессиональное образование по одной из следующих специальностей (или нескольким специальностям):</w:t>
      </w:r>
    </w:p>
    <w:p w14:paraId="21172A4F" w14:textId="77777777" w:rsidR="00354617" w:rsidRPr="0002512A" w:rsidRDefault="00354617" w:rsidP="0035461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2512A">
        <w:rPr>
          <w:sz w:val="28"/>
          <w:szCs w:val="28"/>
          <w:u w:val="single"/>
        </w:rPr>
        <w:t>Бакалавриат:</w:t>
      </w:r>
    </w:p>
    <w:p w14:paraId="07ADB258" w14:textId="77777777" w:rsidR="00354617" w:rsidRPr="0002512A" w:rsidRDefault="00354617" w:rsidP="0035461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512A">
        <w:rPr>
          <w:color w:val="000000" w:themeColor="text1"/>
          <w:sz w:val="28"/>
          <w:szCs w:val="28"/>
        </w:rPr>
        <w:t>38.03.02 Менеджмент</w:t>
      </w:r>
    </w:p>
    <w:p w14:paraId="2D9F9071" w14:textId="77777777" w:rsidR="00354617" w:rsidRPr="0002512A" w:rsidRDefault="00354617" w:rsidP="0035461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512A">
        <w:rPr>
          <w:color w:val="000000" w:themeColor="text1"/>
          <w:sz w:val="28"/>
          <w:szCs w:val="28"/>
        </w:rPr>
        <w:t>38.03.06 Торговое дело</w:t>
      </w:r>
    </w:p>
    <w:p w14:paraId="5D751AE9" w14:textId="77777777" w:rsidR="00354617" w:rsidRPr="0002512A" w:rsidRDefault="00354617" w:rsidP="00354617">
      <w:pPr>
        <w:spacing w:line="360" w:lineRule="auto"/>
        <w:ind w:firstLine="709"/>
        <w:jc w:val="both"/>
        <w:rPr>
          <w:sz w:val="28"/>
          <w:szCs w:val="28"/>
        </w:rPr>
      </w:pPr>
      <w:r w:rsidRPr="0002512A">
        <w:rPr>
          <w:sz w:val="28"/>
          <w:szCs w:val="28"/>
        </w:rPr>
        <w:t>38.03.07 Товароведение</w:t>
      </w:r>
    </w:p>
    <w:p w14:paraId="70965101" w14:textId="77777777" w:rsidR="00354617" w:rsidRPr="0002512A" w:rsidRDefault="00354617" w:rsidP="0035461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2512A">
        <w:rPr>
          <w:sz w:val="28"/>
          <w:szCs w:val="28"/>
          <w:u w:val="single"/>
        </w:rPr>
        <w:t>Магистратура:</w:t>
      </w:r>
    </w:p>
    <w:p w14:paraId="31E14D87" w14:textId="77777777" w:rsidR="00354617" w:rsidRPr="0002512A" w:rsidRDefault="00354617" w:rsidP="00354617">
      <w:pPr>
        <w:spacing w:line="360" w:lineRule="auto"/>
        <w:ind w:firstLine="709"/>
        <w:jc w:val="both"/>
        <w:rPr>
          <w:sz w:val="28"/>
          <w:szCs w:val="28"/>
        </w:rPr>
      </w:pPr>
      <w:r w:rsidRPr="0002512A">
        <w:rPr>
          <w:sz w:val="28"/>
          <w:szCs w:val="28"/>
        </w:rPr>
        <w:t>38.04.02 Менеджмент</w:t>
      </w:r>
    </w:p>
    <w:p w14:paraId="2B6813CE" w14:textId="77777777" w:rsidR="00354617" w:rsidRPr="0002512A" w:rsidRDefault="00354617" w:rsidP="00354617">
      <w:pPr>
        <w:spacing w:line="360" w:lineRule="auto"/>
        <w:ind w:firstLine="709"/>
        <w:jc w:val="both"/>
        <w:rPr>
          <w:sz w:val="28"/>
          <w:szCs w:val="28"/>
        </w:rPr>
      </w:pPr>
      <w:r w:rsidRPr="0002512A">
        <w:rPr>
          <w:sz w:val="28"/>
          <w:szCs w:val="28"/>
        </w:rPr>
        <w:t>38.04.06 Торговое дело</w:t>
      </w:r>
    </w:p>
    <w:p w14:paraId="52CC7E8E" w14:textId="77777777" w:rsidR="00354617" w:rsidRPr="0002512A" w:rsidRDefault="00354617" w:rsidP="00354617">
      <w:pPr>
        <w:spacing w:line="360" w:lineRule="auto"/>
        <w:ind w:firstLine="709"/>
        <w:jc w:val="both"/>
        <w:rPr>
          <w:sz w:val="28"/>
          <w:szCs w:val="28"/>
        </w:rPr>
      </w:pPr>
      <w:r w:rsidRPr="0002512A">
        <w:rPr>
          <w:sz w:val="28"/>
          <w:szCs w:val="28"/>
        </w:rPr>
        <w:t>38.04.07 Товароведение</w:t>
      </w:r>
    </w:p>
    <w:p w14:paraId="0A1FFAAF" w14:textId="77777777" w:rsidR="00354617" w:rsidRPr="0002512A" w:rsidRDefault="00354617" w:rsidP="0035461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2512A">
        <w:rPr>
          <w:sz w:val="28"/>
          <w:szCs w:val="28"/>
          <w:u w:val="single"/>
        </w:rPr>
        <w:t>Специалитет:</w:t>
      </w:r>
    </w:p>
    <w:p w14:paraId="56C0085B" w14:textId="77777777" w:rsidR="00354617" w:rsidRPr="0002512A" w:rsidRDefault="00354617" w:rsidP="00354617">
      <w:pPr>
        <w:spacing w:line="360" w:lineRule="auto"/>
        <w:ind w:firstLine="709"/>
        <w:jc w:val="both"/>
        <w:rPr>
          <w:sz w:val="28"/>
          <w:szCs w:val="28"/>
        </w:rPr>
      </w:pPr>
      <w:r w:rsidRPr="0002512A">
        <w:rPr>
          <w:sz w:val="28"/>
          <w:szCs w:val="28"/>
        </w:rPr>
        <w:t>38.05.02 Таможенное дело</w:t>
      </w:r>
    </w:p>
    <w:p w14:paraId="200D6CD8" w14:textId="77777777" w:rsidR="00354617" w:rsidRPr="0002512A" w:rsidRDefault="00354617" w:rsidP="00354617">
      <w:pPr>
        <w:spacing w:line="360" w:lineRule="auto"/>
        <w:ind w:firstLine="709"/>
        <w:jc w:val="both"/>
        <w:rPr>
          <w:sz w:val="28"/>
          <w:szCs w:val="28"/>
        </w:rPr>
      </w:pPr>
      <w:r w:rsidRPr="0002512A">
        <w:rPr>
          <w:sz w:val="28"/>
          <w:szCs w:val="28"/>
        </w:rPr>
        <w:t xml:space="preserve">Обучение по программе может проводиться для лиц, имеющих высшее </w:t>
      </w:r>
      <w:r w:rsidRPr="0002512A">
        <w:rPr>
          <w:sz w:val="28"/>
          <w:szCs w:val="28"/>
        </w:rPr>
        <w:lastRenderedPageBreak/>
        <w:t xml:space="preserve">образование по иным специальностям, при условии документального подтверждения (вкладыш к диплому) того, что в ходе обучения была изучена дисциплина «Товароведение» соответствующей группы товаров (промышленные /непродовольственные/ товары). </w:t>
      </w:r>
    </w:p>
    <w:p w14:paraId="3E154F85" w14:textId="77777777" w:rsidR="00354617" w:rsidRPr="0002512A" w:rsidRDefault="00354617" w:rsidP="00354617">
      <w:pPr>
        <w:spacing w:line="360" w:lineRule="auto"/>
        <w:ind w:firstLine="709"/>
        <w:jc w:val="both"/>
        <w:rPr>
          <w:sz w:val="28"/>
          <w:szCs w:val="28"/>
        </w:rPr>
      </w:pPr>
      <w:r w:rsidRPr="0002512A">
        <w:rPr>
          <w:sz w:val="28"/>
          <w:szCs w:val="28"/>
        </w:rPr>
        <w:t>На обучение также принимаются лица, имеющие высшее образование, при условии наличия у них дополнительного профессионального образования (профессиональной переподготовки) по товароведению промышленных (непродовольственных) товаров.</w:t>
      </w:r>
    </w:p>
    <w:p w14:paraId="3D43D27F" w14:textId="77777777" w:rsidR="00354617" w:rsidRPr="0002512A" w:rsidRDefault="00354617" w:rsidP="00F66DA8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" w:name="_Toc446428198"/>
    </w:p>
    <w:p w14:paraId="2DE91C7A" w14:textId="47BD1E65" w:rsidR="00F66DA8" w:rsidRPr="0002512A" w:rsidRDefault="00F66DA8" w:rsidP="00F66DA8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02512A">
        <w:rPr>
          <w:rFonts w:ascii="Times New Roman" w:hAnsi="Times New Roman"/>
          <w:sz w:val="28"/>
          <w:szCs w:val="28"/>
        </w:rPr>
        <w:t>2. Требования к результатам освоения программы</w:t>
      </w:r>
      <w:bookmarkEnd w:id="1"/>
    </w:p>
    <w:p w14:paraId="62F64145" w14:textId="77777777" w:rsidR="00F66DA8" w:rsidRPr="0002512A" w:rsidRDefault="00F66DA8" w:rsidP="00F66DA8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32E2D0" w14:textId="77777777" w:rsidR="00F66DA8" w:rsidRPr="0002512A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02512A">
        <w:rPr>
          <w:sz w:val="28"/>
          <w:szCs w:val="28"/>
        </w:rPr>
        <w:t xml:space="preserve">В результате освоения программы дополнительной профессиональной переподготовки по экспертной специальности 19.1 слушатель приобретает следующие новые профессиональные компетенции (ПК) ФГОС ВПО по </w:t>
      </w:r>
      <w:r w:rsidRPr="0002512A">
        <w:rPr>
          <w:rFonts w:eastAsia="Calibri"/>
          <w:sz w:val="28"/>
          <w:szCs w:val="28"/>
        </w:rPr>
        <w:t xml:space="preserve">направлению подготовки </w:t>
      </w:r>
      <w:r w:rsidRPr="0002512A">
        <w:rPr>
          <w:sz w:val="28"/>
          <w:szCs w:val="28"/>
        </w:rPr>
        <w:t xml:space="preserve">031003 (40.05.03) </w:t>
      </w:r>
      <w:r w:rsidRPr="0002512A">
        <w:rPr>
          <w:rFonts w:eastAsia="Calibri"/>
          <w:sz w:val="28"/>
          <w:szCs w:val="28"/>
        </w:rPr>
        <w:t>– Судебная экспертиза, квалификация (степень) специалист</w:t>
      </w:r>
      <w:r w:rsidRPr="0002512A">
        <w:rPr>
          <w:sz w:val="28"/>
          <w:szCs w:val="28"/>
        </w:rPr>
        <w:t>, а также профессиональные специализированные компетенции (ПСК):</w:t>
      </w:r>
    </w:p>
    <w:tbl>
      <w:tblPr>
        <w:tblW w:w="10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878"/>
        <w:gridCol w:w="4247"/>
        <w:gridCol w:w="4408"/>
      </w:tblGrid>
      <w:tr w:rsidR="0002512A" w:rsidRPr="0002512A" w14:paraId="313B0EFF" w14:textId="77777777" w:rsidTr="00F66DA8">
        <w:trPr>
          <w:cantSplit/>
          <w:tblHeader/>
          <w:jc w:val="center"/>
        </w:trPr>
        <w:tc>
          <w:tcPr>
            <w:tcW w:w="0" w:type="auto"/>
          </w:tcPr>
          <w:p w14:paraId="67340ADE" w14:textId="77777777" w:rsidR="0002512A" w:rsidRPr="0002512A" w:rsidRDefault="0002512A" w:rsidP="0002512A">
            <w:pPr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 xml:space="preserve">№ </w:t>
            </w:r>
          </w:p>
          <w:p w14:paraId="5291E786" w14:textId="77777777" w:rsidR="0002512A" w:rsidRPr="0002512A" w:rsidRDefault="0002512A" w:rsidP="0002512A">
            <w:pPr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>п/п</w:t>
            </w:r>
          </w:p>
        </w:tc>
        <w:tc>
          <w:tcPr>
            <w:tcW w:w="878" w:type="dxa"/>
            <w:vAlign w:val="center"/>
          </w:tcPr>
          <w:p w14:paraId="426BE9B4" w14:textId="77777777" w:rsidR="0002512A" w:rsidRPr="0002512A" w:rsidRDefault="0002512A" w:rsidP="0002512A">
            <w:pPr>
              <w:ind w:right="-108"/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>Код по ФГОС</w:t>
            </w:r>
          </w:p>
        </w:tc>
        <w:tc>
          <w:tcPr>
            <w:tcW w:w="4247" w:type="dxa"/>
            <w:vAlign w:val="center"/>
          </w:tcPr>
          <w:p w14:paraId="40F1790E" w14:textId="3CD6BFB3" w:rsidR="0002512A" w:rsidRPr="0002512A" w:rsidRDefault="0002512A" w:rsidP="0002512A">
            <w:pPr>
              <w:jc w:val="center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>Профессиональные компетенции (описание)</w:t>
            </w:r>
          </w:p>
        </w:tc>
        <w:tc>
          <w:tcPr>
            <w:tcW w:w="4408" w:type="dxa"/>
            <w:vAlign w:val="center"/>
          </w:tcPr>
          <w:p w14:paraId="29FB6923" w14:textId="77777777" w:rsidR="0002512A" w:rsidRPr="0002512A" w:rsidRDefault="0002512A" w:rsidP="0002512A">
            <w:pPr>
              <w:pStyle w:val="Standard"/>
              <w:spacing w:line="240" w:lineRule="auto"/>
              <w:ind w:firstLine="0"/>
              <w:jc w:val="center"/>
            </w:pPr>
            <w:r w:rsidRPr="0002512A">
              <w:t>Основные показатели освоения</w:t>
            </w:r>
          </w:p>
          <w:p w14:paraId="0ABDDFB0" w14:textId="2CFD2714" w:rsidR="0002512A" w:rsidRPr="0002512A" w:rsidRDefault="0002512A" w:rsidP="0002512A">
            <w:pPr>
              <w:jc w:val="center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>(знание, умение, практический опыт)</w:t>
            </w:r>
          </w:p>
        </w:tc>
      </w:tr>
      <w:tr w:rsidR="00F66DA8" w:rsidRPr="0002512A" w14:paraId="1BDFA27E" w14:textId="77777777" w:rsidTr="00F66DA8">
        <w:trPr>
          <w:jc w:val="center"/>
        </w:trPr>
        <w:tc>
          <w:tcPr>
            <w:tcW w:w="0" w:type="auto"/>
          </w:tcPr>
          <w:p w14:paraId="41BB1EFC" w14:textId="77777777" w:rsidR="00F66DA8" w:rsidRPr="0002512A" w:rsidRDefault="00F66DA8" w:rsidP="00F176B0">
            <w:pPr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14:paraId="42A074ED" w14:textId="77777777" w:rsidR="00F66DA8" w:rsidRPr="0002512A" w:rsidRDefault="00F66DA8" w:rsidP="00F176B0">
            <w:pPr>
              <w:ind w:right="-108"/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>ПК-1</w:t>
            </w:r>
          </w:p>
        </w:tc>
        <w:tc>
          <w:tcPr>
            <w:tcW w:w="4247" w:type="dxa"/>
          </w:tcPr>
          <w:p w14:paraId="20B27799" w14:textId="77777777" w:rsidR="00F66DA8" w:rsidRPr="0002512A" w:rsidRDefault="00F66DA8" w:rsidP="00F176B0">
            <w:pPr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>способность использовать знания теоретических, методических, процессуальных и организационных основ судебной экспертизы, криминалистики в судебно-экспертной деятельности</w:t>
            </w:r>
          </w:p>
        </w:tc>
        <w:tc>
          <w:tcPr>
            <w:tcW w:w="4408" w:type="dxa"/>
          </w:tcPr>
          <w:p w14:paraId="79A2F7B4" w14:textId="6CBB0FB3" w:rsidR="00F66DA8" w:rsidRPr="0002512A" w:rsidRDefault="00F66DA8" w:rsidP="00F176B0">
            <w:pPr>
              <w:jc w:val="both"/>
              <w:rPr>
                <w:spacing w:val="-6"/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 xml:space="preserve">- знает предмет, объект, задачи, основные функции, общие </w:t>
            </w:r>
            <w:r w:rsidR="00274865" w:rsidRPr="0002512A">
              <w:rPr>
                <w:sz w:val="24"/>
                <w:szCs w:val="24"/>
              </w:rPr>
              <w:t>принципы теории</w:t>
            </w:r>
            <w:r w:rsidRPr="0002512A">
              <w:rPr>
                <w:sz w:val="24"/>
                <w:szCs w:val="24"/>
              </w:rPr>
              <w:t xml:space="preserve"> судебной экспертизы </w:t>
            </w:r>
            <w:r w:rsidRPr="0002512A">
              <w:rPr>
                <w:spacing w:val="-6"/>
                <w:sz w:val="24"/>
                <w:szCs w:val="24"/>
              </w:rPr>
              <w:t xml:space="preserve">– знание 1.1; </w:t>
            </w:r>
          </w:p>
          <w:p w14:paraId="7C05AD65" w14:textId="383E77E6" w:rsidR="00F66DA8" w:rsidRPr="0002512A" w:rsidRDefault="00F66DA8" w:rsidP="00F176B0">
            <w:pPr>
              <w:jc w:val="both"/>
              <w:rPr>
                <w:spacing w:val="-6"/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 xml:space="preserve">- знает предмет, объект, задачи, общие принципы </w:t>
            </w:r>
            <w:r w:rsidRPr="0002512A">
              <w:rPr>
                <w:spacing w:val="-6"/>
                <w:sz w:val="24"/>
                <w:szCs w:val="24"/>
              </w:rPr>
              <w:t xml:space="preserve">криминалистики – знание 1.2; </w:t>
            </w:r>
          </w:p>
          <w:p w14:paraId="00DA0963" w14:textId="77777777" w:rsidR="00F66DA8" w:rsidRPr="0002512A" w:rsidRDefault="00F66DA8" w:rsidP="00F176B0">
            <w:pPr>
              <w:jc w:val="both"/>
              <w:rPr>
                <w:spacing w:val="-6"/>
                <w:sz w:val="24"/>
                <w:szCs w:val="24"/>
              </w:rPr>
            </w:pPr>
            <w:r w:rsidRPr="0002512A">
              <w:rPr>
                <w:spacing w:val="-6"/>
                <w:sz w:val="24"/>
                <w:szCs w:val="24"/>
              </w:rPr>
              <w:t xml:space="preserve">- знает </w:t>
            </w:r>
            <w:r w:rsidRPr="0002512A">
              <w:rPr>
                <w:sz w:val="24"/>
                <w:szCs w:val="24"/>
              </w:rPr>
              <w:t>предмет, объект, задачи</w:t>
            </w:r>
            <w:r w:rsidRPr="0002512A">
              <w:rPr>
                <w:spacing w:val="-6"/>
                <w:sz w:val="24"/>
                <w:szCs w:val="24"/>
              </w:rPr>
              <w:t xml:space="preserve"> судебно-товароведческой экспертизы промышленных (непродовольственных) товаров – знание 1.3;</w:t>
            </w:r>
          </w:p>
          <w:p w14:paraId="47A6BAA9" w14:textId="77777777" w:rsidR="00F66DA8" w:rsidRPr="0002512A" w:rsidRDefault="00F66DA8" w:rsidP="00F176B0">
            <w:pPr>
              <w:jc w:val="both"/>
              <w:rPr>
                <w:spacing w:val="-6"/>
                <w:sz w:val="24"/>
                <w:szCs w:val="24"/>
              </w:rPr>
            </w:pPr>
            <w:r w:rsidRPr="0002512A">
              <w:rPr>
                <w:spacing w:val="-6"/>
                <w:sz w:val="24"/>
                <w:szCs w:val="24"/>
              </w:rPr>
              <w:t xml:space="preserve">- умеет применять знания общей теории судебной экспертизы в судебно-экспертной деятельности – умение 1.1. </w:t>
            </w:r>
          </w:p>
          <w:p w14:paraId="6253B8DD" w14:textId="77777777" w:rsidR="00F66DA8" w:rsidRPr="0002512A" w:rsidRDefault="00F66DA8" w:rsidP="00F176B0">
            <w:pPr>
              <w:jc w:val="both"/>
              <w:rPr>
                <w:spacing w:val="-6"/>
                <w:sz w:val="24"/>
                <w:szCs w:val="24"/>
              </w:rPr>
            </w:pPr>
            <w:r w:rsidRPr="0002512A">
              <w:rPr>
                <w:spacing w:val="-6"/>
                <w:sz w:val="24"/>
                <w:szCs w:val="24"/>
              </w:rPr>
              <w:t>- умеет применять знания криминалистики в деятельности в качестве судебного эксперта, специалиста – умение 1.2.</w:t>
            </w:r>
          </w:p>
          <w:p w14:paraId="40E7E8ED" w14:textId="77777777" w:rsidR="00F66DA8" w:rsidRPr="0002512A" w:rsidRDefault="00F66DA8" w:rsidP="00F176B0">
            <w:pPr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 xml:space="preserve">- умеет использовать знания теории судебной экспертизы и криминалистики в практической экспертной и научно-исследовательской деятельности в </w:t>
            </w:r>
            <w:r w:rsidRPr="0002512A">
              <w:rPr>
                <w:sz w:val="24"/>
                <w:szCs w:val="24"/>
              </w:rPr>
              <w:lastRenderedPageBreak/>
              <w:t xml:space="preserve">области </w:t>
            </w:r>
            <w:r w:rsidRPr="0002512A">
              <w:rPr>
                <w:spacing w:val="-6"/>
                <w:sz w:val="24"/>
                <w:szCs w:val="24"/>
              </w:rPr>
              <w:t>судебно-товароведческой экспертизы промышленных (непродовольственных) товаров</w:t>
            </w:r>
            <w:r w:rsidRPr="0002512A">
              <w:rPr>
                <w:sz w:val="24"/>
                <w:szCs w:val="24"/>
              </w:rPr>
              <w:t xml:space="preserve"> – умение 1.3</w:t>
            </w:r>
          </w:p>
        </w:tc>
      </w:tr>
      <w:tr w:rsidR="00F66DA8" w:rsidRPr="0002512A" w14:paraId="194D9F01" w14:textId="77777777" w:rsidTr="00F66DA8">
        <w:trPr>
          <w:jc w:val="center"/>
        </w:trPr>
        <w:tc>
          <w:tcPr>
            <w:tcW w:w="0" w:type="auto"/>
          </w:tcPr>
          <w:p w14:paraId="6D697FCE" w14:textId="77777777" w:rsidR="00F66DA8" w:rsidRPr="0002512A" w:rsidRDefault="00F66DA8" w:rsidP="00F176B0">
            <w:pPr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78" w:type="dxa"/>
          </w:tcPr>
          <w:p w14:paraId="0358FF58" w14:textId="77777777" w:rsidR="00F66DA8" w:rsidRPr="0002512A" w:rsidRDefault="00F66DA8" w:rsidP="00F176B0">
            <w:pPr>
              <w:ind w:right="-108"/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>ПК-2</w:t>
            </w:r>
          </w:p>
        </w:tc>
        <w:tc>
          <w:tcPr>
            <w:tcW w:w="4247" w:type="dxa"/>
          </w:tcPr>
          <w:p w14:paraId="0848900A" w14:textId="77777777" w:rsidR="00F66DA8" w:rsidRPr="0002512A" w:rsidRDefault="00F66DA8" w:rsidP="00F176B0">
            <w:pPr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 xml:space="preserve">способность </w:t>
            </w:r>
            <w:r w:rsidRPr="0002512A">
              <w:rPr>
                <w:bCs/>
                <w:sz w:val="24"/>
                <w:szCs w:val="24"/>
              </w:rPr>
              <w:t>составлять заключения эксперта в соответствии с требованиями законодательства и научными рекомендациями</w:t>
            </w:r>
          </w:p>
        </w:tc>
        <w:tc>
          <w:tcPr>
            <w:tcW w:w="4408" w:type="dxa"/>
          </w:tcPr>
          <w:p w14:paraId="62CA8488" w14:textId="77777777" w:rsidR="00F66DA8" w:rsidRPr="0002512A" w:rsidRDefault="00F66DA8" w:rsidP="00F176B0">
            <w:pPr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 xml:space="preserve">- знает сущность, содержание и структуру экспертной технологии и судебно-экспертных методик - </w:t>
            </w:r>
            <w:r w:rsidRPr="0002512A">
              <w:rPr>
                <w:spacing w:val="-6"/>
                <w:sz w:val="24"/>
                <w:szCs w:val="24"/>
              </w:rPr>
              <w:t>знание 2.1</w:t>
            </w:r>
            <w:r w:rsidRPr="0002512A">
              <w:rPr>
                <w:sz w:val="24"/>
                <w:szCs w:val="24"/>
              </w:rPr>
              <w:t>;</w:t>
            </w:r>
          </w:p>
          <w:p w14:paraId="0E4B3864" w14:textId="77777777" w:rsidR="00F66DA8" w:rsidRPr="0002512A" w:rsidRDefault="00F66DA8" w:rsidP="00F176B0">
            <w:pPr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>- знает требования, предъявляемые к форме и содержанию заключения эксперта – знание 2.2;</w:t>
            </w:r>
          </w:p>
          <w:p w14:paraId="76BF05C7" w14:textId="77777777" w:rsidR="00F66DA8" w:rsidRPr="0002512A" w:rsidRDefault="00F66DA8" w:rsidP="00F176B0">
            <w:pPr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>- умеет оформлять заключения эксперта – умение 2.1.</w:t>
            </w:r>
          </w:p>
        </w:tc>
      </w:tr>
      <w:tr w:rsidR="00F66DA8" w:rsidRPr="0002512A" w14:paraId="5CAB0097" w14:textId="77777777" w:rsidTr="00F66DA8">
        <w:trPr>
          <w:jc w:val="center"/>
        </w:trPr>
        <w:tc>
          <w:tcPr>
            <w:tcW w:w="0" w:type="auto"/>
          </w:tcPr>
          <w:p w14:paraId="51D998A4" w14:textId="77777777" w:rsidR="00F66DA8" w:rsidRPr="0002512A" w:rsidRDefault="00F66DA8" w:rsidP="00F176B0">
            <w:pPr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14:paraId="23C1BD06" w14:textId="77777777" w:rsidR="00F66DA8" w:rsidRPr="0002512A" w:rsidRDefault="00F66DA8" w:rsidP="00F176B0">
            <w:pPr>
              <w:ind w:right="-108"/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>ПК-3</w:t>
            </w:r>
          </w:p>
        </w:tc>
        <w:tc>
          <w:tcPr>
            <w:tcW w:w="4247" w:type="dxa"/>
          </w:tcPr>
          <w:p w14:paraId="1278B873" w14:textId="5DFAA02D" w:rsidR="00F66DA8" w:rsidRPr="0002512A" w:rsidRDefault="00F66DA8" w:rsidP="0002512A">
            <w:pPr>
              <w:pStyle w:val="ab"/>
              <w:ind w:left="0"/>
              <w:rPr>
                <w:sz w:val="24"/>
                <w:szCs w:val="24"/>
              </w:rPr>
            </w:pPr>
            <w:r w:rsidRPr="0002512A">
              <w:rPr>
                <w:rStyle w:val="130"/>
                <w:sz w:val="24"/>
                <w:szCs w:val="24"/>
              </w:rPr>
              <w:t>способность применять технические средства и методы при обнаружении, фиксации, и исследовании материальных объектов – вещественных доказательств на практике</w:t>
            </w:r>
          </w:p>
        </w:tc>
        <w:tc>
          <w:tcPr>
            <w:tcW w:w="4408" w:type="dxa"/>
          </w:tcPr>
          <w:p w14:paraId="3C48BE90" w14:textId="77777777" w:rsidR="00F66DA8" w:rsidRPr="0002512A" w:rsidRDefault="00F66DA8" w:rsidP="00F176B0">
            <w:pPr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>- знает технико-криминалистические средства и способы обнаружения, закрепления, изъятия, сохранения и исследования вещественных доказательств- знание 3.1</w:t>
            </w:r>
          </w:p>
          <w:p w14:paraId="4DC36949" w14:textId="77777777" w:rsidR="00F66DA8" w:rsidRPr="0002512A" w:rsidRDefault="00F66DA8" w:rsidP="00F176B0">
            <w:pPr>
              <w:jc w:val="both"/>
              <w:rPr>
                <w:i/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>- умеет применять технические средства для обнаружения, закрепления, изъятия, сохранения вещественных доказательств – умение 3.1.</w:t>
            </w:r>
          </w:p>
        </w:tc>
      </w:tr>
      <w:tr w:rsidR="00F66DA8" w:rsidRPr="0002512A" w14:paraId="6D2189F1" w14:textId="77777777" w:rsidTr="00F66DA8">
        <w:trPr>
          <w:jc w:val="center"/>
        </w:trPr>
        <w:tc>
          <w:tcPr>
            <w:tcW w:w="0" w:type="auto"/>
          </w:tcPr>
          <w:p w14:paraId="2742905A" w14:textId="77777777" w:rsidR="00F66DA8" w:rsidRPr="0002512A" w:rsidRDefault="00F66DA8" w:rsidP="00F176B0">
            <w:pPr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14:paraId="3FA88AF6" w14:textId="77777777" w:rsidR="00F66DA8" w:rsidRPr="0002512A" w:rsidRDefault="00F66DA8" w:rsidP="00F176B0">
            <w:pPr>
              <w:ind w:right="-108"/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>ПК-4</w:t>
            </w:r>
          </w:p>
        </w:tc>
        <w:tc>
          <w:tcPr>
            <w:tcW w:w="4247" w:type="dxa"/>
          </w:tcPr>
          <w:p w14:paraId="3FE7D709" w14:textId="77777777" w:rsidR="00F66DA8" w:rsidRPr="0002512A" w:rsidRDefault="00F66DA8" w:rsidP="00F176B0">
            <w:pPr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>способность участвовать в качестве специалиста в следственных и других процессуальных действиях</w:t>
            </w:r>
          </w:p>
        </w:tc>
        <w:tc>
          <w:tcPr>
            <w:tcW w:w="4408" w:type="dxa"/>
          </w:tcPr>
          <w:p w14:paraId="3C313BAD" w14:textId="77777777" w:rsidR="00F66DA8" w:rsidRPr="0002512A" w:rsidRDefault="00F66DA8" w:rsidP="00F176B0">
            <w:pPr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 xml:space="preserve">- знает методы обнаружения, изъятия, фиксации и предварительного осмотра объектов судебной экспертизы - </w:t>
            </w:r>
            <w:r w:rsidRPr="0002512A">
              <w:rPr>
                <w:spacing w:val="-6"/>
                <w:sz w:val="24"/>
                <w:szCs w:val="24"/>
              </w:rPr>
              <w:t>знание 4.1</w:t>
            </w:r>
            <w:r w:rsidRPr="0002512A">
              <w:rPr>
                <w:sz w:val="24"/>
                <w:szCs w:val="24"/>
              </w:rPr>
              <w:t>;</w:t>
            </w:r>
          </w:p>
          <w:p w14:paraId="47CB39A8" w14:textId="77777777" w:rsidR="00796F76" w:rsidRPr="0002512A" w:rsidRDefault="00F66DA8" w:rsidP="00796F76">
            <w:pPr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 xml:space="preserve">- знает правила обращения с вещественными доказательствами - </w:t>
            </w:r>
            <w:r w:rsidRPr="0002512A">
              <w:rPr>
                <w:spacing w:val="-6"/>
                <w:sz w:val="24"/>
                <w:szCs w:val="24"/>
              </w:rPr>
              <w:t>знание 4.2</w:t>
            </w:r>
            <w:r w:rsidRPr="0002512A">
              <w:rPr>
                <w:sz w:val="24"/>
                <w:szCs w:val="24"/>
              </w:rPr>
              <w:t>;</w:t>
            </w:r>
          </w:p>
          <w:p w14:paraId="5A6FCBC1" w14:textId="77777777" w:rsidR="00796F76" w:rsidRPr="0002512A" w:rsidRDefault="00796F76" w:rsidP="00F176B0">
            <w:pPr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 xml:space="preserve">- знает систему криминалистических, справочно-вспомогательных учетов – знание 4.3; </w:t>
            </w:r>
          </w:p>
          <w:p w14:paraId="0DE89045" w14:textId="77777777" w:rsidR="00F66DA8" w:rsidRPr="0002512A" w:rsidRDefault="00F66DA8" w:rsidP="00F176B0">
            <w:pPr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>- способен принять участие в качестве специалиста при проведении следственных и оперативно-розыскных действий – умение 4.1;</w:t>
            </w:r>
          </w:p>
          <w:p w14:paraId="2DF362C9" w14:textId="77777777" w:rsidR="00F66DA8" w:rsidRPr="0002512A" w:rsidRDefault="00F66DA8" w:rsidP="00F176B0">
            <w:pPr>
              <w:jc w:val="both"/>
              <w:rPr>
                <w:sz w:val="24"/>
                <w:szCs w:val="24"/>
              </w:rPr>
            </w:pPr>
            <w:r w:rsidRPr="0002512A">
              <w:rPr>
                <w:sz w:val="24"/>
                <w:szCs w:val="24"/>
              </w:rPr>
              <w:t xml:space="preserve">- способен выступать в качестве специалиста </w:t>
            </w:r>
            <w:r w:rsidRPr="0002512A">
              <w:rPr>
                <w:spacing w:val="-6"/>
                <w:sz w:val="24"/>
                <w:szCs w:val="24"/>
              </w:rPr>
              <w:t>судебно-товароведческой экспертизы промышленных (непродовольственных) товаров</w:t>
            </w:r>
            <w:r w:rsidRPr="0002512A">
              <w:rPr>
                <w:sz w:val="24"/>
                <w:szCs w:val="24"/>
              </w:rPr>
              <w:t xml:space="preserve"> в уголовном и гражданском судопроизводстве – умение 4.2.</w:t>
            </w:r>
          </w:p>
        </w:tc>
      </w:tr>
      <w:tr w:rsidR="00F66DA8" w:rsidRPr="00FD5446" w14:paraId="3E73AEFF" w14:textId="77777777" w:rsidTr="00F66DA8">
        <w:trPr>
          <w:jc w:val="center"/>
        </w:trPr>
        <w:tc>
          <w:tcPr>
            <w:tcW w:w="0" w:type="auto"/>
          </w:tcPr>
          <w:p w14:paraId="3AB5C2FC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14:paraId="6A060EB1" w14:textId="77777777" w:rsidR="00F66DA8" w:rsidRPr="00FD5446" w:rsidRDefault="00F66DA8" w:rsidP="00F176B0">
            <w:pPr>
              <w:ind w:right="-108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ПК-5</w:t>
            </w:r>
          </w:p>
        </w:tc>
        <w:tc>
          <w:tcPr>
            <w:tcW w:w="4247" w:type="dxa"/>
          </w:tcPr>
          <w:p w14:paraId="056E91A4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способность организовывать профессиональную деятельность в соответствии с требованиями федерального законодательства, ведомственных правовых актов, функциональных обязанностей и основ делопроизводства</w:t>
            </w:r>
          </w:p>
        </w:tc>
        <w:tc>
          <w:tcPr>
            <w:tcW w:w="4408" w:type="dxa"/>
          </w:tcPr>
          <w:p w14:paraId="7DD60549" w14:textId="77777777" w:rsidR="001953B6" w:rsidRPr="00FD5446" w:rsidRDefault="001953B6" w:rsidP="001953B6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- знает нормативно-правовое регулирование судебно-экспертной деятельности в СЭУ Минюста России – знание 5.1.; </w:t>
            </w:r>
          </w:p>
          <w:p w14:paraId="1695B104" w14:textId="77777777" w:rsidR="001953B6" w:rsidRPr="00FD5446" w:rsidRDefault="001953B6" w:rsidP="001953B6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- знает процессуальные права и обязанности судебного эксперта, специалиста – знание 5.2.;</w:t>
            </w:r>
          </w:p>
          <w:p w14:paraId="07B4A4B9" w14:textId="244CA1F6" w:rsidR="001953B6" w:rsidRPr="00FD5446" w:rsidRDefault="001953B6" w:rsidP="001953B6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- знает процессуальный порядок </w:t>
            </w:r>
            <w:r w:rsidRPr="00FD5446">
              <w:rPr>
                <w:sz w:val="24"/>
                <w:szCs w:val="24"/>
              </w:rPr>
              <w:lastRenderedPageBreak/>
              <w:t>назначения, организации и производства судебно</w:t>
            </w:r>
            <w:r w:rsidR="00FD5446" w:rsidRPr="00FD5446">
              <w:rPr>
                <w:sz w:val="24"/>
                <w:szCs w:val="24"/>
              </w:rPr>
              <w:t>-товароведческой</w:t>
            </w:r>
            <w:r w:rsidRPr="00FD5446">
              <w:rPr>
                <w:sz w:val="24"/>
                <w:szCs w:val="24"/>
              </w:rPr>
              <w:t xml:space="preserve"> </w:t>
            </w:r>
            <w:proofErr w:type="gramStart"/>
            <w:r w:rsidRPr="00FD5446">
              <w:rPr>
                <w:sz w:val="24"/>
                <w:szCs w:val="24"/>
              </w:rPr>
              <w:t>экспертизы  -</w:t>
            </w:r>
            <w:proofErr w:type="gramEnd"/>
            <w:r w:rsidRPr="00FD5446">
              <w:rPr>
                <w:sz w:val="24"/>
                <w:szCs w:val="24"/>
              </w:rPr>
              <w:t xml:space="preserve"> знание 5.3;</w:t>
            </w:r>
          </w:p>
          <w:p w14:paraId="381FFE83" w14:textId="77777777" w:rsidR="00F66DA8" w:rsidRPr="00FD5446" w:rsidRDefault="001953B6" w:rsidP="001953B6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- соблюдает требования законодательства в экспертной деятельности – умение 5.1.</w:t>
            </w:r>
          </w:p>
        </w:tc>
      </w:tr>
      <w:tr w:rsidR="00F66DA8" w:rsidRPr="00FD5446" w14:paraId="4D955ABD" w14:textId="77777777" w:rsidTr="00F66DA8">
        <w:trPr>
          <w:jc w:val="center"/>
        </w:trPr>
        <w:tc>
          <w:tcPr>
            <w:tcW w:w="0" w:type="auto"/>
          </w:tcPr>
          <w:p w14:paraId="770D4A72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78" w:type="dxa"/>
          </w:tcPr>
          <w:p w14:paraId="53EDE123" w14:textId="77777777" w:rsidR="00F66DA8" w:rsidRPr="00FD5446" w:rsidRDefault="00F66DA8" w:rsidP="00F176B0">
            <w:pPr>
              <w:ind w:right="-108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ПСК-1.1</w:t>
            </w:r>
          </w:p>
        </w:tc>
        <w:tc>
          <w:tcPr>
            <w:tcW w:w="4247" w:type="dxa"/>
          </w:tcPr>
          <w:p w14:paraId="67E2E0F1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способность применять в профессиональной деятельности экспертные методики судебно-товароведческой экспертизы промышленных (непродовольственных) товаров, оформлять заключения эксперта, акты экспертного исследования по судебно-товароведческой экспертизе промышленных (непродовольственных) товаров</w:t>
            </w:r>
          </w:p>
        </w:tc>
        <w:tc>
          <w:tcPr>
            <w:tcW w:w="4408" w:type="dxa"/>
          </w:tcPr>
          <w:p w14:paraId="05DC669B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- знает основы товароведения – знание 1.1.1.; </w:t>
            </w:r>
          </w:p>
          <w:p w14:paraId="7358EEBE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- знает методики судебно-товароведческой экспертизы промышленных (непродовольственных) товаров – знание 1.1.2;</w:t>
            </w:r>
          </w:p>
          <w:p w14:paraId="35CBF632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- знает особенности исследования объектов судебно-товароведческой экспертизы промышленных (непродовольственных) товаров– знание 1.1.3;</w:t>
            </w:r>
          </w:p>
          <w:p w14:paraId="6CB0A9B6" w14:textId="0E449337" w:rsidR="00F66DA8" w:rsidRPr="00FD5446" w:rsidRDefault="00F66DA8" w:rsidP="00F176B0">
            <w:pPr>
              <w:jc w:val="both"/>
              <w:rPr>
                <w:i/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- умеет применять методики решения экспертных задач объектов судебно-товароведческой экспертизы промышленных (непродовольственных) товаров, проводить экспертные исследования, правильно оценивать полученные результаты </w:t>
            </w:r>
            <w:r w:rsidR="00FD5446" w:rsidRPr="00FD5446">
              <w:rPr>
                <w:sz w:val="24"/>
                <w:szCs w:val="24"/>
              </w:rPr>
              <w:t>и формулировать</w:t>
            </w:r>
            <w:r w:rsidRPr="00FD5446">
              <w:rPr>
                <w:sz w:val="24"/>
                <w:szCs w:val="24"/>
              </w:rPr>
              <w:t xml:space="preserve"> выводы – умение 1.1.1;</w:t>
            </w:r>
          </w:p>
          <w:p w14:paraId="506BAB3E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- умеет оформлять заключения эксперта по судебно-товароведческой экспертизе промышленных (непродовольственных) товаров, готовить наблюдательные производства, иллюстрационные материалы – умение 1.1.2.</w:t>
            </w:r>
          </w:p>
        </w:tc>
      </w:tr>
      <w:tr w:rsidR="00F66DA8" w:rsidRPr="00FD5446" w14:paraId="1450169D" w14:textId="77777777" w:rsidTr="00F66DA8">
        <w:trPr>
          <w:jc w:val="center"/>
        </w:trPr>
        <w:tc>
          <w:tcPr>
            <w:tcW w:w="0" w:type="auto"/>
          </w:tcPr>
          <w:p w14:paraId="75C6F01B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14:paraId="6BF627C7" w14:textId="77777777" w:rsidR="00F66DA8" w:rsidRPr="00FD5446" w:rsidRDefault="00F66DA8" w:rsidP="00F176B0">
            <w:pPr>
              <w:ind w:right="-108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ПСК-1.2</w:t>
            </w:r>
          </w:p>
        </w:tc>
        <w:tc>
          <w:tcPr>
            <w:tcW w:w="4247" w:type="dxa"/>
          </w:tcPr>
          <w:p w14:paraId="5D60F3C1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способность применять специальные технические средства и методы при обнаружении, изъятии, фиксации и исследовании объектов судебной экспертизы по судебно-товароведческой экспертизе промышленных (непродовольственных) товаров</w:t>
            </w:r>
          </w:p>
        </w:tc>
        <w:tc>
          <w:tcPr>
            <w:tcW w:w="4408" w:type="dxa"/>
          </w:tcPr>
          <w:p w14:paraId="6B7413B2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- знает возможности специальных технических средств и методов для исследования объектов судебно-товароведческой экспертизы промышленных (непродовольственных) товаров – знание 1.2.1;</w:t>
            </w:r>
          </w:p>
          <w:p w14:paraId="5F2472AC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- имеет практический опыт применения методов и средств судебно-товароведческой экспертизы промышленных (непродовольственных) товаров – умение 1.2.1.</w:t>
            </w:r>
          </w:p>
        </w:tc>
      </w:tr>
    </w:tbl>
    <w:p w14:paraId="5F804E9D" w14:textId="77777777" w:rsidR="00F66DA8" w:rsidRPr="00A34633" w:rsidRDefault="00F66DA8" w:rsidP="00F66DA8">
      <w:pPr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14:paraId="5854C51C" w14:textId="77777777" w:rsidR="00F66DA8" w:rsidRPr="00FD5446" w:rsidRDefault="00F66DA8" w:rsidP="00F66DA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34633">
        <w:rPr>
          <w:sz w:val="28"/>
          <w:szCs w:val="28"/>
          <w:highlight w:val="yellow"/>
        </w:rPr>
        <w:br w:type="page"/>
      </w:r>
      <w:bookmarkStart w:id="2" w:name="_Toc446428199"/>
      <w:r w:rsidRPr="00FD5446">
        <w:rPr>
          <w:rFonts w:ascii="Times New Roman" w:hAnsi="Times New Roman"/>
          <w:sz w:val="28"/>
          <w:szCs w:val="28"/>
          <w:lang w:val="ru-RU"/>
        </w:rPr>
        <w:lastRenderedPageBreak/>
        <w:t xml:space="preserve">3. </w:t>
      </w:r>
      <w:r w:rsidRPr="00FD5446">
        <w:rPr>
          <w:rFonts w:ascii="Times New Roman" w:hAnsi="Times New Roman"/>
          <w:sz w:val="28"/>
          <w:szCs w:val="28"/>
        </w:rPr>
        <w:t>Учебный план</w:t>
      </w:r>
      <w:bookmarkEnd w:id="2"/>
    </w:p>
    <w:p w14:paraId="471AA87A" w14:textId="77777777" w:rsidR="00F66DA8" w:rsidRPr="00FD5446" w:rsidRDefault="00F66DA8" w:rsidP="00F66DA8">
      <w:pPr>
        <w:ind w:left="720"/>
        <w:rPr>
          <w:b/>
          <w:bCs/>
          <w:sz w:val="28"/>
          <w:szCs w:val="28"/>
        </w:rPr>
      </w:pPr>
    </w:p>
    <w:p w14:paraId="64BE19F9" w14:textId="77777777" w:rsidR="00F66DA8" w:rsidRPr="00FD5446" w:rsidRDefault="00F66DA8" w:rsidP="00F66DA8">
      <w:pPr>
        <w:spacing w:line="360" w:lineRule="auto"/>
        <w:ind w:firstLine="709"/>
        <w:rPr>
          <w:color w:val="FF0000"/>
          <w:sz w:val="28"/>
          <w:szCs w:val="28"/>
        </w:rPr>
      </w:pPr>
      <w:r w:rsidRPr="00FD5446">
        <w:rPr>
          <w:sz w:val="28"/>
          <w:szCs w:val="28"/>
        </w:rPr>
        <w:t xml:space="preserve">Общая трудоемкость (в </w:t>
      </w:r>
      <w:proofErr w:type="spellStart"/>
      <w:r w:rsidRPr="00FD5446">
        <w:rPr>
          <w:sz w:val="28"/>
          <w:szCs w:val="28"/>
        </w:rPr>
        <w:t>зач</w:t>
      </w:r>
      <w:proofErr w:type="spellEnd"/>
      <w:r w:rsidRPr="00FD5446">
        <w:rPr>
          <w:sz w:val="28"/>
          <w:szCs w:val="28"/>
        </w:rPr>
        <w:t>. ед.) – 15 (5</w:t>
      </w:r>
      <w:r w:rsidR="00A43105" w:rsidRPr="00FD5446">
        <w:rPr>
          <w:sz w:val="28"/>
          <w:szCs w:val="28"/>
        </w:rPr>
        <w:t>4</w:t>
      </w:r>
      <w:r w:rsidR="001953B6" w:rsidRPr="00FD5446">
        <w:rPr>
          <w:sz w:val="28"/>
          <w:szCs w:val="28"/>
        </w:rPr>
        <w:t>0</w:t>
      </w:r>
      <w:r w:rsidRPr="00FD5446">
        <w:rPr>
          <w:sz w:val="28"/>
          <w:szCs w:val="28"/>
        </w:rPr>
        <w:t xml:space="preserve"> </w:t>
      </w:r>
      <w:proofErr w:type="spellStart"/>
      <w:proofErr w:type="gramStart"/>
      <w:r w:rsidRPr="00FD5446">
        <w:rPr>
          <w:sz w:val="28"/>
          <w:szCs w:val="28"/>
        </w:rPr>
        <w:t>ак.ч</w:t>
      </w:r>
      <w:proofErr w:type="spellEnd"/>
      <w:proofErr w:type="gramEnd"/>
      <w:r w:rsidRPr="00FD5446">
        <w:rPr>
          <w:sz w:val="28"/>
          <w:szCs w:val="28"/>
        </w:rPr>
        <w:t>)</w:t>
      </w:r>
    </w:p>
    <w:p w14:paraId="6BF75480" w14:textId="0FFAE560" w:rsidR="00F66DA8" w:rsidRPr="00FD5446" w:rsidRDefault="00F66DA8" w:rsidP="00F66DA8">
      <w:pPr>
        <w:spacing w:line="360" w:lineRule="auto"/>
        <w:ind w:firstLine="709"/>
        <w:rPr>
          <w:sz w:val="28"/>
          <w:szCs w:val="28"/>
        </w:rPr>
      </w:pPr>
      <w:r w:rsidRPr="00FD5446">
        <w:rPr>
          <w:sz w:val="28"/>
          <w:szCs w:val="28"/>
        </w:rPr>
        <w:t xml:space="preserve">Количество и наименование дисциплин – 3; модулей – </w:t>
      </w:r>
      <w:r w:rsidR="00FD5446" w:rsidRPr="00FD5446">
        <w:rPr>
          <w:sz w:val="28"/>
          <w:szCs w:val="28"/>
        </w:rPr>
        <w:t>5</w:t>
      </w:r>
      <w:r w:rsidRPr="00FD5446">
        <w:rPr>
          <w:sz w:val="28"/>
          <w:szCs w:val="28"/>
        </w:rPr>
        <w:t>.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2888"/>
        <w:gridCol w:w="610"/>
        <w:gridCol w:w="567"/>
        <w:gridCol w:w="709"/>
        <w:gridCol w:w="708"/>
        <w:gridCol w:w="2082"/>
        <w:gridCol w:w="2049"/>
      </w:tblGrid>
      <w:tr w:rsidR="00F66DA8" w:rsidRPr="00FD5446" w14:paraId="04C1A8AE" w14:textId="77777777" w:rsidTr="00F176B0">
        <w:trPr>
          <w:trHeight w:val="470"/>
          <w:jc w:val="center"/>
        </w:trPr>
        <w:tc>
          <w:tcPr>
            <w:tcW w:w="441" w:type="dxa"/>
            <w:vMerge w:val="restart"/>
          </w:tcPr>
          <w:p w14:paraId="0A7193B0" w14:textId="77777777" w:rsidR="00F66DA8" w:rsidRPr="00FD5446" w:rsidRDefault="00F66DA8" w:rsidP="00F176B0">
            <w:pPr>
              <w:jc w:val="right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№</w:t>
            </w:r>
          </w:p>
        </w:tc>
        <w:tc>
          <w:tcPr>
            <w:tcW w:w="2888" w:type="dxa"/>
            <w:vMerge w:val="restart"/>
          </w:tcPr>
          <w:p w14:paraId="423B6AAE" w14:textId="77777777" w:rsidR="00F66DA8" w:rsidRPr="00FD5446" w:rsidRDefault="00F66DA8" w:rsidP="00F176B0">
            <w:pPr>
              <w:jc w:val="center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Наименование учебных дисциплин (модулей), тем</w:t>
            </w:r>
          </w:p>
        </w:tc>
        <w:tc>
          <w:tcPr>
            <w:tcW w:w="610" w:type="dxa"/>
          </w:tcPr>
          <w:p w14:paraId="7C786156" w14:textId="77777777" w:rsidR="00F66DA8" w:rsidRPr="00FD544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313B0F10" w14:textId="77777777" w:rsidR="00F66DA8" w:rsidRPr="00FD5446" w:rsidRDefault="00F66DA8" w:rsidP="00F176B0">
            <w:pPr>
              <w:jc w:val="center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Виды учебных занятий, учебных работ и трудоемкость (ч)</w:t>
            </w:r>
          </w:p>
        </w:tc>
        <w:tc>
          <w:tcPr>
            <w:tcW w:w="2082" w:type="dxa"/>
            <w:vMerge w:val="restart"/>
          </w:tcPr>
          <w:p w14:paraId="41BDA52A" w14:textId="77777777" w:rsidR="00F66DA8" w:rsidRPr="00FD5446" w:rsidRDefault="00F66DA8" w:rsidP="00F176B0">
            <w:pPr>
              <w:jc w:val="center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Образовательные технологии, используемые при проведении занятий</w:t>
            </w:r>
          </w:p>
        </w:tc>
        <w:tc>
          <w:tcPr>
            <w:tcW w:w="2049" w:type="dxa"/>
            <w:vMerge w:val="restart"/>
          </w:tcPr>
          <w:p w14:paraId="2376199F" w14:textId="77777777" w:rsidR="00F66DA8" w:rsidRPr="00FD5446" w:rsidRDefault="00F66DA8" w:rsidP="00F176B0">
            <w:pPr>
              <w:jc w:val="center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Оценочные средства для текущего контроля</w:t>
            </w:r>
          </w:p>
        </w:tc>
      </w:tr>
      <w:tr w:rsidR="00F66DA8" w:rsidRPr="00FD5446" w14:paraId="35F244E6" w14:textId="77777777" w:rsidTr="00F176B0">
        <w:trPr>
          <w:cantSplit/>
          <w:trHeight w:val="2135"/>
          <w:jc w:val="center"/>
        </w:trPr>
        <w:tc>
          <w:tcPr>
            <w:tcW w:w="441" w:type="dxa"/>
            <w:vMerge/>
          </w:tcPr>
          <w:p w14:paraId="1470CC5E" w14:textId="77777777" w:rsidR="00F66DA8" w:rsidRPr="00FD5446" w:rsidRDefault="00F66DA8" w:rsidP="00F176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</w:tcPr>
          <w:p w14:paraId="465CEB9E" w14:textId="77777777" w:rsidR="00F66DA8" w:rsidRPr="00FD544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textDirection w:val="btLr"/>
          </w:tcPr>
          <w:p w14:paraId="75C7F273" w14:textId="77777777" w:rsidR="00F66DA8" w:rsidRPr="00FD5446" w:rsidRDefault="00F66DA8" w:rsidP="00F176B0">
            <w:pPr>
              <w:ind w:left="113" w:right="113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textDirection w:val="btLr"/>
          </w:tcPr>
          <w:p w14:paraId="12AD0EC1" w14:textId="77777777" w:rsidR="00F66DA8" w:rsidRPr="00FD5446" w:rsidRDefault="00F66DA8" w:rsidP="00F176B0">
            <w:pPr>
              <w:ind w:left="113" w:right="113"/>
              <w:rPr>
                <w:bCs/>
                <w:sz w:val="24"/>
                <w:szCs w:val="24"/>
              </w:rPr>
            </w:pPr>
            <w:r w:rsidRPr="00FD5446">
              <w:rPr>
                <w:bCs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141BC806" w14:textId="77777777" w:rsidR="00F66DA8" w:rsidRPr="00FD5446" w:rsidRDefault="00F66DA8" w:rsidP="00F176B0">
            <w:pPr>
              <w:rPr>
                <w:bCs/>
                <w:sz w:val="24"/>
                <w:szCs w:val="24"/>
              </w:rPr>
            </w:pPr>
            <w:proofErr w:type="gramStart"/>
            <w:r w:rsidRPr="00FD5446">
              <w:rPr>
                <w:bCs/>
                <w:sz w:val="24"/>
                <w:szCs w:val="24"/>
              </w:rPr>
              <w:t>Практические  или</w:t>
            </w:r>
            <w:proofErr w:type="gramEnd"/>
            <w:r w:rsidRPr="00FD5446">
              <w:rPr>
                <w:bCs/>
                <w:sz w:val="24"/>
                <w:szCs w:val="24"/>
              </w:rPr>
              <w:t xml:space="preserve"> семинарские</w:t>
            </w:r>
          </w:p>
        </w:tc>
        <w:tc>
          <w:tcPr>
            <w:tcW w:w="708" w:type="dxa"/>
            <w:textDirection w:val="btLr"/>
          </w:tcPr>
          <w:p w14:paraId="08D553B8" w14:textId="77777777" w:rsidR="00F66DA8" w:rsidRPr="00FD5446" w:rsidRDefault="00F66DA8" w:rsidP="00F176B0">
            <w:pPr>
              <w:ind w:left="113" w:right="113"/>
              <w:rPr>
                <w:bCs/>
                <w:sz w:val="24"/>
                <w:szCs w:val="24"/>
              </w:rPr>
            </w:pPr>
            <w:proofErr w:type="gramStart"/>
            <w:r w:rsidRPr="00FD5446">
              <w:rPr>
                <w:bCs/>
                <w:sz w:val="24"/>
                <w:szCs w:val="24"/>
              </w:rPr>
              <w:t>Самостоятельная  работа</w:t>
            </w:r>
            <w:proofErr w:type="gramEnd"/>
          </w:p>
        </w:tc>
        <w:tc>
          <w:tcPr>
            <w:tcW w:w="2082" w:type="dxa"/>
            <w:vMerge/>
          </w:tcPr>
          <w:p w14:paraId="7AF95C88" w14:textId="77777777" w:rsidR="00F66DA8" w:rsidRPr="00FD5446" w:rsidRDefault="00F66DA8" w:rsidP="00F176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14:paraId="4B5FD16E" w14:textId="77777777" w:rsidR="00F66DA8" w:rsidRPr="00FD5446" w:rsidRDefault="00F66DA8" w:rsidP="00F176B0">
            <w:pPr>
              <w:jc w:val="right"/>
              <w:rPr>
                <w:sz w:val="24"/>
                <w:szCs w:val="24"/>
              </w:rPr>
            </w:pPr>
          </w:p>
        </w:tc>
      </w:tr>
      <w:tr w:rsidR="00F66DA8" w:rsidRPr="00FD5446" w14:paraId="66AC0828" w14:textId="77777777" w:rsidTr="00F176B0">
        <w:trPr>
          <w:trHeight w:val="541"/>
          <w:jc w:val="center"/>
        </w:trPr>
        <w:tc>
          <w:tcPr>
            <w:tcW w:w="441" w:type="dxa"/>
          </w:tcPr>
          <w:p w14:paraId="2A4A0086" w14:textId="77777777" w:rsidR="00F66DA8" w:rsidRPr="00FD5446" w:rsidRDefault="00F66DA8" w:rsidP="00F176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14:paraId="7402EDC4" w14:textId="77777777" w:rsidR="00F66DA8" w:rsidRPr="00FD5446" w:rsidRDefault="00F66DA8" w:rsidP="00F176B0">
            <w:pPr>
              <w:rPr>
                <w:sz w:val="24"/>
                <w:szCs w:val="24"/>
              </w:rPr>
            </w:pPr>
            <w:r w:rsidRPr="00FD5446">
              <w:rPr>
                <w:b/>
                <w:i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610" w:type="dxa"/>
          </w:tcPr>
          <w:p w14:paraId="2F687748" w14:textId="77777777" w:rsidR="00F66DA8" w:rsidRPr="00FD544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55B4E164" w14:textId="77777777" w:rsidR="00F66DA8" w:rsidRPr="00FD5446" w:rsidRDefault="00F66DA8" w:rsidP="00F176B0">
            <w:pPr>
              <w:ind w:left="113" w:right="113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1737AA2C" w14:textId="77777777" w:rsidR="00F66DA8" w:rsidRPr="00FD5446" w:rsidRDefault="00F66DA8" w:rsidP="00F176B0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4D882297" w14:textId="77777777" w:rsidR="00F66DA8" w:rsidRPr="00FD5446" w:rsidRDefault="00F66DA8" w:rsidP="00F176B0">
            <w:pPr>
              <w:ind w:left="113" w:right="113"/>
              <w:rPr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7AA3D511" w14:textId="77777777" w:rsidR="00F66DA8" w:rsidRPr="00FD5446" w:rsidRDefault="00F66DA8" w:rsidP="00F176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14:paraId="7A31E1B0" w14:textId="77777777" w:rsidR="00F66DA8" w:rsidRPr="00FD5446" w:rsidRDefault="00F66DA8" w:rsidP="00F176B0">
            <w:pPr>
              <w:jc w:val="right"/>
              <w:rPr>
                <w:sz w:val="24"/>
                <w:szCs w:val="24"/>
              </w:rPr>
            </w:pPr>
          </w:p>
        </w:tc>
      </w:tr>
      <w:tr w:rsidR="00F66DA8" w:rsidRPr="00FD5446" w14:paraId="3C163748" w14:textId="77777777" w:rsidTr="00F176B0">
        <w:trPr>
          <w:trHeight w:val="401"/>
          <w:jc w:val="center"/>
        </w:trPr>
        <w:tc>
          <w:tcPr>
            <w:tcW w:w="441" w:type="dxa"/>
          </w:tcPr>
          <w:p w14:paraId="70C1E409" w14:textId="77777777" w:rsidR="00F66DA8" w:rsidRPr="00FD5446" w:rsidRDefault="00F66DA8" w:rsidP="00F176B0">
            <w:pPr>
              <w:ind w:left="-178"/>
              <w:jc w:val="center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14:paraId="595610A0" w14:textId="77777777" w:rsidR="00F66DA8" w:rsidRPr="00FD5446" w:rsidRDefault="00F66DA8" w:rsidP="00F176B0">
            <w:pPr>
              <w:pStyle w:val="a5"/>
              <w:suppressAutoHyphens/>
              <w:rPr>
                <w:rFonts w:eastAsia="Times New Roman"/>
                <w:b/>
                <w:bCs/>
                <w:sz w:val="24"/>
                <w:szCs w:val="24"/>
              </w:rPr>
            </w:pPr>
            <w:r w:rsidRPr="00FD5446">
              <w:rPr>
                <w:rFonts w:eastAsia="Times New Roman"/>
                <w:b/>
                <w:bCs/>
                <w:sz w:val="24"/>
                <w:szCs w:val="24"/>
              </w:rPr>
              <w:t xml:space="preserve">Теория судебной экспертизы </w:t>
            </w:r>
          </w:p>
          <w:p w14:paraId="55C89E91" w14:textId="77777777" w:rsidR="00F66DA8" w:rsidRPr="00FD5446" w:rsidRDefault="00F66DA8" w:rsidP="00F176B0">
            <w:pPr>
              <w:pStyle w:val="a5"/>
              <w:suppressAutoHyphens/>
              <w:rPr>
                <w:rFonts w:eastAsia="Times New Roman"/>
                <w:b/>
                <w:bCs/>
                <w:sz w:val="24"/>
                <w:szCs w:val="24"/>
              </w:rPr>
            </w:pPr>
            <w:r w:rsidRPr="00FD5446">
              <w:rPr>
                <w:rFonts w:eastAsia="Times New Roman"/>
                <w:b/>
                <w:bCs/>
                <w:sz w:val="24"/>
                <w:szCs w:val="24"/>
              </w:rPr>
              <w:t>(Модуль 1).</w:t>
            </w:r>
          </w:p>
        </w:tc>
        <w:tc>
          <w:tcPr>
            <w:tcW w:w="610" w:type="dxa"/>
          </w:tcPr>
          <w:p w14:paraId="0C7815B8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14:paraId="75E5DCAD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E4FD8D4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83DF9C9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6CA45368" w14:textId="77777777" w:rsidR="00F66DA8" w:rsidRPr="00FD5446" w:rsidRDefault="00F66DA8" w:rsidP="00F176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14:paraId="7720B03E" w14:textId="77777777" w:rsidR="00F66DA8" w:rsidRPr="00FD5446" w:rsidRDefault="00F66DA8" w:rsidP="00F176B0">
            <w:pPr>
              <w:jc w:val="right"/>
              <w:rPr>
                <w:sz w:val="24"/>
                <w:szCs w:val="24"/>
              </w:rPr>
            </w:pPr>
          </w:p>
        </w:tc>
      </w:tr>
      <w:tr w:rsidR="00F66DA8" w:rsidRPr="00FD5446" w14:paraId="5A36794B" w14:textId="77777777" w:rsidTr="00F176B0">
        <w:trPr>
          <w:trHeight w:val="401"/>
          <w:jc w:val="center"/>
        </w:trPr>
        <w:tc>
          <w:tcPr>
            <w:tcW w:w="441" w:type="dxa"/>
          </w:tcPr>
          <w:p w14:paraId="3B538944" w14:textId="77777777" w:rsidR="00F66DA8" w:rsidRPr="00FD5446" w:rsidRDefault="00F66DA8" w:rsidP="00F176B0">
            <w:pPr>
              <w:ind w:left="-178"/>
              <w:jc w:val="center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14:paraId="0EC5D3D1" w14:textId="77777777" w:rsidR="00F66DA8" w:rsidRPr="00FD5446" w:rsidRDefault="00F66DA8" w:rsidP="00F176B0">
            <w:pPr>
              <w:pStyle w:val="a5"/>
              <w:suppressAutoHyphens/>
              <w:rPr>
                <w:rFonts w:eastAsia="Times New Roman"/>
                <w:i/>
                <w:iCs/>
                <w:sz w:val="24"/>
                <w:szCs w:val="24"/>
              </w:rPr>
            </w:pPr>
            <w:r w:rsidRPr="00FD5446">
              <w:rPr>
                <w:rFonts w:eastAsia="Times New Roman"/>
                <w:i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10" w:type="dxa"/>
          </w:tcPr>
          <w:p w14:paraId="565BB1CC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6C0B3C8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9BDBCDF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F03A035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4926125B" w14:textId="77777777" w:rsidR="00F66DA8" w:rsidRPr="00FD5446" w:rsidRDefault="00F66DA8" w:rsidP="00F176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14:paraId="549B05B3" w14:textId="77777777" w:rsidR="00F66DA8" w:rsidRPr="00FD5446" w:rsidRDefault="00F66DA8" w:rsidP="00F176B0">
            <w:pPr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Зачет</w:t>
            </w:r>
          </w:p>
        </w:tc>
      </w:tr>
      <w:tr w:rsidR="00F66DA8" w:rsidRPr="00FD5446" w14:paraId="471FE113" w14:textId="77777777" w:rsidTr="00F176B0">
        <w:trPr>
          <w:trHeight w:val="450"/>
          <w:jc w:val="center"/>
        </w:trPr>
        <w:tc>
          <w:tcPr>
            <w:tcW w:w="441" w:type="dxa"/>
          </w:tcPr>
          <w:p w14:paraId="76D82735" w14:textId="77777777" w:rsidR="00F66DA8" w:rsidRPr="00FD5446" w:rsidRDefault="00F66DA8" w:rsidP="00F176B0">
            <w:pPr>
              <w:ind w:left="-178"/>
              <w:jc w:val="center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14:paraId="5D650AD9" w14:textId="77777777" w:rsidR="00F66DA8" w:rsidRPr="00FD5446" w:rsidRDefault="00F66DA8" w:rsidP="00F176B0">
            <w:pPr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Основы криминалистики (Модуль 2).</w:t>
            </w:r>
          </w:p>
        </w:tc>
        <w:tc>
          <w:tcPr>
            <w:tcW w:w="610" w:type="dxa"/>
          </w:tcPr>
          <w:p w14:paraId="085E0492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14:paraId="19E2116F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0C3923D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9CDE981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2B83CE4F" w14:textId="77777777" w:rsidR="00F66DA8" w:rsidRPr="00FD5446" w:rsidRDefault="00F66DA8" w:rsidP="00F176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14:paraId="7A8E7B5F" w14:textId="77777777" w:rsidR="00F66DA8" w:rsidRPr="00FD5446" w:rsidRDefault="00F66DA8" w:rsidP="00F176B0">
            <w:pPr>
              <w:rPr>
                <w:sz w:val="24"/>
                <w:szCs w:val="24"/>
              </w:rPr>
            </w:pPr>
          </w:p>
        </w:tc>
      </w:tr>
      <w:tr w:rsidR="00F66DA8" w:rsidRPr="00FD5446" w14:paraId="3A378F52" w14:textId="77777777" w:rsidTr="00F176B0">
        <w:trPr>
          <w:trHeight w:val="450"/>
          <w:jc w:val="center"/>
        </w:trPr>
        <w:tc>
          <w:tcPr>
            <w:tcW w:w="441" w:type="dxa"/>
          </w:tcPr>
          <w:p w14:paraId="2D0A6F98" w14:textId="77777777" w:rsidR="00F66DA8" w:rsidRPr="00FD5446" w:rsidRDefault="00F66DA8" w:rsidP="00F176B0">
            <w:pPr>
              <w:ind w:left="-178"/>
              <w:jc w:val="center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14:paraId="0467DDF5" w14:textId="77777777" w:rsidR="00F66DA8" w:rsidRPr="00FD5446" w:rsidRDefault="00F66DA8" w:rsidP="00F176B0">
            <w:pPr>
              <w:rPr>
                <w:sz w:val="24"/>
                <w:szCs w:val="24"/>
              </w:rPr>
            </w:pPr>
            <w:r w:rsidRPr="00FD5446">
              <w:rPr>
                <w:i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10" w:type="dxa"/>
          </w:tcPr>
          <w:p w14:paraId="1FBABB46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9AF39E8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24D4C14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A6C6A17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0C2ED17F" w14:textId="77777777" w:rsidR="00F66DA8" w:rsidRPr="00FD5446" w:rsidRDefault="00F66DA8" w:rsidP="00F176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14:paraId="7B27A024" w14:textId="77777777" w:rsidR="00F66DA8" w:rsidRPr="00FD5446" w:rsidRDefault="00F66DA8" w:rsidP="00F176B0">
            <w:pPr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Зачет</w:t>
            </w:r>
          </w:p>
        </w:tc>
      </w:tr>
      <w:tr w:rsidR="00F66DA8" w:rsidRPr="00FD5446" w14:paraId="0DDFC8CB" w14:textId="77777777" w:rsidTr="00F176B0">
        <w:trPr>
          <w:trHeight w:val="450"/>
          <w:jc w:val="center"/>
        </w:trPr>
        <w:tc>
          <w:tcPr>
            <w:tcW w:w="441" w:type="dxa"/>
          </w:tcPr>
          <w:p w14:paraId="00821B94" w14:textId="77777777" w:rsidR="00F66DA8" w:rsidRPr="00FD5446" w:rsidRDefault="00F66DA8" w:rsidP="00F176B0">
            <w:pPr>
              <w:ind w:left="-178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14:paraId="1A68A7A1" w14:textId="77777777" w:rsidR="00F66DA8" w:rsidRPr="00FD5446" w:rsidRDefault="00F66DA8" w:rsidP="00F176B0">
            <w:pPr>
              <w:rPr>
                <w:i/>
                <w:iCs/>
                <w:sz w:val="24"/>
                <w:szCs w:val="24"/>
              </w:rPr>
            </w:pPr>
            <w:r w:rsidRPr="00FD5446">
              <w:rPr>
                <w:b/>
                <w:i/>
                <w:sz w:val="24"/>
                <w:szCs w:val="24"/>
              </w:rPr>
              <w:t>Специальность</w:t>
            </w:r>
          </w:p>
        </w:tc>
        <w:tc>
          <w:tcPr>
            <w:tcW w:w="610" w:type="dxa"/>
          </w:tcPr>
          <w:p w14:paraId="3BF37B12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6C52DA2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574519A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A6B7229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37077A58" w14:textId="77777777" w:rsidR="00F66DA8" w:rsidRPr="00FD5446" w:rsidRDefault="00F66DA8" w:rsidP="00F176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14:paraId="34ED4794" w14:textId="77777777" w:rsidR="00F66DA8" w:rsidRPr="00FD5446" w:rsidRDefault="00F66DA8" w:rsidP="00F176B0">
            <w:pPr>
              <w:jc w:val="right"/>
              <w:rPr>
                <w:sz w:val="24"/>
                <w:szCs w:val="24"/>
              </w:rPr>
            </w:pPr>
          </w:p>
        </w:tc>
      </w:tr>
      <w:tr w:rsidR="00F66DA8" w:rsidRPr="00FD5446" w14:paraId="4CB0B831" w14:textId="77777777" w:rsidTr="00F176B0">
        <w:trPr>
          <w:trHeight w:val="450"/>
          <w:jc w:val="center"/>
        </w:trPr>
        <w:tc>
          <w:tcPr>
            <w:tcW w:w="441" w:type="dxa"/>
          </w:tcPr>
          <w:p w14:paraId="5D26C6EC" w14:textId="77777777" w:rsidR="00F66DA8" w:rsidRPr="00FD5446" w:rsidRDefault="00F66DA8" w:rsidP="00F176B0">
            <w:pPr>
              <w:ind w:left="-178"/>
              <w:jc w:val="center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14:paraId="21C96611" w14:textId="38F9E4B4" w:rsidR="00F66DA8" w:rsidRPr="00FD5446" w:rsidRDefault="00FD5446" w:rsidP="00F176B0">
            <w:pPr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Теоретические и методические основы судебно-товароведческой экспертизы</w:t>
            </w:r>
            <w:r w:rsidR="00F66DA8" w:rsidRPr="00FD5446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465D66E7" w14:textId="3503ADF2" w:rsidR="00F66DA8" w:rsidRPr="00FD5446" w:rsidRDefault="00F66DA8" w:rsidP="00F176B0">
            <w:pPr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(Модуль 3</w:t>
            </w:r>
            <w:r w:rsidR="00FD5446">
              <w:rPr>
                <w:b/>
                <w:bCs/>
                <w:sz w:val="24"/>
                <w:szCs w:val="24"/>
              </w:rPr>
              <w:t>, базовый</w:t>
            </w:r>
            <w:r w:rsidRPr="00FD5446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10" w:type="dxa"/>
          </w:tcPr>
          <w:p w14:paraId="084185C3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14:paraId="54B53526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46C4CC32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06DA6865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082" w:type="dxa"/>
          </w:tcPr>
          <w:p w14:paraId="03E39016" w14:textId="77777777" w:rsidR="00F66DA8" w:rsidRPr="00FD5446" w:rsidRDefault="00F66DA8" w:rsidP="00F176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14:paraId="4C1B419B" w14:textId="77777777" w:rsidR="00F66DA8" w:rsidRPr="00FD5446" w:rsidRDefault="00F66DA8" w:rsidP="00F176B0">
            <w:pPr>
              <w:jc w:val="right"/>
              <w:rPr>
                <w:sz w:val="24"/>
                <w:szCs w:val="24"/>
              </w:rPr>
            </w:pPr>
          </w:p>
        </w:tc>
      </w:tr>
      <w:tr w:rsidR="00F66DA8" w:rsidRPr="00FD5446" w14:paraId="5F00D687" w14:textId="77777777" w:rsidTr="00F176B0">
        <w:trPr>
          <w:trHeight w:val="450"/>
          <w:jc w:val="center"/>
        </w:trPr>
        <w:tc>
          <w:tcPr>
            <w:tcW w:w="441" w:type="dxa"/>
          </w:tcPr>
          <w:p w14:paraId="32970452" w14:textId="77777777" w:rsidR="00F66DA8" w:rsidRPr="00FD5446" w:rsidRDefault="00F66DA8" w:rsidP="00F176B0">
            <w:pPr>
              <w:ind w:left="-178"/>
              <w:jc w:val="center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14:paraId="668D936E" w14:textId="77777777" w:rsidR="00F66DA8" w:rsidRPr="00FD5446" w:rsidRDefault="00F66DA8" w:rsidP="00F176B0">
            <w:pPr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Тема 1. Теоретические и правовые основы судебно-товароведческой экспертизы</w:t>
            </w:r>
          </w:p>
        </w:tc>
        <w:tc>
          <w:tcPr>
            <w:tcW w:w="610" w:type="dxa"/>
          </w:tcPr>
          <w:p w14:paraId="605DD467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0AAA4D69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2686E64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B5FC37A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82" w:type="dxa"/>
          </w:tcPr>
          <w:p w14:paraId="63DAEE4B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Обзорная лекция. Изучение </w:t>
            </w:r>
          </w:p>
          <w:p w14:paraId="60F49E51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литературы Обсуждение пройденного материала. Составление конспекта по теме.</w:t>
            </w:r>
          </w:p>
        </w:tc>
        <w:tc>
          <w:tcPr>
            <w:tcW w:w="2049" w:type="dxa"/>
          </w:tcPr>
          <w:p w14:paraId="236A78EC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 со стороны наставника.</w:t>
            </w:r>
          </w:p>
          <w:p w14:paraId="46ADB400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Отметка наставника о выполнении.</w:t>
            </w:r>
          </w:p>
          <w:p w14:paraId="10DF3BAB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F66DA8" w:rsidRPr="00FD5446" w14:paraId="10057BBA" w14:textId="77777777" w:rsidTr="00F176B0">
        <w:trPr>
          <w:trHeight w:val="450"/>
          <w:jc w:val="center"/>
        </w:trPr>
        <w:tc>
          <w:tcPr>
            <w:tcW w:w="441" w:type="dxa"/>
          </w:tcPr>
          <w:p w14:paraId="3E32D6DB" w14:textId="77777777" w:rsidR="00F66DA8" w:rsidRPr="00FD5446" w:rsidRDefault="00F66DA8" w:rsidP="00F176B0">
            <w:pPr>
              <w:ind w:left="-178"/>
              <w:jc w:val="center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14:paraId="3F6952EB" w14:textId="77777777" w:rsidR="00F66DA8" w:rsidRPr="00FD5446" w:rsidRDefault="00F66DA8" w:rsidP="00F176B0">
            <w:pPr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Тема 2. Организационные вопросы назначения и проведения судебно-товароведческой </w:t>
            </w:r>
            <w:r w:rsidRPr="00FD5446">
              <w:rPr>
                <w:sz w:val="24"/>
                <w:szCs w:val="24"/>
              </w:rPr>
              <w:lastRenderedPageBreak/>
              <w:t>экспертизы</w:t>
            </w:r>
          </w:p>
        </w:tc>
        <w:tc>
          <w:tcPr>
            <w:tcW w:w="610" w:type="dxa"/>
          </w:tcPr>
          <w:p w14:paraId="469EE686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" w:type="dxa"/>
          </w:tcPr>
          <w:p w14:paraId="58FE84C2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737FDC3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7A0F0245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82" w:type="dxa"/>
          </w:tcPr>
          <w:p w14:paraId="2CD70881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Обзорная лекция. Составление конспекта по теме. </w:t>
            </w:r>
          </w:p>
          <w:p w14:paraId="506E0505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lastRenderedPageBreak/>
              <w:t xml:space="preserve">Изучение </w:t>
            </w:r>
          </w:p>
          <w:p w14:paraId="27C36796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 литературы Обсуждение пройденного материала.</w:t>
            </w:r>
          </w:p>
        </w:tc>
        <w:tc>
          <w:tcPr>
            <w:tcW w:w="2049" w:type="dxa"/>
          </w:tcPr>
          <w:p w14:paraId="0E69A602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lastRenderedPageBreak/>
              <w:t>Контроль со стороны наставника.</w:t>
            </w:r>
          </w:p>
          <w:p w14:paraId="06125D44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Отметка </w:t>
            </w:r>
            <w:r w:rsidRPr="00FD5446">
              <w:rPr>
                <w:sz w:val="24"/>
                <w:szCs w:val="24"/>
              </w:rPr>
              <w:lastRenderedPageBreak/>
              <w:t>наставника о выполнении.</w:t>
            </w:r>
          </w:p>
          <w:p w14:paraId="0990B892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F66DA8" w:rsidRPr="00FD5446" w14:paraId="100349D6" w14:textId="77777777" w:rsidTr="00F176B0">
        <w:trPr>
          <w:trHeight w:val="450"/>
          <w:jc w:val="center"/>
        </w:trPr>
        <w:tc>
          <w:tcPr>
            <w:tcW w:w="441" w:type="dxa"/>
          </w:tcPr>
          <w:p w14:paraId="3D685B5F" w14:textId="77777777" w:rsidR="00F66DA8" w:rsidRPr="00FD5446" w:rsidRDefault="00F66DA8" w:rsidP="00F176B0">
            <w:pPr>
              <w:ind w:left="-178"/>
              <w:jc w:val="center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88" w:type="dxa"/>
          </w:tcPr>
          <w:p w14:paraId="67862C51" w14:textId="77777777" w:rsidR="00F66DA8" w:rsidRPr="00FD5446" w:rsidRDefault="00F66DA8" w:rsidP="00F176B0">
            <w:pPr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Тема 3. Заключение судебного эксперта-товароведа</w:t>
            </w:r>
          </w:p>
        </w:tc>
        <w:tc>
          <w:tcPr>
            <w:tcW w:w="610" w:type="dxa"/>
          </w:tcPr>
          <w:p w14:paraId="215F1358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5775CA5E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CE16937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E8E407E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14:paraId="424CEFA0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Обзорная лекция. Изучение наблюдательных производств. Беседа с </w:t>
            </w:r>
            <w:r w:rsidR="00255274" w:rsidRPr="00FD5446">
              <w:rPr>
                <w:sz w:val="24"/>
                <w:szCs w:val="24"/>
              </w:rPr>
              <w:t>наставником</w:t>
            </w:r>
            <w:r w:rsidRPr="00FD5446">
              <w:rPr>
                <w:sz w:val="24"/>
                <w:szCs w:val="24"/>
              </w:rPr>
              <w:t xml:space="preserve">. Изучение </w:t>
            </w:r>
          </w:p>
          <w:p w14:paraId="1C919C67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литературы Обсуждение пройденного материала.</w:t>
            </w:r>
          </w:p>
        </w:tc>
        <w:tc>
          <w:tcPr>
            <w:tcW w:w="2049" w:type="dxa"/>
          </w:tcPr>
          <w:p w14:paraId="1929D5A4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 со стороны наставника.</w:t>
            </w:r>
          </w:p>
          <w:p w14:paraId="74F5AD39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F66DA8" w:rsidRPr="00FD5446" w14:paraId="746CA9E2" w14:textId="77777777" w:rsidTr="00F176B0">
        <w:trPr>
          <w:trHeight w:val="450"/>
          <w:jc w:val="center"/>
        </w:trPr>
        <w:tc>
          <w:tcPr>
            <w:tcW w:w="441" w:type="dxa"/>
          </w:tcPr>
          <w:p w14:paraId="69346065" w14:textId="77777777" w:rsidR="00F66DA8" w:rsidRPr="00FD5446" w:rsidRDefault="00F66DA8" w:rsidP="00F176B0">
            <w:pPr>
              <w:jc w:val="center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14:paraId="1962F1BD" w14:textId="77777777" w:rsidR="00F66DA8" w:rsidRPr="00FD5446" w:rsidRDefault="00F66DA8" w:rsidP="00F176B0">
            <w:pPr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Тема 4. Основы товароведения</w:t>
            </w:r>
          </w:p>
        </w:tc>
        <w:tc>
          <w:tcPr>
            <w:tcW w:w="610" w:type="dxa"/>
          </w:tcPr>
          <w:p w14:paraId="03E09A7C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5A932AB6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ADA73A3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9932729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4</w:t>
            </w:r>
          </w:p>
          <w:p w14:paraId="6D51F56E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7C417D3C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Обзорная лекция. Составление конспекта по теме. Изучение </w:t>
            </w:r>
          </w:p>
          <w:p w14:paraId="776E65CC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 литературы Обсуждение пройденного материала.</w:t>
            </w:r>
          </w:p>
        </w:tc>
        <w:tc>
          <w:tcPr>
            <w:tcW w:w="2049" w:type="dxa"/>
          </w:tcPr>
          <w:p w14:paraId="61443ED0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 со стороны наставника.</w:t>
            </w:r>
          </w:p>
          <w:p w14:paraId="122AAD92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Отметка наставника о выполнении.</w:t>
            </w:r>
          </w:p>
          <w:p w14:paraId="0A51851F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F66DA8" w:rsidRPr="00FD5446" w14:paraId="018C06EA" w14:textId="77777777" w:rsidTr="00F176B0">
        <w:trPr>
          <w:trHeight w:val="450"/>
          <w:jc w:val="center"/>
        </w:trPr>
        <w:tc>
          <w:tcPr>
            <w:tcW w:w="441" w:type="dxa"/>
          </w:tcPr>
          <w:p w14:paraId="07BE4914" w14:textId="77777777" w:rsidR="00F66DA8" w:rsidRPr="00FD5446" w:rsidRDefault="00F66DA8" w:rsidP="00F176B0">
            <w:pPr>
              <w:ind w:left="-178"/>
              <w:jc w:val="right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10</w:t>
            </w:r>
          </w:p>
        </w:tc>
        <w:tc>
          <w:tcPr>
            <w:tcW w:w="2888" w:type="dxa"/>
          </w:tcPr>
          <w:p w14:paraId="2A062F0D" w14:textId="77777777" w:rsidR="00F66DA8" w:rsidRPr="00FD5446" w:rsidRDefault="00F66DA8" w:rsidP="00F176B0">
            <w:pPr>
              <w:rPr>
                <w:sz w:val="24"/>
                <w:szCs w:val="24"/>
              </w:rPr>
            </w:pPr>
            <w:r w:rsidRPr="00FD5446">
              <w:rPr>
                <w:i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10" w:type="dxa"/>
          </w:tcPr>
          <w:p w14:paraId="4A47D4B2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0B79BBD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EDE6ACA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5B3AC04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28DAC6C2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14:paraId="6C07C7E2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Зачет</w:t>
            </w:r>
          </w:p>
        </w:tc>
      </w:tr>
      <w:tr w:rsidR="00F66DA8" w:rsidRPr="00FD5446" w14:paraId="0652C957" w14:textId="77777777" w:rsidTr="00F176B0">
        <w:trPr>
          <w:trHeight w:val="2063"/>
          <w:jc w:val="center"/>
        </w:trPr>
        <w:tc>
          <w:tcPr>
            <w:tcW w:w="441" w:type="dxa"/>
          </w:tcPr>
          <w:p w14:paraId="73F2025E" w14:textId="77777777" w:rsidR="00F66DA8" w:rsidRPr="00FD5446" w:rsidRDefault="00F66DA8" w:rsidP="00F176B0">
            <w:pPr>
              <w:ind w:left="-178"/>
              <w:jc w:val="right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11</w:t>
            </w:r>
          </w:p>
        </w:tc>
        <w:tc>
          <w:tcPr>
            <w:tcW w:w="2888" w:type="dxa"/>
          </w:tcPr>
          <w:p w14:paraId="2651B54E" w14:textId="156C39CD" w:rsidR="00F66DA8" w:rsidRPr="00FD5446" w:rsidRDefault="00F66DA8" w:rsidP="00F176B0">
            <w:pPr>
              <w:rPr>
                <w:sz w:val="24"/>
                <w:szCs w:val="24"/>
              </w:rPr>
            </w:pPr>
            <w:r w:rsidRPr="00FD5446">
              <w:rPr>
                <w:b/>
                <w:sz w:val="24"/>
                <w:szCs w:val="24"/>
              </w:rPr>
              <w:t>Алгоритмы решения типовых задач судебно-товароведческой экспертизы промышленных (непродовольственных) товаров</w:t>
            </w:r>
            <w:r w:rsidRPr="00FD5446">
              <w:rPr>
                <w:b/>
                <w:bCs/>
                <w:sz w:val="24"/>
                <w:szCs w:val="24"/>
              </w:rPr>
              <w:t xml:space="preserve"> (Модуль 4</w:t>
            </w:r>
            <w:r w:rsidR="00FD5446" w:rsidRPr="00FD5446">
              <w:rPr>
                <w:b/>
                <w:bCs/>
                <w:sz w:val="24"/>
                <w:szCs w:val="24"/>
              </w:rPr>
              <w:t>, вариативный</w:t>
            </w:r>
            <w:r w:rsidRPr="00FD5446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10" w:type="dxa"/>
          </w:tcPr>
          <w:p w14:paraId="27A53898" w14:textId="77777777" w:rsidR="00F66DA8" w:rsidRPr="00FD5446" w:rsidRDefault="00F66DA8" w:rsidP="009D6C07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2</w:t>
            </w:r>
            <w:r w:rsidR="00490F54" w:rsidRPr="00FD5446">
              <w:rPr>
                <w:b/>
                <w:bCs/>
                <w:sz w:val="24"/>
                <w:szCs w:val="24"/>
              </w:rPr>
              <w:t>7</w:t>
            </w:r>
            <w:r w:rsidR="009D6C07" w:rsidRPr="00FD544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0878EF19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2793753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708" w:type="dxa"/>
          </w:tcPr>
          <w:p w14:paraId="1F4C2932" w14:textId="77777777" w:rsidR="00F66DA8" w:rsidRPr="00FD5446" w:rsidRDefault="00F66DA8" w:rsidP="00490F54">
            <w:pPr>
              <w:ind w:left="-114" w:firstLine="57"/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1</w:t>
            </w:r>
            <w:r w:rsidR="00490F54" w:rsidRPr="00FD5446">
              <w:rPr>
                <w:b/>
                <w:bCs/>
                <w:sz w:val="24"/>
                <w:szCs w:val="24"/>
              </w:rPr>
              <w:t>1</w:t>
            </w:r>
            <w:r w:rsidRPr="00FD544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14:paraId="47D525ED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14:paraId="571CC8DE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</w:tr>
      <w:tr w:rsidR="00F66DA8" w:rsidRPr="00FD5446" w14:paraId="05EFC9A6" w14:textId="77777777" w:rsidTr="00F176B0">
        <w:trPr>
          <w:trHeight w:val="156"/>
          <w:jc w:val="center"/>
        </w:trPr>
        <w:tc>
          <w:tcPr>
            <w:tcW w:w="441" w:type="dxa"/>
          </w:tcPr>
          <w:p w14:paraId="3102B62B" w14:textId="77777777" w:rsidR="00F66DA8" w:rsidRPr="00FD5446" w:rsidRDefault="00F66DA8" w:rsidP="00F176B0">
            <w:pPr>
              <w:ind w:left="-178"/>
              <w:jc w:val="right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12</w:t>
            </w:r>
          </w:p>
        </w:tc>
        <w:tc>
          <w:tcPr>
            <w:tcW w:w="2888" w:type="dxa"/>
          </w:tcPr>
          <w:p w14:paraId="501365DD" w14:textId="77777777" w:rsidR="00F66DA8" w:rsidRPr="00FD5446" w:rsidRDefault="00F66DA8" w:rsidP="00F176B0">
            <w:pPr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Тема 1. Особенности проведения судебно-товароведческих экспертиз в целях установления принадлежности двух или нескольких объектов к одному виду (модели, марке)</w:t>
            </w:r>
          </w:p>
        </w:tc>
        <w:tc>
          <w:tcPr>
            <w:tcW w:w="610" w:type="dxa"/>
          </w:tcPr>
          <w:p w14:paraId="1337ABC0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59C49DC5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6E5712C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0B338053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14:paraId="51CEB3BD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Изучение </w:t>
            </w:r>
          </w:p>
          <w:p w14:paraId="01D22D5C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 литературы, экспертных заключений по теме.</w:t>
            </w:r>
          </w:p>
          <w:p w14:paraId="7722D1C6" w14:textId="77777777" w:rsidR="00F66DA8" w:rsidRPr="00FD5446" w:rsidRDefault="00F66DA8" w:rsidP="00F176B0">
            <w:pPr>
              <w:ind w:right="-97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Обсуждение изученного материала.</w:t>
            </w:r>
          </w:p>
          <w:p w14:paraId="0DD69158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Изучение экспертных методик на экспериментальных объектах или участие в исследовании объектов экспертизы.</w:t>
            </w:r>
          </w:p>
          <w:p w14:paraId="7B92A379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Контрольное </w:t>
            </w:r>
            <w:r w:rsidRPr="00FD5446">
              <w:rPr>
                <w:sz w:val="24"/>
                <w:szCs w:val="24"/>
              </w:rPr>
              <w:lastRenderedPageBreak/>
              <w:t>задание №1.</w:t>
            </w:r>
          </w:p>
        </w:tc>
        <w:tc>
          <w:tcPr>
            <w:tcW w:w="2049" w:type="dxa"/>
          </w:tcPr>
          <w:p w14:paraId="4396563D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lastRenderedPageBreak/>
              <w:t>Контроль со стороны наставника.</w:t>
            </w:r>
          </w:p>
          <w:p w14:paraId="7977309B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Отметка наставника о выполнении.</w:t>
            </w:r>
          </w:p>
          <w:p w14:paraId="6C90B154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Проверка контрольного задания куратором.</w:t>
            </w:r>
          </w:p>
        </w:tc>
      </w:tr>
      <w:tr w:rsidR="00F66DA8" w:rsidRPr="00FD5446" w14:paraId="76A76221" w14:textId="77777777" w:rsidTr="00F176B0">
        <w:trPr>
          <w:trHeight w:val="156"/>
          <w:jc w:val="center"/>
        </w:trPr>
        <w:tc>
          <w:tcPr>
            <w:tcW w:w="441" w:type="dxa"/>
          </w:tcPr>
          <w:p w14:paraId="5B178898" w14:textId="77777777" w:rsidR="00F66DA8" w:rsidRPr="00FD5446" w:rsidRDefault="00F66DA8" w:rsidP="00F176B0">
            <w:pPr>
              <w:ind w:left="-178"/>
              <w:jc w:val="right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13</w:t>
            </w:r>
          </w:p>
        </w:tc>
        <w:tc>
          <w:tcPr>
            <w:tcW w:w="2888" w:type="dxa"/>
          </w:tcPr>
          <w:p w14:paraId="30E01E44" w14:textId="77777777" w:rsidR="00F66DA8" w:rsidRPr="00FD5446" w:rsidRDefault="00F66DA8" w:rsidP="00F176B0">
            <w:pPr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Тема 2. Установление соответствия (несоответствия) товарных свойств исследуемых объектов базовым (стандартным, эталонным, промышленному </w:t>
            </w:r>
            <w:proofErr w:type="gramStart"/>
            <w:r w:rsidRPr="00FD5446">
              <w:rPr>
                <w:sz w:val="24"/>
                <w:szCs w:val="24"/>
              </w:rPr>
              <w:t>образцу</w:t>
            </w:r>
            <w:proofErr w:type="gramEnd"/>
            <w:r w:rsidRPr="00FD5446">
              <w:rPr>
                <w:sz w:val="24"/>
                <w:szCs w:val="24"/>
              </w:rPr>
              <w:t xml:space="preserve"> а также изложенным в договорах, контрактах, полезной модели и др.) требованиям</w:t>
            </w:r>
          </w:p>
        </w:tc>
        <w:tc>
          <w:tcPr>
            <w:tcW w:w="610" w:type="dxa"/>
          </w:tcPr>
          <w:p w14:paraId="20F5D186" w14:textId="77777777" w:rsidR="00F66DA8" w:rsidRPr="00FD5446" w:rsidRDefault="00EE3C22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1173CBB6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25ACA47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100ED25F" w14:textId="77777777" w:rsidR="00F66DA8" w:rsidRPr="00FD5446" w:rsidRDefault="00490F54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14:paraId="23A9526B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Изучение </w:t>
            </w:r>
          </w:p>
          <w:p w14:paraId="31CB866C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 литературы, экспертных заключений по теме.</w:t>
            </w:r>
          </w:p>
          <w:p w14:paraId="67F0B5DF" w14:textId="77777777" w:rsidR="00F66DA8" w:rsidRPr="00FD5446" w:rsidRDefault="00F66DA8" w:rsidP="00F176B0">
            <w:pPr>
              <w:ind w:right="-97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Обсуждение изученного материала.</w:t>
            </w:r>
          </w:p>
          <w:p w14:paraId="187E27A5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Изучение экспертных методик на экспериментальных объектах или участие в исследовании объектов экспертизы.</w:t>
            </w:r>
          </w:p>
          <w:p w14:paraId="3AC3B38B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Контрольное задание №2.</w:t>
            </w:r>
          </w:p>
        </w:tc>
        <w:tc>
          <w:tcPr>
            <w:tcW w:w="2049" w:type="dxa"/>
          </w:tcPr>
          <w:p w14:paraId="00CBA3BB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 со стороны наставника.</w:t>
            </w:r>
          </w:p>
          <w:p w14:paraId="1F54F44F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Отметка наставника о выполнении.</w:t>
            </w:r>
          </w:p>
          <w:p w14:paraId="192D3718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Проверка контрольного задания куратором.</w:t>
            </w:r>
          </w:p>
        </w:tc>
      </w:tr>
      <w:tr w:rsidR="00F66DA8" w:rsidRPr="00FD5446" w14:paraId="0DCD87C1" w14:textId="77777777" w:rsidTr="00F176B0">
        <w:trPr>
          <w:trHeight w:val="156"/>
          <w:jc w:val="center"/>
        </w:trPr>
        <w:tc>
          <w:tcPr>
            <w:tcW w:w="441" w:type="dxa"/>
          </w:tcPr>
          <w:p w14:paraId="0E6C7C59" w14:textId="77777777" w:rsidR="00F66DA8" w:rsidRPr="00FD5446" w:rsidRDefault="00F66DA8" w:rsidP="00F176B0">
            <w:pPr>
              <w:ind w:left="-178"/>
              <w:jc w:val="right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14</w:t>
            </w:r>
          </w:p>
        </w:tc>
        <w:tc>
          <w:tcPr>
            <w:tcW w:w="2888" w:type="dxa"/>
          </w:tcPr>
          <w:p w14:paraId="72EB10DC" w14:textId="77777777" w:rsidR="00F66DA8" w:rsidRPr="00FD5446" w:rsidRDefault="00F66DA8" w:rsidP="00F176B0">
            <w:pPr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Тема 3. Исследование товарных характеристик изделий и маркировок, зафиксированных на ярлыках, ценниках, этикетках, в целях установления их соответствия (несоответствия)</w:t>
            </w:r>
          </w:p>
        </w:tc>
        <w:tc>
          <w:tcPr>
            <w:tcW w:w="610" w:type="dxa"/>
          </w:tcPr>
          <w:p w14:paraId="3EF2C068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01CC329F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1BEB344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5BEFDF57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14:paraId="1C5800D2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Изучение </w:t>
            </w:r>
          </w:p>
          <w:p w14:paraId="7724478F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 литературы, экспертных заключений по теме.</w:t>
            </w:r>
          </w:p>
          <w:p w14:paraId="45DA3FE5" w14:textId="77777777" w:rsidR="00F66DA8" w:rsidRPr="00FD5446" w:rsidRDefault="00F66DA8" w:rsidP="00F176B0">
            <w:pPr>
              <w:ind w:right="-97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Обсуждение изученного материала.</w:t>
            </w:r>
          </w:p>
          <w:p w14:paraId="60D21346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Изучение экспертных методик на экспериментальных объектах или участие в исследовании объектов экспертизы.</w:t>
            </w:r>
          </w:p>
          <w:p w14:paraId="763A5186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Контрольное задание № 3</w:t>
            </w:r>
          </w:p>
        </w:tc>
        <w:tc>
          <w:tcPr>
            <w:tcW w:w="2049" w:type="dxa"/>
          </w:tcPr>
          <w:p w14:paraId="36566D81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 со стороны наставника.</w:t>
            </w:r>
          </w:p>
          <w:p w14:paraId="2CB3B007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Отметка наставника о выполнении.</w:t>
            </w:r>
          </w:p>
          <w:p w14:paraId="0474BEEF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Проверка контрольного задания куратором.</w:t>
            </w:r>
          </w:p>
        </w:tc>
      </w:tr>
      <w:tr w:rsidR="00F66DA8" w:rsidRPr="00FD5446" w14:paraId="2A84E513" w14:textId="77777777" w:rsidTr="00F176B0">
        <w:trPr>
          <w:trHeight w:val="156"/>
          <w:jc w:val="center"/>
        </w:trPr>
        <w:tc>
          <w:tcPr>
            <w:tcW w:w="441" w:type="dxa"/>
          </w:tcPr>
          <w:p w14:paraId="20DDC20B" w14:textId="77777777" w:rsidR="00F66DA8" w:rsidRPr="00FD5446" w:rsidRDefault="00F66DA8" w:rsidP="00F176B0">
            <w:pPr>
              <w:ind w:left="-178"/>
              <w:jc w:val="right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15</w:t>
            </w:r>
          </w:p>
        </w:tc>
        <w:tc>
          <w:tcPr>
            <w:tcW w:w="2888" w:type="dxa"/>
          </w:tcPr>
          <w:p w14:paraId="7669EC0C" w14:textId="77777777" w:rsidR="00F66DA8" w:rsidRPr="00FD5446" w:rsidRDefault="00F66DA8" w:rsidP="00F176B0">
            <w:pPr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Тема 4. Установление соответствия (несоответствия) товарных свойств исследуемых объектов данным о них, зафиксированным в товаросопроводительных и других документах</w:t>
            </w:r>
          </w:p>
        </w:tc>
        <w:tc>
          <w:tcPr>
            <w:tcW w:w="610" w:type="dxa"/>
          </w:tcPr>
          <w:p w14:paraId="58917035" w14:textId="77777777" w:rsidR="00F66DA8" w:rsidRPr="00FD5446" w:rsidRDefault="009D6C07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5E8A982A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5FC6737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3F10684C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14:paraId="737DF1BD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Изучение </w:t>
            </w:r>
          </w:p>
          <w:p w14:paraId="41AFE076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 литературы, экспертных заключений по теме.</w:t>
            </w:r>
          </w:p>
          <w:p w14:paraId="1342F200" w14:textId="77777777" w:rsidR="00F66DA8" w:rsidRPr="00FD5446" w:rsidRDefault="00F66DA8" w:rsidP="00F176B0">
            <w:pPr>
              <w:ind w:right="-97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Обсуждение изученного материала.</w:t>
            </w:r>
          </w:p>
          <w:p w14:paraId="0A4AA965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Изучение экспертных методик на экспериментальных объектах или </w:t>
            </w:r>
            <w:r w:rsidRPr="00FD5446">
              <w:rPr>
                <w:sz w:val="24"/>
                <w:szCs w:val="24"/>
              </w:rPr>
              <w:lastRenderedPageBreak/>
              <w:t>участие в исследовании объектов экспертизы.</w:t>
            </w:r>
          </w:p>
          <w:p w14:paraId="6D512E6D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Контрольное задание № 4</w:t>
            </w:r>
          </w:p>
        </w:tc>
        <w:tc>
          <w:tcPr>
            <w:tcW w:w="2049" w:type="dxa"/>
          </w:tcPr>
          <w:p w14:paraId="5E6F0847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lastRenderedPageBreak/>
              <w:t>Контроль со стороны наставника.</w:t>
            </w:r>
          </w:p>
          <w:p w14:paraId="649D6F39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Отметка наставника о выполнении.</w:t>
            </w:r>
          </w:p>
          <w:p w14:paraId="06C0B8F9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Проверка контрольного задания куратором.</w:t>
            </w:r>
          </w:p>
        </w:tc>
      </w:tr>
      <w:tr w:rsidR="00F66DA8" w:rsidRPr="00FD5446" w14:paraId="4ABC2829" w14:textId="77777777" w:rsidTr="00F176B0">
        <w:trPr>
          <w:trHeight w:val="156"/>
          <w:jc w:val="center"/>
        </w:trPr>
        <w:tc>
          <w:tcPr>
            <w:tcW w:w="441" w:type="dxa"/>
          </w:tcPr>
          <w:p w14:paraId="4754E1B8" w14:textId="77777777" w:rsidR="00F66DA8" w:rsidRPr="00FD5446" w:rsidRDefault="00F66DA8" w:rsidP="00F176B0">
            <w:pPr>
              <w:ind w:left="-178"/>
              <w:jc w:val="right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16</w:t>
            </w:r>
          </w:p>
        </w:tc>
        <w:tc>
          <w:tcPr>
            <w:tcW w:w="2888" w:type="dxa"/>
          </w:tcPr>
          <w:p w14:paraId="1E642530" w14:textId="77777777" w:rsidR="00F66DA8" w:rsidRPr="00FD5446" w:rsidRDefault="00F66DA8" w:rsidP="00F176B0">
            <w:pPr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Тема 5. Установление наличия дефектов, их характера и влияния на качество товара (изделий)</w:t>
            </w:r>
          </w:p>
        </w:tc>
        <w:tc>
          <w:tcPr>
            <w:tcW w:w="610" w:type="dxa"/>
          </w:tcPr>
          <w:p w14:paraId="02F37802" w14:textId="77777777" w:rsidR="00F66DA8" w:rsidRPr="00FD5446" w:rsidRDefault="00EE3C22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14:paraId="514FA8D6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80CF7DA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248D5C6F" w14:textId="77777777" w:rsidR="00F66DA8" w:rsidRPr="00FD5446" w:rsidRDefault="00490F54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14:paraId="5E1FDA13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Обзорная лекция. Изучение </w:t>
            </w:r>
          </w:p>
          <w:p w14:paraId="06FDFD3F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 литературы, экспертных заключений по теме.</w:t>
            </w:r>
          </w:p>
          <w:p w14:paraId="58E91468" w14:textId="77777777" w:rsidR="00F66DA8" w:rsidRPr="00FD5446" w:rsidRDefault="00F66DA8" w:rsidP="00F176B0">
            <w:pPr>
              <w:ind w:right="-97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Обсуждение изученного материала.</w:t>
            </w:r>
          </w:p>
          <w:p w14:paraId="00C0AE4E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Изучение экспертных методик на экспериментальных объектах или участие в исследовании объектов экспертизы.</w:t>
            </w:r>
          </w:p>
          <w:p w14:paraId="7AEB959D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Контрольное задание № 5</w:t>
            </w:r>
          </w:p>
        </w:tc>
        <w:tc>
          <w:tcPr>
            <w:tcW w:w="2049" w:type="dxa"/>
          </w:tcPr>
          <w:p w14:paraId="3AD7997A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 со стороны наставника.</w:t>
            </w:r>
          </w:p>
          <w:p w14:paraId="7C27C2D8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Отметка наставника о выполнении.</w:t>
            </w:r>
          </w:p>
          <w:p w14:paraId="1C6ADD65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Проверка контрольного задания куратором.</w:t>
            </w:r>
          </w:p>
        </w:tc>
      </w:tr>
      <w:tr w:rsidR="00F66DA8" w:rsidRPr="00FD5446" w14:paraId="1E947067" w14:textId="77777777" w:rsidTr="00F176B0">
        <w:trPr>
          <w:trHeight w:val="156"/>
          <w:jc w:val="center"/>
        </w:trPr>
        <w:tc>
          <w:tcPr>
            <w:tcW w:w="441" w:type="dxa"/>
          </w:tcPr>
          <w:p w14:paraId="2F5D76C6" w14:textId="77777777" w:rsidR="00F66DA8" w:rsidRPr="00FD5446" w:rsidRDefault="00F66DA8" w:rsidP="00F176B0">
            <w:pPr>
              <w:ind w:left="-178"/>
              <w:jc w:val="right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17</w:t>
            </w:r>
          </w:p>
        </w:tc>
        <w:tc>
          <w:tcPr>
            <w:tcW w:w="2888" w:type="dxa"/>
          </w:tcPr>
          <w:p w14:paraId="2FA26784" w14:textId="77777777" w:rsidR="00F66DA8" w:rsidRPr="00FD5446" w:rsidRDefault="00F66DA8" w:rsidP="00F176B0">
            <w:pPr>
              <w:pStyle w:val="a9"/>
              <w:suppressAutoHyphens/>
              <w:rPr>
                <w:rFonts w:eastAsia="Times New Roman" w:cs="Courier New"/>
                <w:sz w:val="24"/>
                <w:szCs w:val="24"/>
              </w:rPr>
            </w:pPr>
            <w:r w:rsidRPr="00FD5446">
              <w:rPr>
                <w:rFonts w:ascii="Times New Roman" w:eastAsia="Times New Roman" w:hAnsi="Times New Roman" w:cs="Courier New"/>
                <w:sz w:val="24"/>
                <w:szCs w:val="24"/>
              </w:rPr>
              <w:t>Тема 6. Исследование условий, влияющих на снижение качества (порчу) изделий</w:t>
            </w:r>
          </w:p>
        </w:tc>
        <w:tc>
          <w:tcPr>
            <w:tcW w:w="610" w:type="dxa"/>
          </w:tcPr>
          <w:p w14:paraId="046A07C7" w14:textId="77777777" w:rsidR="00F66DA8" w:rsidRPr="00FD5446" w:rsidRDefault="00EE3C22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14:paraId="72B90214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E91C096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78961620" w14:textId="77777777" w:rsidR="00F66DA8" w:rsidRPr="00FD5446" w:rsidRDefault="00490F54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14:paraId="30DBCF73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Изучение </w:t>
            </w:r>
          </w:p>
          <w:p w14:paraId="7BB23222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 литературы, экспертных заключений по теме.</w:t>
            </w:r>
          </w:p>
          <w:p w14:paraId="7E3A4DDD" w14:textId="77777777" w:rsidR="00F66DA8" w:rsidRPr="00FD5446" w:rsidRDefault="00F66DA8" w:rsidP="00F176B0">
            <w:pPr>
              <w:ind w:right="-97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Обсуждение изученного материала.</w:t>
            </w:r>
          </w:p>
          <w:p w14:paraId="1DCA1FE2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Изучение экспертных методик на экспериментальных объектах или участие в исследовании объектов экспертизы.</w:t>
            </w:r>
          </w:p>
          <w:p w14:paraId="6E35D9AC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Контрольное задание № 6 </w:t>
            </w:r>
          </w:p>
        </w:tc>
        <w:tc>
          <w:tcPr>
            <w:tcW w:w="2049" w:type="dxa"/>
          </w:tcPr>
          <w:p w14:paraId="22EC7AA5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 со стороны наставника.</w:t>
            </w:r>
          </w:p>
          <w:p w14:paraId="6529D9CA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Отметка наставника о выполнении.</w:t>
            </w:r>
          </w:p>
          <w:p w14:paraId="11951006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Проверка контрольного задания куратором.</w:t>
            </w:r>
          </w:p>
        </w:tc>
      </w:tr>
      <w:tr w:rsidR="00F66DA8" w:rsidRPr="00FD5446" w14:paraId="45469275" w14:textId="77777777" w:rsidTr="00F176B0">
        <w:trPr>
          <w:trHeight w:val="156"/>
          <w:jc w:val="center"/>
        </w:trPr>
        <w:tc>
          <w:tcPr>
            <w:tcW w:w="441" w:type="dxa"/>
          </w:tcPr>
          <w:p w14:paraId="3FA8D810" w14:textId="77777777" w:rsidR="00F66DA8" w:rsidRPr="00FD5446" w:rsidRDefault="00F66DA8" w:rsidP="00F176B0">
            <w:pPr>
              <w:ind w:left="-178"/>
              <w:jc w:val="right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18</w:t>
            </w:r>
          </w:p>
        </w:tc>
        <w:tc>
          <w:tcPr>
            <w:tcW w:w="2888" w:type="dxa"/>
          </w:tcPr>
          <w:p w14:paraId="4B75C3F0" w14:textId="77777777" w:rsidR="00F66DA8" w:rsidRPr="00FD5446" w:rsidRDefault="00F66DA8" w:rsidP="00F176B0">
            <w:pPr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Тема 7. Особенности производства судебно-товароведческой экспертизы по документам</w:t>
            </w:r>
          </w:p>
        </w:tc>
        <w:tc>
          <w:tcPr>
            <w:tcW w:w="610" w:type="dxa"/>
          </w:tcPr>
          <w:p w14:paraId="7FEABE20" w14:textId="77777777" w:rsidR="00F66DA8" w:rsidRPr="00FD5446" w:rsidRDefault="00EE3C22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14:paraId="6B8CE010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67CAB31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47C04780" w14:textId="77777777" w:rsidR="00F66DA8" w:rsidRPr="00FD5446" w:rsidRDefault="00490F54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14:paraId="3683C507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Обзорная лекция. Изучение </w:t>
            </w:r>
          </w:p>
          <w:p w14:paraId="782A7AFA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 литературы, экспертных заключений по теме.</w:t>
            </w:r>
          </w:p>
          <w:p w14:paraId="10BCB612" w14:textId="77777777" w:rsidR="00F66DA8" w:rsidRPr="00FD5446" w:rsidRDefault="00F66DA8" w:rsidP="00F176B0">
            <w:pPr>
              <w:ind w:right="-97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Обсуждение </w:t>
            </w:r>
            <w:r w:rsidRPr="00FD5446">
              <w:rPr>
                <w:sz w:val="24"/>
                <w:szCs w:val="24"/>
              </w:rPr>
              <w:lastRenderedPageBreak/>
              <w:t>изученного материала.</w:t>
            </w:r>
          </w:p>
          <w:p w14:paraId="32A17DB9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Изучение экспертных методик на экспериментальных объектах или участие в исследовании объектов экспертизы.</w:t>
            </w:r>
          </w:p>
          <w:p w14:paraId="7860E9FC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Контрольное задание № 7</w:t>
            </w:r>
          </w:p>
        </w:tc>
        <w:tc>
          <w:tcPr>
            <w:tcW w:w="2049" w:type="dxa"/>
          </w:tcPr>
          <w:p w14:paraId="38FD6933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lastRenderedPageBreak/>
              <w:t>Контроль со стороны наставника.</w:t>
            </w:r>
          </w:p>
          <w:p w14:paraId="6CB99EB8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Отметка наставника о выполнении.</w:t>
            </w:r>
          </w:p>
          <w:p w14:paraId="280AE6D7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Проверка </w:t>
            </w:r>
            <w:r w:rsidRPr="00FD5446">
              <w:rPr>
                <w:sz w:val="24"/>
                <w:szCs w:val="24"/>
              </w:rPr>
              <w:lastRenderedPageBreak/>
              <w:t>контрольного задания куратором.</w:t>
            </w:r>
          </w:p>
        </w:tc>
      </w:tr>
      <w:tr w:rsidR="00F66DA8" w:rsidRPr="00FD5446" w14:paraId="227E40C1" w14:textId="77777777" w:rsidTr="00F176B0">
        <w:trPr>
          <w:trHeight w:val="156"/>
          <w:jc w:val="center"/>
        </w:trPr>
        <w:tc>
          <w:tcPr>
            <w:tcW w:w="441" w:type="dxa"/>
          </w:tcPr>
          <w:p w14:paraId="3F6D6FDD" w14:textId="77777777" w:rsidR="00F66DA8" w:rsidRPr="00FD5446" w:rsidRDefault="00F66DA8" w:rsidP="00F176B0">
            <w:pPr>
              <w:ind w:left="-178"/>
              <w:jc w:val="right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88" w:type="dxa"/>
          </w:tcPr>
          <w:p w14:paraId="6469578F" w14:textId="77777777" w:rsidR="00F66DA8" w:rsidRPr="00FD5446" w:rsidRDefault="00F66DA8" w:rsidP="00F176B0">
            <w:pPr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Тема 8. Товароведческие исследования с целью определения стоимости изделий</w:t>
            </w:r>
          </w:p>
        </w:tc>
        <w:tc>
          <w:tcPr>
            <w:tcW w:w="610" w:type="dxa"/>
          </w:tcPr>
          <w:p w14:paraId="385106D4" w14:textId="77777777" w:rsidR="00F66DA8" w:rsidRPr="00FD5446" w:rsidRDefault="00EE3C22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14:paraId="177FD2DA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DC8B4E3" w14:textId="77777777" w:rsidR="00F66DA8" w:rsidRPr="00FD5446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37D02B14" w14:textId="77777777" w:rsidR="00F66DA8" w:rsidRPr="00FD5446" w:rsidRDefault="00490F54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FD544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82" w:type="dxa"/>
          </w:tcPr>
          <w:p w14:paraId="48116419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Обзорная лекция. Изучение </w:t>
            </w:r>
          </w:p>
          <w:p w14:paraId="5E39F802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 литературы, экспертных заключений по теме.</w:t>
            </w:r>
          </w:p>
          <w:p w14:paraId="70EC5843" w14:textId="77777777" w:rsidR="00F66DA8" w:rsidRPr="00FD5446" w:rsidRDefault="00F66DA8" w:rsidP="00F176B0">
            <w:pPr>
              <w:ind w:right="-97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Обсуждение изученного материала.</w:t>
            </w:r>
          </w:p>
          <w:p w14:paraId="360305FD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Изучение экспертных методик на экспериментальных объектах или участие в исследовании объектов экспертизы.</w:t>
            </w:r>
          </w:p>
          <w:p w14:paraId="2D099A4C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Контрольное задание № 8</w:t>
            </w:r>
          </w:p>
        </w:tc>
        <w:tc>
          <w:tcPr>
            <w:tcW w:w="2049" w:type="dxa"/>
          </w:tcPr>
          <w:p w14:paraId="647111DA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 со стороны наставника.</w:t>
            </w:r>
          </w:p>
          <w:p w14:paraId="60C6B388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Отметка наставника о выполнении.</w:t>
            </w:r>
          </w:p>
          <w:p w14:paraId="41E2525B" w14:textId="77777777" w:rsidR="00F66DA8" w:rsidRPr="00FD5446" w:rsidRDefault="00F66DA8" w:rsidP="00F176B0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Проверка контрольного задания куратором.</w:t>
            </w:r>
          </w:p>
        </w:tc>
      </w:tr>
      <w:tr w:rsidR="00F66DA8" w:rsidRPr="00A34633" w14:paraId="60206DE3" w14:textId="77777777" w:rsidTr="00120972">
        <w:trPr>
          <w:trHeight w:val="1452"/>
          <w:jc w:val="center"/>
        </w:trPr>
        <w:tc>
          <w:tcPr>
            <w:tcW w:w="441" w:type="dxa"/>
          </w:tcPr>
          <w:p w14:paraId="608701D4" w14:textId="77777777" w:rsidR="00F66DA8" w:rsidRPr="00120972" w:rsidRDefault="00F66DA8" w:rsidP="00F176B0">
            <w:pPr>
              <w:ind w:left="-178"/>
              <w:jc w:val="right"/>
              <w:rPr>
                <w:sz w:val="24"/>
                <w:szCs w:val="24"/>
              </w:rPr>
            </w:pPr>
            <w:r w:rsidRPr="00120972">
              <w:rPr>
                <w:sz w:val="24"/>
                <w:szCs w:val="24"/>
              </w:rPr>
              <w:t>20</w:t>
            </w:r>
          </w:p>
        </w:tc>
        <w:tc>
          <w:tcPr>
            <w:tcW w:w="2888" w:type="dxa"/>
          </w:tcPr>
          <w:p w14:paraId="365E1A6D" w14:textId="355F641B" w:rsidR="00F66DA8" w:rsidRPr="00120972" w:rsidRDefault="00F66DA8" w:rsidP="0016025F">
            <w:pPr>
              <w:jc w:val="center"/>
              <w:rPr>
                <w:sz w:val="24"/>
                <w:szCs w:val="24"/>
              </w:rPr>
            </w:pPr>
            <w:r w:rsidRPr="00120972">
              <w:rPr>
                <w:sz w:val="24"/>
                <w:szCs w:val="24"/>
              </w:rPr>
              <w:t>Учебн</w:t>
            </w:r>
            <w:r w:rsidR="0016025F" w:rsidRPr="00120972">
              <w:rPr>
                <w:sz w:val="24"/>
                <w:szCs w:val="24"/>
              </w:rPr>
              <w:t>ые</w:t>
            </w:r>
            <w:r w:rsidRPr="00120972">
              <w:rPr>
                <w:sz w:val="24"/>
                <w:szCs w:val="24"/>
              </w:rPr>
              <w:t xml:space="preserve"> экспертиз</w:t>
            </w:r>
            <w:r w:rsidR="0016025F" w:rsidRPr="00120972">
              <w:rPr>
                <w:sz w:val="24"/>
                <w:szCs w:val="24"/>
              </w:rPr>
              <w:t>ы</w:t>
            </w:r>
            <w:r w:rsidRPr="00120972">
              <w:rPr>
                <w:sz w:val="24"/>
                <w:szCs w:val="24"/>
              </w:rPr>
              <w:t xml:space="preserve"> </w:t>
            </w:r>
            <w:r w:rsidR="0016025F" w:rsidRPr="00120972">
              <w:rPr>
                <w:sz w:val="24"/>
                <w:szCs w:val="24"/>
              </w:rPr>
              <w:br/>
            </w:r>
            <w:r w:rsidRPr="00120972">
              <w:rPr>
                <w:sz w:val="24"/>
                <w:szCs w:val="24"/>
              </w:rPr>
              <w:t>№ 1</w:t>
            </w:r>
            <w:r w:rsidR="0016025F" w:rsidRPr="00120972">
              <w:rPr>
                <w:sz w:val="24"/>
                <w:szCs w:val="24"/>
              </w:rPr>
              <w:t>-5</w:t>
            </w:r>
          </w:p>
        </w:tc>
        <w:tc>
          <w:tcPr>
            <w:tcW w:w="610" w:type="dxa"/>
          </w:tcPr>
          <w:p w14:paraId="53289D77" w14:textId="0AD046E9" w:rsidR="00F66DA8" w:rsidRPr="00120972" w:rsidRDefault="00120972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120972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582DBE36" w14:textId="77777777" w:rsidR="00F66DA8" w:rsidRPr="00120972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DE7119B" w14:textId="77777777" w:rsidR="00F66DA8" w:rsidRPr="00120972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49B480A" w14:textId="2DF2CA6F" w:rsidR="00F66DA8" w:rsidRPr="00120972" w:rsidRDefault="00120972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120972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082" w:type="dxa"/>
          </w:tcPr>
          <w:p w14:paraId="642794A7" w14:textId="39B7FD41" w:rsidR="00F66DA8" w:rsidRPr="00120972" w:rsidRDefault="00120972" w:rsidP="00F176B0">
            <w:pPr>
              <w:rPr>
                <w:sz w:val="24"/>
                <w:szCs w:val="24"/>
              </w:rPr>
            </w:pPr>
            <w:r w:rsidRPr="00120972">
              <w:rPr>
                <w:sz w:val="24"/>
                <w:szCs w:val="24"/>
              </w:rPr>
              <w:t xml:space="preserve">Проведение исследования. </w:t>
            </w:r>
            <w:r w:rsidR="00F66DA8" w:rsidRPr="00120972">
              <w:rPr>
                <w:sz w:val="24"/>
                <w:szCs w:val="24"/>
              </w:rPr>
              <w:t>Оформление заключени</w:t>
            </w:r>
            <w:r w:rsidRPr="00120972">
              <w:rPr>
                <w:sz w:val="24"/>
                <w:szCs w:val="24"/>
              </w:rPr>
              <w:t>й эксперта</w:t>
            </w:r>
          </w:p>
        </w:tc>
        <w:tc>
          <w:tcPr>
            <w:tcW w:w="2049" w:type="dxa"/>
          </w:tcPr>
          <w:p w14:paraId="5D7EAF85" w14:textId="77777777" w:rsidR="00F66DA8" w:rsidRPr="00120972" w:rsidRDefault="00F66DA8" w:rsidP="00F176B0">
            <w:pPr>
              <w:rPr>
                <w:sz w:val="24"/>
                <w:szCs w:val="24"/>
              </w:rPr>
            </w:pPr>
            <w:r w:rsidRPr="00120972">
              <w:rPr>
                <w:sz w:val="24"/>
                <w:szCs w:val="24"/>
              </w:rPr>
              <w:t>Контроль со стороны наставника. Рецензирование.</w:t>
            </w:r>
          </w:p>
        </w:tc>
      </w:tr>
      <w:tr w:rsidR="00F66DA8" w:rsidRPr="00A34633" w14:paraId="5196A7BD" w14:textId="77777777" w:rsidTr="00F176B0">
        <w:trPr>
          <w:trHeight w:val="450"/>
          <w:jc w:val="center"/>
        </w:trPr>
        <w:tc>
          <w:tcPr>
            <w:tcW w:w="441" w:type="dxa"/>
          </w:tcPr>
          <w:p w14:paraId="71C13AFA" w14:textId="2EA0F4CD" w:rsidR="00F66DA8" w:rsidRPr="00120972" w:rsidRDefault="00F66DA8" w:rsidP="00F176B0">
            <w:pPr>
              <w:ind w:left="-178"/>
              <w:jc w:val="right"/>
              <w:rPr>
                <w:sz w:val="24"/>
                <w:szCs w:val="24"/>
              </w:rPr>
            </w:pPr>
            <w:r w:rsidRPr="00120972">
              <w:rPr>
                <w:sz w:val="24"/>
                <w:szCs w:val="24"/>
              </w:rPr>
              <w:t>2</w:t>
            </w:r>
            <w:r w:rsidR="00120972" w:rsidRPr="00120972">
              <w:rPr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14:paraId="1D006BBB" w14:textId="77777777" w:rsidR="00F66DA8" w:rsidRPr="00120972" w:rsidRDefault="00F66DA8" w:rsidP="00F176B0">
            <w:pPr>
              <w:rPr>
                <w:sz w:val="24"/>
                <w:szCs w:val="24"/>
              </w:rPr>
            </w:pPr>
            <w:r w:rsidRPr="00120972">
              <w:rPr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10" w:type="dxa"/>
          </w:tcPr>
          <w:p w14:paraId="3431A67F" w14:textId="77777777" w:rsidR="00F66DA8" w:rsidRPr="00120972" w:rsidRDefault="00F66DA8" w:rsidP="00F176B0">
            <w:pPr>
              <w:jc w:val="center"/>
              <w:rPr>
                <w:b/>
                <w:bCs/>
                <w:sz w:val="24"/>
                <w:szCs w:val="24"/>
              </w:rPr>
            </w:pPr>
            <w:r w:rsidRPr="0012097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FCD2D80" w14:textId="77777777" w:rsidR="00F66DA8" w:rsidRPr="00120972" w:rsidRDefault="00F66DA8" w:rsidP="00F176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D577FC3" w14:textId="77777777" w:rsidR="00F66DA8" w:rsidRPr="00120972" w:rsidRDefault="00F66DA8" w:rsidP="00F176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0CD23D9" w14:textId="77777777" w:rsidR="00F66DA8" w:rsidRPr="00120972" w:rsidRDefault="00F66DA8" w:rsidP="00F176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28E504AA" w14:textId="77777777" w:rsidR="00F66DA8" w:rsidRPr="00120972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14:paraId="74F0B683" w14:textId="77777777" w:rsidR="00F66DA8" w:rsidRPr="00120972" w:rsidRDefault="00F66DA8" w:rsidP="00F176B0">
            <w:pPr>
              <w:jc w:val="both"/>
              <w:rPr>
                <w:sz w:val="24"/>
                <w:szCs w:val="24"/>
              </w:rPr>
            </w:pPr>
            <w:r w:rsidRPr="00120972">
              <w:rPr>
                <w:sz w:val="24"/>
                <w:szCs w:val="24"/>
              </w:rPr>
              <w:t>Зачет</w:t>
            </w:r>
          </w:p>
        </w:tc>
      </w:tr>
      <w:tr w:rsidR="00120972" w:rsidRPr="00A34633" w14:paraId="037A1BC1" w14:textId="77777777" w:rsidTr="0040338D">
        <w:trPr>
          <w:trHeight w:val="450"/>
          <w:jc w:val="center"/>
        </w:trPr>
        <w:tc>
          <w:tcPr>
            <w:tcW w:w="441" w:type="dxa"/>
            <w:shd w:val="clear" w:color="auto" w:fill="auto"/>
          </w:tcPr>
          <w:p w14:paraId="08BC6552" w14:textId="2B71A80A" w:rsidR="00120972" w:rsidRPr="0040338D" w:rsidRDefault="00120972" w:rsidP="00120972">
            <w:pPr>
              <w:ind w:left="-178"/>
              <w:jc w:val="right"/>
              <w:rPr>
                <w:sz w:val="24"/>
                <w:szCs w:val="24"/>
              </w:rPr>
            </w:pPr>
            <w:r w:rsidRPr="0040338D">
              <w:rPr>
                <w:sz w:val="24"/>
                <w:szCs w:val="24"/>
              </w:rPr>
              <w:t>22</w:t>
            </w:r>
          </w:p>
        </w:tc>
        <w:tc>
          <w:tcPr>
            <w:tcW w:w="2888" w:type="dxa"/>
            <w:shd w:val="clear" w:color="auto" w:fill="auto"/>
          </w:tcPr>
          <w:p w14:paraId="3E87A2CD" w14:textId="07C76694" w:rsidR="00120972" w:rsidRPr="0040338D" w:rsidRDefault="0040338D" w:rsidP="00120972">
            <w:pPr>
              <w:rPr>
                <w:iCs/>
                <w:sz w:val="24"/>
                <w:szCs w:val="24"/>
              </w:rPr>
            </w:pPr>
            <w:r w:rsidRPr="0040338D">
              <w:rPr>
                <w:b/>
                <w:sz w:val="24"/>
                <w:szCs w:val="24"/>
              </w:rPr>
              <w:t xml:space="preserve">Алгоритмы решения типовых задач судебно-товароведческой экспертизы изделий из драгоценных металлов и камней </w:t>
            </w:r>
            <w:r w:rsidR="00120972" w:rsidRPr="0040338D">
              <w:rPr>
                <w:b/>
                <w:bCs/>
                <w:sz w:val="24"/>
                <w:szCs w:val="24"/>
              </w:rPr>
              <w:t xml:space="preserve">(Модуль </w:t>
            </w:r>
            <w:r w:rsidRPr="0040338D">
              <w:rPr>
                <w:b/>
                <w:bCs/>
                <w:sz w:val="24"/>
                <w:szCs w:val="24"/>
              </w:rPr>
              <w:t>5</w:t>
            </w:r>
            <w:r w:rsidR="00120972" w:rsidRPr="0040338D">
              <w:rPr>
                <w:b/>
                <w:bCs/>
                <w:sz w:val="24"/>
                <w:szCs w:val="24"/>
              </w:rPr>
              <w:t>, вариативный)</w:t>
            </w:r>
          </w:p>
        </w:tc>
        <w:tc>
          <w:tcPr>
            <w:tcW w:w="610" w:type="dxa"/>
            <w:shd w:val="clear" w:color="auto" w:fill="auto"/>
          </w:tcPr>
          <w:p w14:paraId="747D6C29" w14:textId="36C47E3C" w:rsidR="00120972" w:rsidRPr="0040338D" w:rsidRDefault="0040338D" w:rsidP="001209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567" w:type="dxa"/>
            <w:shd w:val="clear" w:color="auto" w:fill="auto"/>
          </w:tcPr>
          <w:p w14:paraId="0AAB4AFF" w14:textId="42DB2CEE" w:rsidR="00120972" w:rsidRPr="0040338D" w:rsidRDefault="0040338D" w:rsidP="001209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20972" w:rsidRPr="0040338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868D3E7" w14:textId="4BED067D" w:rsidR="00120972" w:rsidRPr="0040338D" w:rsidRDefault="00120972" w:rsidP="00120972">
            <w:pPr>
              <w:rPr>
                <w:b/>
                <w:bCs/>
                <w:sz w:val="24"/>
                <w:szCs w:val="24"/>
              </w:rPr>
            </w:pPr>
            <w:r w:rsidRPr="0040338D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708" w:type="dxa"/>
            <w:shd w:val="clear" w:color="auto" w:fill="auto"/>
          </w:tcPr>
          <w:p w14:paraId="189638C3" w14:textId="36BBC675" w:rsidR="00120972" w:rsidRPr="00120972" w:rsidRDefault="0040338D" w:rsidP="001209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082" w:type="dxa"/>
            <w:shd w:val="clear" w:color="auto" w:fill="auto"/>
          </w:tcPr>
          <w:p w14:paraId="560C3D45" w14:textId="77777777" w:rsidR="00120972" w:rsidRPr="00120972" w:rsidRDefault="00120972" w:rsidP="001209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2E977541" w14:textId="77777777" w:rsidR="00120972" w:rsidRPr="00120972" w:rsidRDefault="00120972" w:rsidP="00120972">
            <w:pPr>
              <w:jc w:val="both"/>
              <w:rPr>
                <w:sz w:val="24"/>
                <w:szCs w:val="24"/>
              </w:rPr>
            </w:pPr>
          </w:p>
        </w:tc>
      </w:tr>
      <w:tr w:rsidR="00120972" w:rsidRPr="00A34633" w14:paraId="106F52B3" w14:textId="77777777" w:rsidTr="00F176B0">
        <w:trPr>
          <w:trHeight w:val="450"/>
          <w:jc w:val="center"/>
        </w:trPr>
        <w:tc>
          <w:tcPr>
            <w:tcW w:w="441" w:type="dxa"/>
          </w:tcPr>
          <w:p w14:paraId="75D88A6E" w14:textId="6BEA667C" w:rsidR="00120972" w:rsidRPr="00120972" w:rsidRDefault="00120972" w:rsidP="00120972">
            <w:pPr>
              <w:ind w:left="-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88" w:type="dxa"/>
          </w:tcPr>
          <w:p w14:paraId="0F439BB2" w14:textId="07C82633" w:rsidR="00120972" w:rsidRPr="00120972" w:rsidRDefault="00120972" w:rsidP="00120972">
            <w:pPr>
              <w:rPr>
                <w:iCs/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Тема 1. Особенности проведения судебно-товароведческих экспертиз </w:t>
            </w:r>
            <w:r w:rsidR="00AA0784" w:rsidRPr="00AA0784">
              <w:rPr>
                <w:sz w:val="24"/>
                <w:szCs w:val="24"/>
              </w:rPr>
              <w:t xml:space="preserve">изделий из драгоценных металлов и </w:t>
            </w:r>
            <w:r w:rsidR="00AA0784" w:rsidRPr="00AA0784">
              <w:rPr>
                <w:sz w:val="24"/>
                <w:szCs w:val="24"/>
              </w:rPr>
              <w:lastRenderedPageBreak/>
              <w:t xml:space="preserve">камней </w:t>
            </w:r>
            <w:r w:rsidRPr="00FD5446">
              <w:rPr>
                <w:sz w:val="24"/>
                <w:szCs w:val="24"/>
              </w:rPr>
              <w:t>в целях установления принадлежности двух или нескольких объектов к одному виду (модели, марке)</w:t>
            </w:r>
          </w:p>
        </w:tc>
        <w:tc>
          <w:tcPr>
            <w:tcW w:w="610" w:type="dxa"/>
          </w:tcPr>
          <w:p w14:paraId="2FB8A759" w14:textId="1832DC9C" w:rsidR="00120972" w:rsidRPr="00120972" w:rsidRDefault="0040338D" w:rsidP="001209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</w:tcPr>
          <w:p w14:paraId="59F8D733" w14:textId="77777777" w:rsidR="00120972" w:rsidRPr="00120972" w:rsidRDefault="00120972" w:rsidP="001209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A649F83" w14:textId="3C9F4531" w:rsidR="00120972" w:rsidRPr="00120972" w:rsidRDefault="0040338D" w:rsidP="001209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41483237" w14:textId="4AF60108" w:rsidR="00120972" w:rsidRPr="00120972" w:rsidRDefault="0040338D" w:rsidP="001209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14:paraId="2ED7973B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Изучение </w:t>
            </w:r>
          </w:p>
          <w:p w14:paraId="1FD17C64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 литературы, экспертных заключений по теме.</w:t>
            </w:r>
          </w:p>
          <w:p w14:paraId="429DC685" w14:textId="77777777" w:rsidR="00120972" w:rsidRPr="00FD5446" w:rsidRDefault="00120972" w:rsidP="00120972">
            <w:pPr>
              <w:ind w:right="-97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lastRenderedPageBreak/>
              <w:t>Обсуждение изученного материала.</w:t>
            </w:r>
          </w:p>
          <w:p w14:paraId="39D5AD04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Изучение экспертных методик на экспериментальных объектах или участие в исследовании объектов экспертизы.</w:t>
            </w:r>
          </w:p>
          <w:p w14:paraId="09BB48B7" w14:textId="555B3DFB" w:rsidR="00120972" w:rsidRPr="00120972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Контрольное задание №1.</w:t>
            </w:r>
          </w:p>
        </w:tc>
        <w:tc>
          <w:tcPr>
            <w:tcW w:w="2049" w:type="dxa"/>
          </w:tcPr>
          <w:p w14:paraId="2865A39F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lastRenderedPageBreak/>
              <w:t>Контроль со стороны наставника.</w:t>
            </w:r>
          </w:p>
          <w:p w14:paraId="5E42D1A4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Отметка наставника о </w:t>
            </w:r>
            <w:r w:rsidRPr="00FD5446">
              <w:rPr>
                <w:sz w:val="24"/>
                <w:szCs w:val="24"/>
              </w:rPr>
              <w:lastRenderedPageBreak/>
              <w:t>выполнении.</w:t>
            </w:r>
          </w:p>
          <w:p w14:paraId="70E15B0F" w14:textId="44717A56" w:rsidR="00120972" w:rsidRPr="00120972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Проверка контрольного задания куратором.</w:t>
            </w:r>
          </w:p>
        </w:tc>
      </w:tr>
      <w:tr w:rsidR="00120972" w:rsidRPr="00A34633" w14:paraId="0151EBD8" w14:textId="77777777" w:rsidTr="00F176B0">
        <w:trPr>
          <w:trHeight w:val="450"/>
          <w:jc w:val="center"/>
        </w:trPr>
        <w:tc>
          <w:tcPr>
            <w:tcW w:w="441" w:type="dxa"/>
          </w:tcPr>
          <w:p w14:paraId="19C4676F" w14:textId="5F0F79A0" w:rsidR="00120972" w:rsidRPr="00120972" w:rsidRDefault="0040338D" w:rsidP="00120972">
            <w:pPr>
              <w:ind w:left="-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888" w:type="dxa"/>
          </w:tcPr>
          <w:p w14:paraId="1EC0CEF7" w14:textId="740006B0" w:rsidR="00120972" w:rsidRPr="00120972" w:rsidRDefault="00120972" w:rsidP="00120972">
            <w:pPr>
              <w:rPr>
                <w:iCs/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Тема 2. Установление соответствия (несоответствия) товарных свойств </w:t>
            </w:r>
            <w:r w:rsidR="00AA0784" w:rsidRPr="00AA0784">
              <w:rPr>
                <w:sz w:val="24"/>
                <w:szCs w:val="24"/>
              </w:rPr>
              <w:t xml:space="preserve">изделий из драгоценных металлов и камней </w:t>
            </w:r>
            <w:r w:rsidRPr="00FD5446">
              <w:rPr>
                <w:sz w:val="24"/>
                <w:szCs w:val="24"/>
              </w:rPr>
              <w:t>базовым (стандартным, эталонным, промышленному образц</w:t>
            </w:r>
            <w:r w:rsidR="00536725">
              <w:rPr>
                <w:sz w:val="24"/>
                <w:szCs w:val="24"/>
              </w:rPr>
              <w:t>у,</w:t>
            </w:r>
            <w:r w:rsidRPr="00FD5446">
              <w:rPr>
                <w:sz w:val="24"/>
                <w:szCs w:val="24"/>
              </w:rPr>
              <w:t xml:space="preserve"> а также изложенным в договорах, контрактах, полезной модели и др.) требованиям</w:t>
            </w:r>
          </w:p>
        </w:tc>
        <w:tc>
          <w:tcPr>
            <w:tcW w:w="610" w:type="dxa"/>
          </w:tcPr>
          <w:p w14:paraId="65D091B3" w14:textId="6677B48A" w:rsidR="00120972" w:rsidRPr="00120972" w:rsidRDefault="0040338D" w:rsidP="001209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D72742B" w14:textId="77777777" w:rsidR="00120972" w:rsidRPr="00120972" w:rsidRDefault="00120972" w:rsidP="001209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ADF5DEC" w14:textId="561CFD4D" w:rsidR="00120972" w:rsidRPr="00120972" w:rsidRDefault="0040338D" w:rsidP="001209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662331CD" w14:textId="5B30F79C" w:rsidR="00120972" w:rsidRPr="00120972" w:rsidRDefault="0040338D" w:rsidP="001209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14:paraId="12989436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Изучение </w:t>
            </w:r>
          </w:p>
          <w:p w14:paraId="027A8E7F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 литературы, экспертных заключений по теме.</w:t>
            </w:r>
          </w:p>
          <w:p w14:paraId="32B95E6D" w14:textId="77777777" w:rsidR="00120972" w:rsidRPr="00FD5446" w:rsidRDefault="00120972" w:rsidP="00120972">
            <w:pPr>
              <w:ind w:right="-97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Обсуждение изученного материала.</w:t>
            </w:r>
          </w:p>
          <w:p w14:paraId="0C684F99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Изучение экспертных методик на экспериментальных объектах или участие в исследовании объектов экспертизы.</w:t>
            </w:r>
          </w:p>
          <w:p w14:paraId="6F3A641B" w14:textId="18C25C74" w:rsidR="00120972" w:rsidRPr="00120972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Контрольное задание №2.</w:t>
            </w:r>
          </w:p>
        </w:tc>
        <w:tc>
          <w:tcPr>
            <w:tcW w:w="2049" w:type="dxa"/>
          </w:tcPr>
          <w:p w14:paraId="736186A2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 со стороны наставника.</w:t>
            </w:r>
          </w:p>
          <w:p w14:paraId="7F76F367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Отметка наставника о выполнении.</w:t>
            </w:r>
          </w:p>
          <w:p w14:paraId="2E1F4975" w14:textId="1164AEAE" w:rsidR="00120972" w:rsidRPr="00120972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Проверка контрольного задания куратором.</w:t>
            </w:r>
          </w:p>
        </w:tc>
      </w:tr>
      <w:tr w:rsidR="00120972" w:rsidRPr="00A34633" w14:paraId="6FB14C52" w14:textId="77777777" w:rsidTr="00F176B0">
        <w:trPr>
          <w:trHeight w:val="450"/>
          <w:jc w:val="center"/>
        </w:trPr>
        <w:tc>
          <w:tcPr>
            <w:tcW w:w="441" w:type="dxa"/>
          </w:tcPr>
          <w:p w14:paraId="3ED164E2" w14:textId="44EF6272" w:rsidR="00120972" w:rsidRPr="00120972" w:rsidRDefault="0040338D" w:rsidP="00120972">
            <w:pPr>
              <w:ind w:left="-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88" w:type="dxa"/>
          </w:tcPr>
          <w:p w14:paraId="0217FA6A" w14:textId="017668AD" w:rsidR="00120972" w:rsidRPr="00120972" w:rsidRDefault="00120972" w:rsidP="00120972">
            <w:pPr>
              <w:rPr>
                <w:iCs/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Тема 3. Исследование товарных характеристик </w:t>
            </w:r>
            <w:r w:rsidR="00AA0784" w:rsidRPr="00AA0784">
              <w:rPr>
                <w:sz w:val="24"/>
                <w:szCs w:val="24"/>
              </w:rPr>
              <w:t>изделий из драгоценных металлов и камней</w:t>
            </w:r>
            <w:r w:rsidRPr="00FD5446">
              <w:rPr>
                <w:sz w:val="24"/>
                <w:szCs w:val="24"/>
              </w:rPr>
              <w:t xml:space="preserve"> и маркировок, зафиксированных на ярлыках, ценниках, этикетках, в целях установления их соответствия (несоответствия)</w:t>
            </w:r>
          </w:p>
        </w:tc>
        <w:tc>
          <w:tcPr>
            <w:tcW w:w="610" w:type="dxa"/>
          </w:tcPr>
          <w:p w14:paraId="6CEE57F2" w14:textId="25637074" w:rsidR="00120972" w:rsidRPr="00120972" w:rsidRDefault="0040338D" w:rsidP="001209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EB0DBE6" w14:textId="77777777" w:rsidR="00120972" w:rsidRPr="00120972" w:rsidRDefault="00120972" w:rsidP="001209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1F0D036" w14:textId="087193E6" w:rsidR="00120972" w:rsidRPr="00120972" w:rsidRDefault="0040338D" w:rsidP="001209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7E70704B" w14:textId="262E8D16" w:rsidR="00120972" w:rsidRPr="00120972" w:rsidRDefault="0040338D" w:rsidP="001209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14:paraId="7910ED7D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Изучение </w:t>
            </w:r>
          </w:p>
          <w:p w14:paraId="1973C04F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 литературы, экспертных заключений по теме.</w:t>
            </w:r>
          </w:p>
          <w:p w14:paraId="08A55FC2" w14:textId="77777777" w:rsidR="00120972" w:rsidRPr="00FD5446" w:rsidRDefault="00120972" w:rsidP="00120972">
            <w:pPr>
              <w:ind w:right="-97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Обсуждение изученного материала.</w:t>
            </w:r>
          </w:p>
          <w:p w14:paraId="4B574CC6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Изучение экспертных методик на экспериментальных объектах или участие в исследовании объектов экспертизы.</w:t>
            </w:r>
          </w:p>
          <w:p w14:paraId="3A90F4CB" w14:textId="6F2923B7" w:rsidR="00120972" w:rsidRPr="00120972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Контрольное задание № 3</w:t>
            </w:r>
          </w:p>
        </w:tc>
        <w:tc>
          <w:tcPr>
            <w:tcW w:w="2049" w:type="dxa"/>
          </w:tcPr>
          <w:p w14:paraId="184C10E1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 со стороны наставника.</w:t>
            </w:r>
          </w:p>
          <w:p w14:paraId="393042B5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Отметка наставника о выполнении.</w:t>
            </w:r>
          </w:p>
          <w:p w14:paraId="660BD9D9" w14:textId="0B7BF1B9" w:rsidR="00120972" w:rsidRPr="00120972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Проверка контрольного задания куратором.</w:t>
            </w:r>
          </w:p>
        </w:tc>
      </w:tr>
      <w:tr w:rsidR="0040338D" w:rsidRPr="00A34633" w14:paraId="2504A740" w14:textId="77777777" w:rsidTr="00F176B0">
        <w:trPr>
          <w:trHeight w:val="450"/>
          <w:jc w:val="center"/>
        </w:trPr>
        <w:tc>
          <w:tcPr>
            <w:tcW w:w="441" w:type="dxa"/>
          </w:tcPr>
          <w:p w14:paraId="5E53C875" w14:textId="60C6C863" w:rsidR="0040338D" w:rsidRPr="00120972" w:rsidRDefault="0040338D" w:rsidP="0040338D">
            <w:pPr>
              <w:ind w:left="-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888" w:type="dxa"/>
          </w:tcPr>
          <w:p w14:paraId="4F3E2504" w14:textId="7295D2D5" w:rsidR="0040338D" w:rsidRPr="00120972" w:rsidRDefault="0040338D" w:rsidP="0040338D">
            <w:pPr>
              <w:rPr>
                <w:iCs/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Тема 4. Установление соответствия (несоответствия) товарных свойств </w:t>
            </w:r>
            <w:r w:rsidR="00AA0784" w:rsidRPr="00AA0784">
              <w:rPr>
                <w:sz w:val="24"/>
                <w:szCs w:val="24"/>
              </w:rPr>
              <w:t xml:space="preserve">изделий из драгоценных металлов и камней </w:t>
            </w:r>
            <w:r w:rsidRPr="00FD5446">
              <w:rPr>
                <w:sz w:val="24"/>
                <w:szCs w:val="24"/>
              </w:rPr>
              <w:t>данным о них, зафиксированным в товаросопроводительных и других документах</w:t>
            </w:r>
          </w:p>
        </w:tc>
        <w:tc>
          <w:tcPr>
            <w:tcW w:w="610" w:type="dxa"/>
          </w:tcPr>
          <w:p w14:paraId="1E1EF59A" w14:textId="69938488" w:rsidR="0040338D" w:rsidRPr="00120972" w:rsidRDefault="0040338D" w:rsidP="004033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4C0E50C" w14:textId="77777777" w:rsidR="0040338D" w:rsidRPr="00120972" w:rsidRDefault="0040338D" w:rsidP="004033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71FB782" w14:textId="30A3F95E" w:rsidR="0040338D" w:rsidRPr="00120972" w:rsidRDefault="0040338D" w:rsidP="004033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36CFA7E8" w14:textId="7790AC08" w:rsidR="0040338D" w:rsidRPr="00120972" w:rsidRDefault="0040338D" w:rsidP="004033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14:paraId="1D539037" w14:textId="77777777" w:rsidR="0040338D" w:rsidRPr="00FD5446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Изучение </w:t>
            </w:r>
          </w:p>
          <w:p w14:paraId="29D04DF9" w14:textId="77777777" w:rsidR="0040338D" w:rsidRPr="00FD5446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 литературы, экспертных заключений по теме.</w:t>
            </w:r>
          </w:p>
          <w:p w14:paraId="374C0194" w14:textId="77777777" w:rsidR="0040338D" w:rsidRPr="00FD5446" w:rsidRDefault="0040338D" w:rsidP="0040338D">
            <w:pPr>
              <w:ind w:right="-97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Обсуждение изученного материала.</w:t>
            </w:r>
          </w:p>
          <w:p w14:paraId="79E5667A" w14:textId="77777777" w:rsidR="0040338D" w:rsidRPr="00FD5446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Изучение экспертных методик на экспериментальных объектах или участие в исследовании объектов экспертизы.</w:t>
            </w:r>
          </w:p>
          <w:p w14:paraId="5769332A" w14:textId="70993CBF" w:rsidR="0040338D" w:rsidRPr="00120972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Контрольное задание № 4</w:t>
            </w:r>
          </w:p>
        </w:tc>
        <w:tc>
          <w:tcPr>
            <w:tcW w:w="2049" w:type="dxa"/>
          </w:tcPr>
          <w:p w14:paraId="41BC50EA" w14:textId="77777777" w:rsidR="0040338D" w:rsidRPr="00FD5446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 со стороны наставника.</w:t>
            </w:r>
          </w:p>
          <w:p w14:paraId="7078FFA4" w14:textId="77777777" w:rsidR="0040338D" w:rsidRPr="00FD5446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Отметка наставника о выполнении.</w:t>
            </w:r>
          </w:p>
          <w:p w14:paraId="79DCC1D3" w14:textId="6CF4203A" w:rsidR="0040338D" w:rsidRPr="00120972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Проверка контрольного задания куратором.</w:t>
            </w:r>
          </w:p>
        </w:tc>
      </w:tr>
      <w:tr w:rsidR="00120972" w:rsidRPr="00A34633" w14:paraId="45846FDF" w14:textId="77777777" w:rsidTr="00F176B0">
        <w:trPr>
          <w:trHeight w:val="450"/>
          <w:jc w:val="center"/>
        </w:trPr>
        <w:tc>
          <w:tcPr>
            <w:tcW w:w="441" w:type="dxa"/>
          </w:tcPr>
          <w:p w14:paraId="3E9115CC" w14:textId="068A8487" w:rsidR="00120972" w:rsidRPr="00120972" w:rsidRDefault="0040338D" w:rsidP="00120972">
            <w:pPr>
              <w:ind w:left="-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88" w:type="dxa"/>
          </w:tcPr>
          <w:p w14:paraId="5EFDFAE4" w14:textId="6B7C9CF6" w:rsidR="00120972" w:rsidRPr="00120972" w:rsidRDefault="00120972" w:rsidP="00120972">
            <w:pPr>
              <w:rPr>
                <w:iCs/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Тема 5. Установление наличия дефектов, их характера и влияния на качество товара (</w:t>
            </w:r>
            <w:r w:rsidR="00AA0784" w:rsidRPr="00AA0784">
              <w:rPr>
                <w:sz w:val="24"/>
                <w:szCs w:val="24"/>
              </w:rPr>
              <w:t>изделий из драгоценных металлов и камней</w:t>
            </w:r>
            <w:r w:rsidRPr="00FD5446">
              <w:rPr>
                <w:sz w:val="24"/>
                <w:szCs w:val="24"/>
              </w:rPr>
              <w:t>)</w:t>
            </w:r>
          </w:p>
        </w:tc>
        <w:tc>
          <w:tcPr>
            <w:tcW w:w="610" w:type="dxa"/>
          </w:tcPr>
          <w:p w14:paraId="508ED71E" w14:textId="4C7456F1" w:rsidR="00120972" w:rsidRPr="00120972" w:rsidRDefault="0040338D" w:rsidP="001209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12DF6F05" w14:textId="53A4A32D" w:rsidR="00120972" w:rsidRPr="00120972" w:rsidRDefault="0040338D" w:rsidP="001209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0B2D37B" w14:textId="262FE3C7" w:rsidR="00120972" w:rsidRPr="00120972" w:rsidRDefault="0040338D" w:rsidP="001209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0767E629" w14:textId="7F0066EA" w:rsidR="00120972" w:rsidRPr="00120972" w:rsidRDefault="0040338D" w:rsidP="001209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14:paraId="756AA0BE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Обзорная лекция. Изучение </w:t>
            </w:r>
          </w:p>
          <w:p w14:paraId="16A58C7E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 литературы, экспертных заключений по теме.</w:t>
            </w:r>
          </w:p>
          <w:p w14:paraId="680B6DCD" w14:textId="77777777" w:rsidR="00120972" w:rsidRPr="00FD5446" w:rsidRDefault="00120972" w:rsidP="00120972">
            <w:pPr>
              <w:ind w:right="-97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Обсуждение изученного материала.</w:t>
            </w:r>
          </w:p>
          <w:p w14:paraId="19803BE0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Изучение экспертных методик на экспериментальных объектах или участие в исследовании объектов экспертизы.</w:t>
            </w:r>
          </w:p>
          <w:p w14:paraId="37F56985" w14:textId="6785B127" w:rsidR="00120972" w:rsidRPr="00120972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Контрольное задание № 5</w:t>
            </w:r>
          </w:p>
        </w:tc>
        <w:tc>
          <w:tcPr>
            <w:tcW w:w="2049" w:type="dxa"/>
          </w:tcPr>
          <w:p w14:paraId="0EEA0887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 со стороны наставника.</w:t>
            </w:r>
          </w:p>
          <w:p w14:paraId="4355D0F9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Отметка наставника о выполнении.</w:t>
            </w:r>
          </w:p>
          <w:p w14:paraId="5CDDD6C0" w14:textId="4E3EC78F" w:rsidR="00120972" w:rsidRPr="00120972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Проверка контрольного задания куратором.</w:t>
            </w:r>
          </w:p>
        </w:tc>
      </w:tr>
      <w:tr w:rsidR="0040338D" w:rsidRPr="00A34633" w14:paraId="412E6AC7" w14:textId="77777777" w:rsidTr="00F176B0">
        <w:trPr>
          <w:trHeight w:val="450"/>
          <w:jc w:val="center"/>
        </w:trPr>
        <w:tc>
          <w:tcPr>
            <w:tcW w:w="441" w:type="dxa"/>
          </w:tcPr>
          <w:p w14:paraId="04C49BFA" w14:textId="3CB4CD93" w:rsidR="0040338D" w:rsidRPr="00120972" w:rsidRDefault="0040338D" w:rsidP="0040338D">
            <w:pPr>
              <w:ind w:left="-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88" w:type="dxa"/>
          </w:tcPr>
          <w:p w14:paraId="05A070C2" w14:textId="29EB62BE" w:rsidR="0040338D" w:rsidRPr="00120972" w:rsidRDefault="0040338D" w:rsidP="0040338D">
            <w:pPr>
              <w:rPr>
                <w:iCs/>
                <w:sz w:val="24"/>
                <w:szCs w:val="24"/>
              </w:rPr>
            </w:pPr>
            <w:r w:rsidRPr="00FD5446">
              <w:rPr>
                <w:rFonts w:cs="Courier New"/>
                <w:sz w:val="24"/>
                <w:szCs w:val="24"/>
              </w:rPr>
              <w:t xml:space="preserve">Тема 6. Исследование условий, влияющих на снижение качества (порчу) </w:t>
            </w:r>
            <w:r w:rsidR="00AA0784" w:rsidRPr="00AA0784">
              <w:rPr>
                <w:rFonts w:cs="Courier New"/>
                <w:sz w:val="24"/>
                <w:szCs w:val="24"/>
              </w:rPr>
              <w:t>изделий из драгоценных металлов и камней</w:t>
            </w:r>
          </w:p>
        </w:tc>
        <w:tc>
          <w:tcPr>
            <w:tcW w:w="610" w:type="dxa"/>
          </w:tcPr>
          <w:p w14:paraId="77127905" w14:textId="5DF28AE7" w:rsidR="0040338D" w:rsidRPr="00120972" w:rsidRDefault="0040338D" w:rsidP="004033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1AB9BE03" w14:textId="3CC7AFDD" w:rsidR="0040338D" w:rsidRPr="00120972" w:rsidRDefault="0040338D" w:rsidP="004033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2BB430B" w14:textId="7FF285F0" w:rsidR="0040338D" w:rsidRPr="00120972" w:rsidRDefault="0040338D" w:rsidP="004033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4507E18D" w14:textId="7ABE1202" w:rsidR="0040338D" w:rsidRPr="00120972" w:rsidRDefault="0040338D" w:rsidP="004033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14:paraId="589A7FCE" w14:textId="77777777" w:rsidR="0040338D" w:rsidRPr="00FD5446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Изучение </w:t>
            </w:r>
          </w:p>
          <w:p w14:paraId="3A25D502" w14:textId="77777777" w:rsidR="0040338D" w:rsidRPr="00FD5446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 литературы, экспертных заключений по теме.</w:t>
            </w:r>
          </w:p>
          <w:p w14:paraId="58697907" w14:textId="77777777" w:rsidR="0040338D" w:rsidRPr="00FD5446" w:rsidRDefault="0040338D" w:rsidP="0040338D">
            <w:pPr>
              <w:ind w:right="-97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Обсуждение изученного материала.</w:t>
            </w:r>
          </w:p>
          <w:p w14:paraId="6154F06F" w14:textId="77777777" w:rsidR="0040338D" w:rsidRPr="00FD5446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Изучение экспертных методик на экспериментальных объектах или </w:t>
            </w:r>
            <w:r w:rsidRPr="00FD5446">
              <w:rPr>
                <w:sz w:val="24"/>
                <w:szCs w:val="24"/>
              </w:rPr>
              <w:lastRenderedPageBreak/>
              <w:t>участие в исследовании объектов экспертизы.</w:t>
            </w:r>
          </w:p>
          <w:p w14:paraId="5A64AEEB" w14:textId="1298CBF0" w:rsidR="0040338D" w:rsidRPr="00120972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Контрольное задание № 6 </w:t>
            </w:r>
          </w:p>
        </w:tc>
        <w:tc>
          <w:tcPr>
            <w:tcW w:w="2049" w:type="dxa"/>
          </w:tcPr>
          <w:p w14:paraId="0AD46219" w14:textId="77777777" w:rsidR="0040338D" w:rsidRPr="00FD5446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lastRenderedPageBreak/>
              <w:t>Контроль со стороны наставника.</w:t>
            </w:r>
          </w:p>
          <w:p w14:paraId="10C41D7F" w14:textId="77777777" w:rsidR="0040338D" w:rsidRPr="00FD5446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Отметка наставника о выполнении.</w:t>
            </w:r>
          </w:p>
          <w:p w14:paraId="63975F43" w14:textId="4EAC3E65" w:rsidR="0040338D" w:rsidRPr="00120972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Проверка контрольного задания куратором.</w:t>
            </w:r>
          </w:p>
        </w:tc>
      </w:tr>
      <w:tr w:rsidR="0040338D" w:rsidRPr="00A34633" w14:paraId="7261BA7D" w14:textId="77777777" w:rsidTr="00F176B0">
        <w:trPr>
          <w:trHeight w:val="450"/>
          <w:jc w:val="center"/>
        </w:trPr>
        <w:tc>
          <w:tcPr>
            <w:tcW w:w="441" w:type="dxa"/>
          </w:tcPr>
          <w:p w14:paraId="57BA5CF5" w14:textId="3A98A3AA" w:rsidR="0040338D" w:rsidRPr="00120972" w:rsidRDefault="0040338D" w:rsidP="0040338D">
            <w:pPr>
              <w:ind w:left="-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88" w:type="dxa"/>
          </w:tcPr>
          <w:p w14:paraId="238CF700" w14:textId="38F7659E" w:rsidR="0040338D" w:rsidRPr="00120972" w:rsidRDefault="0040338D" w:rsidP="0040338D">
            <w:pPr>
              <w:rPr>
                <w:iCs/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Тема 7. Особенности производства судебно-товароведческой экспертизы </w:t>
            </w:r>
            <w:r w:rsidR="00AA0784" w:rsidRPr="00AA0784">
              <w:rPr>
                <w:sz w:val="24"/>
                <w:szCs w:val="24"/>
              </w:rPr>
              <w:t xml:space="preserve">изделий из драгоценных металлов и камней </w:t>
            </w:r>
            <w:r w:rsidRPr="00FD5446">
              <w:rPr>
                <w:sz w:val="24"/>
                <w:szCs w:val="24"/>
              </w:rPr>
              <w:t>по документам</w:t>
            </w:r>
          </w:p>
        </w:tc>
        <w:tc>
          <w:tcPr>
            <w:tcW w:w="610" w:type="dxa"/>
          </w:tcPr>
          <w:p w14:paraId="71EC863A" w14:textId="6F26811C" w:rsidR="0040338D" w:rsidRPr="00120972" w:rsidRDefault="0040338D" w:rsidP="004033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19E64700" w14:textId="6BFFED12" w:rsidR="0040338D" w:rsidRPr="00120972" w:rsidRDefault="0040338D" w:rsidP="004033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23E7C14" w14:textId="51BAD1CE" w:rsidR="0040338D" w:rsidRPr="00120972" w:rsidRDefault="0040338D" w:rsidP="004033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222AE422" w14:textId="0175AB71" w:rsidR="0040338D" w:rsidRPr="00120972" w:rsidRDefault="0040338D" w:rsidP="004033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14:paraId="2C3BFEC2" w14:textId="77777777" w:rsidR="0040338D" w:rsidRPr="00FD5446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Обзорная лекция. Изучение </w:t>
            </w:r>
          </w:p>
          <w:p w14:paraId="14A930AC" w14:textId="77777777" w:rsidR="0040338D" w:rsidRPr="00FD5446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 литературы, экспертных заключений по теме.</w:t>
            </w:r>
          </w:p>
          <w:p w14:paraId="39BCE1F2" w14:textId="77777777" w:rsidR="0040338D" w:rsidRPr="00FD5446" w:rsidRDefault="0040338D" w:rsidP="0040338D">
            <w:pPr>
              <w:ind w:right="-97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Обсуждение изученного материала.</w:t>
            </w:r>
          </w:p>
          <w:p w14:paraId="1E34C1E1" w14:textId="77777777" w:rsidR="0040338D" w:rsidRPr="00FD5446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Изучение экспертных методик на экспериментальных объектах или участие в исследовании объектов экспертизы.</w:t>
            </w:r>
          </w:p>
          <w:p w14:paraId="627EB029" w14:textId="68FE9AB8" w:rsidR="0040338D" w:rsidRPr="00120972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Контрольное задание № 7</w:t>
            </w:r>
          </w:p>
        </w:tc>
        <w:tc>
          <w:tcPr>
            <w:tcW w:w="2049" w:type="dxa"/>
          </w:tcPr>
          <w:p w14:paraId="0A8277B6" w14:textId="77777777" w:rsidR="0040338D" w:rsidRPr="00FD5446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 со стороны наставника.</w:t>
            </w:r>
          </w:p>
          <w:p w14:paraId="4A37460D" w14:textId="77777777" w:rsidR="0040338D" w:rsidRPr="00FD5446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Отметка наставника о выполнении.</w:t>
            </w:r>
          </w:p>
          <w:p w14:paraId="3138FD7F" w14:textId="45873EC2" w:rsidR="0040338D" w:rsidRPr="00120972" w:rsidRDefault="0040338D" w:rsidP="0040338D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Проверка контрольного задания куратором.</w:t>
            </w:r>
          </w:p>
        </w:tc>
      </w:tr>
      <w:tr w:rsidR="00120972" w:rsidRPr="00A34633" w14:paraId="7BDC8213" w14:textId="77777777" w:rsidTr="00F176B0">
        <w:trPr>
          <w:trHeight w:val="450"/>
          <w:jc w:val="center"/>
        </w:trPr>
        <w:tc>
          <w:tcPr>
            <w:tcW w:w="441" w:type="dxa"/>
          </w:tcPr>
          <w:p w14:paraId="2A3C46F2" w14:textId="76886D26" w:rsidR="00120972" w:rsidRPr="00120972" w:rsidRDefault="0040338D" w:rsidP="00120972">
            <w:pPr>
              <w:ind w:left="-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88" w:type="dxa"/>
          </w:tcPr>
          <w:p w14:paraId="657A7D5D" w14:textId="1B436D8D" w:rsidR="00120972" w:rsidRPr="00120972" w:rsidRDefault="00120972" w:rsidP="00120972">
            <w:pPr>
              <w:rPr>
                <w:iCs/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Тема 8. Товароведческие исследования с целью определения стоимости </w:t>
            </w:r>
            <w:r w:rsidR="00AA0784" w:rsidRPr="00AA0784">
              <w:rPr>
                <w:sz w:val="24"/>
                <w:szCs w:val="24"/>
              </w:rPr>
              <w:t>изделий из драгоценных металлов и камней</w:t>
            </w:r>
          </w:p>
        </w:tc>
        <w:tc>
          <w:tcPr>
            <w:tcW w:w="610" w:type="dxa"/>
          </w:tcPr>
          <w:p w14:paraId="2728559E" w14:textId="5023CFAB" w:rsidR="00120972" w:rsidRPr="00120972" w:rsidRDefault="00536725" w:rsidP="001209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51695967" w14:textId="7D4591B0" w:rsidR="00120972" w:rsidRPr="00120972" w:rsidRDefault="00536725" w:rsidP="001209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1979770" w14:textId="51E241CD" w:rsidR="00120972" w:rsidRPr="00120972" w:rsidRDefault="00536725" w:rsidP="001209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3F99876B" w14:textId="47C1A4A3" w:rsidR="00120972" w:rsidRPr="00120972" w:rsidRDefault="00536725" w:rsidP="001209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2" w:type="dxa"/>
          </w:tcPr>
          <w:p w14:paraId="72431928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Обзорная лекция. Изучение </w:t>
            </w:r>
          </w:p>
          <w:p w14:paraId="13291649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 xml:space="preserve"> литературы, экспертных заключений по теме.</w:t>
            </w:r>
          </w:p>
          <w:p w14:paraId="2A48A0A6" w14:textId="77777777" w:rsidR="00120972" w:rsidRPr="00FD5446" w:rsidRDefault="00120972" w:rsidP="00120972">
            <w:pPr>
              <w:ind w:right="-97"/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Обсуждение изученного материала.</w:t>
            </w:r>
          </w:p>
          <w:p w14:paraId="3F47C7A3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Изучение экспертных методик на экспериментальных объектах или участие в исследовании объектов экспертизы.</w:t>
            </w:r>
          </w:p>
          <w:p w14:paraId="7FECE4A4" w14:textId="3FC28F0F" w:rsidR="00120972" w:rsidRPr="00120972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Контрольное задание № 8</w:t>
            </w:r>
          </w:p>
        </w:tc>
        <w:tc>
          <w:tcPr>
            <w:tcW w:w="2049" w:type="dxa"/>
          </w:tcPr>
          <w:p w14:paraId="25F6F9EF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Контроль со стороны наставника.</w:t>
            </w:r>
          </w:p>
          <w:p w14:paraId="0EDF043E" w14:textId="77777777" w:rsidR="00120972" w:rsidRPr="00FD5446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Отметка наставника о выполнении.</w:t>
            </w:r>
          </w:p>
          <w:p w14:paraId="3E0C6070" w14:textId="1CB27DC4" w:rsidR="00120972" w:rsidRPr="00120972" w:rsidRDefault="00120972" w:rsidP="00120972">
            <w:pPr>
              <w:jc w:val="both"/>
              <w:rPr>
                <w:sz w:val="24"/>
                <w:szCs w:val="24"/>
              </w:rPr>
            </w:pPr>
            <w:r w:rsidRPr="00FD5446">
              <w:rPr>
                <w:sz w:val="24"/>
                <w:szCs w:val="24"/>
              </w:rPr>
              <w:t>Проверка контрольного задания куратором.</w:t>
            </w:r>
          </w:p>
        </w:tc>
      </w:tr>
      <w:tr w:rsidR="0040338D" w:rsidRPr="00A34633" w14:paraId="2D4B2FFE" w14:textId="77777777" w:rsidTr="003A5A1D">
        <w:trPr>
          <w:trHeight w:val="1452"/>
          <w:jc w:val="center"/>
        </w:trPr>
        <w:tc>
          <w:tcPr>
            <w:tcW w:w="441" w:type="dxa"/>
          </w:tcPr>
          <w:p w14:paraId="0A21E640" w14:textId="6595EED5" w:rsidR="0040338D" w:rsidRPr="00120972" w:rsidRDefault="0040338D" w:rsidP="003A5A1D">
            <w:pPr>
              <w:ind w:left="-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88" w:type="dxa"/>
          </w:tcPr>
          <w:p w14:paraId="518AD1FB" w14:textId="77777777" w:rsidR="0040338D" w:rsidRPr="00120972" w:rsidRDefault="0040338D" w:rsidP="003A5A1D">
            <w:pPr>
              <w:jc w:val="center"/>
              <w:rPr>
                <w:sz w:val="24"/>
                <w:szCs w:val="24"/>
              </w:rPr>
            </w:pPr>
            <w:r w:rsidRPr="00120972">
              <w:rPr>
                <w:sz w:val="24"/>
                <w:szCs w:val="24"/>
              </w:rPr>
              <w:t xml:space="preserve">Учебные экспертизы </w:t>
            </w:r>
            <w:r w:rsidRPr="00120972">
              <w:rPr>
                <w:sz w:val="24"/>
                <w:szCs w:val="24"/>
              </w:rPr>
              <w:br/>
              <w:t>№ 1-5</w:t>
            </w:r>
          </w:p>
        </w:tc>
        <w:tc>
          <w:tcPr>
            <w:tcW w:w="610" w:type="dxa"/>
          </w:tcPr>
          <w:p w14:paraId="55A674E1" w14:textId="77777777" w:rsidR="0040338D" w:rsidRPr="00120972" w:rsidRDefault="0040338D" w:rsidP="003A5A1D">
            <w:pPr>
              <w:jc w:val="center"/>
              <w:rPr>
                <w:b/>
                <w:bCs/>
                <w:sz w:val="24"/>
                <w:szCs w:val="24"/>
              </w:rPr>
            </w:pPr>
            <w:r w:rsidRPr="00120972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6DDECEC0" w14:textId="77777777" w:rsidR="0040338D" w:rsidRPr="00120972" w:rsidRDefault="0040338D" w:rsidP="003A5A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7AE94FD" w14:textId="77777777" w:rsidR="0040338D" w:rsidRPr="00120972" w:rsidRDefault="0040338D" w:rsidP="003A5A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F965D7E" w14:textId="77777777" w:rsidR="0040338D" w:rsidRPr="00120972" w:rsidRDefault="0040338D" w:rsidP="003A5A1D">
            <w:pPr>
              <w:jc w:val="center"/>
              <w:rPr>
                <w:b/>
                <w:bCs/>
                <w:sz w:val="24"/>
                <w:szCs w:val="24"/>
              </w:rPr>
            </w:pPr>
            <w:r w:rsidRPr="00120972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082" w:type="dxa"/>
          </w:tcPr>
          <w:p w14:paraId="668D6B5C" w14:textId="77777777" w:rsidR="0040338D" w:rsidRPr="00120972" w:rsidRDefault="0040338D" w:rsidP="003A5A1D">
            <w:pPr>
              <w:rPr>
                <w:sz w:val="24"/>
                <w:szCs w:val="24"/>
              </w:rPr>
            </w:pPr>
            <w:r w:rsidRPr="00120972">
              <w:rPr>
                <w:sz w:val="24"/>
                <w:szCs w:val="24"/>
              </w:rPr>
              <w:t>Проведение исследования. Оформление заключений эксперта</w:t>
            </w:r>
          </w:p>
        </w:tc>
        <w:tc>
          <w:tcPr>
            <w:tcW w:w="2049" w:type="dxa"/>
          </w:tcPr>
          <w:p w14:paraId="5A5C984A" w14:textId="77777777" w:rsidR="0040338D" w:rsidRPr="00120972" w:rsidRDefault="0040338D" w:rsidP="003A5A1D">
            <w:pPr>
              <w:rPr>
                <w:sz w:val="24"/>
                <w:szCs w:val="24"/>
              </w:rPr>
            </w:pPr>
            <w:r w:rsidRPr="00120972">
              <w:rPr>
                <w:sz w:val="24"/>
                <w:szCs w:val="24"/>
              </w:rPr>
              <w:t>Контроль со стороны наставника. Рецензирование.</w:t>
            </w:r>
          </w:p>
        </w:tc>
      </w:tr>
      <w:tr w:rsidR="0040338D" w:rsidRPr="00A34633" w14:paraId="7DFA891F" w14:textId="77777777" w:rsidTr="003A5A1D">
        <w:trPr>
          <w:trHeight w:val="450"/>
          <w:jc w:val="center"/>
        </w:trPr>
        <w:tc>
          <w:tcPr>
            <w:tcW w:w="441" w:type="dxa"/>
          </w:tcPr>
          <w:p w14:paraId="387CE656" w14:textId="0DFA23F5" w:rsidR="0040338D" w:rsidRPr="00120972" w:rsidRDefault="0040338D" w:rsidP="003A5A1D">
            <w:pPr>
              <w:ind w:left="-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888" w:type="dxa"/>
          </w:tcPr>
          <w:p w14:paraId="2A9D3A86" w14:textId="77777777" w:rsidR="0040338D" w:rsidRPr="00120972" w:rsidRDefault="0040338D" w:rsidP="003A5A1D">
            <w:pPr>
              <w:rPr>
                <w:sz w:val="24"/>
                <w:szCs w:val="24"/>
              </w:rPr>
            </w:pPr>
            <w:r w:rsidRPr="00120972">
              <w:rPr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10" w:type="dxa"/>
          </w:tcPr>
          <w:p w14:paraId="6CDAF2E1" w14:textId="77777777" w:rsidR="0040338D" w:rsidRPr="00120972" w:rsidRDefault="0040338D" w:rsidP="003A5A1D">
            <w:pPr>
              <w:jc w:val="center"/>
              <w:rPr>
                <w:b/>
                <w:bCs/>
                <w:sz w:val="24"/>
                <w:szCs w:val="24"/>
              </w:rPr>
            </w:pPr>
            <w:r w:rsidRPr="0012097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6A49787" w14:textId="77777777" w:rsidR="0040338D" w:rsidRPr="00120972" w:rsidRDefault="0040338D" w:rsidP="003A5A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355DE34" w14:textId="77777777" w:rsidR="0040338D" w:rsidRPr="00120972" w:rsidRDefault="0040338D" w:rsidP="003A5A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03A214B" w14:textId="77777777" w:rsidR="0040338D" w:rsidRPr="00120972" w:rsidRDefault="0040338D" w:rsidP="003A5A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311C2120" w14:textId="77777777" w:rsidR="0040338D" w:rsidRPr="00120972" w:rsidRDefault="0040338D" w:rsidP="003A5A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14:paraId="1F2F8B2A" w14:textId="77777777" w:rsidR="0040338D" w:rsidRPr="00120972" w:rsidRDefault="0040338D" w:rsidP="003A5A1D">
            <w:pPr>
              <w:jc w:val="both"/>
              <w:rPr>
                <w:sz w:val="24"/>
                <w:szCs w:val="24"/>
              </w:rPr>
            </w:pPr>
            <w:r w:rsidRPr="00120972">
              <w:rPr>
                <w:sz w:val="24"/>
                <w:szCs w:val="24"/>
              </w:rPr>
              <w:t>Зачет</w:t>
            </w:r>
          </w:p>
        </w:tc>
      </w:tr>
      <w:tr w:rsidR="00120972" w:rsidRPr="00536725" w14:paraId="696DCC3D" w14:textId="77777777" w:rsidTr="00F176B0">
        <w:trPr>
          <w:trHeight w:val="450"/>
          <w:jc w:val="center"/>
        </w:trPr>
        <w:tc>
          <w:tcPr>
            <w:tcW w:w="441" w:type="dxa"/>
            <w:shd w:val="clear" w:color="auto" w:fill="auto"/>
          </w:tcPr>
          <w:p w14:paraId="1BADEA15" w14:textId="665294B8" w:rsidR="00120972" w:rsidRPr="00536725" w:rsidRDefault="0040338D" w:rsidP="00120972">
            <w:pPr>
              <w:ind w:left="-178"/>
              <w:jc w:val="right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33</w:t>
            </w:r>
          </w:p>
        </w:tc>
        <w:tc>
          <w:tcPr>
            <w:tcW w:w="2888" w:type="dxa"/>
            <w:shd w:val="clear" w:color="auto" w:fill="auto"/>
          </w:tcPr>
          <w:p w14:paraId="79F9FB19" w14:textId="77777777" w:rsidR="00120972" w:rsidRPr="00536725" w:rsidRDefault="00120972" w:rsidP="00120972">
            <w:pPr>
              <w:rPr>
                <w:iCs/>
                <w:sz w:val="24"/>
                <w:szCs w:val="24"/>
              </w:rPr>
            </w:pPr>
            <w:r w:rsidRPr="00536725">
              <w:rPr>
                <w:iCs/>
                <w:sz w:val="24"/>
                <w:szCs w:val="24"/>
              </w:rPr>
              <w:t>Учебная практика/стажировка</w:t>
            </w:r>
          </w:p>
        </w:tc>
        <w:tc>
          <w:tcPr>
            <w:tcW w:w="610" w:type="dxa"/>
            <w:shd w:val="clear" w:color="auto" w:fill="auto"/>
          </w:tcPr>
          <w:p w14:paraId="0622D543" w14:textId="77777777" w:rsidR="00120972" w:rsidRPr="00536725" w:rsidRDefault="00120972" w:rsidP="00120972">
            <w:pPr>
              <w:jc w:val="center"/>
              <w:rPr>
                <w:b/>
                <w:bCs/>
                <w:sz w:val="24"/>
                <w:szCs w:val="24"/>
              </w:rPr>
            </w:pPr>
            <w:r w:rsidRPr="00536725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14:paraId="015C2377" w14:textId="77777777" w:rsidR="00120972" w:rsidRPr="00536725" w:rsidRDefault="00120972" w:rsidP="001209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6C94194" w14:textId="77777777" w:rsidR="00120972" w:rsidRPr="00536725" w:rsidRDefault="00120972" w:rsidP="001209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1E5B132" w14:textId="77777777" w:rsidR="00120972" w:rsidRPr="00536725" w:rsidRDefault="00120972" w:rsidP="001209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14:paraId="53CB95B8" w14:textId="77777777" w:rsidR="00120972" w:rsidRPr="00536725" w:rsidRDefault="00120972" w:rsidP="00120972">
            <w:pPr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 xml:space="preserve">Семинар-беседа по общим и частным вопросам экспертизы. Знакомство с экспертной практикой СЭУ Минюста России. </w:t>
            </w:r>
          </w:p>
        </w:tc>
        <w:tc>
          <w:tcPr>
            <w:tcW w:w="2049" w:type="dxa"/>
            <w:shd w:val="clear" w:color="auto" w:fill="auto"/>
          </w:tcPr>
          <w:p w14:paraId="443B836B" w14:textId="77777777" w:rsidR="00120972" w:rsidRPr="00536725" w:rsidRDefault="00120972" w:rsidP="00120972">
            <w:pPr>
              <w:jc w:val="both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Отчет об учебной практике/ стажировке.</w:t>
            </w:r>
          </w:p>
          <w:p w14:paraId="3A2D75F7" w14:textId="77777777" w:rsidR="00120972" w:rsidRPr="00536725" w:rsidRDefault="00120972" w:rsidP="00120972">
            <w:pPr>
              <w:jc w:val="both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 xml:space="preserve">Отзыв руководителя стажировки. </w:t>
            </w:r>
          </w:p>
          <w:p w14:paraId="7D135340" w14:textId="77777777" w:rsidR="00120972" w:rsidRPr="00536725" w:rsidRDefault="00120972" w:rsidP="00120972">
            <w:pPr>
              <w:rPr>
                <w:sz w:val="24"/>
                <w:szCs w:val="24"/>
              </w:rPr>
            </w:pPr>
          </w:p>
        </w:tc>
      </w:tr>
      <w:tr w:rsidR="00120972" w:rsidRPr="00A34633" w14:paraId="0A1D1098" w14:textId="77777777" w:rsidTr="00F176B0">
        <w:trPr>
          <w:trHeight w:val="450"/>
          <w:jc w:val="center"/>
        </w:trPr>
        <w:tc>
          <w:tcPr>
            <w:tcW w:w="441" w:type="dxa"/>
            <w:shd w:val="clear" w:color="auto" w:fill="auto"/>
          </w:tcPr>
          <w:p w14:paraId="34412218" w14:textId="7D148281" w:rsidR="00120972" w:rsidRPr="00536725" w:rsidRDefault="0040338D" w:rsidP="00120972">
            <w:pPr>
              <w:ind w:left="-178"/>
              <w:jc w:val="right"/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34</w:t>
            </w:r>
          </w:p>
        </w:tc>
        <w:tc>
          <w:tcPr>
            <w:tcW w:w="2888" w:type="dxa"/>
            <w:shd w:val="clear" w:color="auto" w:fill="auto"/>
          </w:tcPr>
          <w:p w14:paraId="41C5B5B4" w14:textId="77777777" w:rsidR="00120972" w:rsidRPr="00536725" w:rsidRDefault="00120972" w:rsidP="00120972">
            <w:pPr>
              <w:rPr>
                <w:iCs/>
                <w:sz w:val="24"/>
                <w:szCs w:val="24"/>
              </w:rPr>
            </w:pPr>
            <w:r w:rsidRPr="00536725">
              <w:rPr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610" w:type="dxa"/>
            <w:shd w:val="clear" w:color="auto" w:fill="auto"/>
          </w:tcPr>
          <w:p w14:paraId="58D8A310" w14:textId="77777777" w:rsidR="00120972" w:rsidRPr="00536725" w:rsidRDefault="00120972" w:rsidP="00120972">
            <w:pPr>
              <w:jc w:val="center"/>
              <w:rPr>
                <w:b/>
                <w:bCs/>
                <w:sz w:val="24"/>
                <w:szCs w:val="24"/>
              </w:rPr>
            </w:pPr>
            <w:r w:rsidRPr="0053672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9F49381" w14:textId="77777777" w:rsidR="00120972" w:rsidRPr="00536725" w:rsidRDefault="00120972" w:rsidP="001209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CB648E" w14:textId="77777777" w:rsidR="00120972" w:rsidRPr="00536725" w:rsidRDefault="00120972" w:rsidP="001209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3DD40E6" w14:textId="77777777" w:rsidR="00120972" w:rsidRPr="00536725" w:rsidRDefault="00120972" w:rsidP="001209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14:paraId="1A0FA2EE" w14:textId="77777777" w:rsidR="00120972" w:rsidRPr="00536725" w:rsidRDefault="00120972" w:rsidP="001209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64EA4319" w14:textId="77777777" w:rsidR="00120972" w:rsidRPr="00536725" w:rsidRDefault="00120972" w:rsidP="00120972">
            <w:pPr>
              <w:rPr>
                <w:sz w:val="24"/>
                <w:szCs w:val="24"/>
              </w:rPr>
            </w:pPr>
            <w:r w:rsidRPr="00536725">
              <w:rPr>
                <w:sz w:val="24"/>
                <w:szCs w:val="24"/>
              </w:rPr>
              <w:t>Экзамен</w:t>
            </w:r>
          </w:p>
        </w:tc>
      </w:tr>
    </w:tbl>
    <w:p w14:paraId="18124A06" w14:textId="77777777" w:rsidR="00F66DA8" w:rsidRPr="00A34633" w:rsidRDefault="00F66DA8" w:rsidP="00F66DA8">
      <w:pPr>
        <w:rPr>
          <w:i/>
          <w:spacing w:val="-6"/>
          <w:highlight w:val="yellow"/>
        </w:rPr>
      </w:pPr>
      <w:bookmarkStart w:id="3" w:name="_Toc446339016"/>
    </w:p>
    <w:p w14:paraId="10AE8181" w14:textId="77777777" w:rsidR="00F66DA8" w:rsidRPr="00536725" w:rsidRDefault="00F66DA8" w:rsidP="00F66DA8">
      <w:pPr>
        <w:rPr>
          <w:i/>
          <w:spacing w:val="-6"/>
        </w:rPr>
      </w:pPr>
    </w:p>
    <w:p w14:paraId="11AAE39E" w14:textId="77777777" w:rsidR="00F66DA8" w:rsidRPr="00536725" w:rsidRDefault="00F66DA8" w:rsidP="00F66DA8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-6"/>
          <w:lang w:val="ru-RU"/>
        </w:rPr>
      </w:pPr>
      <w:bookmarkStart w:id="4" w:name="_Toc446428200"/>
      <w:r w:rsidRPr="00536725">
        <w:rPr>
          <w:rFonts w:ascii="Times New Roman" w:hAnsi="Times New Roman"/>
          <w:i w:val="0"/>
          <w:spacing w:val="-6"/>
        </w:rPr>
        <w:t>3.1 Лекции</w:t>
      </w:r>
      <w:bookmarkEnd w:id="3"/>
      <w:bookmarkEnd w:id="4"/>
    </w:p>
    <w:p w14:paraId="63EAEF40" w14:textId="77777777" w:rsidR="00F66DA8" w:rsidRPr="00536725" w:rsidRDefault="00F66DA8" w:rsidP="00F66DA8">
      <w:pPr>
        <w:spacing w:line="360" w:lineRule="auto"/>
        <w:rPr>
          <w:lang w:eastAsia="fr-FR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696"/>
        <w:gridCol w:w="1701"/>
      </w:tblGrid>
      <w:tr w:rsidR="00F66DA8" w:rsidRPr="00352534" w14:paraId="2B2FE5B1" w14:textId="77777777" w:rsidTr="00F66DA8">
        <w:tc>
          <w:tcPr>
            <w:tcW w:w="1526" w:type="dxa"/>
            <w:shd w:val="clear" w:color="auto" w:fill="auto"/>
          </w:tcPr>
          <w:p w14:paraId="46E955B2" w14:textId="77777777" w:rsidR="00F66DA8" w:rsidRPr="00352534" w:rsidRDefault="00F66DA8" w:rsidP="00F176B0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Модуль</w:t>
            </w:r>
          </w:p>
          <w:p w14:paraId="008979A4" w14:textId="77777777" w:rsidR="00F66DA8" w:rsidRPr="00352534" w:rsidRDefault="00F66DA8" w:rsidP="00F176B0">
            <w:pPr>
              <w:jc w:val="center"/>
              <w:rPr>
                <w:spacing w:val="-6"/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Тема</w:t>
            </w:r>
          </w:p>
        </w:tc>
        <w:tc>
          <w:tcPr>
            <w:tcW w:w="6696" w:type="dxa"/>
            <w:shd w:val="clear" w:color="auto" w:fill="auto"/>
          </w:tcPr>
          <w:p w14:paraId="350C323D" w14:textId="77777777" w:rsidR="00F66DA8" w:rsidRPr="00352534" w:rsidRDefault="00F66DA8" w:rsidP="00F176B0">
            <w:pPr>
              <w:jc w:val="center"/>
              <w:rPr>
                <w:spacing w:val="-6"/>
                <w:sz w:val="24"/>
                <w:szCs w:val="24"/>
              </w:rPr>
            </w:pPr>
            <w:r w:rsidRPr="00352534">
              <w:rPr>
                <w:spacing w:val="-6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14:paraId="2FF027B4" w14:textId="77777777" w:rsidR="00F66DA8" w:rsidRPr="00352534" w:rsidRDefault="00F66DA8" w:rsidP="00F176B0">
            <w:pPr>
              <w:jc w:val="center"/>
              <w:rPr>
                <w:spacing w:val="-6"/>
                <w:sz w:val="24"/>
                <w:szCs w:val="24"/>
              </w:rPr>
            </w:pPr>
            <w:r w:rsidRPr="00352534">
              <w:rPr>
                <w:spacing w:val="-6"/>
                <w:sz w:val="24"/>
                <w:szCs w:val="24"/>
              </w:rPr>
              <w:t>Трудоемкость в часах</w:t>
            </w:r>
          </w:p>
        </w:tc>
      </w:tr>
      <w:tr w:rsidR="00352534" w:rsidRPr="00352534" w14:paraId="5C3A741D" w14:textId="77777777" w:rsidTr="00F66DA8">
        <w:tc>
          <w:tcPr>
            <w:tcW w:w="1526" w:type="dxa"/>
            <w:shd w:val="clear" w:color="auto" w:fill="auto"/>
          </w:tcPr>
          <w:p w14:paraId="5CBA8E21" w14:textId="77777777" w:rsidR="00352534" w:rsidRPr="00352534" w:rsidRDefault="00352534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6" w:type="dxa"/>
            <w:shd w:val="clear" w:color="auto" w:fill="auto"/>
          </w:tcPr>
          <w:p w14:paraId="7BEB7694" w14:textId="78B75822" w:rsidR="00352534" w:rsidRPr="00352534" w:rsidRDefault="00352534" w:rsidP="00352534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Базовый блок</w:t>
            </w:r>
          </w:p>
        </w:tc>
        <w:tc>
          <w:tcPr>
            <w:tcW w:w="1701" w:type="dxa"/>
            <w:shd w:val="clear" w:color="auto" w:fill="auto"/>
          </w:tcPr>
          <w:p w14:paraId="13310FDE" w14:textId="77777777" w:rsidR="00352534" w:rsidRPr="00352534" w:rsidRDefault="00352534" w:rsidP="00F176B0">
            <w:pPr>
              <w:jc w:val="center"/>
              <w:rPr>
                <w:sz w:val="24"/>
                <w:szCs w:val="24"/>
              </w:rPr>
            </w:pPr>
          </w:p>
        </w:tc>
      </w:tr>
      <w:tr w:rsidR="00352534" w:rsidRPr="00352534" w14:paraId="5180E537" w14:textId="77777777" w:rsidTr="003A5A1D">
        <w:tc>
          <w:tcPr>
            <w:tcW w:w="9923" w:type="dxa"/>
            <w:gridSpan w:val="3"/>
            <w:shd w:val="clear" w:color="auto" w:fill="auto"/>
          </w:tcPr>
          <w:p w14:paraId="29703A7F" w14:textId="7A06015A" w:rsidR="00352534" w:rsidRPr="00352534" w:rsidRDefault="00352534" w:rsidP="00F176B0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  <w:lang w:eastAsia="en-US"/>
              </w:rPr>
              <w:t>Модуль 3 «Теоретические и методические основы судебно-товароведческой экспертизы»</w:t>
            </w:r>
          </w:p>
        </w:tc>
      </w:tr>
      <w:tr w:rsidR="00F66DA8" w:rsidRPr="00352534" w14:paraId="23E7A4BC" w14:textId="77777777" w:rsidTr="00F66DA8">
        <w:tc>
          <w:tcPr>
            <w:tcW w:w="1526" w:type="dxa"/>
            <w:shd w:val="clear" w:color="auto" w:fill="auto"/>
          </w:tcPr>
          <w:p w14:paraId="678B8975" w14:textId="02AB1F1E" w:rsidR="00F66DA8" w:rsidRPr="00352534" w:rsidRDefault="00F66DA8" w:rsidP="00F176B0">
            <w:pPr>
              <w:jc w:val="center"/>
              <w:rPr>
                <w:spacing w:val="-6"/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Тема 1.</w:t>
            </w:r>
          </w:p>
        </w:tc>
        <w:tc>
          <w:tcPr>
            <w:tcW w:w="6696" w:type="dxa"/>
            <w:shd w:val="clear" w:color="auto" w:fill="auto"/>
          </w:tcPr>
          <w:p w14:paraId="6F254101" w14:textId="77777777" w:rsidR="00F66DA8" w:rsidRPr="00352534" w:rsidRDefault="00F66DA8" w:rsidP="00500500">
            <w:pPr>
              <w:jc w:val="both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Теоретические и правовые основы судебно-товароведческой экспертизы</w:t>
            </w:r>
          </w:p>
        </w:tc>
        <w:tc>
          <w:tcPr>
            <w:tcW w:w="1701" w:type="dxa"/>
            <w:shd w:val="clear" w:color="auto" w:fill="auto"/>
          </w:tcPr>
          <w:p w14:paraId="033BB050" w14:textId="77777777" w:rsidR="00F66DA8" w:rsidRPr="00352534" w:rsidRDefault="00F66DA8" w:rsidP="00F176B0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6</w:t>
            </w:r>
          </w:p>
        </w:tc>
      </w:tr>
      <w:tr w:rsidR="00F66DA8" w:rsidRPr="00352534" w14:paraId="19E5FE76" w14:textId="77777777" w:rsidTr="00F66DA8">
        <w:tc>
          <w:tcPr>
            <w:tcW w:w="1526" w:type="dxa"/>
            <w:shd w:val="clear" w:color="auto" w:fill="auto"/>
          </w:tcPr>
          <w:p w14:paraId="08A79892" w14:textId="79D56DBA" w:rsidR="00F66DA8" w:rsidRPr="00352534" w:rsidRDefault="00F66DA8" w:rsidP="00F176B0">
            <w:pPr>
              <w:jc w:val="center"/>
              <w:rPr>
                <w:spacing w:val="-6"/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Тема 2.</w:t>
            </w:r>
          </w:p>
        </w:tc>
        <w:tc>
          <w:tcPr>
            <w:tcW w:w="6696" w:type="dxa"/>
            <w:shd w:val="clear" w:color="auto" w:fill="auto"/>
          </w:tcPr>
          <w:p w14:paraId="2094BC1C" w14:textId="77777777" w:rsidR="00F66DA8" w:rsidRPr="00352534" w:rsidRDefault="00F66DA8" w:rsidP="00500500">
            <w:pPr>
              <w:jc w:val="both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Организационные вопросы назначения и проведения судебно-товароведческой экспертизы</w:t>
            </w:r>
          </w:p>
        </w:tc>
        <w:tc>
          <w:tcPr>
            <w:tcW w:w="1701" w:type="dxa"/>
            <w:shd w:val="clear" w:color="auto" w:fill="auto"/>
          </w:tcPr>
          <w:p w14:paraId="050131F4" w14:textId="77777777" w:rsidR="00F66DA8" w:rsidRPr="00352534" w:rsidRDefault="00F66DA8" w:rsidP="00F176B0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4</w:t>
            </w:r>
          </w:p>
        </w:tc>
      </w:tr>
      <w:tr w:rsidR="00F66DA8" w:rsidRPr="00352534" w14:paraId="6659DF4F" w14:textId="77777777" w:rsidTr="00F66DA8">
        <w:tc>
          <w:tcPr>
            <w:tcW w:w="1526" w:type="dxa"/>
            <w:shd w:val="clear" w:color="auto" w:fill="auto"/>
          </w:tcPr>
          <w:p w14:paraId="275FBDC6" w14:textId="6C38E9F5" w:rsidR="00F66DA8" w:rsidRPr="00352534" w:rsidRDefault="00F66DA8" w:rsidP="00F176B0">
            <w:pPr>
              <w:jc w:val="center"/>
              <w:rPr>
                <w:spacing w:val="-6"/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Тема 3.</w:t>
            </w:r>
          </w:p>
        </w:tc>
        <w:tc>
          <w:tcPr>
            <w:tcW w:w="6696" w:type="dxa"/>
            <w:shd w:val="clear" w:color="auto" w:fill="auto"/>
          </w:tcPr>
          <w:p w14:paraId="1F0024A8" w14:textId="77777777" w:rsidR="00F66DA8" w:rsidRPr="00352534" w:rsidRDefault="00F66DA8" w:rsidP="00500500">
            <w:pPr>
              <w:jc w:val="both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Заключение судебного эксперта-товароведа</w:t>
            </w:r>
          </w:p>
        </w:tc>
        <w:tc>
          <w:tcPr>
            <w:tcW w:w="1701" w:type="dxa"/>
            <w:shd w:val="clear" w:color="auto" w:fill="auto"/>
          </w:tcPr>
          <w:p w14:paraId="638AFEB2" w14:textId="77777777" w:rsidR="00F66DA8" w:rsidRPr="00352534" w:rsidRDefault="00F66DA8" w:rsidP="00F176B0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2</w:t>
            </w:r>
          </w:p>
        </w:tc>
      </w:tr>
      <w:tr w:rsidR="00F66DA8" w:rsidRPr="00352534" w14:paraId="393F54A2" w14:textId="77777777" w:rsidTr="00F66DA8">
        <w:tc>
          <w:tcPr>
            <w:tcW w:w="1526" w:type="dxa"/>
            <w:shd w:val="clear" w:color="auto" w:fill="auto"/>
          </w:tcPr>
          <w:p w14:paraId="20D8C214" w14:textId="5E7458C2" w:rsidR="00F66DA8" w:rsidRPr="00352534" w:rsidRDefault="00F66DA8" w:rsidP="00F176B0">
            <w:pPr>
              <w:jc w:val="center"/>
              <w:rPr>
                <w:spacing w:val="-6"/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Тема 4.</w:t>
            </w:r>
          </w:p>
        </w:tc>
        <w:tc>
          <w:tcPr>
            <w:tcW w:w="6696" w:type="dxa"/>
            <w:shd w:val="clear" w:color="auto" w:fill="auto"/>
          </w:tcPr>
          <w:p w14:paraId="369A2DB7" w14:textId="77777777" w:rsidR="00F66DA8" w:rsidRPr="00352534" w:rsidRDefault="00F66DA8" w:rsidP="00500500">
            <w:pPr>
              <w:jc w:val="both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Основы товароведения</w:t>
            </w:r>
          </w:p>
        </w:tc>
        <w:tc>
          <w:tcPr>
            <w:tcW w:w="1701" w:type="dxa"/>
            <w:shd w:val="clear" w:color="auto" w:fill="auto"/>
          </w:tcPr>
          <w:p w14:paraId="53D8A503" w14:textId="77777777" w:rsidR="00F66DA8" w:rsidRPr="00352534" w:rsidRDefault="00F66DA8" w:rsidP="00F176B0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2</w:t>
            </w:r>
          </w:p>
        </w:tc>
      </w:tr>
      <w:tr w:rsidR="00352534" w:rsidRPr="00352534" w14:paraId="406C5A43" w14:textId="77777777" w:rsidTr="00F66DA8">
        <w:tc>
          <w:tcPr>
            <w:tcW w:w="1526" w:type="dxa"/>
            <w:shd w:val="clear" w:color="auto" w:fill="auto"/>
          </w:tcPr>
          <w:p w14:paraId="1283AA96" w14:textId="5858C5D0" w:rsidR="00352534" w:rsidRPr="00352534" w:rsidRDefault="00352534" w:rsidP="00F176B0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Итого</w:t>
            </w:r>
          </w:p>
        </w:tc>
        <w:tc>
          <w:tcPr>
            <w:tcW w:w="6696" w:type="dxa"/>
            <w:shd w:val="clear" w:color="auto" w:fill="auto"/>
          </w:tcPr>
          <w:p w14:paraId="6033E69A" w14:textId="77777777" w:rsidR="00352534" w:rsidRPr="00352534" w:rsidRDefault="00352534" w:rsidP="005005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227EEE" w14:textId="66910CDA" w:rsidR="00352534" w:rsidRPr="00352534" w:rsidRDefault="00352534" w:rsidP="00F176B0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14</w:t>
            </w:r>
          </w:p>
        </w:tc>
      </w:tr>
      <w:tr w:rsidR="00352534" w:rsidRPr="00352534" w14:paraId="76952427" w14:textId="77777777" w:rsidTr="00F66DA8">
        <w:tc>
          <w:tcPr>
            <w:tcW w:w="1526" w:type="dxa"/>
            <w:shd w:val="clear" w:color="auto" w:fill="auto"/>
          </w:tcPr>
          <w:p w14:paraId="17CF821A" w14:textId="77777777" w:rsidR="00352534" w:rsidRPr="00352534" w:rsidRDefault="00352534" w:rsidP="00352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6" w:type="dxa"/>
            <w:shd w:val="clear" w:color="auto" w:fill="auto"/>
          </w:tcPr>
          <w:p w14:paraId="0EBED70C" w14:textId="39EDE15A" w:rsidR="00352534" w:rsidRPr="00352534" w:rsidRDefault="00352534" w:rsidP="00352534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Вариативный блок 1</w:t>
            </w:r>
          </w:p>
        </w:tc>
        <w:tc>
          <w:tcPr>
            <w:tcW w:w="1701" w:type="dxa"/>
            <w:shd w:val="clear" w:color="auto" w:fill="auto"/>
          </w:tcPr>
          <w:p w14:paraId="4A4C924B" w14:textId="77777777" w:rsidR="00352534" w:rsidRPr="00352534" w:rsidRDefault="00352534" w:rsidP="00352534">
            <w:pPr>
              <w:jc w:val="center"/>
              <w:rPr>
                <w:sz w:val="24"/>
                <w:szCs w:val="24"/>
              </w:rPr>
            </w:pPr>
          </w:p>
        </w:tc>
      </w:tr>
      <w:tr w:rsidR="00352534" w:rsidRPr="00352534" w14:paraId="754B18D7" w14:textId="77777777" w:rsidTr="003A5A1D">
        <w:tc>
          <w:tcPr>
            <w:tcW w:w="9923" w:type="dxa"/>
            <w:gridSpan w:val="3"/>
            <w:shd w:val="clear" w:color="auto" w:fill="auto"/>
          </w:tcPr>
          <w:p w14:paraId="2995DCFA" w14:textId="737B072D" w:rsidR="00352534" w:rsidRPr="00352534" w:rsidRDefault="00352534" w:rsidP="00352534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Модуль 4 «Алгоритмы решения типовых задач судебно-товароведческой экспертизы промышленных (непродовольственных) товаров»</w:t>
            </w:r>
          </w:p>
        </w:tc>
      </w:tr>
      <w:tr w:rsidR="00F66DA8" w:rsidRPr="00352534" w14:paraId="2BFF88CF" w14:textId="77777777" w:rsidTr="00F66DA8">
        <w:tc>
          <w:tcPr>
            <w:tcW w:w="1526" w:type="dxa"/>
            <w:shd w:val="clear" w:color="auto" w:fill="auto"/>
          </w:tcPr>
          <w:p w14:paraId="4D9E9DF2" w14:textId="307DF4F3" w:rsidR="00F66DA8" w:rsidRPr="00352534" w:rsidRDefault="00F66DA8" w:rsidP="00F176B0">
            <w:pPr>
              <w:jc w:val="center"/>
              <w:rPr>
                <w:spacing w:val="-6"/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Тема 5.</w:t>
            </w:r>
          </w:p>
        </w:tc>
        <w:tc>
          <w:tcPr>
            <w:tcW w:w="6696" w:type="dxa"/>
            <w:shd w:val="clear" w:color="auto" w:fill="auto"/>
          </w:tcPr>
          <w:p w14:paraId="591E379C" w14:textId="77777777" w:rsidR="00F66DA8" w:rsidRPr="00352534" w:rsidRDefault="00F66DA8" w:rsidP="00500500">
            <w:pPr>
              <w:jc w:val="both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Установление наличия дефектов, их характера и влияния на качество товара (изделий)</w:t>
            </w:r>
          </w:p>
        </w:tc>
        <w:tc>
          <w:tcPr>
            <w:tcW w:w="1701" w:type="dxa"/>
            <w:shd w:val="clear" w:color="auto" w:fill="auto"/>
          </w:tcPr>
          <w:p w14:paraId="77484EAF" w14:textId="77777777" w:rsidR="00F66DA8" w:rsidRPr="00352534" w:rsidRDefault="00F66DA8" w:rsidP="00F176B0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6</w:t>
            </w:r>
          </w:p>
        </w:tc>
      </w:tr>
      <w:tr w:rsidR="00F66DA8" w:rsidRPr="00352534" w14:paraId="015C2441" w14:textId="77777777" w:rsidTr="00F66DA8">
        <w:tc>
          <w:tcPr>
            <w:tcW w:w="1526" w:type="dxa"/>
            <w:shd w:val="clear" w:color="auto" w:fill="auto"/>
          </w:tcPr>
          <w:p w14:paraId="05304325" w14:textId="6B2AEC63" w:rsidR="00F66DA8" w:rsidRPr="00352534" w:rsidRDefault="00F66DA8" w:rsidP="00F176B0">
            <w:pPr>
              <w:jc w:val="center"/>
              <w:rPr>
                <w:spacing w:val="-6"/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Тема 7.</w:t>
            </w:r>
          </w:p>
        </w:tc>
        <w:tc>
          <w:tcPr>
            <w:tcW w:w="6696" w:type="dxa"/>
            <w:shd w:val="clear" w:color="auto" w:fill="auto"/>
          </w:tcPr>
          <w:p w14:paraId="278CA308" w14:textId="77777777" w:rsidR="00F66DA8" w:rsidRPr="00352534" w:rsidRDefault="00F66DA8" w:rsidP="00500500">
            <w:pPr>
              <w:jc w:val="both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Особенности производства судебно-товароведческой экспертизы по документам</w:t>
            </w:r>
          </w:p>
        </w:tc>
        <w:tc>
          <w:tcPr>
            <w:tcW w:w="1701" w:type="dxa"/>
            <w:shd w:val="clear" w:color="auto" w:fill="auto"/>
          </w:tcPr>
          <w:p w14:paraId="59573369" w14:textId="77777777" w:rsidR="00F66DA8" w:rsidRPr="00352534" w:rsidRDefault="00F66DA8" w:rsidP="00F176B0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6</w:t>
            </w:r>
          </w:p>
        </w:tc>
      </w:tr>
      <w:tr w:rsidR="00F66DA8" w:rsidRPr="00352534" w14:paraId="0E5AC371" w14:textId="77777777" w:rsidTr="00F66DA8">
        <w:tc>
          <w:tcPr>
            <w:tcW w:w="1526" w:type="dxa"/>
            <w:shd w:val="clear" w:color="auto" w:fill="auto"/>
          </w:tcPr>
          <w:p w14:paraId="46E794AD" w14:textId="68BB7132" w:rsidR="00F66DA8" w:rsidRPr="00352534" w:rsidRDefault="00F66DA8" w:rsidP="00F176B0">
            <w:pPr>
              <w:jc w:val="center"/>
              <w:rPr>
                <w:spacing w:val="-6"/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Тема 8.</w:t>
            </w:r>
          </w:p>
        </w:tc>
        <w:tc>
          <w:tcPr>
            <w:tcW w:w="6696" w:type="dxa"/>
            <w:shd w:val="clear" w:color="auto" w:fill="auto"/>
          </w:tcPr>
          <w:p w14:paraId="3D3F7A21" w14:textId="77777777" w:rsidR="00F66DA8" w:rsidRPr="00352534" w:rsidRDefault="00F66DA8" w:rsidP="00500500">
            <w:pPr>
              <w:jc w:val="both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Товароведческие исследования с целью определения стоимости изделий</w:t>
            </w:r>
          </w:p>
        </w:tc>
        <w:tc>
          <w:tcPr>
            <w:tcW w:w="1701" w:type="dxa"/>
            <w:shd w:val="clear" w:color="auto" w:fill="auto"/>
          </w:tcPr>
          <w:p w14:paraId="473D1BA7" w14:textId="77777777" w:rsidR="00F66DA8" w:rsidRPr="00352534" w:rsidRDefault="00F66DA8" w:rsidP="00F176B0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8</w:t>
            </w:r>
          </w:p>
        </w:tc>
      </w:tr>
      <w:tr w:rsidR="00352534" w:rsidRPr="00352534" w14:paraId="402AE9CD" w14:textId="77777777" w:rsidTr="00F66DA8">
        <w:tc>
          <w:tcPr>
            <w:tcW w:w="1526" w:type="dxa"/>
            <w:shd w:val="clear" w:color="auto" w:fill="auto"/>
          </w:tcPr>
          <w:p w14:paraId="5A3D1DB7" w14:textId="09B3C7AC" w:rsidR="00352534" w:rsidRPr="00352534" w:rsidRDefault="00352534" w:rsidP="00352534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Итого</w:t>
            </w:r>
          </w:p>
        </w:tc>
        <w:tc>
          <w:tcPr>
            <w:tcW w:w="6696" w:type="dxa"/>
            <w:shd w:val="clear" w:color="auto" w:fill="auto"/>
          </w:tcPr>
          <w:p w14:paraId="75A9EB0A" w14:textId="77777777" w:rsidR="00352534" w:rsidRPr="00352534" w:rsidRDefault="00352534" w:rsidP="003525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AADE9D" w14:textId="7CFD9C83" w:rsidR="00352534" w:rsidRPr="00352534" w:rsidRDefault="00352534" w:rsidP="00352534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20</w:t>
            </w:r>
          </w:p>
        </w:tc>
      </w:tr>
      <w:tr w:rsidR="00352534" w:rsidRPr="00352534" w14:paraId="1372A068" w14:textId="77777777" w:rsidTr="00F66DA8">
        <w:tc>
          <w:tcPr>
            <w:tcW w:w="1526" w:type="dxa"/>
            <w:shd w:val="clear" w:color="auto" w:fill="auto"/>
          </w:tcPr>
          <w:p w14:paraId="4958433A" w14:textId="77777777" w:rsidR="00352534" w:rsidRPr="00352534" w:rsidRDefault="00352534" w:rsidP="00352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6" w:type="dxa"/>
            <w:shd w:val="clear" w:color="auto" w:fill="auto"/>
          </w:tcPr>
          <w:p w14:paraId="5A17D52C" w14:textId="5B484A68" w:rsidR="00352534" w:rsidRPr="00352534" w:rsidRDefault="00352534" w:rsidP="00352534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Вариативный блок 2</w:t>
            </w:r>
          </w:p>
        </w:tc>
        <w:tc>
          <w:tcPr>
            <w:tcW w:w="1701" w:type="dxa"/>
            <w:shd w:val="clear" w:color="auto" w:fill="auto"/>
          </w:tcPr>
          <w:p w14:paraId="5F59CF4D" w14:textId="77777777" w:rsidR="00352534" w:rsidRPr="00352534" w:rsidRDefault="00352534" w:rsidP="00352534">
            <w:pPr>
              <w:jc w:val="center"/>
              <w:rPr>
                <w:sz w:val="24"/>
                <w:szCs w:val="24"/>
              </w:rPr>
            </w:pPr>
          </w:p>
        </w:tc>
      </w:tr>
      <w:tr w:rsidR="00352534" w:rsidRPr="00352534" w14:paraId="6F0F6D06" w14:textId="77777777" w:rsidTr="003A5A1D">
        <w:tc>
          <w:tcPr>
            <w:tcW w:w="9923" w:type="dxa"/>
            <w:gridSpan w:val="3"/>
            <w:shd w:val="clear" w:color="auto" w:fill="auto"/>
          </w:tcPr>
          <w:p w14:paraId="20837AEC" w14:textId="7261CC3F" w:rsidR="00352534" w:rsidRPr="00352534" w:rsidRDefault="00352534" w:rsidP="00352534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Модуль 5 «Алгоритмы решения типовых задач судебно-товароведческой экспертизы изделий из драгоценных металлов и камней»</w:t>
            </w:r>
          </w:p>
        </w:tc>
      </w:tr>
      <w:tr w:rsidR="00352534" w:rsidRPr="00352534" w14:paraId="7F9FD950" w14:textId="77777777" w:rsidTr="00F66DA8">
        <w:tc>
          <w:tcPr>
            <w:tcW w:w="1526" w:type="dxa"/>
            <w:shd w:val="clear" w:color="auto" w:fill="auto"/>
          </w:tcPr>
          <w:p w14:paraId="6AD86728" w14:textId="2C963F44" w:rsidR="00352534" w:rsidRPr="00352534" w:rsidRDefault="00352534" w:rsidP="00352534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Тема 5.</w:t>
            </w:r>
          </w:p>
        </w:tc>
        <w:tc>
          <w:tcPr>
            <w:tcW w:w="6696" w:type="dxa"/>
            <w:shd w:val="clear" w:color="auto" w:fill="auto"/>
          </w:tcPr>
          <w:p w14:paraId="0AFA5ECC" w14:textId="149E622C" w:rsidR="00352534" w:rsidRPr="00352534" w:rsidRDefault="00352534" w:rsidP="00352534">
            <w:pPr>
              <w:jc w:val="both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Установление наличия дефектов, их характера и влияния на качество товара (изделий из драгоценных металлов и камней)</w:t>
            </w:r>
          </w:p>
        </w:tc>
        <w:tc>
          <w:tcPr>
            <w:tcW w:w="1701" w:type="dxa"/>
            <w:shd w:val="clear" w:color="auto" w:fill="auto"/>
          </w:tcPr>
          <w:p w14:paraId="421375ED" w14:textId="439878F0" w:rsidR="00352534" w:rsidRPr="00352534" w:rsidRDefault="00352534" w:rsidP="00352534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3</w:t>
            </w:r>
          </w:p>
        </w:tc>
      </w:tr>
      <w:tr w:rsidR="00352534" w:rsidRPr="00352534" w14:paraId="77B331D9" w14:textId="77777777" w:rsidTr="00F66DA8">
        <w:tc>
          <w:tcPr>
            <w:tcW w:w="1526" w:type="dxa"/>
            <w:shd w:val="clear" w:color="auto" w:fill="auto"/>
          </w:tcPr>
          <w:p w14:paraId="3260D88F" w14:textId="1B05D664" w:rsidR="00352534" w:rsidRPr="00352534" w:rsidRDefault="00352534" w:rsidP="00352534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Тема 7.</w:t>
            </w:r>
          </w:p>
        </w:tc>
        <w:tc>
          <w:tcPr>
            <w:tcW w:w="6696" w:type="dxa"/>
            <w:shd w:val="clear" w:color="auto" w:fill="auto"/>
          </w:tcPr>
          <w:p w14:paraId="4860C196" w14:textId="3BAF7549" w:rsidR="00352534" w:rsidRPr="00352534" w:rsidRDefault="00352534" w:rsidP="00352534">
            <w:pPr>
              <w:jc w:val="both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Особенности производства судебно-товароведческой экспертизы изделий из драгоценных металлов и камней по документам</w:t>
            </w:r>
          </w:p>
        </w:tc>
        <w:tc>
          <w:tcPr>
            <w:tcW w:w="1701" w:type="dxa"/>
            <w:shd w:val="clear" w:color="auto" w:fill="auto"/>
          </w:tcPr>
          <w:p w14:paraId="42EF76F3" w14:textId="65E035F5" w:rsidR="00352534" w:rsidRPr="00352534" w:rsidRDefault="00352534" w:rsidP="00352534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3</w:t>
            </w:r>
          </w:p>
        </w:tc>
      </w:tr>
      <w:tr w:rsidR="00352534" w:rsidRPr="00352534" w14:paraId="7EFDE6AD" w14:textId="77777777" w:rsidTr="00F66DA8">
        <w:tc>
          <w:tcPr>
            <w:tcW w:w="1526" w:type="dxa"/>
            <w:shd w:val="clear" w:color="auto" w:fill="auto"/>
          </w:tcPr>
          <w:p w14:paraId="308C4F6A" w14:textId="49FE8721" w:rsidR="00352534" w:rsidRPr="00352534" w:rsidRDefault="00352534" w:rsidP="00352534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Тема 8.</w:t>
            </w:r>
          </w:p>
        </w:tc>
        <w:tc>
          <w:tcPr>
            <w:tcW w:w="6696" w:type="dxa"/>
            <w:shd w:val="clear" w:color="auto" w:fill="auto"/>
          </w:tcPr>
          <w:p w14:paraId="11CF5979" w14:textId="29A3DBE9" w:rsidR="00352534" w:rsidRPr="00352534" w:rsidRDefault="00352534" w:rsidP="00352534">
            <w:pPr>
              <w:jc w:val="both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Товароведческие исследования изделий из драгоценных металлов и камней с целью определения стоимости изделий</w:t>
            </w:r>
          </w:p>
        </w:tc>
        <w:tc>
          <w:tcPr>
            <w:tcW w:w="1701" w:type="dxa"/>
            <w:shd w:val="clear" w:color="auto" w:fill="auto"/>
          </w:tcPr>
          <w:p w14:paraId="5AA820C4" w14:textId="67E9CF6E" w:rsidR="00352534" w:rsidRPr="00352534" w:rsidRDefault="00352534" w:rsidP="00352534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4</w:t>
            </w:r>
          </w:p>
        </w:tc>
      </w:tr>
      <w:tr w:rsidR="00352534" w:rsidRPr="00A34633" w14:paraId="195AADFC" w14:textId="77777777" w:rsidTr="00F66DA8">
        <w:tc>
          <w:tcPr>
            <w:tcW w:w="1526" w:type="dxa"/>
            <w:shd w:val="clear" w:color="auto" w:fill="auto"/>
          </w:tcPr>
          <w:p w14:paraId="4B087D7F" w14:textId="3CD2110E" w:rsidR="00352534" w:rsidRPr="00352534" w:rsidRDefault="00352534" w:rsidP="00352534">
            <w:pPr>
              <w:jc w:val="center"/>
              <w:rPr>
                <w:spacing w:val="-6"/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Итого</w:t>
            </w:r>
          </w:p>
        </w:tc>
        <w:tc>
          <w:tcPr>
            <w:tcW w:w="6696" w:type="dxa"/>
            <w:shd w:val="clear" w:color="auto" w:fill="auto"/>
          </w:tcPr>
          <w:p w14:paraId="1FC35ADD" w14:textId="77777777" w:rsidR="00352534" w:rsidRPr="00352534" w:rsidRDefault="00352534" w:rsidP="003525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4818F14" w14:textId="34EDB2C7" w:rsidR="00352534" w:rsidRPr="00352534" w:rsidRDefault="00352534" w:rsidP="00352534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10</w:t>
            </w:r>
          </w:p>
        </w:tc>
      </w:tr>
    </w:tbl>
    <w:p w14:paraId="46D16D78" w14:textId="77777777" w:rsidR="00F66DA8" w:rsidRPr="00A34633" w:rsidRDefault="00F66DA8" w:rsidP="00F66DA8">
      <w:pPr>
        <w:rPr>
          <w:i/>
          <w:spacing w:val="-6"/>
          <w:highlight w:val="yellow"/>
        </w:rPr>
      </w:pPr>
    </w:p>
    <w:p w14:paraId="6B617506" w14:textId="77777777" w:rsidR="00F66DA8" w:rsidRPr="00A34633" w:rsidRDefault="00F66DA8" w:rsidP="00F66DA8">
      <w:pPr>
        <w:rPr>
          <w:i/>
          <w:spacing w:val="-6"/>
          <w:highlight w:val="yellow"/>
        </w:rPr>
      </w:pPr>
    </w:p>
    <w:p w14:paraId="14D35E9E" w14:textId="77777777" w:rsidR="00F66DA8" w:rsidRPr="00352534" w:rsidRDefault="00F66DA8" w:rsidP="00F66DA8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-6"/>
          <w:lang w:val="ru-RU"/>
        </w:rPr>
      </w:pPr>
      <w:bookmarkStart w:id="5" w:name="_Toc446428201"/>
      <w:r w:rsidRPr="00352534">
        <w:rPr>
          <w:rFonts w:ascii="Times New Roman" w:hAnsi="Times New Roman"/>
          <w:i w:val="0"/>
          <w:spacing w:val="-6"/>
          <w:lang w:val="ru-RU"/>
        </w:rPr>
        <w:lastRenderedPageBreak/>
        <w:t>3.2. Практические и семинарские занятия.</w:t>
      </w:r>
      <w:bookmarkEnd w:id="5"/>
    </w:p>
    <w:p w14:paraId="0BE19B8F" w14:textId="77777777" w:rsidR="00F66DA8" w:rsidRPr="00352534" w:rsidRDefault="00F66DA8" w:rsidP="00F66DA8">
      <w:pPr>
        <w:rPr>
          <w:i/>
          <w:spacing w:val="-6"/>
        </w:rPr>
      </w:pPr>
    </w:p>
    <w:p w14:paraId="69196D5A" w14:textId="77777777" w:rsidR="00F66DA8" w:rsidRPr="00352534" w:rsidRDefault="00F66DA8" w:rsidP="00F66DA8">
      <w:pPr>
        <w:rPr>
          <w:i/>
          <w:spacing w:val="-6"/>
        </w:rPr>
      </w:pPr>
    </w:p>
    <w:tbl>
      <w:tblPr>
        <w:tblW w:w="99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3148"/>
        <w:gridCol w:w="25"/>
        <w:gridCol w:w="3337"/>
        <w:gridCol w:w="1589"/>
      </w:tblGrid>
      <w:tr w:rsidR="00F66DA8" w:rsidRPr="00352534" w14:paraId="57313E9F" w14:textId="77777777" w:rsidTr="00F66DA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FC93" w14:textId="77777777" w:rsidR="00F66DA8" w:rsidRPr="00352534" w:rsidRDefault="00F66DA8" w:rsidP="00F176B0">
            <w:pPr>
              <w:tabs>
                <w:tab w:val="left" w:pos="709"/>
                <w:tab w:val="left" w:pos="993"/>
              </w:tabs>
              <w:suppressAutoHyphens/>
              <w:spacing w:line="300" w:lineRule="exact"/>
              <w:ind w:right="33"/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№ темы дисциплины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55EF" w14:textId="77777777" w:rsidR="00F66DA8" w:rsidRPr="00352534" w:rsidRDefault="00F66DA8" w:rsidP="00F176B0">
            <w:pPr>
              <w:tabs>
                <w:tab w:val="left" w:pos="709"/>
                <w:tab w:val="left" w:pos="993"/>
              </w:tabs>
              <w:suppressAutoHyphens/>
              <w:spacing w:line="300" w:lineRule="exact"/>
              <w:jc w:val="center"/>
              <w:rPr>
                <w:bCs/>
                <w:i/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Тематика практических и/или семинарских занятий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BD6B" w14:textId="77777777" w:rsidR="00F66DA8" w:rsidRPr="00352534" w:rsidRDefault="00F66DA8" w:rsidP="00F176B0">
            <w:pPr>
              <w:tabs>
                <w:tab w:val="left" w:pos="709"/>
                <w:tab w:val="left" w:pos="993"/>
              </w:tabs>
              <w:spacing w:line="300" w:lineRule="exact"/>
              <w:jc w:val="center"/>
              <w:rPr>
                <w:bCs/>
                <w:i/>
                <w:sz w:val="24"/>
                <w:szCs w:val="24"/>
              </w:rPr>
            </w:pPr>
            <w:r w:rsidRPr="00352534">
              <w:rPr>
                <w:bCs/>
                <w:sz w:val="24"/>
                <w:szCs w:val="24"/>
              </w:rPr>
              <w:t>Технология проведения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74A3" w14:textId="77777777" w:rsidR="00F66DA8" w:rsidRPr="00352534" w:rsidRDefault="00F66DA8" w:rsidP="00F176B0">
            <w:pPr>
              <w:jc w:val="center"/>
              <w:rPr>
                <w:spacing w:val="-6"/>
                <w:sz w:val="24"/>
                <w:szCs w:val="24"/>
              </w:rPr>
            </w:pPr>
            <w:r w:rsidRPr="00352534">
              <w:rPr>
                <w:spacing w:val="-6"/>
                <w:sz w:val="24"/>
                <w:szCs w:val="24"/>
              </w:rPr>
              <w:t>Трудоемкость в часах</w:t>
            </w:r>
          </w:p>
        </w:tc>
      </w:tr>
      <w:tr w:rsidR="00F66DA8" w:rsidRPr="00352534" w14:paraId="70456377" w14:textId="77777777" w:rsidTr="00F66DA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4D74" w14:textId="77777777" w:rsidR="00F66DA8" w:rsidRPr="00352534" w:rsidRDefault="00F66DA8" w:rsidP="00F176B0">
            <w:pPr>
              <w:jc w:val="center"/>
              <w:rPr>
                <w:b/>
                <w:spacing w:val="-6"/>
              </w:rPr>
            </w:pPr>
            <w:r w:rsidRPr="00352534">
              <w:rPr>
                <w:b/>
                <w:spacing w:val="-6"/>
              </w:rPr>
              <w:t>1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1FFF" w14:textId="77777777" w:rsidR="00F66DA8" w:rsidRPr="00352534" w:rsidRDefault="00F66DA8" w:rsidP="00F176B0">
            <w:pPr>
              <w:jc w:val="center"/>
              <w:rPr>
                <w:b/>
                <w:spacing w:val="-6"/>
              </w:rPr>
            </w:pPr>
            <w:r w:rsidRPr="00352534">
              <w:rPr>
                <w:b/>
                <w:spacing w:val="-6"/>
              </w:rPr>
              <w:t>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7712" w14:textId="77777777" w:rsidR="00F66DA8" w:rsidRPr="00352534" w:rsidRDefault="00F66DA8" w:rsidP="00F176B0">
            <w:pPr>
              <w:jc w:val="center"/>
              <w:rPr>
                <w:b/>
                <w:spacing w:val="-6"/>
              </w:rPr>
            </w:pPr>
            <w:r w:rsidRPr="00352534">
              <w:rPr>
                <w:b/>
                <w:spacing w:val="-6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A3B7" w14:textId="77777777" w:rsidR="00F66DA8" w:rsidRPr="00352534" w:rsidRDefault="00F66DA8" w:rsidP="00F176B0">
            <w:pPr>
              <w:jc w:val="center"/>
              <w:rPr>
                <w:b/>
                <w:spacing w:val="-6"/>
              </w:rPr>
            </w:pPr>
            <w:r w:rsidRPr="00352534">
              <w:rPr>
                <w:b/>
                <w:spacing w:val="-6"/>
              </w:rPr>
              <w:t>4</w:t>
            </w:r>
          </w:p>
        </w:tc>
      </w:tr>
      <w:tr w:rsidR="00352534" w:rsidRPr="00A34633" w14:paraId="24C7C05B" w14:textId="77777777" w:rsidTr="003A5A1D">
        <w:tc>
          <w:tcPr>
            <w:tcW w:w="9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745" w14:textId="52A5C1FB" w:rsidR="00352534" w:rsidRPr="00352534" w:rsidRDefault="00352534" w:rsidP="00F176B0">
            <w:pPr>
              <w:jc w:val="center"/>
              <w:rPr>
                <w:sz w:val="24"/>
                <w:szCs w:val="24"/>
              </w:rPr>
            </w:pPr>
            <w:r w:rsidRPr="00352534">
              <w:rPr>
                <w:sz w:val="24"/>
                <w:szCs w:val="24"/>
              </w:rPr>
              <w:t>Базовый блок</w:t>
            </w:r>
          </w:p>
        </w:tc>
      </w:tr>
      <w:tr w:rsidR="00352534" w:rsidRPr="00A34633" w14:paraId="72C98488" w14:textId="77777777" w:rsidTr="003A5A1D">
        <w:tc>
          <w:tcPr>
            <w:tcW w:w="9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15AE" w14:textId="6D4ED55C" w:rsidR="00352534" w:rsidRPr="00A34633" w:rsidRDefault="00352534" w:rsidP="00F176B0">
            <w:pPr>
              <w:jc w:val="center"/>
              <w:rPr>
                <w:sz w:val="24"/>
                <w:szCs w:val="24"/>
                <w:highlight w:val="yellow"/>
              </w:rPr>
            </w:pPr>
            <w:r w:rsidRPr="00352534">
              <w:rPr>
                <w:sz w:val="24"/>
                <w:szCs w:val="24"/>
              </w:rPr>
              <w:t>Модуль 3 «Теоретические и методические основы судебно-товароведческой экспертизы»</w:t>
            </w:r>
          </w:p>
        </w:tc>
      </w:tr>
      <w:tr w:rsidR="00F66DA8" w:rsidRPr="008D1190" w14:paraId="0F51D156" w14:textId="77777777" w:rsidTr="00F66DA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80D" w14:textId="77777777" w:rsidR="00F66DA8" w:rsidRPr="008D1190" w:rsidRDefault="00F66DA8" w:rsidP="00F176B0">
            <w:pPr>
              <w:jc w:val="center"/>
              <w:rPr>
                <w:spacing w:val="-6"/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Тема 1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881F" w14:textId="77777777" w:rsidR="00F66DA8" w:rsidRPr="008D1190" w:rsidRDefault="00F66DA8" w:rsidP="00F176B0">
            <w:pPr>
              <w:jc w:val="both"/>
              <w:rPr>
                <w:bCs/>
                <w:spacing w:val="-9"/>
                <w:sz w:val="24"/>
                <w:szCs w:val="24"/>
              </w:rPr>
            </w:pPr>
            <w:r w:rsidRPr="008D1190">
              <w:rPr>
                <w:bCs/>
                <w:spacing w:val="-9"/>
                <w:sz w:val="24"/>
                <w:szCs w:val="24"/>
              </w:rPr>
              <w:t xml:space="preserve"> Семинар 1: </w:t>
            </w:r>
          </w:p>
          <w:p w14:paraId="413FC83B" w14:textId="77777777" w:rsidR="00F66DA8" w:rsidRPr="008D1190" w:rsidRDefault="00F66DA8" w:rsidP="00F176B0">
            <w:pPr>
              <w:jc w:val="both"/>
              <w:rPr>
                <w:snapToGrid w:val="0"/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Теоретические и правовые основы судебно-товароведческой экспертизы.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5767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Опрос по контрольным вопросам темы.</w:t>
            </w:r>
          </w:p>
          <w:p w14:paraId="33B2DE57" w14:textId="77777777" w:rsidR="00F66DA8" w:rsidRPr="008D1190" w:rsidRDefault="00F66DA8" w:rsidP="00F176B0">
            <w:pPr>
              <w:jc w:val="both"/>
              <w:rPr>
                <w:spacing w:val="-6"/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Дискуссия по наиболее актуальным и спорным вопросам.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73DD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6</w:t>
            </w:r>
          </w:p>
        </w:tc>
      </w:tr>
      <w:tr w:rsidR="00F66DA8" w:rsidRPr="008D1190" w14:paraId="3BAA5FA8" w14:textId="77777777" w:rsidTr="00F66DA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02C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Тема 2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48" w14:textId="77777777" w:rsidR="00F66DA8" w:rsidRPr="008D1190" w:rsidRDefault="00F66DA8" w:rsidP="00F176B0">
            <w:pPr>
              <w:rPr>
                <w:bCs/>
                <w:spacing w:val="-9"/>
                <w:sz w:val="24"/>
                <w:szCs w:val="24"/>
              </w:rPr>
            </w:pPr>
            <w:r w:rsidRPr="008D1190">
              <w:rPr>
                <w:bCs/>
                <w:spacing w:val="-9"/>
                <w:sz w:val="24"/>
                <w:szCs w:val="24"/>
              </w:rPr>
              <w:t xml:space="preserve">Семинар 2: </w:t>
            </w:r>
            <w:r w:rsidRPr="008D1190">
              <w:rPr>
                <w:sz w:val="24"/>
                <w:szCs w:val="24"/>
              </w:rPr>
              <w:t>Организационные вопросы назначения и проведения судебно-товароведческой экспертизы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6E5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Опрос по контрольным вопросам темы.</w:t>
            </w:r>
          </w:p>
          <w:p w14:paraId="627896A2" w14:textId="77777777" w:rsidR="00F66DA8" w:rsidRPr="008D1190" w:rsidRDefault="00F66DA8" w:rsidP="00F176B0">
            <w:pPr>
              <w:jc w:val="both"/>
              <w:rPr>
                <w:spacing w:val="-6"/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Дискуссия по наиболее актуальным и спорным вопросам.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9DB7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4</w:t>
            </w:r>
          </w:p>
        </w:tc>
      </w:tr>
      <w:tr w:rsidR="00F66DA8" w:rsidRPr="008D1190" w14:paraId="67B186EB" w14:textId="77777777" w:rsidTr="00F66DA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8A6C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Тема 3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2468" w14:textId="77777777" w:rsidR="00F66DA8" w:rsidRPr="008D1190" w:rsidRDefault="00F66DA8" w:rsidP="00F176B0">
            <w:pPr>
              <w:jc w:val="both"/>
              <w:rPr>
                <w:bCs/>
                <w:spacing w:val="-9"/>
                <w:sz w:val="24"/>
                <w:szCs w:val="24"/>
              </w:rPr>
            </w:pPr>
            <w:r w:rsidRPr="008D1190">
              <w:rPr>
                <w:bCs/>
                <w:spacing w:val="-9"/>
                <w:sz w:val="24"/>
                <w:szCs w:val="24"/>
              </w:rPr>
              <w:t xml:space="preserve">Семинар 3: </w:t>
            </w:r>
          </w:p>
          <w:p w14:paraId="44807516" w14:textId="77777777" w:rsidR="00F66DA8" w:rsidRPr="008D1190" w:rsidRDefault="00F66DA8" w:rsidP="00F176B0">
            <w:pPr>
              <w:jc w:val="both"/>
              <w:rPr>
                <w:bCs/>
                <w:spacing w:val="-9"/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Заключение судебного эксперта-товароведа.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9587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Опрос по контрольным вопросам темы.</w:t>
            </w:r>
          </w:p>
          <w:p w14:paraId="3D2D08ED" w14:textId="77777777" w:rsidR="00F66DA8" w:rsidRPr="008D1190" w:rsidRDefault="00F66DA8" w:rsidP="00F176B0">
            <w:pPr>
              <w:jc w:val="both"/>
              <w:rPr>
                <w:spacing w:val="-6"/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Дискуссия по наиболее актуальным и спорным вопросам.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3E5F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2</w:t>
            </w:r>
          </w:p>
        </w:tc>
      </w:tr>
      <w:tr w:rsidR="00F66DA8" w:rsidRPr="008D1190" w14:paraId="0A2B4EDA" w14:textId="77777777" w:rsidTr="00F66DA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74D0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Тема 4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F5F" w14:textId="77777777" w:rsidR="00F66DA8" w:rsidRPr="008D1190" w:rsidRDefault="00F66DA8" w:rsidP="00F176B0">
            <w:pPr>
              <w:jc w:val="both"/>
              <w:rPr>
                <w:bCs/>
                <w:spacing w:val="-9"/>
                <w:sz w:val="24"/>
                <w:szCs w:val="24"/>
              </w:rPr>
            </w:pPr>
            <w:r w:rsidRPr="008D1190">
              <w:rPr>
                <w:bCs/>
                <w:spacing w:val="-9"/>
                <w:sz w:val="24"/>
                <w:szCs w:val="24"/>
              </w:rPr>
              <w:t xml:space="preserve">Семинар 4: </w:t>
            </w:r>
          </w:p>
          <w:p w14:paraId="7ECC8EA3" w14:textId="77777777" w:rsidR="00F66DA8" w:rsidRPr="008D1190" w:rsidRDefault="00F66DA8" w:rsidP="00F176B0">
            <w:pPr>
              <w:jc w:val="both"/>
              <w:rPr>
                <w:bCs/>
                <w:spacing w:val="-9"/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Основы товароведения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D16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Опрос по контрольным вопросам темы.</w:t>
            </w:r>
          </w:p>
          <w:p w14:paraId="0CC7C0DD" w14:textId="77777777" w:rsidR="00F66DA8" w:rsidRPr="008D1190" w:rsidRDefault="00F66DA8" w:rsidP="00F176B0">
            <w:pPr>
              <w:jc w:val="both"/>
              <w:rPr>
                <w:spacing w:val="-6"/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Дискуссия по наиболее актуальным и спорным вопросам.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96C7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2</w:t>
            </w:r>
          </w:p>
        </w:tc>
      </w:tr>
      <w:tr w:rsidR="008D1190" w:rsidRPr="00A34633" w14:paraId="256E517E" w14:textId="77777777" w:rsidTr="00F66DA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825" w14:textId="62755AA2" w:rsidR="008D1190" w:rsidRPr="008D1190" w:rsidRDefault="008D1190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Итого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A65" w14:textId="77777777" w:rsidR="008D1190" w:rsidRPr="008D1190" w:rsidRDefault="008D1190" w:rsidP="00F176B0">
            <w:pPr>
              <w:jc w:val="both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1E32" w14:textId="77777777" w:rsidR="008D1190" w:rsidRPr="008D1190" w:rsidRDefault="008D1190" w:rsidP="00F17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4546" w14:textId="148EC43B" w:rsidR="008D1190" w:rsidRPr="008D1190" w:rsidRDefault="008D1190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14</w:t>
            </w:r>
          </w:p>
        </w:tc>
      </w:tr>
      <w:tr w:rsidR="008D1190" w:rsidRPr="00A34633" w14:paraId="773F5FD4" w14:textId="77777777" w:rsidTr="003A5A1D">
        <w:tc>
          <w:tcPr>
            <w:tcW w:w="9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FC72" w14:textId="305A11D8" w:rsidR="008D1190" w:rsidRPr="00A34633" w:rsidRDefault="008D1190" w:rsidP="00F176B0">
            <w:pPr>
              <w:jc w:val="center"/>
              <w:rPr>
                <w:sz w:val="24"/>
                <w:szCs w:val="24"/>
                <w:highlight w:val="yellow"/>
              </w:rPr>
            </w:pPr>
            <w:r w:rsidRPr="00352534">
              <w:rPr>
                <w:sz w:val="24"/>
                <w:szCs w:val="24"/>
              </w:rPr>
              <w:t>Вариативный блок 1</w:t>
            </w:r>
          </w:p>
        </w:tc>
      </w:tr>
      <w:tr w:rsidR="008D1190" w:rsidRPr="00A34633" w14:paraId="269F246D" w14:textId="77777777" w:rsidTr="003A5A1D">
        <w:tc>
          <w:tcPr>
            <w:tcW w:w="9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2CB7" w14:textId="21FE34FD" w:rsidR="008D1190" w:rsidRPr="00A34633" w:rsidRDefault="008D1190" w:rsidP="00F176B0">
            <w:pPr>
              <w:jc w:val="center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Модуль 4 «Алгоритмы решения типовых задач судебно-товароведческой экспертизы промышленных (непродовольственных) товаров»</w:t>
            </w:r>
          </w:p>
        </w:tc>
      </w:tr>
      <w:tr w:rsidR="00F66DA8" w:rsidRPr="008D1190" w14:paraId="4BF6C180" w14:textId="77777777" w:rsidTr="00F66DA8">
        <w:trPr>
          <w:trHeight w:val="2038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869FE" w14:textId="77777777" w:rsidR="00F66DA8" w:rsidRPr="008D1190" w:rsidRDefault="00F66DA8" w:rsidP="00F176B0">
            <w:pPr>
              <w:jc w:val="center"/>
              <w:rPr>
                <w:spacing w:val="-6"/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Тема 1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19E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 xml:space="preserve">Семинар 5: </w:t>
            </w:r>
          </w:p>
          <w:p w14:paraId="00A19D45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 xml:space="preserve">Особенности проведения судебно-товароведческих экспертиз в целях установления принадлежности двух или нескольких объектов к одному виду (модели, марке).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FEA3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Опрос по теме.</w:t>
            </w:r>
          </w:p>
          <w:p w14:paraId="4DA79140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Анализ типовых экспертных заключений.</w:t>
            </w:r>
          </w:p>
          <w:p w14:paraId="307C27FB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Обсуждение пройденного материала.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98F5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2</w:t>
            </w:r>
          </w:p>
        </w:tc>
      </w:tr>
      <w:tr w:rsidR="00F66DA8" w:rsidRPr="008D1190" w14:paraId="0FFCE825" w14:textId="77777777" w:rsidTr="00F66DA8">
        <w:trPr>
          <w:trHeight w:val="609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A24D0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32D30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933F4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Выполнение контрольного задания № 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ABCE2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12</w:t>
            </w:r>
          </w:p>
        </w:tc>
      </w:tr>
      <w:tr w:rsidR="00F66DA8" w:rsidRPr="008D1190" w14:paraId="0207D57D" w14:textId="77777777" w:rsidTr="00F66DA8">
        <w:trPr>
          <w:trHeight w:val="310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91CAA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lastRenderedPageBreak/>
              <w:t>Тема 2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C3C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 xml:space="preserve">Семинар 6: </w:t>
            </w:r>
          </w:p>
          <w:p w14:paraId="6E081F4B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 xml:space="preserve">Установление соответствия (несоответствия) товарных свойств исследуемых объектов базовым (стандартным, эталонным, промышленному </w:t>
            </w:r>
            <w:proofErr w:type="gramStart"/>
            <w:r w:rsidRPr="008D1190">
              <w:rPr>
                <w:sz w:val="24"/>
                <w:szCs w:val="24"/>
              </w:rPr>
              <w:t>образцу</w:t>
            </w:r>
            <w:proofErr w:type="gramEnd"/>
            <w:r w:rsidRPr="008D1190">
              <w:rPr>
                <w:sz w:val="24"/>
                <w:szCs w:val="24"/>
              </w:rPr>
              <w:t xml:space="preserve"> а также изложенным в договорах, контрактах, полезной модели и др.) требованиям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749C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Опрос по теме.</w:t>
            </w:r>
          </w:p>
          <w:p w14:paraId="0E7761F6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Анализ типовых экспертных заключений.</w:t>
            </w:r>
          </w:p>
          <w:p w14:paraId="14F5D351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Обсуждение пройденного материала.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87FB3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2</w:t>
            </w:r>
          </w:p>
        </w:tc>
      </w:tr>
      <w:tr w:rsidR="00F66DA8" w:rsidRPr="008D1190" w14:paraId="2AB85683" w14:textId="77777777" w:rsidTr="00F66DA8">
        <w:trPr>
          <w:trHeight w:val="1656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5DFA0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0ADFA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F5124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 xml:space="preserve">Участие в исследовании объектов экспертизы. Обсуждение результатов с наставником. </w:t>
            </w:r>
          </w:p>
          <w:p w14:paraId="1CA8AC85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Выполнение контрольного задания № 2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F2703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12</w:t>
            </w:r>
          </w:p>
        </w:tc>
      </w:tr>
      <w:tr w:rsidR="00F66DA8" w:rsidRPr="008D1190" w14:paraId="1E68E978" w14:textId="77777777" w:rsidTr="00F66DA8">
        <w:trPr>
          <w:trHeight w:val="166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AF182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Тема 3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FC8E5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AA34C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Участие в исследовании объектов экспертизы. Обсуждение результатов с наставником.</w:t>
            </w:r>
          </w:p>
          <w:p w14:paraId="20179DF6" w14:textId="77777777" w:rsidR="00F66DA8" w:rsidRPr="008D1190" w:rsidRDefault="00F66DA8" w:rsidP="00F176B0">
            <w:pPr>
              <w:jc w:val="both"/>
              <w:rPr>
                <w:spacing w:val="-6"/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Выполнение контрольного задания № 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3A9E1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16</w:t>
            </w:r>
          </w:p>
        </w:tc>
      </w:tr>
      <w:tr w:rsidR="00F66DA8" w:rsidRPr="008D1190" w14:paraId="6AECDE00" w14:textId="77777777" w:rsidTr="00F66DA8">
        <w:trPr>
          <w:trHeight w:val="126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30836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Тема 4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ED901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7EFF4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Участие в исследовании объектов экспертизы. Обсуждение результатов с наставником.</w:t>
            </w:r>
          </w:p>
          <w:p w14:paraId="484D2F65" w14:textId="77777777" w:rsidR="00F66DA8" w:rsidRPr="008D1190" w:rsidRDefault="00F66DA8" w:rsidP="00F176B0">
            <w:pPr>
              <w:jc w:val="both"/>
              <w:rPr>
                <w:spacing w:val="-6"/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Выполнение контрольного задания №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001AB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16</w:t>
            </w:r>
          </w:p>
        </w:tc>
      </w:tr>
      <w:tr w:rsidR="00F66DA8" w:rsidRPr="008D1190" w14:paraId="5775B93E" w14:textId="77777777" w:rsidTr="00F66DA8">
        <w:trPr>
          <w:trHeight w:val="1283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1D3BE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Тема 5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1177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 xml:space="preserve">Семинар 7: </w:t>
            </w:r>
          </w:p>
          <w:p w14:paraId="0EFBDC39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Установление наличия дефектов, их характера и влияния на качество товара (изделий).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2FF3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Опрос по теме.</w:t>
            </w:r>
          </w:p>
          <w:p w14:paraId="730874C9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Анализ типовых экспертных заключений.</w:t>
            </w:r>
          </w:p>
          <w:p w14:paraId="2675386F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Обсуждение пройденного материала.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2C613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2</w:t>
            </w:r>
          </w:p>
        </w:tc>
      </w:tr>
      <w:tr w:rsidR="00F66DA8" w:rsidRPr="008D1190" w14:paraId="7BEE131E" w14:textId="77777777" w:rsidTr="00F66DA8">
        <w:trPr>
          <w:trHeight w:val="1656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0608E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0A0A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F1565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 xml:space="preserve">Участие в исследовании объектов экспертизы. Обсуждение результатов с наставником. </w:t>
            </w:r>
          </w:p>
          <w:p w14:paraId="1FD4B5E2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Выполнение контрольного задания № 5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2720C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16</w:t>
            </w:r>
          </w:p>
        </w:tc>
      </w:tr>
      <w:tr w:rsidR="00F66DA8" w:rsidRPr="008D1190" w14:paraId="7E6490BC" w14:textId="77777777" w:rsidTr="00F66DA8">
        <w:trPr>
          <w:trHeight w:val="135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C0DBA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Тема 6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77C72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E267C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Участие в исследовании объектов экспертизы. Обсуждение результатов с наставником.</w:t>
            </w:r>
          </w:p>
          <w:p w14:paraId="5B7753AA" w14:textId="77777777" w:rsidR="00F66DA8" w:rsidRPr="008D1190" w:rsidRDefault="00F66DA8" w:rsidP="00F176B0">
            <w:pPr>
              <w:jc w:val="both"/>
              <w:rPr>
                <w:spacing w:val="-6"/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Выполнение контрольного задания № 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17AE6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24</w:t>
            </w:r>
          </w:p>
        </w:tc>
      </w:tr>
      <w:tr w:rsidR="00F66DA8" w:rsidRPr="008D1190" w14:paraId="65905AE5" w14:textId="77777777" w:rsidTr="00F66DA8">
        <w:trPr>
          <w:trHeight w:val="139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86979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Тема 7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3208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 xml:space="preserve">Семинар 8: </w:t>
            </w:r>
          </w:p>
          <w:p w14:paraId="6133261C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Особенности производства судебно-товароведческой экспертизы по документам.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EBC6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Опрос по теме.</w:t>
            </w:r>
          </w:p>
          <w:p w14:paraId="68E6B81C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Анализ типовых экспертных заключений.</w:t>
            </w:r>
          </w:p>
          <w:p w14:paraId="7631F851" w14:textId="77777777" w:rsidR="00F66DA8" w:rsidRPr="008D1190" w:rsidRDefault="00F66DA8" w:rsidP="00F176B0">
            <w:pPr>
              <w:jc w:val="both"/>
              <w:rPr>
                <w:spacing w:val="-6"/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Обсуждение пройденного материала.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02CB7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2</w:t>
            </w:r>
          </w:p>
        </w:tc>
      </w:tr>
      <w:tr w:rsidR="00F66DA8" w:rsidRPr="008D1190" w14:paraId="0941A21F" w14:textId="77777777" w:rsidTr="00F66DA8">
        <w:trPr>
          <w:trHeight w:val="27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B1D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543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3C0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Участие в исследовании объектов экспертизы. Обсуждение результатов с наставником.</w:t>
            </w:r>
          </w:p>
          <w:p w14:paraId="3A6F72B2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Выполнение контрольного задания № 7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D740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16</w:t>
            </w:r>
          </w:p>
        </w:tc>
      </w:tr>
      <w:tr w:rsidR="00F66DA8" w:rsidRPr="008D1190" w14:paraId="06262F74" w14:textId="77777777" w:rsidTr="00F66DA8">
        <w:trPr>
          <w:trHeight w:val="129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F21CA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Тема 8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0BAB" w14:textId="77777777" w:rsidR="00F66DA8" w:rsidRPr="008D1190" w:rsidRDefault="00F66DA8" w:rsidP="00F176B0">
            <w:pPr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Семинар 9: Товароведческие исследования с целью определения стоимости изделий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44F5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Опрос по теме.</w:t>
            </w:r>
          </w:p>
          <w:p w14:paraId="45FE60CB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Анализ типовых экспертных заключений.</w:t>
            </w:r>
          </w:p>
          <w:p w14:paraId="4AD413E7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Обсуждение пройденного материала.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C5BAF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2</w:t>
            </w:r>
          </w:p>
        </w:tc>
      </w:tr>
      <w:tr w:rsidR="00F66DA8" w:rsidRPr="008D1190" w14:paraId="73563ACA" w14:textId="77777777" w:rsidTr="00F66DA8">
        <w:trPr>
          <w:trHeight w:val="114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37AE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CD14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AF4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Участие в исследовании объектов экспертизы. Обсуждение результатов с наставником.</w:t>
            </w:r>
          </w:p>
          <w:p w14:paraId="70E1866F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Выполнение контрольного задания № 8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3F25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22</w:t>
            </w:r>
          </w:p>
        </w:tc>
      </w:tr>
      <w:tr w:rsidR="00F66DA8" w:rsidRPr="00A34633" w14:paraId="214FAED8" w14:textId="77777777" w:rsidTr="00F66DA8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5B1B" w14:textId="77777777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Итого: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013C" w14:textId="77777777" w:rsidR="00F66DA8" w:rsidRPr="008D1190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4041" w14:textId="36942084" w:rsidR="00F66DA8" w:rsidRPr="008D1190" w:rsidRDefault="00F66DA8" w:rsidP="00F176B0">
            <w:pPr>
              <w:jc w:val="center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1</w:t>
            </w:r>
            <w:r w:rsidR="008D1190" w:rsidRPr="008D1190">
              <w:rPr>
                <w:sz w:val="24"/>
                <w:szCs w:val="24"/>
              </w:rPr>
              <w:t>44</w:t>
            </w:r>
          </w:p>
        </w:tc>
      </w:tr>
      <w:tr w:rsidR="008D1190" w:rsidRPr="00A34633" w14:paraId="26026372" w14:textId="77777777" w:rsidTr="003A5A1D">
        <w:tc>
          <w:tcPr>
            <w:tcW w:w="9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DB21" w14:textId="76835776" w:rsidR="008D1190" w:rsidRPr="00A34633" w:rsidRDefault="008D1190" w:rsidP="00F176B0">
            <w:pPr>
              <w:jc w:val="center"/>
              <w:rPr>
                <w:sz w:val="24"/>
                <w:szCs w:val="24"/>
                <w:highlight w:val="yellow"/>
              </w:rPr>
            </w:pPr>
            <w:r w:rsidRPr="00352534">
              <w:rPr>
                <w:sz w:val="24"/>
                <w:szCs w:val="24"/>
              </w:rPr>
              <w:t xml:space="preserve">Вариативный блок </w:t>
            </w:r>
            <w:r>
              <w:rPr>
                <w:sz w:val="24"/>
                <w:szCs w:val="24"/>
              </w:rPr>
              <w:t>2</w:t>
            </w:r>
          </w:p>
        </w:tc>
      </w:tr>
      <w:tr w:rsidR="008D1190" w:rsidRPr="00A34633" w14:paraId="4833BAF4" w14:textId="77777777" w:rsidTr="003A5A1D">
        <w:tc>
          <w:tcPr>
            <w:tcW w:w="9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8B6" w14:textId="104F0EC9" w:rsidR="008D1190" w:rsidRPr="00A34633" w:rsidRDefault="008D1190" w:rsidP="00F176B0">
            <w:pPr>
              <w:jc w:val="center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Модуль 5 «Алгоритмы решения типовых задач судебно-товароведческой экспертизы изделий из драгоценных металлов и камней»</w:t>
            </w:r>
          </w:p>
        </w:tc>
      </w:tr>
      <w:tr w:rsidR="00FD0C18" w:rsidRPr="00A34633" w14:paraId="2DE5E46E" w14:textId="77777777" w:rsidTr="008D1190"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2B77A" w14:textId="3C5D9818" w:rsidR="00FD0C18" w:rsidRPr="00A34633" w:rsidRDefault="00FD0C18" w:rsidP="00FD0C18">
            <w:pPr>
              <w:jc w:val="center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Тема 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A90F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 xml:space="preserve">Семинар 5: </w:t>
            </w:r>
          </w:p>
          <w:p w14:paraId="3DD5A314" w14:textId="1532CF0E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 xml:space="preserve">Особенности проведения судебно-товароведческих экспертиз </w:t>
            </w:r>
            <w:r w:rsidRPr="00FD0C18">
              <w:rPr>
                <w:sz w:val="24"/>
                <w:szCs w:val="24"/>
              </w:rPr>
              <w:t xml:space="preserve">изделий из драгоценных металлов и камней </w:t>
            </w:r>
            <w:r w:rsidRPr="008D1190">
              <w:rPr>
                <w:sz w:val="24"/>
                <w:szCs w:val="24"/>
              </w:rPr>
              <w:t xml:space="preserve">в целях установления принадлежности двух или нескольких объектов к одному виду (модели, марке). 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47C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Опрос по теме.</w:t>
            </w:r>
          </w:p>
          <w:p w14:paraId="057CC415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Анализ типовых экспертных заключений.</w:t>
            </w:r>
          </w:p>
          <w:p w14:paraId="1C49A32A" w14:textId="1E7B16FF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Обсуждение пройденного материала.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1559" w14:textId="3983EFB7" w:rsidR="00FD0C18" w:rsidRPr="00A34633" w:rsidRDefault="00316C74" w:rsidP="00FD0C1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0C18" w:rsidRPr="00A34633" w14:paraId="1314FD74" w14:textId="77777777" w:rsidTr="008D1190"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56B" w14:textId="77777777" w:rsidR="00FD0C18" w:rsidRPr="00A34633" w:rsidRDefault="00FD0C18" w:rsidP="00FD0C1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253" w14:textId="47925FA4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EB4" w14:textId="556BEFF7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Выполнение контрольного задания № 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3593" w14:textId="552DC4B1" w:rsidR="00FD0C18" w:rsidRPr="00A34633" w:rsidRDefault="00316C74" w:rsidP="00FD0C1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D0C18" w:rsidRPr="00A34633" w14:paraId="359F2324" w14:textId="77777777" w:rsidTr="008D1190"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C15B2" w14:textId="4131710C" w:rsidR="00FD0C18" w:rsidRPr="00A34633" w:rsidRDefault="00FD0C18" w:rsidP="00FD0C18">
            <w:pPr>
              <w:jc w:val="center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Тема 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BB4B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 xml:space="preserve">Семинар 6: </w:t>
            </w:r>
          </w:p>
          <w:p w14:paraId="2CE91D3D" w14:textId="5E4DEE01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 xml:space="preserve">Установление соответствия (несоответствия) товарных свойств </w:t>
            </w:r>
            <w:r w:rsidR="00316C74" w:rsidRPr="00316C74">
              <w:rPr>
                <w:sz w:val="24"/>
                <w:szCs w:val="24"/>
              </w:rPr>
              <w:t>изделий из драгоценных металлов и камней</w:t>
            </w:r>
            <w:r w:rsidRPr="008D1190">
              <w:rPr>
                <w:sz w:val="24"/>
                <w:szCs w:val="24"/>
              </w:rPr>
              <w:t xml:space="preserve"> базовым (стандартным, эталонным, промышленному </w:t>
            </w:r>
            <w:proofErr w:type="gramStart"/>
            <w:r w:rsidRPr="008D1190">
              <w:rPr>
                <w:sz w:val="24"/>
                <w:szCs w:val="24"/>
              </w:rPr>
              <w:t>образцу</w:t>
            </w:r>
            <w:proofErr w:type="gramEnd"/>
            <w:r w:rsidRPr="008D1190">
              <w:rPr>
                <w:sz w:val="24"/>
                <w:szCs w:val="24"/>
              </w:rPr>
              <w:t xml:space="preserve"> а также изложенным в договорах, контрактах, полезной модели и др.) требованиям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931B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Опрос по теме.</w:t>
            </w:r>
          </w:p>
          <w:p w14:paraId="515D697F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Анализ типовых экспертных заключений.</w:t>
            </w:r>
          </w:p>
          <w:p w14:paraId="4D040FEC" w14:textId="07A4FC31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Обсуждение пройденного материала.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8342" w14:textId="57DF9C4E" w:rsidR="00FD0C18" w:rsidRPr="00316C74" w:rsidRDefault="00316C74" w:rsidP="00FD0C18">
            <w:pPr>
              <w:jc w:val="center"/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1</w:t>
            </w:r>
          </w:p>
        </w:tc>
      </w:tr>
      <w:tr w:rsidR="00FD0C18" w:rsidRPr="00A34633" w14:paraId="6718A967" w14:textId="77777777" w:rsidTr="008D1190"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EAE" w14:textId="77777777" w:rsidR="00FD0C18" w:rsidRPr="00A34633" w:rsidRDefault="00FD0C18" w:rsidP="00FD0C1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AF86" w14:textId="5F6B891D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08E8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 xml:space="preserve">Участие в исследовании объектов экспертизы. Обсуждение результатов с наставником. </w:t>
            </w:r>
          </w:p>
          <w:p w14:paraId="34FF70B4" w14:textId="06FA914A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Выполнение контрольного задания №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7A54" w14:textId="387C4CA7" w:rsidR="00FD0C18" w:rsidRPr="00316C74" w:rsidRDefault="00316C74" w:rsidP="00FD0C18">
            <w:pPr>
              <w:jc w:val="center"/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6</w:t>
            </w:r>
          </w:p>
        </w:tc>
      </w:tr>
      <w:tr w:rsidR="00FD0C18" w:rsidRPr="00A34633" w14:paraId="2365721E" w14:textId="77777777" w:rsidTr="008D1190"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7B9CC" w14:textId="3C101EF2" w:rsidR="00FD0C18" w:rsidRPr="00A34633" w:rsidRDefault="00FD0C18" w:rsidP="00FD0C18">
            <w:pPr>
              <w:jc w:val="center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lastRenderedPageBreak/>
              <w:t>Тема 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97BB" w14:textId="517FFCC9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80D0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Участие в исследовании объектов экспертизы. Обсуждение результатов с наставником.</w:t>
            </w:r>
          </w:p>
          <w:p w14:paraId="060398F6" w14:textId="58878493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Выполнение контрольного задания № 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CBDB" w14:textId="6A716667" w:rsidR="00FD0C18" w:rsidRPr="00A34633" w:rsidRDefault="00316C74" w:rsidP="00FD0C1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D0C18" w:rsidRPr="00A34633" w14:paraId="0E65DCFB" w14:textId="77777777" w:rsidTr="008D1190"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AF69" w14:textId="338BC8F3" w:rsidR="00FD0C18" w:rsidRPr="00A34633" w:rsidRDefault="00FD0C18" w:rsidP="00FD0C18">
            <w:pPr>
              <w:jc w:val="center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Тема 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FB3" w14:textId="14A8DC62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67BB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Участие в исследовании объектов экспертизы. Обсуждение результатов с наставником.</w:t>
            </w:r>
          </w:p>
          <w:p w14:paraId="4284023E" w14:textId="0F673964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Выполнение контрольного задания №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447B" w14:textId="10250723" w:rsidR="00FD0C18" w:rsidRPr="00A34633" w:rsidRDefault="00316C74" w:rsidP="00FD0C1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D0C18" w:rsidRPr="00A34633" w14:paraId="676F33BF" w14:textId="77777777" w:rsidTr="008D1190"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B48CB" w14:textId="47289573" w:rsidR="00FD0C18" w:rsidRPr="00A34633" w:rsidRDefault="00FD0C18" w:rsidP="00FD0C18">
            <w:pPr>
              <w:jc w:val="center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Тема 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2B4D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 xml:space="preserve">Семинар 7: </w:t>
            </w:r>
          </w:p>
          <w:p w14:paraId="1B849C1E" w14:textId="318EC268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Установление наличия дефектов, их характера и влияния на качество товара (</w:t>
            </w:r>
            <w:r w:rsidR="00316C74" w:rsidRPr="00316C74">
              <w:rPr>
                <w:sz w:val="24"/>
                <w:szCs w:val="24"/>
              </w:rPr>
              <w:t>изделий из драгоценных металлов и камней</w:t>
            </w:r>
            <w:r w:rsidRPr="008D1190">
              <w:rPr>
                <w:sz w:val="24"/>
                <w:szCs w:val="24"/>
              </w:rPr>
              <w:t>).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F83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Опрос по теме.</w:t>
            </w:r>
          </w:p>
          <w:p w14:paraId="31F54DF1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Анализ типовых экспертных заключений.</w:t>
            </w:r>
          </w:p>
          <w:p w14:paraId="18505A51" w14:textId="2ABBD8DD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Обсуждение пройденного материала.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F4DA" w14:textId="59AB10FA" w:rsidR="00FD0C18" w:rsidRPr="00A34633" w:rsidRDefault="00316C74" w:rsidP="00FD0C1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0C18" w:rsidRPr="00A34633" w14:paraId="7D0FBBCF" w14:textId="77777777" w:rsidTr="008D1190"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1D73" w14:textId="77777777" w:rsidR="00FD0C18" w:rsidRPr="00A34633" w:rsidRDefault="00FD0C18" w:rsidP="00FD0C1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904F" w14:textId="301C3DB9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ADE2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 xml:space="preserve">Участие в исследовании объектов экспертизы. Обсуждение результатов с наставником. </w:t>
            </w:r>
          </w:p>
          <w:p w14:paraId="595B8284" w14:textId="1EB3A27A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Выполнение контрольного задания № 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DC5" w14:textId="1763F9F2" w:rsidR="00FD0C18" w:rsidRPr="00A34633" w:rsidRDefault="00316C74" w:rsidP="00FD0C1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D0C18" w:rsidRPr="00A34633" w14:paraId="4C86D05B" w14:textId="77777777" w:rsidTr="008D1190"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14AFB" w14:textId="10EA0E7D" w:rsidR="00FD0C18" w:rsidRPr="00A34633" w:rsidRDefault="00FD0C18" w:rsidP="00FD0C18">
            <w:pPr>
              <w:jc w:val="center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Тема 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5FE" w14:textId="7E3A9E48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3E4C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Участие в исследовании объектов экспертизы. Обсуждение результатов с наставником.</w:t>
            </w:r>
          </w:p>
          <w:p w14:paraId="2D03D0D1" w14:textId="417DB31D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Выполнение контрольного задания № 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EDB3" w14:textId="11A2518F" w:rsidR="00FD0C18" w:rsidRPr="00A34633" w:rsidRDefault="00316C74" w:rsidP="00FD0C1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D0C18" w:rsidRPr="00A34633" w14:paraId="7B68DD88" w14:textId="77777777" w:rsidTr="008D1190"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72C53" w14:textId="1837D470" w:rsidR="00FD0C18" w:rsidRPr="00A34633" w:rsidRDefault="00FD0C18" w:rsidP="00FD0C18">
            <w:pPr>
              <w:jc w:val="center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Тема 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8B8E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 xml:space="preserve">Семинар 8: </w:t>
            </w:r>
          </w:p>
          <w:p w14:paraId="2CBC20D4" w14:textId="1F01F045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 xml:space="preserve">Особенности производства судебно-товароведческой экспертизы </w:t>
            </w:r>
            <w:r w:rsidR="00316C74" w:rsidRPr="00316C74">
              <w:rPr>
                <w:sz w:val="24"/>
                <w:szCs w:val="24"/>
              </w:rPr>
              <w:t xml:space="preserve">изделий из драгоценных металлов и камней </w:t>
            </w:r>
            <w:r w:rsidRPr="008D1190">
              <w:rPr>
                <w:sz w:val="24"/>
                <w:szCs w:val="24"/>
              </w:rPr>
              <w:t>по документам.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0F3C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Опрос по теме.</w:t>
            </w:r>
          </w:p>
          <w:p w14:paraId="668F2B3D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Анализ типовых экспертных заключений.</w:t>
            </w:r>
          </w:p>
          <w:p w14:paraId="1BF3B7BE" w14:textId="1D7AB714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Обсуждение пройденного материала.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3317" w14:textId="2390E9D1" w:rsidR="00FD0C18" w:rsidRPr="00A34633" w:rsidRDefault="00316C74" w:rsidP="00FD0C1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0C18" w:rsidRPr="00A34633" w14:paraId="4FD5FCF1" w14:textId="77777777" w:rsidTr="008D1190"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A4FE" w14:textId="77777777" w:rsidR="00FD0C18" w:rsidRPr="00A34633" w:rsidRDefault="00FD0C18" w:rsidP="00FD0C1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5E0C" w14:textId="0BBAC3D4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32A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Участие в исследовании объектов экспертизы. Обсуждение результатов с наставником.</w:t>
            </w:r>
          </w:p>
          <w:p w14:paraId="53A76885" w14:textId="293E401C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Выполнение контрольного задания № 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A78F" w14:textId="44FCC810" w:rsidR="00FD0C18" w:rsidRPr="00A34633" w:rsidRDefault="00316C74" w:rsidP="00FD0C1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D0C18" w:rsidRPr="00A34633" w14:paraId="54B6F25C" w14:textId="77777777" w:rsidTr="008D1190"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57F91" w14:textId="0D919300" w:rsidR="00FD0C18" w:rsidRPr="00A34633" w:rsidRDefault="00FD0C18" w:rsidP="00FD0C18">
            <w:pPr>
              <w:jc w:val="center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Тема 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CB98" w14:textId="6783DB3C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 xml:space="preserve">Семинар 9: Товароведческие исследования с целью определения стоимости </w:t>
            </w:r>
            <w:r w:rsidR="00316C74" w:rsidRPr="00316C74">
              <w:rPr>
                <w:sz w:val="24"/>
                <w:szCs w:val="24"/>
              </w:rPr>
              <w:t>изделий из драгоценных металлов и камней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312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Опрос по теме.</w:t>
            </w:r>
          </w:p>
          <w:p w14:paraId="1DFEF31F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Анализ типовых экспертных заключений.</w:t>
            </w:r>
          </w:p>
          <w:p w14:paraId="6C3B465B" w14:textId="58C1ADF9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Обсуждение пройденного материала.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71F7" w14:textId="328181FE" w:rsidR="00FD0C18" w:rsidRPr="00A34633" w:rsidRDefault="00316C74" w:rsidP="00FD0C1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0C18" w:rsidRPr="00A34633" w14:paraId="5EA20C44" w14:textId="77777777" w:rsidTr="008D1190"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744" w14:textId="77777777" w:rsidR="00FD0C18" w:rsidRPr="00A34633" w:rsidRDefault="00FD0C18" w:rsidP="00FD0C1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8824" w14:textId="300F187F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88D1" w14:textId="77777777" w:rsidR="00FD0C18" w:rsidRPr="008D1190" w:rsidRDefault="00FD0C18" w:rsidP="00FD0C18">
            <w:pPr>
              <w:jc w:val="both"/>
              <w:rPr>
                <w:sz w:val="24"/>
                <w:szCs w:val="24"/>
              </w:rPr>
            </w:pPr>
            <w:r w:rsidRPr="008D1190">
              <w:rPr>
                <w:sz w:val="24"/>
                <w:szCs w:val="24"/>
              </w:rPr>
              <w:t>Участие в исследовании объектов экспертизы. Обсуждение результатов с наставником.</w:t>
            </w:r>
          </w:p>
          <w:p w14:paraId="462CB0E2" w14:textId="772C9B1B" w:rsidR="00FD0C18" w:rsidRPr="00A34633" w:rsidRDefault="00FD0C18" w:rsidP="00FD0C18">
            <w:pPr>
              <w:jc w:val="both"/>
              <w:rPr>
                <w:sz w:val="24"/>
                <w:szCs w:val="24"/>
                <w:highlight w:val="yellow"/>
              </w:rPr>
            </w:pPr>
            <w:r w:rsidRPr="008D1190">
              <w:rPr>
                <w:sz w:val="24"/>
                <w:szCs w:val="24"/>
              </w:rPr>
              <w:lastRenderedPageBreak/>
              <w:t>Выполнение контрольного задания № 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758A" w14:textId="18C13C97" w:rsidR="00FD0C18" w:rsidRPr="00A34633" w:rsidRDefault="00316C74" w:rsidP="00FD0C1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</w:tr>
      <w:tr w:rsidR="00FD0C18" w:rsidRPr="00A34633" w14:paraId="79A62609" w14:textId="77777777" w:rsidTr="00316C7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3A73" w14:textId="6807C24C" w:rsidR="00FD0C18" w:rsidRPr="00316C74" w:rsidRDefault="00FD0C18" w:rsidP="00FD0C18">
            <w:pPr>
              <w:jc w:val="center"/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Итого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3BEB" w14:textId="77777777" w:rsidR="00FD0C18" w:rsidRPr="00316C74" w:rsidRDefault="00FD0C18" w:rsidP="00F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A72C" w14:textId="120972F3" w:rsidR="00FD0C18" w:rsidRPr="00316C74" w:rsidRDefault="00316C74" w:rsidP="00FD0C18">
            <w:pPr>
              <w:jc w:val="center"/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72</w:t>
            </w:r>
          </w:p>
        </w:tc>
      </w:tr>
    </w:tbl>
    <w:p w14:paraId="08F354E9" w14:textId="77777777" w:rsidR="00F66DA8" w:rsidRPr="00316C74" w:rsidRDefault="00F66DA8" w:rsidP="00F66DA8">
      <w:pPr>
        <w:pStyle w:val="a7"/>
        <w:autoSpaceDE/>
        <w:autoSpaceDN/>
        <w:adjustRightInd/>
        <w:spacing w:after="0" w:line="360" w:lineRule="auto"/>
        <w:ind w:left="720"/>
        <w:jc w:val="center"/>
        <w:rPr>
          <w:b/>
          <w:bCs/>
          <w:sz w:val="28"/>
          <w:szCs w:val="28"/>
        </w:rPr>
      </w:pPr>
    </w:p>
    <w:p w14:paraId="7A0D2A36" w14:textId="77777777" w:rsidR="00F66DA8" w:rsidRPr="00316C74" w:rsidRDefault="00F66DA8" w:rsidP="00F66DA8">
      <w:pPr>
        <w:pStyle w:val="2"/>
        <w:spacing w:before="0"/>
        <w:jc w:val="center"/>
        <w:rPr>
          <w:rFonts w:ascii="Times New Roman" w:hAnsi="Times New Roman"/>
          <w:i w:val="0"/>
          <w:lang w:val="ru-RU"/>
        </w:rPr>
      </w:pPr>
      <w:bookmarkStart w:id="6" w:name="_Toc445906305"/>
      <w:bookmarkStart w:id="7" w:name="_Toc446339018"/>
      <w:bookmarkStart w:id="8" w:name="_Toc446428202"/>
      <w:r w:rsidRPr="00316C74">
        <w:rPr>
          <w:rFonts w:ascii="Times New Roman" w:hAnsi="Times New Roman"/>
          <w:i w:val="0"/>
        </w:rPr>
        <w:t>3.</w:t>
      </w:r>
      <w:r w:rsidRPr="00316C74">
        <w:rPr>
          <w:rFonts w:ascii="Times New Roman" w:hAnsi="Times New Roman"/>
          <w:i w:val="0"/>
          <w:lang w:val="ru-RU"/>
        </w:rPr>
        <w:t>3</w:t>
      </w:r>
      <w:r w:rsidRPr="00316C74">
        <w:rPr>
          <w:rFonts w:ascii="Times New Roman" w:hAnsi="Times New Roman"/>
          <w:i w:val="0"/>
        </w:rPr>
        <w:t>. Самостоятельная работа</w:t>
      </w:r>
      <w:bookmarkEnd w:id="6"/>
      <w:bookmarkEnd w:id="7"/>
      <w:bookmarkEnd w:id="8"/>
    </w:p>
    <w:p w14:paraId="661942F7" w14:textId="77777777" w:rsidR="00F66DA8" w:rsidRPr="00316C74" w:rsidRDefault="00F66DA8" w:rsidP="00F66DA8">
      <w:pPr>
        <w:rPr>
          <w:lang w:eastAsia="fr-FR"/>
        </w:rPr>
      </w:pPr>
    </w:p>
    <w:p w14:paraId="722AE68D" w14:textId="77777777" w:rsidR="00F66DA8" w:rsidRPr="00316C74" w:rsidRDefault="00F66DA8" w:rsidP="00F66DA8">
      <w:pPr>
        <w:pStyle w:val="a7"/>
        <w:autoSpaceDE/>
        <w:adjustRightInd/>
        <w:spacing w:after="0" w:line="360" w:lineRule="auto"/>
        <w:ind w:left="0" w:firstLine="709"/>
        <w:jc w:val="both"/>
        <w:rPr>
          <w:b/>
          <w:spacing w:val="-6"/>
          <w:sz w:val="28"/>
          <w:szCs w:val="28"/>
        </w:rPr>
      </w:pPr>
      <w:r w:rsidRPr="00316C74">
        <w:rPr>
          <w:sz w:val="28"/>
          <w:szCs w:val="28"/>
        </w:rPr>
        <w:t>Самостоятельная работа включает изучение нормативных документов, учебной литературы с составлением конспекта по каждой теме, ознакомление с экспертными заключениями из наблюдательных производств лаборатории или предоставляемые куратором/преподавателем, подготовку к зачетам и экзамену.</w:t>
      </w:r>
    </w:p>
    <w:p w14:paraId="72DBB3D8" w14:textId="77777777" w:rsidR="00F66DA8" w:rsidRPr="00316C74" w:rsidRDefault="00F66DA8" w:rsidP="00F66DA8">
      <w:pPr>
        <w:pStyle w:val="a7"/>
        <w:autoSpaceDE/>
        <w:autoSpaceDN/>
        <w:adjustRightInd/>
        <w:spacing w:after="0" w:line="360" w:lineRule="auto"/>
        <w:ind w:left="720"/>
        <w:jc w:val="center"/>
        <w:outlineLvl w:val="0"/>
        <w:rPr>
          <w:b/>
          <w:bCs/>
          <w:sz w:val="28"/>
          <w:szCs w:val="28"/>
        </w:rPr>
      </w:pPr>
    </w:p>
    <w:p w14:paraId="718F52C9" w14:textId="77777777" w:rsidR="00F66DA8" w:rsidRPr="00316C74" w:rsidRDefault="00F66DA8" w:rsidP="00F66DA8">
      <w:pPr>
        <w:pStyle w:val="a7"/>
        <w:autoSpaceDE/>
        <w:autoSpaceDN/>
        <w:adjustRightInd/>
        <w:spacing w:after="0" w:line="360" w:lineRule="auto"/>
        <w:ind w:left="720"/>
        <w:jc w:val="center"/>
        <w:outlineLvl w:val="0"/>
        <w:rPr>
          <w:b/>
          <w:bCs/>
          <w:sz w:val="28"/>
          <w:szCs w:val="28"/>
        </w:rPr>
      </w:pPr>
      <w:bookmarkStart w:id="9" w:name="_Toc446428203"/>
      <w:r w:rsidRPr="00316C74">
        <w:rPr>
          <w:b/>
          <w:bCs/>
          <w:sz w:val="28"/>
          <w:szCs w:val="28"/>
        </w:rPr>
        <w:t>4. Календарный учебный график</w:t>
      </w:r>
      <w:bookmarkEnd w:id="9"/>
    </w:p>
    <w:p w14:paraId="2267E9D3" w14:textId="77777777" w:rsidR="00F66DA8" w:rsidRPr="00316C74" w:rsidRDefault="00F66DA8" w:rsidP="00F66DA8">
      <w:pPr>
        <w:pStyle w:val="a7"/>
        <w:autoSpaceDE/>
        <w:autoSpaceDN/>
        <w:adjustRightInd/>
        <w:spacing w:after="0" w:line="360" w:lineRule="auto"/>
        <w:ind w:left="720"/>
        <w:jc w:val="center"/>
        <w:rPr>
          <w:b/>
          <w:bCs/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1834"/>
        <w:gridCol w:w="4791"/>
        <w:gridCol w:w="2268"/>
      </w:tblGrid>
      <w:tr w:rsidR="00F66DA8" w:rsidRPr="00316C74" w14:paraId="2D2062F5" w14:textId="77777777" w:rsidTr="00F66DA8">
        <w:tc>
          <w:tcPr>
            <w:tcW w:w="634" w:type="dxa"/>
          </w:tcPr>
          <w:p w14:paraId="0782006C" w14:textId="77777777" w:rsidR="00F66DA8" w:rsidRPr="00316C74" w:rsidRDefault="00F66DA8" w:rsidP="00F176B0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316C74">
              <w:rPr>
                <w:rFonts w:eastAsia="Times New Roman"/>
                <w:sz w:val="24"/>
                <w:szCs w:val="24"/>
              </w:rPr>
              <w:t>№</w:t>
            </w:r>
          </w:p>
          <w:p w14:paraId="2156EEA0" w14:textId="77777777" w:rsidR="00F66DA8" w:rsidRPr="00316C74" w:rsidRDefault="00F66DA8" w:rsidP="00F176B0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316C74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834" w:type="dxa"/>
          </w:tcPr>
          <w:p w14:paraId="1F0D3D3B" w14:textId="77777777" w:rsidR="00F66DA8" w:rsidRPr="00316C74" w:rsidRDefault="00F66DA8" w:rsidP="00F176B0">
            <w:pPr>
              <w:pStyle w:val="31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16C74">
              <w:rPr>
                <w:rFonts w:eastAsia="Times New Roman"/>
                <w:b/>
                <w:bCs/>
                <w:sz w:val="24"/>
                <w:szCs w:val="24"/>
              </w:rPr>
              <w:t>Номер темы в соответствии с рабочей программой</w:t>
            </w:r>
          </w:p>
        </w:tc>
        <w:tc>
          <w:tcPr>
            <w:tcW w:w="4791" w:type="dxa"/>
          </w:tcPr>
          <w:p w14:paraId="59F2B063" w14:textId="77777777" w:rsidR="00F66DA8" w:rsidRPr="00316C74" w:rsidRDefault="00F66DA8" w:rsidP="00F176B0">
            <w:pPr>
              <w:pStyle w:val="31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16C74">
              <w:rPr>
                <w:rFonts w:eastAsia="Times New Roman"/>
                <w:b/>
                <w:bCs/>
                <w:sz w:val="24"/>
                <w:szCs w:val="24"/>
              </w:rPr>
              <w:t>Наименование учебной темы модуля</w:t>
            </w:r>
          </w:p>
        </w:tc>
        <w:tc>
          <w:tcPr>
            <w:tcW w:w="2268" w:type="dxa"/>
          </w:tcPr>
          <w:p w14:paraId="4E65A965" w14:textId="77777777" w:rsidR="00F66DA8" w:rsidRPr="00316C74" w:rsidRDefault="00F66DA8" w:rsidP="00F176B0">
            <w:pPr>
              <w:pStyle w:val="31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16C74">
              <w:rPr>
                <w:rFonts w:eastAsia="Times New Roman"/>
                <w:b/>
                <w:bCs/>
                <w:sz w:val="24"/>
                <w:szCs w:val="24"/>
              </w:rPr>
              <w:t xml:space="preserve">Сроки, отведенные на подготовку (кол-во </w:t>
            </w:r>
            <w:proofErr w:type="spellStart"/>
            <w:proofErr w:type="gramStart"/>
            <w:r w:rsidRPr="00316C74">
              <w:rPr>
                <w:rFonts w:eastAsia="Times New Roman"/>
                <w:b/>
                <w:bCs/>
                <w:sz w:val="24"/>
                <w:szCs w:val="24"/>
              </w:rPr>
              <w:t>ак.часов</w:t>
            </w:r>
            <w:proofErr w:type="spellEnd"/>
            <w:proofErr w:type="gramEnd"/>
            <w:r w:rsidRPr="00316C74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66DA8" w:rsidRPr="00316C74" w14:paraId="1DFD1723" w14:textId="77777777" w:rsidTr="00F66DA8">
        <w:tc>
          <w:tcPr>
            <w:tcW w:w="634" w:type="dxa"/>
          </w:tcPr>
          <w:p w14:paraId="4E810D9F" w14:textId="77777777" w:rsidR="00F66DA8" w:rsidRPr="00316C74" w:rsidRDefault="00F66DA8" w:rsidP="00F176B0">
            <w:pPr>
              <w:pStyle w:val="31"/>
              <w:ind w:left="0"/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47F46494" w14:textId="77777777" w:rsidR="00F66DA8" w:rsidRPr="00316C74" w:rsidRDefault="00F66DA8" w:rsidP="00F176B0">
            <w:pPr>
              <w:pStyle w:val="31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14:paraId="05C3571D" w14:textId="77777777" w:rsidR="00F66DA8" w:rsidRPr="00316C74" w:rsidRDefault="00F66DA8" w:rsidP="00F176B0">
            <w:pPr>
              <w:pStyle w:val="31"/>
              <w:ind w:left="34"/>
              <w:rPr>
                <w:b/>
                <w:sz w:val="24"/>
                <w:szCs w:val="24"/>
              </w:rPr>
            </w:pPr>
            <w:r w:rsidRPr="00316C74">
              <w:rPr>
                <w:b/>
                <w:sz w:val="24"/>
                <w:szCs w:val="24"/>
              </w:rPr>
              <w:t>Теория судебной экспертизы (Модуль 1).</w:t>
            </w:r>
          </w:p>
        </w:tc>
        <w:tc>
          <w:tcPr>
            <w:tcW w:w="2268" w:type="dxa"/>
          </w:tcPr>
          <w:p w14:paraId="31F1A2BE" w14:textId="77777777" w:rsidR="00F66DA8" w:rsidRPr="00316C74" w:rsidRDefault="00F66DA8" w:rsidP="00F176B0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(указаны в программе подготовки по дисциплине)</w:t>
            </w:r>
          </w:p>
        </w:tc>
      </w:tr>
      <w:tr w:rsidR="00F66DA8" w:rsidRPr="00A34633" w14:paraId="250EFEBD" w14:textId="77777777" w:rsidTr="00F66DA8">
        <w:tc>
          <w:tcPr>
            <w:tcW w:w="634" w:type="dxa"/>
          </w:tcPr>
          <w:p w14:paraId="116D5177" w14:textId="77777777" w:rsidR="00F66DA8" w:rsidRPr="00316C74" w:rsidRDefault="00F66DA8" w:rsidP="00F176B0">
            <w:pPr>
              <w:pStyle w:val="31"/>
              <w:ind w:left="0"/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29DAFB1A" w14:textId="77777777" w:rsidR="00F66DA8" w:rsidRPr="00316C74" w:rsidRDefault="00F66DA8" w:rsidP="00F176B0">
            <w:pPr>
              <w:pStyle w:val="31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14:paraId="50DFE91D" w14:textId="77777777" w:rsidR="00F66DA8" w:rsidRPr="00316C74" w:rsidRDefault="00F66DA8" w:rsidP="00F176B0">
            <w:pPr>
              <w:pStyle w:val="31"/>
              <w:spacing w:after="0"/>
              <w:ind w:left="34"/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68" w:type="dxa"/>
          </w:tcPr>
          <w:p w14:paraId="38FEE11E" w14:textId="77777777" w:rsidR="00F66DA8" w:rsidRPr="00316C74" w:rsidRDefault="00F66DA8" w:rsidP="00F176B0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2 часа</w:t>
            </w:r>
          </w:p>
        </w:tc>
      </w:tr>
      <w:tr w:rsidR="00F66DA8" w:rsidRPr="00316C74" w14:paraId="311DA4B4" w14:textId="77777777" w:rsidTr="00F66DA8">
        <w:trPr>
          <w:trHeight w:val="561"/>
        </w:trPr>
        <w:tc>
          <w:tcPr>
            <w:tcW w:w="634" w:type="dxa"/>
          </w:tcPr>
          <w:p w14:paraId="4B4F4D09" w14:textId="77777777" w:rsidR="00F66DA8" w:rsidRPr="00316C74" w:rsidRDefault="00F66DA8" w:rsidP="00F176B0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14:paraId="3C4B2AD6" w14:textId="77777777" w:rsidR="00F66DA8" w:rsidRPr="00316C74" w:rsidRDefault="00F66DA8" w:rsidP="00F176B0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14:paraId="2AB7220B" w14:textId="77777777" w:rsidR="00F66DA8" w:rsidRPr="00316C74" w:rsidRDefault="00F66DA8" w:rsidP="00F176B0">
            <w:pPr>
              <w:pStyle w:val="31"/>
              <w:spacing w:after="0"/>
              <w:ind w:left="34"/>
              <w:rPr>
                <w:b/>
                <w:sz w:val="24"/>
                <w:szCs w:val="24"/>
              </w:rPr>
            </w:pPr>
            <w:r w:rsidRPr="00316C74">
              <w:rPr>
                <w:b/>
                <w:sz w:val="24"/>
                <w:szCs w:val="24"/>
              </w:rPr>
              <w:t>Основы криминалистики (Модуль 2).</w:t>
            </w:r>
          </w:p>
        </w:tc>
        <w:tc>
          <w:tcPr>
            <w:tcW w:w="2268" w:type="dxa"/>
          </w:tcPr>
          <w:p w14:paraId="4EA1D2B7" w14:textId="77777777" w:rsidR="00F66DA8" w:rsidRPr="00316C74" w:rsidRDefault="00F66DA8" w:rsidP="00F176B0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(указаны в программе подготовки по дисциплине)</w:t>
            </w:r>
          </w:p>
        </w:tc>
      </w:tr>
      <w:tr w:rsidR="00F66DA8" w:rsidRPr="00A34633" w14:paraId="6219DF78" w14:textId="77777777" w:rsidTr="00F66DA8">
        <w:trPr>
          <w:trHeight w:val="561"/>
        </w:trPr>
        <w:tc>
          <w:tcPr>
            <w:tcW w:w="634" w:type="dxa"/>
          </w:tcPr>
          <w:p w14:paraId="59444848" w14:textId="77777777" w:rsidR="00F66DA8" w:rsidRPr="00316C74" w:rsidRDefault="00F66DA8" w:rsidP="00F176B0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14:paraId="2B95E985" w14:textId="77777777" w:rsidR="00F66DA8" w:rsidRPr="00316C74" w:rsidRDefault="00F66DA8" w:rsidP="00F176B0">
            <w:pPr>
              <w:pStyle w:val="31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14:paraId="312C545B" w14:textId="77777777" w:rsidR="00F66DA8" w:rsidRPr="00316C74" w:rsidRDefault="00F66DA8" w:rsidP="00F176B0">
            <w:pPr>
              <w:pStyle w:val="31"/>
              <w:ind w:left="34"/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68" w:type="dxa"/>
          </w:tcPr>
          <w:p w14:paraId="0CACF403" w14:textId="77777777" w:rsidR="00F66DA8" w:rsidRPr="00316C74" w:rsidRDefault="00F66DA8" w:rsidP="00F176B0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2 часа</w:t>
            </w:r>
          </w:p>
        </w:tc>
      </w:tr>
      <w:tr w:rsidR="00316C74" w:rsidRPr="00316C74" w14:paraId="7FDBAD65" w14:textId="77777777" w:rsidTr="003A5A1D">
        <w:tc>
          <w:tcPr>
            <w:tcW w:w="9527" w:type="dxa"/>
            <w:gridSpan w:val="4"/>
          </w:tcPr>
          <w:p w14:paraId="2B7D4563" w14:textId="6CB89CE9" w:rsidR="00316C74" w:rsidRPr="00316C74" w:rsidRDefault="00316C74" w:rsidP="00F176B0">
            <w:pPr>
              <w:pStyle w:val="31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16C74">
              <w:rPr>
                <w:rFonts w:eastAsia="Times New Roman"/>
                <w:b/>
                <w:sz w:val="24"/>
                <w:szCs w:val="24"/>
              </w:rPr>
              <w:t>Базовый блок</w:t>
            </w:r>
          </w:p>
        </w:tc>
      </w:tr>
      <w:tr w:rsidR="00F66DA8" w:rsidRPr="00316C74" w14:paraId="21E00B80" w14:textId="77777777" w:rsidTr="00F66DA8">
        <w:tc>
          <w:tcPr>
            <w:tcW w:w="634" w:type="dxa"/>
          </w:tcPr>
          <w:p w14:paraId="159EEA45" w14:textId="77777777" w:rsidR="00F66DA8" w:rsidRPr="00316C74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16C74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4" w:type="dxa"/>
          </w:tcPr>
          <w:p w14:paraId="0C8E0D38" w14:textId="77777777" w:rsidR="00F66DA8" w:rsidRPr="00316C74" w:rsidRDefault="00F66DA8" w:rsidP="00F176B0">
            <w:pPr>
              <w:pStyle w:val="31"/>
              <w:ind w:left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03CDBE08" w14:textId="744B2E08" w:rsidR="00F66DA8" w:rsidRPr="00316C74" w:rsidRDefault="00316C74" w:rsidP="00316C74">
            <w:pPr>
              <w:jc w:val="center"/>
              <w:rPr>
                <w:b/>
                <w:bCs/>
                <w:sz w:val="24"/>
                <w:szCs w:val="24"/>
              </w:rPr>
            </w:pPr>
            <w:r w:rsidRPr="00316C74">
              <w:rPr>
                <w:b/>
                <w:bCs/>
                <w:sz w:val="24"/>
                <w:szCs w:val="24"/>
              </w:rPr>
              <w:t>Теоретические и методические основы судебно-товароведческой экспертизы (Модуль 3)</w:t>
            </w:r>
          </w:p>
        </w:tc>
        <w:tc>
          <w:tcPr>
            <w:tcW w:w="2268" w:type="dxa"/>
          </w:tcPr>
          <w:p w14:paraId="06FFE425" w14:textId="77777777" w:rsidR="00F66DA8" w:rsidRPr="00316C74" w:rsidRDefault="00F66DA8" w:rsidP="00F176B0">
            <w:pPr>
              <w:pStyle w:val="31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16C74">
              <w:rPr>
                <w:rFonts w:eastAsia="Times New Roman"/>
                <w:bCs/>
                <w:sz w:val="24"/>
                <w:szCs w:val="24"/>
              </w:rPr>
              <w:t>~ 1 месяц</w:t>
            </w:r>
          </w:p>
        </w:tc>
      </w:tr>
      <w:tr w:rsidR="00F66DA8" w:rsidRPr="00316C74" w14:paraId="4EE30CB2" w14:textId="77777777" w:rsidTr="00F66DA8">
        <w:tc>
          <w:tcPr>
            <w:tcW w:w="634" w:type="dxa"/>
          </w:tcPr>
          <w:p w14:paraId="2B25FFD9" w14:textId="77777777" w:rsidR="00F66DA8" w:rsidRPr="00316C74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16C74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14:paraId="6BD4F335" w14:textId="77777777" w:rsidR="00F66DA8" w:rsidRPr="00316C74" w:rsidRDefault="00F66DA8" w:rsidP="00F176B0">
            <w:pPr>
              <w:pStyle w:val="31"/>
              <w:ind w:left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16C74">
              <w:rPr>
                <w:rFonts w:eastAsia="Times New Roman"/>
                <w:sz w:val="24"/>
                <w:szCs w:val="24"/>
              </w:rPr>
              <w:t>Тема 1.</w:t>
            </w:r>
          </w:p>
        </w:tc>
        <w:tc>
          <w:tcPr>
            <w:tcW w:w="4791" w:type="dxa"/>
          </w:tcPr>
          <w:p w14:paraId="63832E1D" w14:textId="77777777" w:rsidR="00F66DA8" w:rsidRPr="00316C74" w:rsidRDefault="00F66DA8" w:rsidP="00F176B0">
            <w:pPr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Теоретические и правовые основы судебно-товароведческой экспертизы</w:t>
            </w:r>
          </w:p>
        </w:tc>
        <w:tc>
          <w:tcPr>
            <w:tcW w:w="2268" w:type="dxa"/>
          </w:tcPr>
          <w:p w14:paraId="3A8D0419" w14:textId="77777777" w:rsidR="00F66DA8" w:rsidRPr="00316C74" w:rsidRDefault="00F66DA8" w:rsidP="00F176B0">
            <w:pPr>
              <w:pStyle w:val="31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16C74">
              <w:rPr>
                <w:rFonts w:eastAsia="Times New Roman"/>
                <w:bCs/>
                <w:sz w:val="24"/>
                <w:szCs w:val="24"/>
              </w:rPr>
              <w:t>24 часа</w:t>
            </w:r>
          </w:p>
        </w:tc>
      </w:tr>
      <w:tr w:rsidR="00F66DA8" w:rsidRPr="00316C74" w14:paraId="5ACE46B3" w14:textId="77777777" w:rsidTr="00F66DA8">
        <w:tc>
          <w:tcPr>
            <w:tcW w:w="634" w:type="dxa"/>
          </w:tcPr>
          <w:p w14:paraId="776AEBCB" w14:textId="77777777" w:rsidR="00F66DA8" w:rsidRPr="00316C74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16C74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34" w:type="dxa"/>
          </w:tcPr>
          <w:p w14:paraId="5BE4B07F" w14:textId="77777777" w:rsidR="00F66DA8" w:rsidRPr="00316C74" w:rsidRDefault="00F66DA8" w:rsidP="00F176B0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316C74">
              <w:rPr>
                <w:rFonts w:eastAsia="Times New Roman"/>
                <w:sz w:val="24"/>
                <w:szCs w:val="24"/>
              </w:rPr>
              <w:t>Тема 2.</w:t>
            </w:r>
          </w:p>
        </w:tc>
        <w:tc>
          <w:tcPr>
            <w:tcW w:w="4791" w:type="dxa"/>
          </w:tcPr>
          <w:p w14:paraId="6F53EBC0" w14:textId="77777777" w:rsidR="00F66DA8" w:rsidRPr="00316C74" w:rsidRDefault="00F66DA8" w:rsidP="00F176B0">
            <w:pPr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Организационные вопросы назначения и проведения судебно-товароведческой экспертизы</w:t>
            </w:r>
          </w:p>
        </w:tc>
        <w:tc>
          <w:tcPr>
            <w:tcW w:w="2268" w:type="dxa"/>
          </w:tcPr>
          <w:p w14:paraId="01880902" w14:textId="77777777" w:rsidR="00F66DA8" w:rsidRPr="00316C74" w:rsidRDefault="00F66DA8" w:rsidP="00F176B0">
            <w:pPr>
              <w:pStyle w:val="31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16C74">
              <w:rPr>
                <w:rFonts w:eastAsia="Times New Roman"/>
                <w:bCs/>
                <w:sz w:val="24"/>
                <w:szCs w:val="24"/>
              </w:rPr>
              <w:t>16 часов</w:t>
            </w:r>
          </w:p>
        </w:tc>
      </w:tr>
      <w:tr w:rsidR="00F66DA8" w:rsidRPr="00316C74" w14:paraId="47155F4C" w14:textId="77777777" w:rsidTr="00F66DA8">
        <w:tc>
          <w:tcPr>
            <w:tcW w:w="634" w:type="dxa"/>
          </w:tcPr>
          <w:p w14:paraId="367B2AFA" w14:textId="77777777" w:rsidR="00F66DA8" w:rsidRPr="00316C74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16C74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4" w:type="dxa"/>
          </w:tcPr>
          <w:p w14:paraId="2E2C97FB" w14:textId="77777777" w:rsidR="00F66DA8" w:rsidRPr="00316C74" w:rsidRDefault="00F66DA8" w:rsidP="00F176B0">
            <w:pPr>
              <w:pStyle w:val="31"/>
              <w:ind w:left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16C74">
              <w:rPr>
                <w:rFonts w:eastAsia="Times New Roman"/>
                <w:sz w:val="24"/>
                <w:szCs w:val="24"/>
              </w:rPr>
              <w:t>Тема 3.</w:t>
            </w:r>
          </w:p>
        </w:tc>
        <w:tc>
          <w:tcPr>
            <w:tcW w:w="4791" w:type="dxa"/>
          </w:tcPr>
          <w:p w14:paraId="7FCF45E1" w14:textId="77777777" w:rsidR="00F66DA8" w:rsidRPr="00316C74" w:rsidRDefault="00F66DA8" w:rsidP="00F176B0">
            <w:pPr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Заключение судебного эксперта-товароведа</w:t>
            </w:r>
          </w:p>
        </w:tc>
        <w:tc>
          <w:tcPr>
            <w:tcW w:w="2268" w:type="dxa"/>
          </w:tcPr>
          <w:p w14:paraId="4DB8D6CD" w14:textId="77777777" w:rsidR="00F66DA8" w:rsidRPr="00316C74" w:rsidRDefault="00F66DA8" w:rsidP="00F176B0">
            <w:pPr>
              <w:pStyle w:val="31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16C74">
              <w:rPr>
                <w:rFonts w:eastAsia="Times New Roman"/>
                <w:bCs/>
                <w:sz w:val="24"/>
                <w:szCs w:val="24"/>
              </w:rPr>
              <w:t>8 часов</w:t>
            </w:r>
          </w:p>
        </w:tc>
      </w:tr>
      <w:tr w:rsidR="00F66DA8" w:rsidRPr="00316C74" w14:paraId="4956545B" w14:textId="77777777" w:rsidTr="00F66DA8">
        <w:tc>
          <w:tcPr>
            <w:tcW w:w="634" w:type="dxa"/>
          </w:tcPr>
          <w:p w14:paraId="19F5C4DF" w14:textId="77777777" w:rsidR="00F66DA8" w:rsidRPr="00316C74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16C74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34" w:type="dxa"/>
          </w:tcPr>
          <w:p w14:paraId="048E65D3" w14:textId="77777777" w:rsidR="00F66DA8" w:rsidRPr="00316C74" w:rsidRDefault="00F66DA8" w:rsidP="00F176B0">
            <w:pPr>
              <w:pStyle w:val="31"/>
              <w:ind w:left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16C74">
              <w:rPr>
                <w:rFonts w:eastAsia="Times New Roman"/>
                <w:sz w:val="24"/>
                <w:szCs w:val="24"/>
              </w:rPr>
              <w:t>Тема 4.</w:t>
            </w:r>
          </w:p>
        </w:tc>
        <w:tc>
          <w:tcPr>
            <w:tcW w:w="4791" w:type="dxa"/>
          </w:tcPr>
          <w:p w14:paraId="65E4F5B7" w14:textId="77777777" w:rsidR="00F66DA8" w:rsidRPr="00316C74" w:rsidRDefault="00F66DA8" w:rsidP="00F176B0">
            <w:pPr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Основы товароведения</w:t>
            </w:r>
          </w:p>
        </w:tc>
        <w:tc>
          <w:tcPr>
            <w:tcW w:w="2268" w:type="dxa"/>
          </w:tcPr>
          <w:p w14:paraId="1BB351D0" w14:textId="77777777" w:rsidR="00F66DA8" w:rsidRPr="00316C74" w:rsidRDefault="00F66DA8" w:rsidP="00F176B0">
            <w:pPr>
              <w:pStyle w:val="31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16C74">
              <w:rPr>
                <w:rFonts w:eastAsia="Times New Roman"/>
                <w:bCs/>
                <w:sz w:val="24"/>
                <w:szCs w:val="24"/>
              </w:rPr>
              <w:t>8 часов</w:t>
            </w:r>
          </w:p>
        </w:tc>
      </w:tr>
      <w:tr w:rsidR="00F66DA8" w:rsidRPr="00A34633" w14:paraId="3F3AB4E1" w14:textId="77777777" w:rsidTr="00F66DA8">
        <w:tc>
          <w:tcPr>
            <w:tcW w:w="634" w:type="dxa"/>
          </w:tcPr>
          <w:p w14:paraId="0FEEFEF4" w14:textId="77777777" w:rsidR="00F66DA8" w:rsidRPr="00316C74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16C74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14:paraId="5EB78C96" w14:textId="77777777" w:rsidR="00F66DA8" w:rsidRPr="00316C74" w:rsidRDefault="00F66DA8" w:rsidP="00F176B0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42994E4D" w14:textId="77777777" w:rsidR="00F66DA8" w:rsidRPr="00316C74" w:rsidRDefault="00F66DA8" w:rsidP="00F176B0">
            <w:pPr>
              <w:pStyle w:val="31"/>
              <w:ind w:left="34"/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68" w:type="dxa"/>
          </w:tcPr>
          <w:p w14:paraId="0E5DCAD3" w14:textId="77777777" w:rsidR="00F66DA8" w:rsidRPr="00316C74" w:rsidRDefault="00F66DA8" w:rsidP="00F176B0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316C74">
              <w:rPr>
                <w:sz w:val="24"/>
                <w:szCs w:val="24"/>
              </w:rPr>
              <w:t>2 часа</w:t>
            </w:r>
          </w:p>
        </w:tc>
      </w:tr>
      <w:tr w:rsidR="00316C74" w:rsidRPr="00A647D9" w14:paraId="3EA8FA4D" w14:textId="77777777" w:rsidTr="00F66DA8">
        <w:tc>
          <w:tcPr>
            <w:tcW w:w="634" w:type="dxa"/>
          </w:tcPr>
          <w:p w14:paraId="62436DFC" w14:textId="77777777" w:rsidR="00316C74" w:rsidRPr="00A647D9" w:rsidRDefault="00316C74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4FDF5089" w14:textId="77777777" w:rsidR="00316C74" w:rsidRPr="00A647D9" w:rsidRDefault="00316C74" w:rsidP="00F176B0">
            <w:pPr>
              <w:pStyle w:val="31"/>
              <w:ind w:left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45217881" w14:textId="27D1D819" w:rsidR="00316C74" w:rsidRPr="00A647D9" w:rsidRDefault="00A647D9" w:rsidP="00A647D9">
            <w:pPr>
              <w:jc w:val="center"/>
              <w:rPr>
                <w:b/>
                <w:sz w:val="24"/>
                <w:szCs w:val="24"/>
              </w:rPr>
            </w:pPr>
            <w:r w:rsidRPr="00A647D9">
              <w:rPr>
                <w:b/>
                <w:sz w:val="24"/>
                <w:szCs w:val="24"/>
              </w:rPr>
              <w:t>Вариативный блок 1</w:t>
            </w:r>
          </w:p>
        </w:tc>
        <w:tc>
          <w:tcPr>
            <w:tcW w:w="2268" w:type="dxa"/>
          </w:tcPr>
          <w:p w14:paraId="3018B372" w14:textId="77777777" w:rsidR="00316C74" w:rsidRPr="00A647D9" w:rsidRDefault="00316C74" w:rsidP="00F176B0">
            <w:pPr>
              <w:pStyle w:val="31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66DA8" w:rsidRPr="00A647D9" w14:paraId="2669909F" w14:textId="77777777" w:rsidTr="00F66DA8">
        <w:tc>
          <w:tcPr>
            <w:tcW w:w="634" w:type="dxa"/>
          </w:tcPr>
          <w:p w14:paraId="4A39E65E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34" w:type="dxa"/>
          </w:tcPr>
          <w:p w14:paraId="2A477AB1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133AAA47" w14:textId="385C0AED" w:rsidR="00F66DA8" w:rsidRPr="00A647D9" w:rsidRDefault="00F66DA8" w:rsidP="00F176B0">
            <w:pPr>
              <w:rPr>
                <w:b/>
                <w:bCs/>
                <w:sz w:val="24"/>
                <w:szCs w:val="24"/>
              </w:rPr>
            </w:pPr>
            <w:r w:rsidRPr="00A647D9">
              <w:rPr>
                <w:b/>
                <w:sz w:val="24"/>
                <w:szCs w:val="24"/>
              </w:rPr>
              <w:t xml:space="preserve">Алгоритмы решения типовых задач </w:t>
            </w:r>
            <w:r w:rsidRPr="00A647D9">
              <w:rPr>
                <w:b/>
                <w:sz w:val="24"/>
                <w:szCs w:val="24"/>
              </w:rPr>
              <w:lastRenderedPageBreak/>
              <w:t>судебно-товароведческой экспертизы промышленных (непродовольственных) товаров</w:t>
            </w:r>
            <w:r w:rsidRPr="00A647D9">
              <w:rPr>
                <w:b/>
                <w:bCs/>
                <w:sz w:val="24"/>
                <w:szCs w:val="24"/>
              </w:rPr>
              <w:t xml:space="preserve"> (Модуль 4)</w:t>
            </w:r>
          </w:p>
        </w:tc>
        <w:tc>
          <w:tcPr>
            <w:tcW w:w="2268" w:type="dxa"/>
          </w:tcPr>
          <w:p w14:paraId="4CA30E54" w14:textId="77777777" w:rsidR="00F66DA8" w:rsidRPr="00A647D9" w:rsidRDefault="00F66DA8" w:rsidP="00F176B0">
            <w:pPr>
              <w:pStyle w:val="31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lastRenderedPageBreak/>
              <w:t>~ 4 месяца</w:t>
            </w:r>
          </w:p>
        </w:tc>
      </w:tr>
      <w:tr w:rsidR="00F66DA8" w:rsidRPr="00A647D9" w14:paraId="174ED94E" w14:textId="77777777" w:rsidTr="00F66DA8">
        <w:tc>
          <w:tcPr>
            <w:tcW w:w="634" w:type="dxa"/>
          </w:tcPr>
          <w:p w14:paraId="3ADDF103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34" w:type="dxa"/>
          </w:tcPr>
          <w:p w14:paraId="6F73E457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sz w:val="24"/>
                <w:szCs w:val="24"/>
              </w:rPr>
              <w:t>Тема 1.</w:t>
            </w:r>
          </w:p>
        </w:tc>
        <w:tc>
          <w:tcPr>
            <w:tcW w:w="4791" w:type="dxa"/>
          </w:tcPr>
          <w:p w14:paraId="4C0BDF28" w14:textId="77777777" w:rsidR="00F66DA8" w:rsidRPr="00A647D9" w:rsidRDefault="00F66DA8" w:rsidP="00F176B0">
            <w:pPr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Особенности проведения судебно-товароведческих экспертиз в целях установления принадлежности двух или нескольких объектов к одному виду (модели, марке)</w:t>
            </w:r>
          </w:p>
        </w:tc>
        <w:tc>
          <w:tcPr>
            <w:tcW w:w="2268" w:type="dxa"/>
          </w:tcPr>
          <w:p w14:paraId="7E7CDD9D" w14:textId="77777777" w:rsidR="00F66DA8" w:rsidRPr="00A647D9" w:rsidRDefault="00F66DA8" w:rsidP="00F176B0">
            <w:pPr>
              <w:pStyle w:val="31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18 часов</w:t>
            </w:r>
          </w:p>
        </w:tc>
      </w:tr>
      <w:tr w:rsidR="00F66DA8" w:rsidRPr="00A647D9" w14:paraId="110B378C" w14:textId="77777777" w:rsidTr="00F66DA8">
        <w:tc>
          <w:tcPr>
            <w:tcW w:w="634" w:type="dxa"/>
          </w:tcPr>
          <w:p w14:paraId="46F3562F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34" w:type="dxa"/>
          </w:tcPr>
          <w:p w14:paraId="003E228B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sz w:val="24"/>
                <w:szCs w:val="24"/>
              </w:rPr>
              <w:t>Тема 2.</w:t>
            </w:r>
          </w:p>
        </w:tc>
        <w:tc>
          <w:tcPr>
            <w:tcW w:w="4791" w:type="dxa"/>
          </w:tcPr>
          <w:p w14:paraId="6ABFDD53" w14:textId="77777777" w:rsidR="00F66DA8" w:rsidRPr="00A647D9" w:rsidRDefault="00F66DA8" w:rsidP="00F176B0">
            <w:pPr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Установление соответствия (несоответствия) товарных свойств исследуемых объектов базовым (стандартным, эталонным, промышленному образцу, а также изложенным в договорах, контрактах, полезной модели и др.) требованиям</w:t>
            </w:r>
          </w:p>
        </w:tc>
        <w:tc>
          <w:tcPr>
            <w:tcW w:w="2268" w:type="dxa"/>
          </w:tcPr>
          <w:p w14:paraId="5D9AA726" w14:textId="77777777" w:rsidR="00F66DA8" w:rsidRPr="00A647D9" w:rsidRDefault="007421FA" w:rsidP="00F176B0">
            <w:pPr>
              <w:pStyle w:val="31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18</w:t>
            </w:r>
            <w:r w:rsidR="00F66DA8" w:rsidRPr="00A647D9">
              <w:rPr>
                <w:rFonts w:eastAsia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F66DA8" w:rsidRPr="00A647D9" w14:paraId="3D164487" w14:textId="77777777" w:rsidTr="00F66DA8">
        <w:tc>
          <w:tcPr>
            <w:tcW w:w="634" w:type="dxa"/>
          </w:tcPr>
          <w:p w14:paraId="765EA80F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34" w:type="dxa"/>
          </w:tcPr>
          <w:p w14:paraId="28623C1D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sz w:val="24"/>
                <w:szCs w:val="24"/>
              </w:rPr>
              <w:t>Тема 3.</w:t>
            </w:r>
          </w:p>
        </w:tc>
        <w:tc>
          <w:tcPr>
            <w:tcW w:w="4791" w:type="dxa"/>
          </w:tcPr>
          <w:p w14:paraId="5BA8F754" w14:textId="77777777" w:rsidR="00F66DA8" w:rsidRPr="00A647D9" w:rsidRDefault="00F66DA8" w:rsidP="00F176B0">
            <w:pPr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Исследование товарных характеристик изделий и маркировок, зафиксированных на ярлыках, ценниках, этикетках, в целях установления их соответствия (несоответствия)</w:t>
            </w:r>
          </w:p>
        </w:tc>
        <w:tc>
          <w:tcPr>
            <w:tcW w:w="2268" w:type="dxa"/>
          </w:tcPr>
          <w:p w14:paraId="7C2546B3" w14:textId="77777777" w:rsidR="00F66DA8" w:rsidRPr="00A647D9" w:rsidRDefault="00F66DA8" w:rsidP="00F176B0">
            <w:pPr>
              <w:pStyle w:val="31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20 часов</w:t>
            </w:r>
          </w:p>
        </w:tc>
      </w:tr>
      <w:tr w:rsidR="00F66DA8" w:rsidRPr="00A647D9" w14:paraId="0C2C0F6C" w14:textId="77777777" w:rsidTr="00F66DA8">
        <w:tc>
          <w:tcPr>
            <w:tcW w:w="634" w:type="dxa"/>
          </w:tcPr>
          <w:p w14:paraId="1A4FC07E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34" w:type="dxa"/>
          </w:tcPr>
          <w:p w14:paraId="00986643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sz w:val="24"/>
                <w:szCs w:val="24"/>
              </w:rPr>
              <w:t>Тема 4.</w:t>
            </w:r>
          </w:p>
        </w:tc>
        <w:tc>
          <w:tcPr>
            <w:tcW w:w="4791" w:type="dxa"/>
          </w:tcPr>
          <w:p w14:paraId="7197CC90" w14:textId="77777777" w:rsidR="00F66DA8" w:rsidRPr="00A647D9" w:rsidRDefault="00F66DA8" w:rsidP="00F176B0">
            <w:pPr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 xml:space="preserve">Установление соответствия (несоответствия) товарных свойств исследуемых объектов данным о них, зафиксированным в товаросопроводительных и других документах </w:t>
            </w:r>
          </w:p>
        </w:tc>
        <w:tc>
          <w:tcPr>
            <w:tcW w:w="2268" w:type="dxa"/>
          </w:tcPr>
          <w:p w14:paraId="678FA14E" w14:textId="77777777" w:rsidR="00F66DA8" w:rsidRPr="00A647D9" w:rsidRDefault="00F66DA8" w:rsidP="00F176B0">
            <w:pPr>
              <w:pStyle w:val="31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20 часов</w:t>
            </w:r>
          </w:p>
        </w:tc>
      </w:tr>
      <w:tr w:rsidR="00F66DA8" w:rsidRPr="00A647D9" w14:paraId="60EA655F" w14:textId="77777777" w:rsidTr="00F66DA8">
        <w:tc>
          <w:tcPr>
            <w:tcW w:w="634" w:type="dxa"/>
          </w:tcPr>
          <w:p w14:paraId="11584CCC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34" w:type="dxa"/>
          </w:tcPr>
          <w:p w14:paraId="0386E82F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A647D9">
              <w:rPr>
                <w:rFonts w:eastAsia="Times New Roman"/>
                <w:sz w:val="24"/>
                <w:szCs w:val="24"/>
              </w:rPr>
              <w:t>Тема 5.</w:t>
            </w:r>
          </w:p>
        </w:tc>
        <w:tc>
          <w:tcPr>
            <w:tcW w:w="4791" w:type="dxa"/>
          </w:tcPr>
          <w:p w14:paraId="6985FDC8" w14:textId="77777777" w:rsidR="00F66DA8" w:rsidRPr="00A647D9" w:rsidRDefault="00F66DA8" w:rsidP="00F176B0">
            <w:pPr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Установление наличия дефектов, их характера и влияния на качество товара (изделий)</w:t>
            </w:r>
          </w:p>
        </w:tc>
        <w:tc>
          <w:tcPr>
            <w:tcW w:w="2268" w:type="dxa"/>
          </w:tcPr>
          <w:p w14:paraId="5465D006" w14:textId="77777777" w:rsidR="00F66DA8" w:rsidRPr="00A647D9" w:rsidRDefault="007421FA" w:rsidP="00F176B0">
            <w:pPr>
              <w:jc w:val="center"/>
              <w:rPr>
                <w:sz w:val="24"/>
                <w:szCs w:val="24"/>
              </w:rPr>
            </w:pPr>
            <w:r w:rsidRPr="00A647D9">
              <w:rPr>
                <w:bCs/>
                <w:sz w:val="24"/>
                <w:szCs w:val="24"/>
              </w:rPr>
              <w:t>28</w:t>
            </w:r>
            <w:r w:rsidR="00F66DA8" w:rsidRPr="00A647D9">
              <w:rPr>
                <w:bCs/>
                <w:sz w:val="24"/>
                <w:szCs w:val="24"/>
              </w:rPr>
              <w:t xml:space="preserve"> часов</w:t>
            </w:r>
          </w:p>
        </w:tc>
      </w:tr>
      <w:tr w:rsidR="00F66DA8" w:rsidRPr="00A647D9" w14:paraId="6B4D11D6" w14:textId="77777777" w:rsidTr="00F66DA8">
        <w:tc>
          <w:tcPr>
            <w:tcW w:w="634" w:type="dxa"/>
          </w:tcPr>
          <w:p w14:paraId="1B3FDCA2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34" w:type="dxa"/>
          </w:tcPr>
          <w:p w14:paraId="7BFFF4A3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A647D9">
              <w:rPr>
                <w:rFonts w:eastAsia="Times New Roman"/>
                <w:sz w:val="24"/>
                <w:szCs w:val="24"/>
              </w:rPr>
              <w:t>Тема 6.</w:t>
            </w:r>
          </w:p>
        </w:tc>
        <w:tc>
          <w:tcPr>
            <w:tcW w:w="4791" w:type="dxa"/>
          </w:tcPr>
          <w:p w14:paraId="2558FD7D" w14:textId="77777777" w:rsidR="00F66DA8" w:rsidRPr="00A647D9" w:rsidRDefault="00F66DA8" w:rsidP="00F176B0">
            <w:pPr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Исследование условий, влияющих на снижение качества (порчу) изделий</w:t>
            </w:r>
          </w:p>
        </w:tc>
        <w:tc>
          <w:tcPr>
            <w:tcW w:w="2268" w:type="dxa"/>
          </w:tcPr>
          <w:p w14:paraId="62016A04" w14:textId="77777777" w:rsidR="00F66DA8" w:rsidRPr="00A647D9" w:rsidRDefault="007421FA" w:rsidP="00F176B0">
            <w:pPr>
              <w:jc w:val="center"/>
              <w:rPr>
                <w:sz w:val="24"/>
                <w:szCs w:val="24"/>
              </w:rPr>
            </w:pPr>
            <w:r w:rsidRPr="00A647D9">
              <w:rPr>
                <w:bCs/>
                <w:sz w:val="24"/>
                <w:szCs w:val="24"/>
              </w:rPr>
              <w:t xml:space="preserve">28 </w:t>
            </w:r>
            <w:r w:rsidR="00F66DA8" w:rsidRPr="00A647D9">
              <w:rPr>
                <w:bCs/>
                <w:sz w:val="24"/>
                <w:szCs w:val="24"/>
              </w:rPr>
              <w:t>часов</w:t>
            </w:r>
          </w:p>
        </w:tc>
      </w:tr>
      <w:tr w:rsidR="00F66DA8" w:rsidRPr="00A647D9" w14:paraId="3F3BC2BD" w14:textId="77777777" w:rsidTr="00F66DA8">
        <w:tc>
          <w:tcPr>
            <w:tcW w:w="634" w:type="dxa"/>
          </w:tcPr>
          <w:p w14:paraId="06B23EA6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34" w:type="dxa"/>
          </w:tcPr>
          <w:p w14:paraId="7F1A1C2D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A647D9">
              <w:rPr>
                <w:rFonts w:eastAsia="Times New Roman"/>
                <w:sz w:val="24"/>
                <w:szCs w:val="24"/>
              </w:rPr>
              <w:t>Тема 7.</w:t>
            </w:r>
          </w:p>
        </w:tc>
        <w:tc>
          <w:tcPr>
            <w:tcW w:w="4791" w:type="dxa"/>
          </w:tcPr>
          <w:p w14:paraId="27B7DB31" w14:textId="77777777" w:rsidR="00F66DA8" w:rsidRPr="00A647D9" w:rsidRDefault="00F66DA8" w:rsidP="00F176B0">
            <w:pPr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Особенности производства судебно-товароведческой экспертизы по документам</w:t>
            </w:r>
          </w:p>
        </w:tc>
        <w:tc>
          <w:tcPr>
            <w:tcW w:w="2268" w:type="dxa"/>
          </w:tcPr>
          <w:p w14:paraId="5360AF8E" w14:textId="77777777" w:rsidR="00F66DA8" w:rsidRPr="00A647D9" w:rsidRDefault="007421FA" w:rsidP="00F176B0">
            <w:pPr>
              <w:jc w:val="center"/>
              <w:rPr>
                <w:sz w:val="24"/>
                <w:szCs w:val="24"/>
              </w:rPr>
            </w:pPr>
            <w:r w:rsidRPr="00A647D9">
              <w:rPr>
                <w:bCs/>
                <w:sz w:val="24"/>
                <w:szCs w:val="24"/>
              </w:rPr>
              <w:t>28</w:t>
            </w:r>
            <w:r w:rsidR="00F66DA8" w:rsidRPr="00A647D9">
              <w:rPr>
                <w:bCs/>
                <w:sz w:val="24"/>
                <w:szCs w:val="24"/>
              </w:rPr>
              <w:t xml:space="preserve"> часов</w:t>
            </w:r>
          </w:p>
        </w:tc>
      </w:tr>
      <w:tr w:rsidR="00F66DA8" w:rsidRPr="00A647D9" w14:paraId="1383F533" w14:textId="77777777" w:rsidTr="00F66DA8">
        <w:tc>
          <w:tcPr>
            <w:tcW w:w="634" w:type="dxa"/>
          </w:tcPr>
          <w:p w14:paraId="72AA9291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34" w:type="dxa"/>
          </w:tcPr>
          <w:p w14:paraId="14C5B093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A647D9">
              <w:rPr>
                <w:rFonts w:eastAsia="Times New Roman"/>
                <w:sz w:val="24"/>
                <w:szCs w:val="24"/>
              </w:rPr>
              <w:t>Тема 8.</w:t>
            </w:r>
          </w:p>
        </w:tc>
        <w:tc>
          <w:tcPr>
            <w:tcW w:w="4791" w:type="dxa"/>
          </w:tcPr>
          <w:p w14:paraId="7F13C074" w14:textId="77777777" w:rsidR="00F66DA8" w:rsidRPr="00A647D9" w:rsidRDefault="00F66DA8" w:rsidP="00F176B0">
            <w:pPr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Товароведческие исследования с целью определения стоимости изделий</w:t>
            </w:r>
          </w:p>
        </w:tc>
        <w:tc>
          <w:tcPr>
            <w:tcW w:w="2268" w:type="dxa"/>
          </w:tcPr>
          <w:p w14:paraId="33CB262A" w14:textId="77777777" w:rsidR="00F66DA8" w:rsidRPr="00A647D9" w:rsidRDefault="007421FA" w:rsidP="00F176B0">
            <w:pPr>
              <w:jc w:val="center"/>
              <w:rPr>
                <w:sz w:val="24"/>
                <w:szCs w:val="24"/>
              </w:rPr>
            </w:pPr>
            <w:r w:rsidRPr="00A647D9">
              <w:rPr>
                <w:bCs/>
                <w:sz w:val="24"/>
                <w:szCs w:val="24"/>
              </w:rPr>
              <w:t>38</w:t>
            </w:r>
            <w:r w:rsidR="00F66DA8" w:rsidRPr="00A647D9">
              <w:rPr>
                <w:bCs/>
                <w:sz w:val="24"/>
                <w:szCs w:val="24"/>
              </w:rPr>
              <w:t xml:space="preserve"> часов</w:t>
            </w:r>
          </w:p>
        </w:tc>
      </w:tr>
      <w:tr w:rsidR="00F66DA8" w:rsidRPr="00A647D9" w14:paraId="5437B087" w14:textId="77777777" w:rsidTr="00F66DA8">
        <w:tc>
          <w:tcPr>
            <w:tcW w:w="634" w:type="dxa"/>
          </w:tcPr>
          <w:p w14:paraId="48625422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34" w:type="dxa"/>
          </w:tcPr>
          <w:p w14:paraId="7F427570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33A048C4" w14:textId="77777777" w:rsidR="00F66DA8" w:rsidRPr="00A647D9" w:rsidRDefault="00F66DA8" w:rsidP="00F176B0">
            <w:pPr>
              <w:pStyle w:val="31"/>
              <w:ind w:left="34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Выполнение учебных экспертиз</w:t>
            </w:r>
          </w:p>
        </w:tc>
        <w:tc>
          <w:tcPr>
            <w:tcW w:w="2268" w:type="dxa"/>
          </w:tcPr>
          <w:p w14:paraId="27146371" w14:textId="77777777" w:rsidR="00F66DA8" w:rsidRPr="00A647D9" w:rsidRDefault="00F66DA8" w:rsidP="00F176B0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80 часов</w:t>
            </w:r>
          </w:p>
        </w:tc>
      </w:tr>
      <w:tr w:rsidR="00F66DA8" w:rsidRPr="00A647D9" w14:paraId="1CFB5723" w14:textId="77777777" w:rsidTr="00F66DA8">
        <w:tc>
          <w:tcPr>
            <w:tcW w:w="634" w:type="dxa"/>
          </w:tcPr>
          <w:p w14:paraId="777C1A02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34" w:type="dxa"/>
          </w:tcPr>
          <w:p w14:paraId="6EFEBF4D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3DFDE17D" w14:textId="77777777" w:rsidR="00F66DA8" w:rsidRPr="00A647D9" w:rsidRDefault="00F66DA8" w:rsidP="00F176B0">
            <w:pPr>
              <w:pStyle w:val="31"/>
              <w:ind w:left="34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68" w:type="dxa"/>
          </w:tcPr>
          <w:p w14:paraId="4FC03D45" w14:textId="77777777" w:rsidR="00F66DA8" w:rsidRPr="00A647D9" w:rsidRDefault="00F66DA8" w:rsidP="00F176B0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2 часа</w:t>
            </w:r>
          </w:p>
        </w:tc>
      </w:tr>
      <w:tr w:rsidR="00F66DA8" w:rsidRPr="00A647D9" w14:paraId="54FCE53F" w14:textId="77777777" w:rsidTr="00F66DA8">
        <w:tc>
          <w:tcPr>
            <w:tcW w:w="634" w:type="dxa"/>
          </w:tcPr>
          <w:p w14:paraId="714A8FBC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34" w:type="dxa"/>
          </w:tcPr>
          <w:p w14:paraId="54791E13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4583A5A1" w14:textId="77777777" w:rsidR="00F66DA8" w:rsidRPr="00A647D9" w:rsidRDefault="00163601" w:rsidP="00F176B0">
            <w:pPr>
              <w:pStyle w:val="31"/>
              <w:ind w:left="34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Практика/стажировка</w:t>
            </w:r>
          </w:p>
        </w:tc>
        <w:tc>
          <w:tcPr>
            <w:tcW w:w="2268" w:type="dxa"/>
          </w:tcPr>
          <w:p w14:paraId="6675EC73" w14:textId="77777777" w:rsidR="00F66DA8" w:rsidRPr="00A647D9" w:rsidRDefault="00F66DA8" w:rsidP="00F176B0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40 часов</w:t>
            </w:r>
          </w:p>
        </w:tc>
      </w:tr>
      <w:tr w:rsidR="00F66DA8" w:rsidRPr="00A34633" w14:paraId="656685C3" w14:textId="77777777" w:rsidTr="00F66DA8">
        <w:tc>
          <w:tcPr>
            <w:tcW w:w="634" w:type="dxa"/>
          </w:tcPr>
          <w:p w14:paraId="04F38A31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34" w:type="dxa"/>
          </w:tcPr>
          <w:p w14:paraId="0E092749" w14:textId="77777777" w:rsidR="00F66DA8" w:rsidRPr="00A647D9" w:rsidRDefault="00F66DA8" w:rsidP="00F176B0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034D8D0" w14:textId="77777777" w:rsidR="00F66DA8" w:rsidRPr="00A647D9" w:rsidRDefault="00F66DA8" w:rsidP="00F176B0">
            <w:pPr>
              <w:pStyle w:val="31"/>
              <w:ind w:left="34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2268" w:type="dxa"/>
          </w:tcPr>
          <w:p w14:paraId="566E6D5E" w14:textId="77777777" w:rsidR="00F66DA8" w:rsidRPr="00A647D9" w:rsidRDefault="00F66DA8" w:rsidP="00F176B0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2 часа</w:t>
            </w:r>
          </w:p>
        </w:tc>
      </w:tr>
      <w:tr w:rsidR="00A647D9" w:rsidRPr="00A647D9" w14:paraId="0DD93BC5" w14:textId="77777777" w:rsidTr="003A5A1D">
        <w:tc>
          <w:tcPr>
            <w:tcW w:w="9527" w:type="dxa"/>
            <w:gridSpan w:val="4"/>
          </w:tcPr>
          <w:p w14:paraId="673F98E3" w14:textId="58B8E853" w:rsidR="00A647D9" w:rsidRPr="00A647D9" w:rsidRDefault="00A647D9" w:rsidP="00F176B0">
            <w:pPr>
              <w:pStyle w:val="3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647D9">
              <w:rPr>
                <w:b/>
                <w:bCs/>
                <w:sz w:val="24"/>
                <w:szCs w:val="24"/>
              </w:rPr>
              <w:t>Вариативный блок 2</w:t>
            </w:r>
          </w:p>
        </w:tc>
      </w:tr>
      <w:tr w:rsidR="00A647D9" w:rsidRPr="00A647D9" w14:paraId="7A75906F" w14:textId="77777777" w:rsidTr="00F66DA8">
        <w:tc>
          <w:tcPr>
            <w:tcW w:w="634" w:type="dxa"/>
          </w:tcPr>
          <w:p w14:paraId="61D6BF58" w14:textId="18DC1AC9" w:rsidR="00A647D9" w:rsidRPr="00A647D9" w:rsidRDefault="00A647D9" w:rsidP="00F176B0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A647D9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834" w:type="dxa"/>
          </w:tcPr>
          <w:p w14:paraId="06777774" w14:textId="77777777" w:rsidR="00A647D9" w:rsidRPr="00A647D9" w:rsidRDefault="00A647D9" w:rsidP="00F176B0">
            <w:pPr>
              <w:pStyle w:val="31"/>
              <w:ind w:left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302E4082" w14:textId="288315CC" w:rsidR="00A647D9" w:rsidRPr="00A647D9" w:rsidRDefault="00A647D9" w:rsidP="00F176B0">
            <w:pPr>
              <w:pStyle w:val="31"/>
              <w:ind w:left="34"/>
              <w:rPr>
                <w:b/>
                <w:bCs/>
                <w:sz w:val="24"/>
                <w:szCs w:val="24"/>
              </w:rPr>
            </w:pPr>
            <w:r w:rsidRPr="00A647D9">
              <w:rPr>
                <w:b/>
                <w:bCs/>
                <w:sz w:val="24"/>
                <w:szCs w:val="24"/>
              </w:rPr>
              <w:t>Алгоритмы решения типовых задач судебно-товароведческой экспертизы изделий из драгоценных металлов и камней (Модуль 5)</w:t>
            </w:r>
          </w:p>
        </w:tc>
        <w:tc>
          <w:tcPr>
            <w:tcW w:w="2268" w:type="dxa"/>
          </w:tcPr>
          <w:p w14:paraId="796D8ADF" w14:textId="2F5DBE6E" w:rsidR="00A647D9" w:rsidRPr="00A647D9" w:rsidRDefault="00A647D9" w:rsidP="00F176B0">
            <w:pPr>
              <w:pStyle w:val="3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~ 2 месяца</w:t>
            </w:r>
          </w:p>
        </w:tc>
      </w:tr>
      <w:tr w:rsidR="00A647D9" w:rsidRPr="00A34633" w14:paraId="3C0150EA" w14:textId="77777777" w:rsidTr="00F66DA8">
        <w:tc>
          <w:tcPr>
            <w:tcW w:w="634" w:type="dxa"/>
          </w:tcPr>
          <w:p w14:paraId="0B32E33F" w14:textId="3F01EC21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34" w:type="dxa"/>
          </w:tcPr>
          <w:p w14:paraId="3A44912C" w14:textId="469614F6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A647D9">
              <w:rPr>
                <w:rFonts w:eastAsia="Times New Roman"/>
                <w:sz w:val="24"/>
                <w:szCs w:val="24"/>
              </w:rPr>
              <w:t>Тема 1.</w:t>
            </w:r>
          </w:p>
        </w:tc>
        <w:tc>
          <w:tcPr>
            <w:tcW w:w="4791" w:type="dxa"/>
          </w:tcPr>
          <w:p w14:paraId="7382220B" w14:textId="32F80219" w:rsidR="00A647D9" w:rsidRPr="00A647D9" w:rsidRDefault="00A647D9" w:rsidP="00A647D9">
            <w:pPr>
              <w:pStyle w:val="31"/>
              <w:ind w:left="34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 xml:space="preserve">Особенности проведения судебно-товароведческих экспертиз изделий из драгоценных металлов и камней в целях установления принадлежности двух или нескольких объектов к одному виду </w:t>
            </w:r>
            <w:r w:rsidRPr="00A647D9">
              <w:rPr>
                <w:sz w:val="24"/>
                <w:szCs w:val="24"/>
              </w:rPr>
              <w:lastRenderedPageBreak/>
              <w:t>(модели, марке)</w:t>
            </w:r>
          </w:p>
        </w:tc>
        <w:tc>
          <w:tcPr>
            <w:tcW w:w="2268" w:type="dxa"/>
          </w:tcPr>
          <w:p w14:paraId="6260F0C3" w14:textId="1012C10C" w:rsidR="00A647D9" w:rsidRPr="00A647D9" w:rsidRDefault="00A647D9" w:rsidP="00A647D9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lastRenderedPageBreak/>
              <w:t>9 часов</w:t>
            </w:r>
          </w:p>
        </w:tc>
      </w:tr>
      <w:tr w:rsidR="00A647D9" w:rsidRPr="00A34633" w14:paraId="13A82051" w14:textId="77777777" w:rsidTr="00F66DA8">
        <w:tc>
          <w:tcPr>
            <w:tcW w:w="634" w:type="dxa"/>
          </w:tcPr>
          <w:p w14:paraId="198A0650" w14:textId="0A2ADCB8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34" w:type="dxa"/>
          </w:tcPr>
          <w:p w14:paraId="5F20F4B7" w14:textId="3A580798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A647D9">
              <w:rPr>
                <w:rFonts w:eastAsia="Times New Roman"/>
                <w:sz w:val="24"/>
                <w:szCs w:val="24"/>
              </w:rPr>
              <w:t>Тема 2.</w:t>
            </w:r>
          </w:p>
        </w:tc>
        <w:tc>
          <w:tcPr>
            <w:tcW w:w="4791" w:type="dxa"/>
          </w:tcPr>
          <w:p w14:paraId="0E58FF87" w14:textId="2A6F35BC" w:rsidR="00A647D9" w:rsidRPr="00A647D9" w:rsidRDefault="00A647D9" w:rsidP="00A647D9">
            <w:pPr>
              <w:pStyle w:val="31"/>
              <w:ind w:left="34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Установление соответствия (несоответствия) товарных свойств изделий из драгоценных металлов и камней базовым (стандартным, эталонным, промышленному образцу, а также изложенным в договорах, контрактах, полезной модели и др.) требованиям</w:t>
            </w:r>
          </w:p>
        </w:tc>
        <w:tc>
          <w:tcPr>
            <w:tcW w:w="2268" w:type="dxa"/>
          </w:tcPr>
          <w:p w14:paraId="074F98DE" w14:textId="0BCF5770" w:rsidR="00A647D9" w:rsidRPr="00A647D9" w:rsidRDefault="00A647D9" w:rsidP="00A647D9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9 часов</w:t>
            </w:r>
          </w:p>
        </w:tc>
      </w:tr>
      <w:tr w:rsidR="00A647D9" w:rsidRPr="00A34633" w14:paraId="62539C31" w14:textId="77777777" w:rsidTr="00F66DA8">
        <w:tc>
          <w:tcPr>
            <w:tcW w:w="634" w:type="dxa"/>
          </w:tcPr>
          <w:p w14:paraId="3CDEDD5F" w14:textId="39B8085D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34" w:type="dxa"/>
          </w:tcPr>
          <w:p w14:paraId="4CDF5ADB" w14:textId="609C405D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A647D9">
              <w:rPr>
                <w:rFonts w:eastAsia="Times New Roman"/>
                <w:sz w:val="24"/>
                <w:szCs w:val="24"/>
              </w:rPr>
              <w:t>Тема 3.</w:t>
            </w:r>
          </w:p>
        </w:tc>
        <w:tc>
          <w:tcPr>
            <w:tcW w:w="4791" w:type="dxa"/>
          </w:tcPr>
          <w:p w14:paraId="2FAD5921" w14:textId="4C937AE0" w:rsidR="00A647D9" w:rsidRPr="00A647D9" w:rsidRDefault="00A647D9" w:rsidP="00A647D9">
            <w:pPr>
              <w:pStyle w:val="31"/>
              <w:ind w:left="34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Исследование товарных характеристик изделий из драгоценных металлов и камней и маркировок, зафиксированных на ярлыках, ценниках, этикетках, в целях установления их соответствия (несоответствия)</w:t>
            </w:r>
          </w:p>
        </w:tc>
        <w:tc>
          <w:tcPr>
            <w:tcW w:w="2268" w:type="dxa"/>
          </w:tcPr>
          <w:p w14:paraId="28410B1A" w14:textId="15320F36" w:rsidR="00A647D9" w:rsidRPr="00A647D9" w:rsidRDefault="00A647D9" w:rsidP="00A647D9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10 часов</w:t>
            </w:r>
          </w:p>
        </w:tc>
      </w:tr>
      <w:tr w:rsidR="00A647D9" w:rsidRPr="00A34633" w14:paraId="157DD029" w14:textId="77777777" w:rsidTr="00F66DA8">
        <w:tc>
          <w:tcPr>
            <w:tcW w:w="634" w:type="dxa"/>
          </w:tcPr>
          <w:p w14:paraId="3C9BE309" w14:textId="1410C4D4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34" w:type="dxa"/>
          </w:tcPr>
          <w:p w14:paraId="4361A4F0" w14:textId="4D02D75A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A647D9">
              <w:rPr>
                <w:rFonts w:eastAsia="Times New Roman"/>
                <w:sz w:val="24"/>
                <w:szCs w:val="24"/>
              </w:rPr>
              <w:t>Тема 4.</w:t>
            </w:r>
          </w:p>
        </w:tc>
        <w:tc>
          <w:tcPr>
            <w:tcW w:w="4791" w:type="dxa"/>
          </w:tcPr>
          <w:p w14:paraId="14016EC5" w14:textId="4815B039" w:rsidR="00A647D9" w:rsidRPr="00A647D9" w:rsidRDefault="00A647D9" w:rsidP="00A647D9">
            <w:pPr>
              <w:pStyle w:val="31"/>
              <w:ind w:left="34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 xml:space="preserve">Установление соответствия (несоответствия) товарных свойств исследуемых изделий из драгоценных металлов и камней данным о них, зафиксированным в товаросопроводительных и других документах </w:t>
            </w:r>
          </w:p>
        </w:tc>
        <w:tc>
          <w:tcPr>
            <w:tcW w:w="2268" w:type="dxa"/>
          </w:tcPr>
          <w:p w14:paraId="16033E68" w14:textId="53FE1AEC" w:rsidR="00A647D9" w:rsidRPr="00A647D9" w:rsidRDefault="00A647D9" w:rsidP="00A647D9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10 часов</w:t>
            </w:r>
          </w:p>
        </w:tc>
      </w:tr>
      <w:tr w:rsidR="00A647D9" w:rsidRPr="00A34633" w14:paraId="2CB06FFC" w14:textId="77777777" w:rsidTr="00F66DA8">
        <w:tc>
          <w:tcPr>
            <w:tcW w:w="634" w:type="dxa"/>
          </w:tcPr>
          <w:p w14:paraId="16A76719" w14:textId="71D590DD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34" w:type="dxa"/>
          </w:tcPr>
          <w:p w14:paraId="2F2AF862" w14:textId="14AD34A1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A647D9">
              <w:rPr>
                <w:rFonts w:eastAsia="Times New Roman"/>
                <w:sz w:val="24"/>
                <w:szCs w:val="24"/>
              </w:rPr>
              <w:t>Тема 5.</w:t>
            </w:r>
          </w:p>
        </w:tc>
        <w:tc>
          <w:tcPr>
            <w:tcW w:w="4791" w:type="dxa"/>
          </w:tcPr>
          <w:p w14:paraId="1E879A53" w14:textId="0AA70A17" w:rsidR="00A647D9" w:rsidRPr="00A647D9" w:rsidRDefault="00A647D9" w:rsidP="00A647D9">
            <w:pPr>
              <w:pStyle w:val="31"/>
              <w:ind w:left="34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Установление наличия дефектов, их характера и влияния на качество товара (изделий из драгоценных металлов и камней)</w:t>
            </w:r>
          </w:p>
        </w:tc>
        <w:tc>
          <w:tcPr>
            <w:tcW w:w="2268" w:type="dxa"/>
          </w:tcPr>
          <w:p w14:paraId="53382A02" w14:textId="29AC4F8C" w:rsidR="00A647D9" w:rsidRPr="00A647D9" w:rsidRDefault="00A647D9" w:rsidP="00A647D9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A647D9">
              <w:rPr>
                <w:bCs/>
                <w:sz w:val="24"/>
                <w:szCs w:val="24"/>
              </w:rPr>
              <w:t>14 часов</w:t>
            </w:r>
          </w:p>
        </w:tc>
      </w:tr>
      <w:tr w:rsidR="00A647D9" w:rsidRPr="00A34633" w14:paraId="2C911EFB" w14:textId="77777777" w:rsidTr="00F66DA8">
        <w:tc>
          <w:tcPr>
            <w:tcW w:w="634" w:type="dxa"/>
          </w:tcPr>
          <w:p w14:paraId="07C4E78C" w14:textId="504C97FB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34" w:type="dxa"/>
          </w:tcPr>
          <w:p w14:paraId="27F3A6E6" w14:textId="21B303E2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A647D9">
              <w:rPr>
                <w:rFonts w:eastAsia="Times New Roman"/>
                <w:sz w:val="24"/>
                <w:szCs w:val="24"/>
              </w:rPr>
              <w:t>Тема 6.</w:t>
            </w:r>
          </w:p>
        </w:tc>
        <w:tc>
          <w:tcPr>
            <w:tcW w:w="4791" w:type="dxa"/>
          </w:tcPr>
          <w:p w14:paraId="49569281" w14:textId="1D9861FB" w:rsidR="00A647D9" w:rsidRPr="00A647D9" w:rsidRDefault="00A647D9" w:rsidP="00A647D9">
            <w:pPr>
              <w:pStyle w:val="31"/>
              <w:ind w:left="34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Исследование условий, влияющих на снижение качества (порчу) изделий из драгоценных металлов и камней</w:t>
            </w:r>
          </w:p>
        </w:tc>
        <w:tc>
          <w:tcPr>
            <w:tcW w:w="2268" w:type="dxa"/>
          </w:tcPr>
          <w:p w14:paraId="193F4D9C" w14:textId="486913F5" w:rsidR="00A647D9" w:rsidRPr="00A647D9" w:rsidRDefault="00A647D9" w:rsidP="00A647D9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A647D9">
              <w:rPr>
                <w:bCs/>
                <w:sz w:val="24"/>
                <w:szCs w:val="24"/>
              </w:rPr>
              <w:t>14 часов</w:t>
            </w:r>
          </w:p>
        </w:tc>
      </w:tr>
      <w:tr w:rsidR="00A647D9" w:rsidRPr="00A34633" w14:paraId="0A38FCAA" w14:textId="77777777" w:rsidTr="00F66DA8">
        <w:tc>
          <w:tcPr>
            <w:tcW w:w="634" w:type="dxa"/>
          </w:tcPr>
          <w:p w14:paraId="565E5DB2" w14:textId="3AB32177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34" w:type="dxa"/>
          </w:tcPr>
          <w:p w14:paraId="7D3D5FAF" w14:textId="1D01F771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A647D9">
              <w:rPr>
                <w:rFonts w:eastAsia="Times New Roman"/>
                <w:sz w:val="24"/>
                <w:szCs w:val="24"/>
              </w:rPr>
              <w:t>Тема 7.</w:t>
            </w:r>
          </w:p>
        </w:tc>
        <w:tc>
          <w:tcPr>
            <w:tcW w:w="4791" w:type="dxa"/>
          </w:tcPr>
          <w:p w14:paraId="368CBD9A" w14:textId="5BB37420" w:rsidR="00A647D9" w:rsidRPr="00A647D9" w:rsidRDefault="00A647D9" w:rsidP="00A647D9">
            <w:pPr>
              <w:pStyle w:val="31"/>
              <w:ind w:left="34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Особенности производства судебно-товароведческой экспертизы изделий из драгоценных металлов и камней по документам</w:t>
            </w:r>
          </w:p>
        </w:tc>
        <w:tc>
          <w:tcPr>
            <w:tcW w:w="2268" w:type="dxa"/>
          </w:tcPr>
          <w:p w14:paraId="50528EB1" w14:textId="4E8648B3" w:rsidR="00A647D9" w:rsidRPr="00A647D9" w:rsidRDefault="00A647D9" w:rsidP="00A647D9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A647D9">
              <w:rPr>
                <w:bCs/>
                <w:sz w:val="24"/>
                <w:szCs w:val="24"/>
              </w:rPr>
              <w:t>14 часов</w:t>
            </w:r>
          </w:p>
        </w:tc>
      </w:tr>
      <w:tr w:rsidR="00A647D9" w:rsidRPr="00A34633" w14:paraId="34130132" w14:textId="77777777" w:rsidTr="00F66DA8">
        <w:tc>
          <w:tcPr>
            <w:tcW w:w="634" w:type="dxa"/>
          </w:tcPr>
          <w:p w14:paraId="4741A980" w14:textId="76457653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34" w:type="dxa"/>
          </w:tcPr>
          <w:p w14:paraId="3D105FA1" w14:textId="723F5D9E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A647D9">
              <w:rPr>
                <w:rFonts w:eastAsia="Times New Roman"/>
                <w:sz w:val="24"/>
                <w:szCs w:val="24"/>
              </w:rPr>
              <w:t>Тема 8.</w:t>
            </w:r>
          </w:p>
        </w:tc>
        <w:tc>
          <w:tcPr>
            <w:tcW w:w="4791" w:type="dxa"/>
          </w:tcPr>
          <w:p w14:paraId="38316BF2" w14:textId="11ED6E0A" w:rsidR="00A647D9" w:rsidRPr="00A647D9" w:rsidRDefault="00A647D9" w:rsidP="00A647D9">
            <w:pPr>
              <w:pStyle w:val="31"/>
              <w:ind w:left="34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Товароведческие исследования с целью определения стоимости изделий из драгоценных металлов и камней</w:t>
            </w:r>
          </w:p>
        </w:tc>
        <w:tc>
          <w:tcPr>
            <w:tcW w:w="2268" w:type="dxa"/>
          </w:tcPr>
          <w:p w14:paraId="5B06EF31" w14:textId="67C88611" w:rsidR="00A647D9" w:rsidRPr="00A647D9" w:rsidRDefault="00A647D9" w:rsidP="00A647D9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A647D9">
              <w:rPr>
                <w:bCs/>
                <w:sz w:val="24"/>
                <w:szCs w:val="24"/>
              </w:rPr>
              <w:t>19 часов</w:t>
            </w:r>
          </w:p>
        </w:tc>
      </w:tr>
      <w:tr w:rsidR="00A647D9" w:rsidRPr="00A34633" w14:paraId="5377AB23" w14:textId="77777777" w:rsidTr="00F66DA8">
        <w:tc>
          <w:tcPr>
            <w:tcW w:w="634" w:type="dxa"/>
          </w:tcPr>
          <w:p w14:paraId="58219F33" w14:textId="64EE156D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34" w:type="dxa"/>
          </w:tcPr>
          <w:p w14:paraId="1CE53EAC" w14:textId="77777777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21A2097A" w14:textId="30D981EC" w:rsidR="00A647D9" w:rsidRPr="00A647D9" w:rsidRDefault="00A647D9" w:rsidP="00A647D9">
            <w:pPr>
              <w:pStyle w:val="31"/>
              <w:ind w:left="34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Выполнение учебных экспертиз</w:t>
            </w:r>
          </w:p>
        </w:tc>
        <w:tc>
          <w:tcPr>
            <w:tcW w:w="2268" w:type="dxa"/>
          </w:tcPr>
          <w:p w14:paraId="6052619D" w14:textId="3AA169B2" w:rsidR="00A647D9" w:rsidRPr="00A647D9" w:rsidRDefault="00A647D9" w:rsidP="00A647D9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40 часов</w:t>
            </w:r>
          </w:p>
        </w:tc>
      </w:tr>
      <w:tr w:rsidR="00A647D9" w:rsidRPr="00A34633" w14:paraId="37FDDFD2" w14:textId="77777777" w:rsidTr="00F66DA8">
        <w:tc>
          <w:tcPr>
            <w:tcW w:w="634" w:type="dxa"/>
          </w:tcPr>
          <w:p w14:paraId="30ED3528" w14:textId="7D1D9C72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14:paraId="171D1866" w14:textId="77777777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523DC4DD" w14:textId="4E2B073C" w:rsidR="00A647D9" w:rsidRPr="00A647D9" w:rsidRDefault="00A647D9" w:rsidP="00A647D9">
            <w:pPr>
              <w:pStyle w:val="31"/>
              <w:ind w:left="34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68" w:type="dxa"/>
          </w:tcPr>
          <w:p w14:paraId="26B63AE3" w14:textId="63C162EF" w:rsidR="00A647D9" w:rsidRPr="00A647D9" w:rsidRDefault="00A647D9" w:rsidP="00A647D9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2 часа</w:t>
            </w:r>
          </w:p>
        </w:tc>
      </w:tr>
      <w:tr w:rsidR="00A647D9" w:rsidRPr="00A34633" w14:paraId="66C1423F" w14:textId="77777777" w:rsidTr="00F66DA8">
        <w:tc>
          <w:tcPr>
            <w:tcW w:w="634" w:type="dxa"/>
          </w:tcPr>
          <w:p w14:paraId="1B0F35CD" w14:textId="67C405C5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34" w:type="dxa"/>
          </w:tcPr>
          <w:p w14:paraId="318FBDE2" w14:textId="77777777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2745AB8" w14:textId="0CFD585F" w:rsidR="00A647D9" w:rsidRPr="00A647D9" w:rsidRDefault="00A647D9" w:rsidP="00A647D9">
            <w:pPr>
              <w:pStyle w:val="31"/>
              <w:ind w:left="34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Практика/стажировка</w:t>
            </w:r>
          </w:p>
        </w:tc>
        <w:tc>
          <w:tcPr>
            <w:tcW w:w="2268" w:type="dxa"/>
          </w:tcPr>
          <w:p w14:paraId="74C939F4" w14:textId="6E33FD6A" w:rsidR="00A647D9" w:rsidRPr="00A647D9" w:rsidRDefault="00A647D9" w:rsidP="00A647D9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40 часов</w:t>
            </w:r>
          </w:p>
        </w:tc>
      </w:tr>
      <w:tr w:rsidR="00A647D9" w:rsidRPr="00A34633" w14:paraId="31D889D6" w14:textId="77777777" w:rsidTr="00F66DA8">
        <w:tc>
          <w:tcPr>
            <w:tcW w:w="634" w:type="dxa"/>
          </w:tcPr>
          <w:p w14:paraId="1F17476D" w14:textId="2F78D45A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647D9">
              <w:rPr>
                <w:rFonts w:eastAsia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34" w:type="dxa"/>
          </w:tcPr>
          <w:p w14:paraId="5B1BE096" w14:textId="77777777" w:rsidR="00A647D9" w:rsidRPr="00A647D9" w:rsidRDefault="00A647D9" w:rsidP="00A647D9">
            <w:pPr>
              <w:pStyle w:val="31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5783B8FA" w14:textId="5B8DC198" w:rsidR="00A647D9" w:rsidRPr="00A647D9" w:rsidRDefault="00A647D9" w:rsidP="00A647D9">
            <w:pPr>
              <w:pStyle w:val="31"/>
              <w:ind w:left="34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2268" w:type="dxa"/>
          </w:tcPr>
          <w:p w14:paraId="735C2A88" w14:textId="6848C83F" w:rsidR="00A647D9" w:rsidRPr="00A647D9" w:rsidRDefault="00A647D9" w:rsidP="00A647D9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A647D9">
              <w:rPr>
                <w:sz w:val="24"/>
                <w:szCs w:val="24"/>
              </w:rPr>
              <w:t>2 часа</w:t>
            </w:r>
          </w:p>
        </w:tc>
      </w:tr>
    </w:tbl>
    <w:p w14:paraId="29268925" w14:textId="77777777" w:rsidR="00F66DA8" w:rsidRPr="007B03FB" w:rsidRDefault="00F66DA8" w:rsidP="00F66DA8">
      <w:pPr>
        <w:widowControl/>
        <w:autoSpaceDE/>
        <w:autoSpaceDN/>
        <w:adjustRightInd/>
        <w:ind w:left="360"/>
        <w:rPr>
          <w:sz w:val="28"/>
          <w:szCs w:val="28"/>
        </w:rPr>
      </w:pPr>
    </w:p>
    <w:p w14:paraId="46681B38" w14:textId="77777777" w:rsidR="00F66DA8" w:rsidRPr="007B03FB" w:rsidRDefault="00F66DA8" w:rsidP="0055721D">
      <w:pPr>
        <w:widowControl/>
        <w:autoSpaceDE/>
        <w:autoSpaceDN/>
        <w:adjustRightInd/>
        <w:spacing w:before="120" w:after="120" w:line="360" w:lineRule="auto"/>
        <w:ind w:firstLine="709"/>
        <w:jc w:val="both"/>
        <w:rPr>
          <w:sz w:val="28"/>
          <w:szCs w:val="28"/>
        </w:rPr>
      </w:pPr>
      <w:r w:rsidRPr="007B03FB">
        <w:rPr>
          <w:sz w:val="28"/>
          <w:szCs w:val="28"/>
        </w:rPr>
        <w:t>Сроки подготовки могут изменяться в индивидуальном календарном учебном графике в зависимости от базовой подготовки лица, поступившего на обучение.</w:t>
      </w:r>
    </w:p>
    <w:p w14:paraId="22E917D3" w14:textId="1BF38BF1" w:rsidR="00F66DA8" w:rsidRPr="007B03FB" w:rsidRDefault="00F66DA8" w:rsidP="00F66DA8">
      <w:pPr>
        <w:pStyle w:val="ab"/>
        <w:widowControl/>
        <w:autoSpaceDE/>
        <w:autoSpaceDN/>
        <w:adjustRightInd/>
        <w:spacing w:before="120" w:after="120" w:line="360" w:lineRule="auto"/>
        <w:ind w:left="0"/>
        <w:jc w:val="center"/>
        <w:outlineLvl w:val="0"/>
        <w:rPr>
          <w:b/>
          <w:bCs/>
          <w:sz w:val="28"/>
          <w:szCs w:val="28"/>
        </w:rPr>
      </w:pPr>
      <w:bookmarkStart w:id="10" w:name="_Toc446428204"/>
      <w:r w:rsidRPr="007B03FB">
        <w:rPr>
          <w:b/>
          <w:bCs/>
          <w:sz w:val="28"/>
          <w:szCs w:val="28"/>
        </w:rPr>
        <w:lastRenderedPageBreak/>
        <w:t>5. Рабоч</w:t>
      </w:r>
      <w:r w:rsidR="007B03FB" w:rsidRPr="007B03FB">
        <w:rPr>
          <w:b/>
          <w:bCs/>
          <w:sz w:val="28"/>
          <w:szCs w:val="28"/>
        </w:rPr>
        <w:t>ая программа</w:t>
      </w:r>
      <w:r w:rsidRPr="007B03FB">
        <w:rPr>
          <w:b/>
          <w:bCs/>
          <w:sz w:val="28"/>
          <w:szCs w:val="28"/>
        </w:rPr>
        <w:t xml:space="preserve"> учебных дисциплин (модулей)</w:t>
      </w:r>
      <w:bookmarkEnd w:id="10"/>
    </w:p>
    <w:p w14:paraId="6343C361" w14:textId="77777777" w:rsidR="00F66DA8" w:rsidRPr="007B03FB" w:rsidRDefault="00F66DA8" w:rsidP="00F66DA8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B03FB">
        <w:rPr>
          <w:b/>
          <w:bCs/>
          <w:sz w:val="28"/>
          <w:szCs w:val="28"/>
        </w:rPr>
        <w:t>1. Теория судебной экспертизы (модуль 1)</w:t>
      </w:r>
    </w:p>
    <w:p w14:paraId="39AB5640" w14:textId="77777777" w:rsidR="00F66DA8" w:rsidRPr="007B03FB" w:rsidRDefault="00F66DA8" w:rsidP="00F66DA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B03FB">
        <w:rPr>
          <w:sz w:val="28"/>
          <w:szCs w:val="28"/>
        </w:rPr>
        <w:t>См. рабочую программу подготовки по дисциплине</w:t>
      </w:r>
    </w:p>
    <w:p w14:paraId="7D18B24F" w14:textId="77777777" w:rsidR="00F66DA8" w:rsidRPr="007B03FB" w:rsidRDefault="00F66DA8" w:rsidP="00F66DA8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B03FB">
        <w:rPr>
          <w:b/>
          <w:bCs/>
          <w:sz w:val="28"/>
          <w:szCs w:val="28"/>
        </w:rPr>
        <w:t>2. Основы криминалистики (модуль 2)</w:t>
      </w:r>
    </w:p>
    <w:p w14:paraId="377D7178" w14:textId="77777777" w:rsidR="00F66DA8" w:rsidRPr="007B03FB" w:rsidRDefault="00F66DA8" w:rsidP="00F66DA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B03FB">
        <w:rPr>
          <w:sz w:val="28"/>
          <w:szCs w:val="28"/>
        </w:rPr>
        <w:t>См. рабочую программу подготовки по дисциплине</w:t>
      </w:r>
    </w:p>
    <w:p w14:paraId="6276CA4E" w14:textId="5BCD9929" w:rsidR="00F66DA8" w:rsidRPr="007B03FB" w:rsidRDefault="00F66DA8" w:rsidP="00F66DA8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7B03FB">
        <w:rPr>
          <w:b/>
          <w:sz w:val="28"/>
          <w:szCs w:val="28"/>
        </w:rPr>
        <w:t xml:space="preserve">3. </w:t>
      </w:r>
      <w:r w:rsidR="007B03FB" w:rsidRPr="007B03FB">
        <w:rPr>
          <w:b/>
          <w:sz w:val="28"/>
          <w:szCs w:val="28"/>
        </w:rPr>
        <w:t>Теоретические и методические основы судебно-товароведческой экспертизы</w:t>
      </w:r>
      <w:r w:rsidRPr="007B03FB">
        <w:rPr>
          <w:b/>
          <w:bCs/>
          <w:sz w:val="28"/>
          <w:szCs w:val="28"/>
        </w:rPr>
        <w:t xml:space="preserve"> (Модуль 3).</w:t>
      </w:r>
    </w:p>
    <w:p w14:paraId="023BF7A5" w14:textId="77777777" w:rsidR="00F66DA8" w:rsidRPr="007B03FB" w:rsidRDefault="00F66DA8" w:rsidP="00F66DA8">
      <w:pPr>
        <w:spacing w:line="360" w:lineRule="auto"/>
        <w:jc w:val="both"/>
        <w:rPr>
          <w:rStyle w:val="afc"/>
          <w:i/>
          <w:sz w:val="28"/>
          <w:szCs w:val="28"/>
        </w:rPr>
      </w:pPr>
      <w:r w:rsidRPr="007B03FB">
        <w:rPr>
          <w:rStyle w:val="afc"/>
          <w:sz w:val="28"/>
          <w:szCs w:val="28"/>
        </w:rPr>
        <w:t>Тема 1. Теоретические и правовые основы судебно-товароведческой экспертизы</w:t>
      </w:r>
    </w:p>
    <w:p w14:paraId="5198183B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 xml:space="preserve">Предмет </w:t>
      </w: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>.</w:t>
      </w:r>
    </w:p>
    <w:p w14:paraId="52E67E7B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 xml:space="preserve">Задачи </w:t>
      </w: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 xml:space="preserve">. Классификационные и диагностические исследования в </w:t>
      </w: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>. Вопросы, относящиеся к компетенции эксперта-товароведа.</w:t>
      </w:r>
    </w:p>
    <w:p w14:paraId="6F8F0681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 xml:space="preserve">Объекты исследования. Классификация объектов </w:t>
      </w: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 xml:space="preserve"> по процессуальной и вещной природе. Документы как носители информации о фактических данных, установленных с помощью специальных товароведческих знаний. Классификация судебно-товароведческой экспертизы (класс): </w:t>
      </w: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 xml:space="preserve"> промышленных (непродовольственных) товаров (род) и </w:t>
      </w: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 xml:space="preserve"> продовольственных товаров (род). Классификация видов, подвидов </w:t>
      </w: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 xml:space="preserve"> промышленных (непродовольственных) товаров.</w:t>
      </w:r>
    </w:p>
    <w:p w14:paraId="5CF96A30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>Стандарты, технические условия и другие нормативные документы как составная часть специальных знаний эксперта-товароведа при исследовании объектов.</w:t>
      </w:r>
    </w:p>
    <w:p w14:paraId="676B9FDB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 xml:space="preserve">Методы исследования, применяемые при производстве </w:t>
      </w: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 xml:space="preserve">. Возможность и допустимость использования в </w:t>
      </w: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 xml:space="preserve"> выборочных методов исследования. Применение органолептических и инструментальных (химических, биологических, физических и </w:t>
      </w:r>
      <w:proofErr w:type="spellStart"/>
      <w:r w:rsidRPr="007B03FB">
        <w:rPr>
          <w:rFonts w:ascii="Times New Roman" w:hAnsi="Times New Roman"/>
          <w:sz w:val="28"/>
          <w:szCs w:val="28"/>
        </w:rPr>
        <w:t>трасологических</w:t>
      </w:r>
      <w:proofErr w:type="spellEnd"/>
      <w:r w:rsidRPr="007B03FB">
        <w:rPr>
          <w:rFonts w:ascii="Times New Roman" w:hAnsi="Times New Roman"/>
          <w:sz w:val="28"/>
          <w:szCs w:val="28"/>
        </w:rPr>
        <w:t xml:space="preserve">) методов исследования в </w:t>
      </w: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>. Разрушающие и неразрушающие методы исследования.</w:t>
      </w:r>
    </w:p>
    <w:p w14:paraId="26E08E65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 xml:space="preserve"> в комплексных исследованиях. </w:t>
      </w:r>
    </w:p>
    <w:p w14:paraId="0FC37982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 xml:space="preserve">Сходство и отличие </w:t>
      </w: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 xml:space="preserve"> и исследований, проводимых товароведами несудебных экспертных учреждений.</w:t>
      </w:r>
    </w:p>
    <w:p w14:paraId="59192846" w14:textId="4EAB41E3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57B">
        <w:rPr>
          <w:rFonts w:ascii="Times New Roman" w:hAnsi="Times New Roman"/>
          <w:sz w:val="28"/>
          <w:szCs w:val="28"/>
        </w:rPr>
        <w:lastRenderedPageBreak/>
        <w:t>Литература: [</w:t>
      </w:r>
      <w:r w:rsidR="00B34551" w:rsidRPr="0083657B">
        <w:rPr>
          <w:rFonts w:ascii="Times New Roman" w:hAnsi="Times New Roman"/>
          <w:sz w:val="28"/>
          <w:szCs w:val="28"/>
        </w:rPr>
        <w:t>15</w:t>
      </w:r>
      <w:r w:rsidRPr="0083657B">
        <w:rPr>
          <w:rFonts w:ascii="Times New Roman" w:hAnsi="Times New Roman"/>
          <w:sz w:val="28"/>
          <w:szCs w:val="28"/>
        </w:rPr>
        <w:t xml:space="preserve">, </w:t>
      </w:r>
      <w:r w:rsidR="0083657B" w:rsidRPr="0083657B">
        <w:rPr>
          <w:rFonts w:ascii="Times New Roman" w:hAnsi="Times New Roman"/>
          <w:sz w:val="28"/>
          <w:szCs w:val="28"/>
        </w:rPr>
        <w:t xml:space="preserve">17, </w:t>
      </w:r>
      <w:r w:rsidR="00B34551" w:rsidRPr="0083657B">
        <w:rPr>
          <w:rFonts w:ascii="Times New Roman" w:hAnsi="Times New Roman"/>
          <w:sz w:val="28"/>
          <w:szCs w:val="28"/>
        </w:rPr>
        <w:t>45</w:t>
      </w:r>
      <w:r w:rsidRPr="0083657B">
        <w:rPr>
          <w:rFonts w:ascii="Times New Roman" w:hAnsi="Times New Roman"/>
          <w:sz w:val="28"/>
          <w:szCs w:val="28"/>
        </w:rPr>
        <w:t xml:space="preserve">, </w:t>
      </w:r>
      <w:r w:rsidR="00B34551" w:rsidRPr="0083657B">
        <w:rPr>
          <w:rFonts w:ascii="Times New Roman" w:hAnsi="Times New Roman"/>
          <w:sz w:val="28"/>
          <w:szCs w:val="28"/>
        </w:rPr>
        <w:t>47</w:t>
      </w:r>
      <w:r w:rsidRPr="0083657B">
        <w:rPr>
          <w:rFonts w:ascii="Times New Roman" w:hAnsi="Times New Roman"/>
          <w:sz w:val="28"/>
          <w:szCs w:val="28"/>
        </w:rPr>
        <w:t>,</w:t>
      </w:r>
      <w:r w:rsidR="00B34551" w:rsidRPr="0083657B">
        <w:rPr>
          <w:rFonts w:ascii="Times New Roman" w:hAnsi="Times New Roman"/>
          <w:sz w:val="28"/>
          <w:szCs w:val="28"/>
        </w:rPr>
        <w:t xml:space="preserve"> 50</w:t>
      </w:r>
      <w:r w:rsidRPr="0083657B">
        <w:rPr>
          <w:rFonts w:ascii="Times New Roman" w:hAnsi="Times New Roman"/>
          <w:sz w:val="28"/>
          <w:szCs w:val="28"/>
        </w:rPr>
        <w:t>].</w:t>
      </w:r>
    </w:p>
    <w:p w14:paraId="352ADA2D" w14:textId="77777777" w:rsidR="00F66DA8" w:rsidRPr="007B03FB" w:rsidRDefault="00F66DA8" w:rsidP="00F66DA8">
      <w:pPr>
        <w:spacing w:line="360" w:lineRule="auto"/>
        <w:jc w:val="both"/>
        <w:rPr>
          <w:rStyle w:val="afc"/>
          <w:sz w:val="28"/>
          <w:szCs w:val="28"/>
        </w:rPr>
      </w:pPr>
      <w:r w:rsidRPr="007B03FB">
        <w:rPr>
          <w:rStyle w:val="afc"/>
          <w:sz w:val="28"/>
          <w:szCs w:val="28"/>
        </w:rPr>
        <w:t>Тема 2. Организационные вопросы назначения и проведения судебно-товароведческой экспертизы</w:t>
      </w:r>
    </w:p>
    <w:p w14:paraId="4800B488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 xml:space="preserve">Назначение </w:t>
      </w: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 xml:space="preserve">; постановление (определение) о назначении </w:t>
      </w: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>.</w:t>
      </w:r>
    </w:p>
    <w:p w14:paraId="5E1AAA7C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 xml:space="preserve">Консультирование следователя (суда) по подготовке материалов для производства </w:t>
      </w: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 xml:space="preserve">. Материалы дела, необходимые для производства </w:t>
      </w: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>. Порядок отбора исследуемых объектов (образцов (проб) и документов); упаковка и хранение проб и образцов.</w:t>
      </w:r>
    </w:p>
    <w:p w14:paraId="400B3229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>Взаимодействие следователя (суда) и эксперта. Ознакомление эксперта с обстоятельствами дела и их использование при производстве экспертиз.</w:t>
      </w:r>
    </w:p>
    <w:p w14:paraId="089023F1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 xml:space="preserve">Организация производства </w:t>
      </w: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 xml:space="preserve"> в экспертном учреждении. Организация проведения </w:t>
      </w: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 xml:space="preserve"> с выездом на место нахождения объекта.</w:t>
      </w:r>
    </w:p>
    <w:p w14:paraId="1CBF8E40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>Заявление ходатайств суду (следователю) о:</w:t>
      </w:r>
    </w:p>
    <w:p w14:paraId="7BC0DB7A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>- предоставлении дополнительных материалов;</w:t>
      </w:r>
    </w:p>
    <w:p w14:paraId="30B0DA4C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>- разрешении разрушения объекта;</w:t>
      </w:r>
    </w:p>
    <w:p w14:paraId="0BB35C92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>- организации и проведении осмотра.</w:t>
      </w:r>
    </w:p>
    <w:p w14:paraId="7AF30109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>Запросы в различные органы о предоставлении необходимой НТД, использования приборной базы на основании Федерального закона «О государственной судебно-экспертной деятельности в Российской Федерации».</w:t>
      </w:r>
    </w:p>
    <w:p w14:paraId="577BB8B8" w14:textId="77777777" w:rsidR="00F66DA8" w:rsidRPr="0083657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 xml:space="preserve">Особенности производства </w:t>
      </w:r>
      <w:proofErr w:type="spellStart"/>
      <w:r w:rsidRPr="007B03FB">
        <w:rPr>
          <w:rFonts w:ascii="Times New Roman" w:hAnsi="Times New Roman"/>
          <w:sz w:val="28"/>
          <w:szCs w:val="28"/>
        </w:rPr>
        <w:t>СТовЭ</w:t>
      </w:r>
      <w:proofErr w:type="spellEnd"/>
      <w:r w:rsidRPr="007B03FB">
        <w:rPr>
          <w:rFonts w:ascii="Times New Roman" w:hAnsi="Times New Roman"/>
          <w:sz w:val="28"/>
          <w:szCs w:val="28"/>
        </w:rPr>
        <w:t xml:space="preserve"> в суде. Назначение и проведение экспертизы в суде. Постановка вопросов. Подбор и оформление материалов для исследования. Дача заключения в судебном заседании после производства </w:t>
      </w:r>
      <w:proofErr w:type="spellStart"/>
      <w:r w:rsidRPr="0083657B">
        <w:rPr>
          <w:rFonts w:ascii="Times New Roman" w:hAnsi="Times New Roman"/>
          <w:sz w:val="28"/>
          <w:szCs w:val="28"/>
        </w:rPr>
        <w:t>СТовЭ</w:t>
      </w:r>
      <w:proofErr w:type="spellEnd"/>
      <w:r w:rsidRPr="0083657B">
        <w:rPr>
          <w:rFonts w:ascii="Times New Roman" w:hAnsi="Times New Roman"/>
          <w:sz w:val="28"/>
          <w:szCs w:val="28"/>
        </w:rPr>
        <w:t xml:space="preserve"> на предварительном следствии. Допрос эксперта в суде.</w:t>
      </w:r>
    </w:p>
    <w:p w14:paraId="406A4DD3" w14:textId="026BF975" w:rsidR="00F66DA8" w:rsidRPr="0083657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57B">
        <w:rPr>
          <w:rFonts w:ascii="Times New Roman" w:hAnsi="Times New Roman"/>
          <w:sz w:val="28"/>
          <w:szCs w:val="28"/>
        </w:rPr>
        <w:t>Литература: [</w:t>
      </w:r>
      <w:r w:rsidR="0083657B" w:rsidRPr="0083657B">
        <w:rPr>
          <w:rFonts w:ascii="Times New Roman" w:hAnsi="Times New Roman"/>
          <w:sz w:val="28"/>
          <w:szCs w:val="28"/>
        </w:rPr>
        <w:t xml:space="preserve">17, </w:t>
      </w:r>
      <w:r w:rsidR="00B34551" w:rsidRPr="0083657B">
        <w:rPr>
          <w:rFonts w:ascii="Times New Roman" w:hAnsi="Times New Roman"/>
          <w:sz w:val="28"/>
          <w:szCs w:val="28"/>
        </w:rPr>
        <w:t>30</w:t>
      </w:r>
      <w:r w:rsidRPr="0083657B">
        <w:rPr>
          <w:rFonts w:ascii="Times New Roman" w:hAnsi="Times New Roman"/>
          <w:sz w:val="28"/>
          <w:szCs w:val="28"/>
        </w:rPr>
        <w:t xml:space="preserve">, </w:t>
      </w:r>
      <w:r w:rsidR="00B34551" w:rsidRPr="0083657B">
        <w:rPr>
          <w:rFonts w:ascii="Times New Roman" w:hAnsi="Times New Roman"/>
          <w:sz w:val="28"/>
          <w:szCs w:val="28"/>
        </w:rPr>
        <w:t>45</w:t>
      </w:r>
      <w:r w:rsidRPr="0083657B">
        <w:rPr>
          <w:rFonts w:ascii="Times New Roman" w:hAnsi="Times New Roman"/>
          <w:sz w:val="28"/>
          <w:szCs w:val="28"/>
        </w:rPr>
        <w:t xml:space="preserve">, </w:t>
      </w:r>
      <w:r w:rsidR="00B34551" w:rsidRPr="0083657B">
        <w:rPr>
          <w:rFonts w:ascii="Times New Roman" w:hAnsi="Times New Roman"/>
          <w:sz w:val="28"/>
          <w:szCs w:val="28"/>
        </w:rPr>
        <w:t>47</w:t>
      </w:r>
      <w:r w:rsidRPr="0083657B">
        <w:rPr>
          <w:rFonts w:ascii="Times New Roman" w:hAnsi="Times New Roman"/>
          <w:sz w:val="28"/>
          <w:szCs w:val="28"/>
        </w:rPr>
        <w:t xml:space="preserve">, </w:t>
      </w:r>
      <w:r w:rsidR="00B34551" w:rsidRPr="0083657B">
        <w:rPr>
          <w:rFonts w:ascii="Times New Roman" w:hAnsi="Times New Roman"/>
          <w:sz w:val="28"/>
          <w:szCs w:val="28"/>
        </w:rPr>
        <w:t>50</w:t>
      </w:r>
      <w:r w:rsidRPr="0083657B">
        <w:rPr>
          <w:rFonts w:ascii="Times New Roman" w:hAnsi="Times New Roman"/>
          <w:sz w:val="28"/>
          <w:szCs w:val="28"/>
        </w:rPr>
        <w:t>].</w:t>
      </w:r>
    </w:p>
    <w:p w14:paraId="49386F78" w14:textId="77777777" w:rsidR="00F66DA8" w:rsidRPr="0083657B" w:rsidRDefault="00F66DA8" w:rsidP="00F66DA8">
      <w:pPr>
        <w:spacing w:line="360" w:lineRule="auto"/>
        <w:rPr>
          <w:b/>
          <w:sz w:val="28"/>
          <w:szCs w:val="28"/>
        </w:rPr>
      </w:pPr>
      <w:r w:rsidRPr="0083657B">
        <w:rPr>
          <w:b/>
          <w:sz w:val="28"/>
          <w:szCs w:val="28"/>
        </w:rPr>
        <w:t>Тема 3. Заключение судебного эксперта-товароведа</w:t>
      </w:r>
    </w:p>
    <w:p w14:paraId="151923F1" w14:textId="77777777" w:rsidR="00F66DA8" w:rsidRPr="0083657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57B">
        <w:rPr>
          <w:rFonts w:ascii="Times New Roman" w:hAnsi="Times New Roman"/>
          <w:sz w:val="28"/>
          <w:szCs w:val="28"/>
        </w:rPr>
        <w:t>Значение заключения эксперта-товароведа как источника доказательств для разрешения уголовного или гражданского дела.</w:t>
      </w:r>
    </w:p>
    <w:p w14:paraId="008483C3" w14:textId="77777777" w:rsidR="00F66DA8" w:rsidRPr="0083657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57B">
        <w:rPr>
          <w:rFonts w:ascii="Times New Roman" w:hAnsi="Times New Roman"/>
          <w:sz w:val="28"/>
          <w:szCs w:val="28"/>
        </w:rPr>
        <w:t>Структура заключения. Вводная часть. Структура и содержание исследовательской части заключения. Отражение процесса исследования. Иллюстрации, табличный и графический материалы. Форма выводов.</w:t>
      </w:r>
    </w:p>
    <w:p w14:paraId="76BF6D95" w14:textId="77777777" w:rsidR="00F66DA8" w:rsidRPr="0083657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57B">
        <w:rPr>
          <w:rFonts w:ascii="Times New Roman" w:hAnsi="Times New Roman"/>
          <w:sz w:val="28"/>
          <w:szCs w:val="28"/>
        </w:rPr>
        <w:lastRenderedPageBreak/>
        <w:t>Особенности составления заключения (оформления вводной части заключения) по повторной и дополнительной экспертизе.</w:t>
      </w:r>
    </w:p>
    <w:p w14:paraId="28DBF19B" w14:textId="77777777" w:rsidR="00F66DA8" w:rsidRPr="0083657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57B">
        <w:rPr>
          <w:rFonts w:ascii="Times New Roman" w:hAnsi="Times New Roman"/>
          <w:sz w:val="28"/>
          <w:szCs w:val="28"/>
        </w:rPr>
        <w:t xml:space="preserve">Оформление сообщения о невозможности дать заключение по поставленным вопросам. </w:t>
      </w:r>
    </w:p>
    <w:p w14:paraId="18D08BB9" w14:textId="77777777" w:rsidR="00F66DA8" w:rsidRPr="0083657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57B">
        <w:rPr>
          <w:rFonts w:ascii="Times New Roman" w:hAnsi="Times New Roman"/>
          <w:sz w:val="28"/>
          <w:szCs w:val="28"/>
        </w:rPr>
        <w:t>Оформление результатов исследования в комплексной экспертизе.</w:t>
      </w:r>
    </w:p>
    <w:p w14:paraId="138CE577" w14:textId="77777777" w:rsidR="00F66DA8" w:rsidRPr="0083657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57B">
        <w:rPr>
          <w:rFonts w:ascii="Times New Roman" w:hAnsi="Times New Roman"/>
          <w:sz w:val="28"/>
          <w:szCs w:val="28"/>
        </w:rPr>
        <w:t>Оформление результатов несудебных исследований.</w:t>
      </w:r>
    </w:p>
    <w:p w14:paraId="1F4BD4FC" w14:textId="627B4DDF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57B">
        <w:rPr>
          <w:rFonts w:ascii="Times New Roman" w:hAnsi="Times New Roman"/>
          <w:sz w:val="28"/>
          <w:szCs w:val="28"/>
        </w:rPr>
        <w:t>Литература: [</w:t>
      </w:r>
      <w:r w:rsidR="0083657B" w:rsidRPr="0083657B">
        <w:rPr>
          <w:rFonts w:ascii="Times New Roman" w:hAnsi="Times New Roman"/>
          <w:sz w:val="28"/>
          <w:szCs w:val="28"/>
        </w:rPr>
        <w:t xml:space="preserve">17, </w:t>
      </w:r>
      <w:r w:rsidR="00B34551" w:rsidRPr="0083657B">
        <w:rPr>
          <w:rFonts w:ascii="Times New Roman" w:hAnsi="Times New Roman"/>
          <w:sz w:val="28"/>
          <w:szCs w:val="28"/>
        </w:rPr>
        <w:t>30</w:t>
      </w:r>
      <w:r w:rsidRPr="0083657B">
        <w:rPr>
          <w:rFonts w:ascii="Times New Roman" w:hAnsi="Times New Roman"/>
          <w:sz w:val="28"/>
          <w:szCs w:val="28"/>
        </w:rPr>
        <w:t xml:space="preserve">, </w:t>
      </w:r>
      <w:r w:rsidR="00B34551" w:rsidRPr="0083657B">
        <w:rPr>
          <w:rFonts w:ascii="Times New Roman" w:hAnsi="Times New Roman"/>
          <w:sz w:val="28"/>
          <w:szCs w:val="28"/>
        </w:rPr>
        <w:t>45</w:t>
      </w:r>
      <w:r w:rsidRPr="0083657B">
        <w:rPr>
          <w:rFonts w:ascii="Times New Roman" w:hAnsi="Times New Roman"/>
          <w:sz w:val="28"/>
          <w:szCs w:val="28"/>
        </w:rPr>
        <w:t xml:space="preserve">, </w:t>
      </w:r>
      <w:r w:rsidR="00B34551" w:rsidRPr="0083657B">
        <w:rPr>
          <w:rFonts w:ascii="Times New Roman" w:hAnsi="Times New Roman"/>
          <w:sz w:val="28"/>
          <w:szCs w:val="28"/>
        </w:rPr>
        <w:t>47</w:t>
      </w:r>
      <w:r w:rsidRPr="0083657B">
        <w:rPr>
          <w:rFonts w:ascii="Times New Roman" w:hAnsi="Times New Roman"/>
          <w:sz w:val="28"/>
          <w:szCs w:val="28"/>
        </w:rPr>
        <w:t>,</w:t>
      </w:r>
      <w:r w:rsidR="00B34551" w:rsidRPr="0083657B">
        <w:rPr>
          <w:rFonts w:ascii="Times New Roman" w:hAnsi="Times New Roman"/>
          <w:sz w:val="28"/>
          <w:szCs w:val="28"/>
        </w:rPr>
        <w:t xml:space="preserve"> 50</w:t>
      </w:r>
      <w:r w:rsidRPr="0083657B">
        <w:rPr>
          <w:rFonts w:ascii="Times New Roman" w:hAnsi="Times New Roman"/>
          <w:sz w:val="28"/>
          <w:szCs w:val="28"/>
        </w:rPr>
        <w:t>].</w:t>
      </w:r>
    </w:p>
    <w:p w14:paraId="3B36775A" w14:textId="77777777" w:rsidR="00F66DA8" w:rsidRPr="007B03FB" w:rsidRDefault="00F66DA8" w:rsidP="00F66DA8">
      <w:pPr>
        <w:spacing w:line="360" w:lineRule="auto"/>
        <w:rPr>
          <w:b/>
          <w:sz w:val="28"/>
          <w:szCs w:val="28"/>
        </w:rPr>
      </w:pPr>
      <w:r w:rsidRPr="007B03FB">
        <w:rPr>
          <w:b/>
          <w:sz w:val="28"/>
          <w:szCs w:val="28"/>
        </w:rPr>
        <w:t>Тема 4. Основы товароведения</w:t>
      </w:r>
    </w:p>
    <w:p w14:paraId="338D8D31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>Предмет и задачи товароведения. Понятие о товаре.</w:t>
      </w:r>
    </w:p>
    <w:p w14:paraId="586E4DF1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>Связь товароведения с другими научными дисциплинами: экономикой и технологией производства товаров, химией, физикой, биологией, микробиологией и др.</w:t>
      </w:r>
    </w:p>
    <w:p w14:paraId="1AB0F8C9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>Классификация товаров по различным признакам: назначению, способу производства, виду сырья и др.</w:t>
      </w:r>
    </w:p>
    <w:p w14:paraId="1244EF85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>Потребительские свойства товаров.</w:t>
      </w:r>
    </w:p>
    <w:p w14:paraId="79A57324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>Понятие качества, уровня качества товара и градации качества. Понятие дефекта. Виды дефектов.</w:t>
      </w:r>
    </w:p>
    <w:p w14:paraId="5B3F2443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 xml:space="preserve">Факторы, формирующие качество товара: виды и качество сырья, способы и основы технологии производства. </w:t>
      </w:r>
      <w:proofErr w:type="gramStart"/>
      <w:r w:rsidRPr="007B03FB">
        <w:rPr>
          <w:rFonts w:ascii="Times New Roman" w:hAnsi="Times New Roman"/>
          <w:sz w:val="28"/>
          <w:szCs w:val="28"/>
        </w:rPr>
        <w:t>Факторы</w:t>
      </w:r>
      <w:proofErr w:type="gramEnd"/>
      <w:r w:rsidRPr="007B03FB">
        <w:rPr>
          <w:rFonts w:ascii="Times New Roman" w:hAnsi="Times New Roman"/>
          <w:sz w:val="28"/>
          <w:szCs w:val="28"/>
        </w:rPr>
        <w:t xml:space="preserve"> сохраняющие качество: упаковка, транспортировка, хранение, маркировка товаров. Правила эксплуатации товара.</w:t>
      </w:r>
    </w:p>
    <w:p w14:paraId="205F05AB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>Нормативно-техническая документация на товары: стандарты, технические условия, контракты, договоры и др. Виды стандартов и их основное содержание.</w:t>
      </w:r>
    </w:p>
    <w:p w14:paraId="7869371A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>Методы определения качества товаров: органолептический, измерительный, регистрационный, расчетный, экспертный, лабораторный. Отбор проб, образцов для определения качества товаров.</w:t>
      </w:r>
    </w:p>
    <w:p w14:paraId="7773D34F" w14:textId="77777777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FB">
        <w:rPr>
          <w:rFonts w:ascii="Times New Roman" w:hAnsi="Times New Roman"/>
          <w:sz w:val="28"/>
          <w:szCs w:val="28"/>
        </w:rPr>
        <w:t xml:space="preserve">Показатели качества товаров и их классификация. </w:t>
      </w:r>
    </w:p>
    <w:p w14:paraId="317E6913" w14:textId="2F4F89C8" w:rsidR="00F66DA8" w:rsidRPr="007B03FB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57B">
        <w:rPr>
          <w:rFonts w:ascii="Times New Roman" w:hAnsi="Times New Roman"/>
          <w:sz w:val="28"/>
          <w:szCs w:val="28"/>
        </w:rPr>
        <w:t>Литература: [</w:t>
      </w:r>
      <w:r w:rsidR="00B34551" w:rsidRPr="0083657B">
        <w:rPr>
          <w:rFonts w:ascii="Times New Roman" w:hAnsi="Times New Roman"/>
          <w:sz w:val="28"/>
          <w:szCs w:val="28"/>
        </w:rPr>
        <w:t>9</w:t>
      </w:r>
      <w:r w:rsidRPr="0083657B">
        <w:rPr>
          <w:rFonts w:ascii="Times New Roman" w:hAnsi="Times New Roman"/>
          <w:sz w:val="28"/>
          <w:szCs w:val="28"/>
        </w:rPr>
        <w:t xml:space="preserve">, </w:t>
      </w:r>
      <w:r w:rsidR="0083657B" w:rsidRPr="0083657B">
        <w:rPr>
          <w:rFonts w:ascii="Times New Roman" w:hAnsi="Times New Roman"/>
          <w:sz w:val="28"/>
          <w:szCs w:val="28"/>
        </w:rPr>
        <w:t xml:space="preserve">17, </w:t>
      </w:r>
      <w:r w:rsidR="00B34551" w:rsidRPr="0083657B">
        <w:rPr>
          <w:rFonts w:ascii="Times New Roman" w:hAnsi="Times New Roman"/>
          <w:sz w:val="28"/>
          <w:szCs w:val="28"/>
        </w:rPr>
        <w:t>42</w:t>
      </w:r>
      <w:r w:rsidRPr="0083657B">
        <w:rPr>
          <w:rFonts w:ascii="Times New Roman" w:hAnsi="Times New Roman"/>
          <w:sz w:val="28"/>
          <w:szCs w:val="28"/>
        </w:rPr>
        <w:t>].</w:t>
      </w:r>
    </w:p>
    <w:p w14:paraId="5991BC9E" w14:textId="553BB3C0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4865">
        <w:rPr>
          <w:rFonts w:ascii="Times New Roman" w:hAnsi="Times New Roman"/>
          <w:b/>
          <w:sz w:val="28"/>
          <w:szCs w:val="28"/>
        </w:rPr>
        <w:lastRenderedPageBreak/>
        <w:t>4. Алгоритмы решения типовых задач судебно-товароведческой экспертизы промышленных (непродовольственных) товаров (модуль 4)</w:t>
      </w:r>
    </w:p>
    <w:p w14:paraId="46FDD483" w14:textId="77777777" w:rsidR="00F66DA8" w:rsidRPr="00274865" w:rsidRDefault="00F66DA8" w:rsidP="00F66DA8">
      <w:pPr>
        <w:spacing w:line="360" w:lineRule="auto"/>
        <w:rPr>
          <w:b/>
          <w:sz w:val="28"/>
          <w:szCs w:val="28"/>
        </w:rPr>
      </w:pPr>
      <w:r w:rsidRPr="00274865">
        <w:rPr>
          <w:b/>
          <w:sz w:val="28"/>
          <w:szCs w:val="28"/>
        </w:rPr>
        <w:t>Тема 1. Особенности проведения судебно-товароведческих экспертиз в целях установления принадлежности двух или нескольких объектов к одному виду (модели, марке)</w:t>
      </w:r>
    </w:p>
    <w:p w14:paraId="12CE7AA3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Формирование совокупности классификационных свойств объектов, ориентированных на задачу. Исходные материалы. Стандарты, ТУ, договоры. Выбор методов исследования.</w:t>
      </w:r>
    </w:p>
    <w:p w14:paraId="164378EA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Раздельное исследование объектов: выявление свойств (признаков) каждого из изделий, характеризующих товарную принадлежность; оценка совокупности свойств исследуемых объектов в целях отнесения к конкретной товарной группе. Вывод о товарной принадлежности объектов.</w:t>
      </w:r>
    </w:p>
    <w:p w14:paraId="3582573D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Сравнительное исследование (сопоставление) классификационных свойств исследуемых объектов. Вывод о сходстве (различии) отдельных свойств (группы свойств) исследуемых объектов.</w:t>
      </w:r>
    </w:p>
    <w:p w14:paraId="64599BC5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Вывод о принадлежности объектов к одному (разным) виду (модели, марке).</w:t>
      </w:r>
    </w:p>
    <w:p w14:paraId="5CB9C1E3" w14:textId="2420EF99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FE5">
        <w:rPr>
          <w:rFonts w:ascii="Times New Roman" w:hAnsi="Times New Roman"/>
          <w:sz w:val="28"/>
          <w:szCs w:val="28"/>
        </w:rPr>
        <w:t>Литература: [</w:t>
      </w:r>
      <w:r w:rsidR="00E95FE5" w:rsidRPr="00E95FE5">
        <w:rPr>
          <w:rFonts w:ascii="Times New Roman" w:hAnsi="Times New Roman"/>
          <w:sz w:val="28"/>
          <w:szCs w:val="28"/>
        </w:rPr>
        <w:t xml:space="preserve">2, </w:t>
      </w:r>
      <w:r w:rsidR="00B34551" w:rsidRPr="00E95FE5">
        <w:rPr>
          <w:rFonts w:ascii="Times New Roman" w:hAnsi="Times New Roman"/>
          <w:sz w:val="28"/>
          <w:szCs w:val="28"/>
        </w:rPr>
        <w:t>3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4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E95FE5" w:rsidRPr="00E95FE5">
        <w:rPr>
          <w:rFonts w:ascii="Times New Roman" w:hAnsi="Times New Roman"/>
          <w:sz w:val="28"/>
          <w:szCs w:val="28"/>
        </w:rPr>
        <w:t xml:space="preserve">5, 6, </w:t>
      </w:r>
      <w:r w:rsidR="00B34551" w:rsidRPr="00E95FE5">
        <w:rPr>
          <w:rFonts w:ascii="Times New Roman" w:hAnsi="Times New Roman"/>
          <w:sz w:val="28"/>
          <w:szCs w:val="28"/>
        </w:rPr>
        <w:t>7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8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9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E95FE5" w:rsidRPr="00E95FE5">
        <w:rPr>
          <w:rFonts w:ascii="Times New Roman" w:hAnsi="Times New Roman"/>
          <w:sz w:val="28"/>
          <w:szCs w:val="28"/>
        </w:rPr>
        <w:t xml:space="preserve">14, 21, </w:t>
      </w:r>
      <w:r w:rsidR="00B34551" w:rsidRPr="00E95FE5">
        <w:rPr>
          <w:rFonts w:ascii="Times New Roman" w:hAnsi="Times New Roman"/>
          <w:sz w:val="28"/>
          <w:szCs w:val="28"/>
        </w:rPr>
        <w:t>22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E95FE5" w:rsidRPr="00E95FE5">
        <w:rPr>
          <w:rFonts w:ascii="Times New Roman" w:hAnsi="Times New Roman"/>
          <w:sz w:val="28"/>
          <w:szCs w:val="28"/>
        </w:rPr>
        <w:t xml:space="preserve">25, </w:t>
      </w:r>
      <w:r w:rsidR="00B34551" w:rsidRPr="00E95FE5">
        <w:rPr>
          <w:rFonts w:ascii="Times New Roman" w:hAnsi="Times New Roman"/>
          <w:sz w:val="28"/>
          <w:szCs w:val="28"/>
        </w:rPr>
        <w:t>26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27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33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37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38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39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40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41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42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44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45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46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47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49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51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53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55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58</w:t>
      </w:r>
      <w:r w:rsidRPr="00E95FE5">
        <w:rPr>
          <w:rFonts w:ascii="Times New Roman" w:hAnsi="Times New Roman"/>
          <w:sz w:val="28"/>
          <w:szCs w:val="28"/>
        </w:rPr>
        <w:t>].</w:t>
      </w:r>
    </w:p>
    <w:p w14:paraId="5D4FFBD4" w14:textId="77777777" w:rsidR="00F66DA8" w:rsidRPr="00274865" w:rsidRDefault="00F66DA8" w:rsidP="00F66DA8">
      <w:pPr>
        <w:spacing w:line="360" w:lineRule="auto"/>
        <w:jc w:val="both"/>
        <w:rPr>
          <w:b/>
          <w:sz w:val="28"/>
          <w:szCs w:val="28"/>
        </w:rPr>
      </w:pPr>
      <w:r w:rsidRPr="00274865">
        <w:rPr>
          <w:b/>
          <w:sz w:val="28"/>
          <w:szCs w:val="28"/>
        </w:rPr>
        <w:t xml:space="preserve">Тема 2. Установление соответствия (несоответствия) товарных свойств исследуемых объектов базовым (стандартным, эталонным, промышленному </w:t>
      </w:r>
      <w:r w:rsidR="0004230A" w:rsidRPr="00274865">
        <w:rPr>
          <w:b/>
          <w:sz w:val="28"/>
          <w:szCs w:val="28"/>
        </w:rPr>
        <w:t>образцу,</w:t>
      </w:r>
      <w:r w:rsidRPr="00274865">
        <w:rPr>
          <w:b/>
          <w:sz w:val="28"/>
          <w:szCs w:val="28"/>
        </w:rPr>
        <w:t xml:space="preserve"> а также изложенным в договорах, контрактах, полезной модели и др.) требованиям</w:t>
      </w:r>
    </w:p>
    <w:p w14:paraId="607CD01A" w14:textId="77777777" w:rsidR="00F66DA8" w:rsidRPr="00274865" w:rsidRDefault="00F66DA8" w:rsidP="00F66DA8">
      <w:pPr>
        <w:pStyle w:val="a5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4865">
        <w:rPr>
          <w:sz w:val="28"/>
          <w:szCs w:val="28"/>
        </w:rPr>
        <w:t>Объекты: изделия. Контракты, договоры, эталоны, стандарты как исходные данные.</w:t>
      </w:r>
    </w:p>
    <w:p w14:paraId="2F48585A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Вопросы, решаемые экспертом.</w:t>
      </w:r>
    </w:p>
    <w:p w14:paraId="0572458C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Методы исследования изделий.</w:t>
      </w:r>
    </w:p>
    <w:p w14:paraId="0BE2BEF7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Исследование объектов (изделий). Выявление свойств объектов. Анализ результатов исследования и их оценка. Вывод о товарной принадлежности.</w:t>
      </w:r>
    </w:p>
    <w:p w14:paraId="14C4B890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lastRenderedPageBreak/>
        <w:t>Сопоставление результатов исследования с исходными данными. Вывод о соответствии (несоответствии) товарных свойств исследуемых изделий базовым (стандартным, эталонным, а также изложенным в договорах, контрактах и др.) требованиям.</w:t>
      </w:r>
    </w:p>
    <w:p w14:paraId="59E933F1" w14:textId="7E06B3D6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FE5">
        <w:rPr>
          <w:rFonts w:ascii="Times New Roman" w:hAnsi="Times New Roman"/>
          <w:sz w:val="28"/>
          <w:szCs w:val="28"/>
        </w:rPr>
        <w:t>Литература: [</w:t>
      </w:r>
      <w:r w:rsidR="00E95FE5" w:rsidRPr="00E95FE5">
        <w:rPr>
          <w:rFonts w:ascii="Times New Roman" w:hAnsi="Times New Roman"/>
          <w:sz w:val="28"/>
          <w:szCs w:val="28"/>
        </w:rPr>
        <w:t>2, 3, 4, 5, 7, 8, 9, 14, 21, 22, 25, 26, 27, 33, 37, 38, 39, 40, 41, 42, 44, 45, 46, 47, 49, 51, 53, 55, 58</w:t>
      </w:r>
      <w:r w:rsidRPr="00E95FE5">
        <w:rPr>
          <w:rFonts w:ascii="Times New Roman" w:hAnsi="Times New Roman"/>
          <w:sz w:val="28"/>
          <w:szCs w:val="28"/>
        </w:rPr>
        <w:t>].</w:t>
      </w:r>
    </w:p>
    <w:p w14:paraId="627A9744" w14:textId="77777777" w:rsidR="00F66DA8" w:rsidRPr="00274865" w:rsidRDefault="00F66DA8" w:rsidP="00F66DA8">
      <w:pPr>
        <w:spacing w:line="360" w:lineRule="auto"/>
        <w:jc w:val="both"/>
        <w:rPr>
          <w:b/>
          <w:sz w:val="28"/>
          <w:szCs w:val="28"/>
        </w:rPr>
      </w:pPr>
      <w:r w:rsidRPr="00274865">
        <w:rPr>
          <w:b/>
          <w:sz w:val="28"/>
          <w:szCs w:val="28"/>
        </w:rPr>
        <w:t>Тема 3. Исследование товарных характеристик изделий и маркировок, зафиксированных на ярлыках, ценниках, этикетках, в целях установления их соответствия (несоответствия)</w:t>
      </w:r>
    </w:p>
    <w:p w14:paraId="1409E911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 xml:space="preserve">Объекты исследования: изделия, маркировка. </w:t>
      </w:r>
    </w:p>
    <w:p w14:paraId="5B3EF117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Классификационные и диагностические задачи. Вопросы, решаемые экспертом.</w:t>
      </w:r>
    </w:p>
    <w:p w14:paraId="18B3D6E0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Система методов (их особенность), необходимых для достижения цели.</w:t>
      </w:r>
    </w:p>
    <w:p w14:paraId="464708D8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Раздельное исследование изделий и маркировки: выявление свойств изделий, расшифровка значений маркировки.</w:t>
      </w:r>
    </w:p>
    <w:p w14:paraId="2E2B2C86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 xml:space="preserve">Вывод о товарной принадлежности и фактическом состоянии изделий. </w:t>
      </w:r>
    </w:p>
    <w:p w14:paraId="4957D34A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Вывод о товарной принадлежности и уровне качества по маркировочным данным.</w:t>
      </w:r>
    </w:p>
    <w:p w14:paraId="4951AA14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Сопоставление результатов исследования объектов (изделий и маркировки).</w:t>
      </w:r>
    </w:p>
    <w:p w14:paraId="5CF6A631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 xml:space="preserve">Оценка результатов сравнительного исследования. </w:t>
      </w:r>
    </w:p>
    <w:p w14:paraId="7D529956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Вывод о наличии или отсутствии дифференцирующих признаков.</w:t>
      </w:r>
    </w:p>
    <w:p w14:paraId="64D17BE4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Исследование маркировки, непосредственно нанесенной на частях изделий. Ее значение в установлении фактических обстоятельств уголовного дела при решении вопроса «Частью какого изделия является представленный на экспертизу объект?».</w:t>
      </w:r>
    </w:p>
    <w:p w14:paraId="538AB936" w14:textId="4559B9E4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FE5">
        <w:rPr>
          <w:rFonts w:ascii="Times New Roman" w:hAnsi="Times New Roman"/>
          <w:sz w:val="28"/>
          <w:szCs w:val="28"/>
        </w:rPr>
        <w:t>Литература: [</w:t>
      </w:r>
      <w:r w:rsidR="00E95FE5" w:rsidRPr="00E95FE5">
        <w:rPr>
          <w:rFonts w:ascii="Times New Roman" w:hAnsi="Times New Roman"/>
          <w:sz w:val="28"/>
          <w:szCs w:val="28"/>
        </w:rPr>
        <w:t>2, 3, 4, 5, 7, 8, 9, 14, 21, 22, 25, 26, 27, 33, 37, 38, 39, 40, 41, 42, 44, 45, 46, 47, 49, 51, 53, 55, 58</w:t>
      </w:r>
      <w:r w:rsidRPr="00E95FE5">
        <w:rPr>
          <w:rFonts w:ascii="Times New Roman" w:hAnsi="Times New Roman"/>
          <w:sz w:val="28"/>
          <w:szCs w:val="28"/>
        </w:rPr>
        <w:t>].</w:t>
      </w:r>
    </w:p>
    <w:p w14:paraId="0BF02F3A" w14:textId="77777777" w:rsidR="00F66DA8" w:rsidRPr="00274865" w:rsidRDefault="00F66DA8" w:rsidP="00F66DA8">
      <w:pPr>
        <w:spacing w:line="360" w:lineRule="auto"/>
        <w:jc w:val="both"/>
        <w:rPr>
          <w:b/>
          <w:sz w:val="28"/>
          <w:szCs w:val="28"/>
        </w:rPr>
      </w:pPr>
      <w:r w:rsidRPr="00274865">
        <w:rPr>
          <w:b/>
          <w:sz w:val="28"/>
          <w:szCs w:val="28"/>
        </w:rPr>
        <w:t xml:space="preserve">Тема 4. Установление соответствия (несоответствия) товарных свойств исследуемых объектов данным о них, зафиксированным в </w:t>
      </w:r>
      <w:r w:rsidRPr="00274865">
        <w:rPr>
          <w:b/>
          <w:sz w:val="28"/>
          <w:szCs w:val="28"/>
        </w:rPr>
        <w:lastRenderedPageBreak/>
        <w:t>товаросопроводительных и других документах</w:t>
      </w:r>
    </w:p>
    <w:p w14:paraId="1850790C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Объекты: изделия, документ как объект исследования.</w:t>
      </w:r>
    </w:p>
    <w:p w14:paraId="624084F1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Решение классификационной и диагностической задач.</w:t>
      </w:r>
    </w:p>
    <w:p w14:paraId="60390B9B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Программа исследования (см. тему 3).</w:t>
      </w:r>
    </w:p>
    <w:p w14:paraId="077F3565" w14:textId="2CA3B4C3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FE5">
        <w:rPr>
          <w:rFonts w:ascii="Times New Roman" w:hAnsi="Times New Roman"/>
          <w:sz w:val="28"/>
          <w:szCs w:val="28"/>
        </w:rPr>
        <w:t>Литература: [</w:t>
      </w:r>
      <w:r w:rsidR="00E95FE5" w:rsidRPr="00E95FE5">
        <w:rPr>
          <w:rFonts w:ascii="Times New Roman" w:hAnsi="Times New Roman"/>
          <w:sz w:val="28"/>
          <w:szCs w:val="28"/>
        </w:rPr>
        <w:t>2, 3, 4, 5, 7, 8, 9, 14, 21, 22, 25, 26, 27, 33, 37, 38, 39, 40, 41, 42, 44, 45, 46, 47, 49, 51, 53, 55, 58</w:t>
      </w:r>
      <w:r w:rsidRPr="00E95FE5">
        <w:rPr>
          <w:rFonts w:ascii="Times New Roman" w:hAnsi="Times New Roman"/>
          <w:sz w:val="28"/>
          <w:szCs w:val="28"/>
        </w:rPr>
        <w:t>].</w:t>
      </w:r>
    </w:p>
    <w:p w14:paraId="36300F60" w14:textId="77777777" w:rsidR="00F66DA8" w:rsidRPr="00274865" w:rsidRDefault="00F66DA8" w:rsidP="00F66DA8">
      <w:pPr>
        <w:spacing w:line="360" w:lineRule="auto"/>
        <w:jc w:val="both"/>
        <w:rPr>
          <w:b/>
          <w:sz w:val="28"/>
          <w:szCs w:val="28"/>
        </w:rPr>
      </w:pPr>
      <w:r w:rsidRPr="00274865">
        <w:rPr>
          <w:b/>
          <w:sz w:val="28"/>
          <w:szCs w:val="28"/>
        </w:rPr>
        <w:t>Тема 5. Установление наличия дефектов, их характера и влияния на качество товара (изделий)</w:t>
      </w:r>
    </w:p>
    <w:p w14:paraId="6CCAABBE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Формирование программы исследования. Система методов. НТД (стандарты, ТУ, ТО), специальная литература.</w:t>
      </w:r>
    </w:p>
    <w:p w14:paraId="362B7802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Определение фактического состояния изделий. Выделение признаков повреждений изделий. Вывод (промежуточный) о наличии дефектов. Установление характера дефектов (сырьевой, производственный, эксплуатационный) в зависимости от типов негативных воздействий: механических, биологических, атмосферных и т.д. Вывод о причине возникновения дефектов.</w:t>
      </w:r>
    </w:p>
    <w:p w14:paraId="3CA7B26D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Установление соответствия (несоответствия) изделий стандартным и эталонным требованиям (базовым характеристикам). Вывод.</w:t>
      </w:r>
    </w:p>
    <w:p w14:paraId="0874E74D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 xml:space="preserve">Программа исследования (см. тему 2). </w:t>
      </w:r>
    </w:p>
    <w:p w14:paraId="07DA3770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Оценка уровня качества (формирование совокупности показателей свойств (одного свойства) с точки зрения их влияния на качество). Вывод о степени снижения качества изделий и пригодности для дальнейшего использования по назначению.</w:t>
      </w:r>
    </w:p>
    <w:p w14:paraId="598D7B95" w14:textId="6A2C1E0A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FE5">
        <w:rPr>
          <w:rFonts w:ascii="Times New Roman" w:hAnsi="Times New Roman"/>
          <w:sz w:val="28"/>
          <w:szCs w:val="28"/>
        </w:rPr>
        <w:t>Литература: [</w:t>
      </w:r>
      <w:r w:rsidR="00E95FE5" w:rsidRPr="00E95FE5">
        <w:rPr>
          <w:rFonts w:ascii="Times New Roman" w:hAnsi="Times New Roman"/>
          <w:sz w:val="28"/>
          <w:szCs w:val="28"/>
        </w:rPr>
        <w:t>2, 3, 4, 5, 7, 8, 9, 14, 21, 22, 25, 26, 27, 33, 37, 38, 39, 40, 41, 42, 44, 45, 46, 47, 49, 51, 53, 55, 58</w:t>
      </w:r>
      <w:r w:rsidRPr="00E95FE5">
        <w:rPr>
          <w:rFonts w:ascii="Times New Roman" w:hAnsi="Times New Roman"/>
          <w:sz w:val="28"/>
          <w:szCs w:val="28"/>
        </w:rPr>
        <w:t>].</w:t>
      </w:r>
    </w:p>
    <w:p w14:paraId="23CAF04D" w14:textId="77777777" w:rsidR="00F66DA8" w:rsidRPr="00274865" w:rsidRDefault="00F66DA8" w:rsidP="00F66DA8">
      <w:pPr>
        <w:pStyle w:val="a9"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4865">
        <w:rPr>
          <w:rFonts w:ascii="Times New Roman" w:hAnsi="Times New Roman"/>
          <w:b/>
          <w:sz w:val="28"/>
          <w:szCs w:val="28"/>
        </w:rPr>
        <w:t>Тема 6. Исследование условий, влияющих на снижение качества (порчу) изделий</w:t>
      </w:r>
    </w:p>
    <w:p w14:paraId="3B718666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 xml:space="preserve">Объекты исследования: изделия, маркировка, упаковка, документы. </w:t>
      </w:r>
    </w:p>
    <w:p w14:paraId="0D3DDB63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 xml:space="preserve">Вопросы, решаемые экспертом. </w:t>
      </w:r>
    </w:p>
    <w:p w14:paraId="191620C3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lastRenderedPageBreak/>
        <w:t>Комплекс методов, применяемых при исследовании изделий и документов. Стандарты.</w:t>
      </w:r>
    </w:p>
    <w:p w14:paraId="00F38A5F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Установление фактического уровня качества изделий. Вывод. Программа исследования (см. тему 5).</w:t>
      </w:r>
    </w:p>
    <w:p w14:paraId="1A101476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Установление фактических данных об условиях, в которых находилось изделие. Вывод.</w:t>
      </w:r>
    </w:p>
    <w:p w14:paraId="75EDC450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Установление соответствия (несоответствия) условий упаковки, маркировки, транспортировки, хранения, эксплуатации изделий нормативным требованиям. Выводы.</w:t>
      </w:r>
    </w:p>
    <w:p w14:paraId="3D91276A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Установление причинно-следственной связи между указанными процессами и фактическим уровнем качества. Определение причины изменения качества изделий. Вывод.</w:t>
      </w:r>
    </w:p>
    <w:p w14:paraId="04A1D06C" w14:textId="6479B26A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FE5">
        <w:rPr>
          <w:rFonts w:ascii="Times New Roman" w:hAnsi="Times New Roman"/>
          <w:sz w:val="28"/>
          <w:szCs w:val="28"/>
        </w:rPr>
        <w:t>Литература: [</w:t>
      </w:r>
      <w:r w:rsidR="00E95FE5" w:rsidRPr="00E95FE5">
        <w:rPr>
          <w:rFonts w:ascii="Times New Roman" w:hAnsi="Times New Roman"/>
          <w:sz w:val="28"/>
          <w:szCs w:val="28"/>
        </w:rPr>
        <w:t>2, 3, 4, 5, 7, 8, 9, 14, 21, 22, 25, 26, 27, 33, 37, 38, 39, 40, 41, 42, 44, 45, 46, 47, 49, 51, 53, 55, 58</w:t>
      </w:r>
      <w:r w:rsidRPr="00E95FE5">
        <w:rPr>
          <w:rFonts w:ascii="Times New Roman" w:hAnsi="Times New Roman"/>
          <w:sz w:val="28"/>
          <w:szCs w:val="28"/>
        </w:rPr>
        <w:t>].</w:t>
      </w:r>
    </w:p>
    <w:p w14:paraId="4EC57A94" w14:textId="77777777" w:rsidR="00F66DA8" w:rsidRPr="00274865" w:rsidRDefault="00F66DA8" w:rsidP="00F66DA8">
      <w:pPr>
        <w:pStyle w:val="a9"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4865">
        <w:rPr>
          <w:rFonts w:ascii="Times New Roman" w:hAnsi="Times New Roman"/>
          <w:b/>
          <w:sz w:val="28"/>
          <w:szCs w:val="28"/>
        </w:rPr>
        <w:t>Тема 7. Особенности производства судебно-товароведческой экспертизы по документам</w:t>
      </w:r>
    </w:p>
    <w:p w14:paraId="08FC5437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Задачи судебно-товароведческой экспертизы при исследовании документальной информации. Вопросы, решаемые экспертом при производстве экспертиз по документам.</w:t>
      </w:r>
    </w:p>
    <w:p w14:paraId="53376A4B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 xml:space="preserve">Объекты исследования. Схема </w:t>
      </w:r>
      <w:proofErr w:type="spellStart"/>
      <w:r w:rsidRPr="00274865">
        <w:rPr>
          <w:rFonts w:ascii="Times New Roman" w:hAnsi="Times New Roman"/>
          <w:sz w:val="28"/>
          <w:szCs w:val="28"/>
        </w:rPr>
        <w:t>документообеспечения</w:t>
      </w:r>
      <w:proofErr w:type="spellEnd"/>
      <w:r w:rsidRPr="00274865">
        <w:rPr>
          <w:rFonts w:ascii="Times New Roman" w:hAnsi="Times New Roman"/>
          <w:sz w:val="28"/>
          <w:szCs w:val="28"/>
        </w:rPr>
        <w:t xml:space="preserve"> при решении задач судебно-товароведческой экспертизы.</w:t>
      </w:r>
    </w:p>
    <w:p w14:paraId="0FF58E73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Методы экспертного исследования (их особенности).</w:t>
      </w:r>
    </w:p>
    <w:p w14:paraId="5A668507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 xml:space="preserve">Программа проведения исследования. Осмотр документов. Установление достаточности данных. Заявление ходатайства о предоставлении недостающих материалов. Установление пригодности материалов для исследования. </w:t>
      </w:r>
    </w:p>
    <w:p w14:paraId="2A0A40AD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 xml:space="preserve">Установление соблюдения (несоблюдения) правил исследования (в том числе приемки, испытания) изделий. Вывод. </w:t>
      </w:r>
    </w:p>
    <w:p w14:paraId="665FEC3C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Установление соответствия (несоответствия) качества изделий базовым данным (требованиям НТД, контрактов, сертификатов). Вывод.</w:t>
      </w:r>
    </w:p>
    <w:p w14:paraId="08F6AD44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Установление уровня качества (снижение, порча изделия). Вывод.</w:t>
      </w:r>
    </w:p>
    <w:p w14:paraId="7A61B9A7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lastRenderedPageBreak/>
        <w:t xml:space="preserve">Установление соответствия (несоответствия) условий упаковки, маркировки, транспортировки, хранения нормативным требованиям. Выводы. </w:t>
      </w:r>
    </w:p>
    <w:p w14:paraId="121C4577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Определение возможности влияния различных факторов на снижение качества изделий. Выводы.</w:t>
      </w:r>
    </w:p>
    <w:p w14:paraId="61A19B34" w14:textId="307339C4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FE5">
        <w:rPr>
          <w:rFonts w:ascii="Times New Roman" w:hAnsi="Times New Roman"/>
          <w:sz w:val="28"/>
          <w:szCs w:val="28"/>
        </w:rPr>
        <w:t>Литература: [</w:t>
      </w:r>
      <w:r w:rsidR="00B34551" w:rsidRPr="00E95FE5">
        <w:rPr>
          <w:rFonts w:ascii="Times New Roman" w:hAnsi="Times New Roman"/>
          <w:sz w:val="28"/>
          <w:szCs w:val="28"/>
        </w:rPr>
        <w:t>20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E95FE5" w:rsidRPr="00E95FE5">
        <w:rPr>
          <w:rFonts w:ascii="Times New Roman" w:hAnsi="Times New Roman"/>
          <w:sz w:val="28"/>
          <w:szCs w:val="28"/>
        </w:rPr>
        <w:t xml:space="preserve">21, </w:t>
      </w:r>
      <w:r w:rsidR="00B34551" w:rsidRPr="00E95FE5">
        <w:rPr>
          <w:rFonts w:ascii="Times New Roman" w:hAnsi="Times New Roman"/>
          <w:sz w:val="28"/>
          <w:szCs w:val="28"/>
        </w:rPr>
        <w:t>23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E95FE5" w:rsidRPr="00E95FE5">
        <w:rPr>
          <w:rFonts w:ascii="Times New Roman" w:hAnsi="Times New Roman"/>
          <w:sz w:val="28"/>
          <w:szCs w:val="28"/>
        </w:rPr>
        <w:t xml:space="preserve">25, </w:t>
      </w:r>
      <w:r w:rsidR="00B34551" w:rsidRPr="00E95FE5">
        <w:rPr>
          <w:rFonts w:ascii="Times New Roman" w:hAnsi="Times New Roman"/>
          <w:sz w:val="28"/>
          <w:szCs w:val="28"/>
        </w:rPr>
        <w:t>47</w:t>
      </w:r>
      <w:r w:rsidRPr="00E95FE5">
        <w:rPr>
          <w:rFonts w:ascii="Times New Roman" w:hAnsi="Times New Roman"/>
          <w:sz w:val="28"/>
          <w:szCs w:val="28"/>
        </w:rPr>
        <w:t xml:space="preserve">, </w:t>
      </w:r>
      <w:r w:rsidR="00B34551" w:rsidRPr="00E95FE5">
        <w:rPr>
          <w:rFonts w:ascii="Times New Roman" w:hAnsi="Times New Roman"/>
          <w:sz w:val="28"/>
          <w:szCs w:val="28"/>
        </w:rPr>
        <w:t>50</w:t>
      </w:r>
      <w:r w:rsidRPr="00E95FE5">
        <w:rPr>
          <w:rFonts w:ascii="Times New Roman" w:hAnsi="Times New Roman"/>
          <w:sz w:val="28"/>
          <w:szCs w:val="28"/>
        </w:rPr>
        <w:t>].</w:t>
      </w:r>
    </w:p>
    <w:p w14:paraId="0FCC03D8" w14:textId="77777777" w:rsidR="00F66DA8" w:rsidRPr="00274865" w:rsidRDefault="00F66DA8" w:rsidP="00F66DA8">
      <w:pPr>
        <w:pStyle w:val="a9"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4865">
        <w:rPr>
          <w:rFonts w:ascii="Times New Roman" w:hAnsi="Times New Roman"/>
          <w:b/>
          <w:sz w:val="28"/>
          <w:szCs w:val="28"/>
        </w:rPr>
        <w:t>Тема 8. Товароведческие исследования с целью определения стоимости изделий</w:t>
      </w:r>
    </w:p>
    <w:p w14:paraId="20BC22CD" w14:textId="77777777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Законо</w:t>
      </w:r>
      <w:r w:rsidR="0004230A" w:rsidRPr="00274865">
        <w:rPr>
          <w:rFonts w:ascii="Times New Roman" w:hAnsi="Times New Roman"/>
          <w:sz w:val="28"/>
          <w:szCs w:val="28"/>
        </w:rPr>
        <w:t>дательное обеспечение оценочной</w:t>
      </w:r>
      <w:r w:rsidRPr="00274865">
        <w:rPr>
          <w:rFonts w:ascii="Times New Roman" w:hAnsi="Times New Roman"/>
          <w:sz w:val="28"/>
          <w:szCs w:val="28"/>
        </w:rPr>
        <w:t xml:space="preserve"> деятельности в Российской Федерации. Характеристика нормативно-правовых актов, регулирующих оценочную деятельность.</w:t>
      </w:r>
    </w:p>
    <w:p w14:paraId="6C8FE830" w14:textId="6210CF18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 xml:space="preserve">Виды стоимости. Цель </w:t>
      </w:r>
      <w:r w:rsidR="00C15ABB" w:rsidRPr="00274865">
        <w:rPr>
          <w:rFonts w:ascii="Times New Roman" w:hAnsi="Times New Roman"/>
          <w:sz w:val="28"/>
          <w:szCs w:val="28"/>
        </w:rPr>
        <w:t>определения стоимости</w:t>
      </w:r>
      <w:r w:rsidRPr="00274865">
        <w:rPr>
          <w:rFonts w:ascii="Times New Roman" w:hAnsi="Times New Roman"/>
          <w:sz w:val="28"/>
          <w:szCs w:val="28"/>
        </w:rPr>
        <w:t xml:space="preserve">. Понятие рыночной </w:t>
      </w:r>
      <w:r w:rsidR="009F7C06">
        <w:rPr>
          <w:rFonts w:ascii="Times New Roman" w:hAnsi="Times New Roman"/>
          <w:sz w:val="28"/>
          <w:szCs w:val="28"/>
        </w:rPr>
        <w:t>стоимости</w:t>
      </w:r>
      <w:r w:rsidRPr="00274865">
        <w:rPr>
          <w:rFonts w:ascii="Times New Roman" w:hAnsi="Times New Roman"/>
          <w:sz w:val="28"/>
          <w:szCs w:val="28"/>
        </w:rPr>
        <w:t>. Виды стоимости объекта, отличные от рыночной стоимости.</w:t>
      </w:r>
    </w:p>
    <w:p w14:paraId="67CB71D8" w14:textId="10FAC36E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 xml:space="preserve">Особенности </w:t>
      </w:r>
      <w:r w:rsidR="00C15ABB" w:rsidRPr="00274865">
        <w:rPr>
          <w:rFonts w:ascii="Times New Roman" w:hAnsi="Times New Roman"/>
          <w:sz w:val="28"/>
          <w:szCs w:val="28"/>
        </w:rPr>
        <w:t>определения стоимости</w:t>
      </w:r>
      <w:r w:rsidRPr="00274865">
        <w:rPr>
          <w:rFonts w:ascii="Times New Roman" w:hAnsi="Times New Roman"/>
          <w:sz w:val="28"/>
          <w:szCs w:val="28"/>
        </w:rPr>
        <w:t xml:space="preserve"> в уголовном, гражданском, арбитражном, административном процессах.</w:t>
      </w:r>
    </w:p>
    <w:p w14:paraId="02DB67C7" w14:textId="1EFF958F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>Основные факторы, влияющие на величину стоимости объекта. Конъюнктура рынка объекта</w:t>
      </w:r>
      <w:r w:rsidR="00C15ABB" w:rsidRPr="00274865">
        <w:rPr>
          <w:rFonts w:ascii="Times New Roman" w:hAnsi="Times New Roman"/>
          <w:sz w:val="28"/>
          <w:szCs w:val="28"/>
        </w:rPr>
        <w:t>,</w:t>
      </w:r>
      <w:r w:rsidRPr="00274865">
        <w:rPr>
          <w:rFonts w:ascii="Times New Roman" w:hAnsi="Times New Roman"/>
          <w:sz w:val="28"/>
          <w:szCs w:val="28"/>
        </w:rPr>
        <w:t xml:space="preserve"> </w:t>
      </w:r>
      <w:r w:rsidR="00C15ABB" w:rsidRPr="00274865">
        <w:rPr>
          <w:rFonts w:ascii="Times New Roman" w:hAnsi="Times New Roman"/>
          <w:sz w:val="28"/>
          <w:szCs w:val="28"/>
        </w:rPr>
        <w:t>стоимость которого необходимо определить</w:t>
      </w:r>
      <w:r w:rsidRPr="00274865">
        <w:rPr>
          <w:rFonts w:ascii="Times New Roman" w:hAnsi="Times New Roman"/>
          <w:sz w:val="28"/>
          <w:szCs w:val="28"/>
        </w:rPr>
        <w:t>. Понятие аналога объекта</w:t>
      </w:r>
      <w:r w:rsidR="00C15ABB" w:rsidRPr="00274865">
        <w:rPr>
          <w:rFonts w:ascii="Times New Roman" w:hAnsi="Times New Roman"/>
          <w:sz w:val="28"/>
          <w:szCs w:val="28"/>
        </w:rPr>
        <w:t>, стоимость которого необходимо определить</w:t>
      </w:r>
      <w:r w:rsidRPr="00274865">
        <w:rPr>
          <w:rFonts w:ascii="Times New Roman" w:hAnsi="Times New Roman"/>
          <w:sz w:val="28"/>
          <w:szCs w:val="28"/>
        </w:rPr>
        <w:t xml:space="preserve">. Основные принципы отбора объектов – аналогов. Корректировка цен аналогов с учетом фактических параметров. Источники информации, их достоверность (надежность). Достаточность информации. Конъюнктура рынка (соотношение спроса и предложения на аналогичные объекты). </w:t>
      </w:r>
    </w:p>
    <w:p w14:paraId="3628FDE2" w14:textId="6F079A89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865">
        <w:rPr>
          <w:rFonts w:ascii="Times New Roman" w:hAnsi="Times New Roman"/>
          <w:sz w:val="28"/>
          <w:szCs w:val="28"/>
        </w:rPr>
        <w:t xml:space="preserve">Этапы </w:t>
      </w:r>
      <w:r w:rsidR="00C15ABB" w:rsidRPr="00274865">
        <w:rPr>
          <w:rFonts w:ascii="Times New Roman" w:hAnsi="Times New Roman"/>
          <w:sz w:val="28"/>
          <w:szCs w:val="28"/>
        </w:rPr>
        <w:t>определения стоимости</w:t>
      </w:r>
      <w:r w:rsidRPr="00274865">
        <w:rPr>
          <w:rFonts w:ascii="Times New Roman" w:hAnsi="Times New Roman"/>
          <w:sz w:val="28"/>
          <w:szCs w:val="28"/>
        </w:rPr>
        <w:t xml:space="preserve">. Установление товарных характеристик объекта. Выбор метода </w:t>
      </w:r>
      <w:r w:rsidR="00C15ABB" w:rsidRPr="00274865">
        <w:rPr>
          <w:rFonts w:ascii="Times New Roman" w:hAnsi="Times New Roman"/>
          <w:sz w:val="28"/>
          <w:szCs w:val="28"/>
        </w:rPr>
        <w:t>определения стоимости</w:t>
      </w:r>
      <w:r w:rsidRPr="00274865">
        <w:rPr>
          <w:rFonts w:ascii="Times New Roman" w:hAnsi="Times New Roman"/>
          <w:sz w:val="28"/>
          <w:szCs w:val="28"/>
        </w:rPr>
        <w:t xml:space="preserve">. Анализ рынка, к которому относится объект. Выбор аналога. Установление фактического состояния объекта. Виды износа (физический и моральный) – см. тему 5. </w:t>
      </w:r>
    </w:p>
    <w:p w14:paraId="5DA0909B" w14:textId="64DC416C" w:rsidR="00F66DA8" w:rsidRPr="00274865" w:rsidRDefault="00F66DA8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EB">
        <w:rPr>
          <w:rFonts w:ascii="Times New Roman" w:hAnsi="Times New Roman"/>
          <w:sz w:val="28"/>
          <w:szCs w:val="28"/>
        </w:rPr>
        <w:t>Литература: [</w:t>
      </w:r>
      <w:r w:rsidR="00E95FE5" w:rsidRPr="00822EEB">
        <w:rPr>
          <w:rFonts w:ascii="Times New Roman" w:hAnsi="Times New Roman"/>
          <w:sz w:val="28"/>
          <w:szCs w:val="28"/>
        </w:rPr>
        <w:t xml:space="preserve">1, 2, 10, 11, 13, </w:t>
      </w:r>
      <w:r w:rsidR="00822EEB" w:rsidRPr="00822EEB">
        <w:rPr>
          <w:rFonts w:ascii="Times New Roman" w:hAnsi="Times New Roman"/>
          <w:sz w:val="28"/>
          <w:szCs w:val="28"/>
        </w:rPr>
        <w:t>16, 18, 19, 20, 21, 23, 24, 26, 31, 32, 34, 35, 36, 38</w:t>
      </w:r>
      <w:r w:rsidR="00C93272">
        <w:rPr>
          <w:rFonts w:ascii="Times New Roman" w:hAnsi="Times New Roman"/>
          <w:sz w:val="28"/>
          <w:szCs w:val="28"/>
        </w:rPr>
        <w:t>, 69</w:t>
      </w:r>
      <w:r w:rsidRPr="00822EEB">
        <w:rPr>
          <w:rFonts w:ascii="Times New Roman" w:hAnsi="Times New Roman"/>
          <w:sz w:val="28"/>
          <w:szCs w:val="28"/>
        </w:rPr>
        <w:t>].</w:t>
      </w:r>
    </w:p>
    <w:p w14:paraId="76D8AE80" w14:textId="77777777" w:rsidR="00B34551" w:rsidRDefault="00B34551" w:rsidP="00D01470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6D3C1B8" w14:textId="2DC4ED84" w:rsidR="003A5A1D" w:rsidRPr="00D01470" w:rsidRDefault="00D01470" w:rsidP="00D01470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1470">
        <w:rPr>
          <w:rFonts w:ascii="Times New Roman" w:hAnsi="Times New Roman"/>
          <w:b/>
          <w:sz w:val="28"/>
          <w:szCs w:val="28"/>
        </w:rPr>
        <w:t>5</w:t>
      </w:r>
      <w:r w:rsidR="003A5A1D" w:rsidRPr="00D01470">
        <w:rPr>
          <w:rFonts w:ascii="Times New Roman" w:hAnsi="Times New Roman"/>
          <w:b/>
          <w:sz w:val="28"/>
          <w:szCs w:val="28"/>
        </w:rPr>
        <w:t xml:space="preserve">. Алгоритмы решения типовых задач судебно-товароведческой экспертизы </w:t>
      </w:r>
      <w:r w:rsidRPr="00D01470">
        <w:rPr>
          <w:rFonts w:ascii="Times New Roman" w:hAnsi="Times New Roman"/>
          <w:b/>
          <w:sz w:val="28"/>
          <w:szCs w:val="28"/>
        </w:rPr>
        <w:t xml:space="preserve">изделий из драгоценных металлов и камней </w:t>
      </w:r>
      <w:r w:rsidR="003A5A1D" w:rsidRPr="00D01470">
        <w:rPr>
          <w:rFonts w:ascii="Times New Roman" w:hAnsi="Times New Roman"/>
          <w:b/>
          <w:sz w:val="28"/>
          <w:szCs w:val="28"/>
        </w:rPr>
        <w:t xml:space="preserve">в (модуль </w:t>
      </w:r>
      <w:r w:rsidRPr="00D01470">
        <w:rPr>
          <w:rFonts w:ascii="Times New Roman" w:hAnsi="Times New Roman"/>
          <w:b/>
          <w:sz w:val="28"/>
          <w:szCs w:val="28"/>
        </w:rPr>
        <w:t>5</w:t>
      </w:r>
      <w:r w:rsidR="003A5A1D" w:rsidRPr="00D01470">
        <w:rPr>
          <w:rFonts w:ascii="Times New Roman" w:hAnsi="Times New Roman"/>
          <w:b/>
          <w:sz w:val="28"/>
          <w:szCs w:val="28"/>
        </w:rPr>
        <w:t>)</w:t>
      </w:r>
    </w:p>
    <w:p w14:paraId="4C96793A" w14:textId="786E5954" w:rsidR="003A5A1D" w:rsidRPr="00D01470" w:rsidRDefault="003A5A1D" w:rsidP="00D01470">
      <w:pPr>
        <w:spacing w:line="360" w:lineRule="auto"/>
        <w:jc w:val="both"/>
        <w:rPr>
          <w:b/>
          <w:sz w:val="28"/>
          <w:szCs w:val="28"/>
        </w:rPr>
      </w:pPr>
      <w:r w:rsidRPr="00D01470">
        <w:rPr>
          <w:b/>
          <w:sz w:val="28"/>
          <w:szCs w:val="28"/>
        </w:rPr>
        <w:lastRenderedPageBreak/>
        <w:t xml:space="preserve">Тема 1. Особенности проведения судебно-товароведческих экспертиз </w:t>
      </w:r>
      <w:r w:rsidR="00D01470" w:rsidRPr="00D01470">
        <w:rPr>
          <w:b/>
          <w:sz w:val="28"/>
          <w:szCs w:val="28"/>
        </w:rPr>
        <w:t xml:space="preserve">изделий из драгоценных металлов и камней </w:t>
      </w:r>
      <w:r w:rsidRPr="00D01470">
        <w:rPr>
          <w:b/>
          <w:sz w:val="28"/>
          <w:szCs w:val="28"/>
        </w:rPr>
        <w:t>в целях установления принадлежности двух или нескольких объектов к одному виду (модели, марке)</w:t>
      </w:r>
    </w:p>
    <w:p w14:paraId="43B59557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Формирование совокупности классификационных свойств объектов, ориентированных на задачу. Исходные материалы. Стандарты, ТУ, договоры. Выбор методов исследования.</w:t>
      </w:r>
    </w:p>
    <w:p w14:paraId="282EFA55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Раздельное исследование объектов: выявление свойств (признаков) каждого из изделий, характеризующих товарную принадлежность; оценка совокупности свойств исследуемых объектов в целях отнесения к конкретной товарной группе. Вывод о товарной принадлежности объектов.</w:t>
      </w:r>
    </w:p>
    <w:p w14:paraId="2D464C8C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Сравнительное исследование (сопоставление) классификационных свойств исследуемых объектов. Вывод о сходстве (различии) отдельных свойств (группы свойств) исследуемых объектов.</w:t>
      </w:r>
    </w:p>
    <w:p w14:paraId="7CF35D24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Вывод о принадлежности объектов к одному (разным) виду (модели, марке).</w:t>
      </w:r>
    </w:p>
    <w:p w14:paraId="1F491675" w14:textId="007171BC" w:rsidR="003A5A1D" w:rsidRPr="00C93272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272">
        <w:rPr>
          <w:rFonts w:ascii="Times New Roman" w:hAnsi="Times New Roman"/>
          <w:sz w:val="28"/>
          <w:szCs w:val="28"/>
        </w:rPr>
        <w:t>Литература: [</w:t>
      </w:r>
      <w:r w:rsidR="00C93272" w:rsidRPr="00C93272">
        <w:rPr>
          <w:rFonts w:ascii="Times New Roman" w:hAnsi="Times New Roman"/>
          <w:sz w:val="28"/>
          <w:szCs w:val="28"/>
        </w:rPr>
        <w:t>9, 21, 34, 39, 41, 43, 48</w:t>
      </w:r>
      <w:r w:rsidRPr="00C93272">
        <w:rPr>
          <w:rFonts w:ascii="Times New Roman" w:hAnsi="Times New Roman"/>
          <w:sz w:val="28"/>
          <w:szCs w:val="28"/>
        </w:rPr>
        <w:t>].</w:t>
      </w:r>
    </w:p>
    <w:p w14:paraId="51EF3B07" w14:textId="51D3C375" w:rsidR="003A5A1D" w:rsidRPr="00D01470" w:rsidRDefault="003A5A1D" w:rsidP="003A5A1D">
      <w:pPr>
        <w:spacing w:line="360" w:lineRule="auto"/>
        <w:jc w:val="both"/>
        <w:rPr>
          <w:b/>
          <w:sz w:val="28"/>
          <w:szCs w:val="28"/>
        </w:rPr>
      </w:pPr>
      <w:r w:rsidRPr="00D01470">
        <w:rPr>
          <w:b/>
          <w:sz w:val="28"/>
          <w:szCs w:val="28"/>
        </w:rPr>
        <w:t xml:space="preserve">Тема 2. Установление соответствия (несоответствия) товарных свойств </w:t>
      </w:r>
      <w:r w:rsidR="00D01470" w:rsidRPr="00D01470">
        <w:rPr>
          <w:b/>
          <w:sz w:val="28"/>
          <w:szCs w:val="28"/>
        </w:rPr>
        <w:t>изделий из драгоценных металлов и камней</w:t>
      </w:r>
      <w:r w:rsidRPr="00D01470">
        <w:rPr>
          <w:b/>
          <w:sz w:val="28"/>
          <w:szCs w:val="28"/>
        </w:rPr>
        <w:t xml:space="preserve"> базовым (стандартным, эталонным, промышленному образцу, а также изложенным в договорах, контрактах, полезной модели и др.) требованиям</w:t>
      </w:r>
    </w:p>
    <w:p w14:paraId="61B8620B" w14:textId="77777777" w:rsidR="003A5A1D" w:rsidRPr="003E218A" w:rsidRDefault="003A5A1D" w:rsidP="003A5A1D">
      <w:pPr>
        <w:pStyle w:val="a5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218A">
        <w:rPr>
          <w:sz w:val="28"/>
          <w:szCs w:val="28"/>
        </w:rPr>
        <w:t>Объекты: изделия. Контракты, договоры, эталоны, стандарты как исходные данные.</w:t>
      </w:r>
    </w:p>
    <w:p w14:paraId="79962C6A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Вопросы, решаемые экспертом.</w:t>
      </w:r>
    </w:p>
    <w:p w14:paraId="1132D858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Методы исследования изделий.</w:t>
      </w:r>
    </w:p>
    <w:p w14:paraId="66A268EE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Исследование объектов (изделий). Выявление свойств объектов. Анализ результатов исследования и их оценка. Вывод о товарной принадлежности.</w:t>
      </w:r>
    </w:p>
    <w:p w14:paraId="7FA05ECE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 xml:space="preserve">Сопоставление результатов исследования с исходными данными. Вывод о соответствии (несоответствии) товарных свойств исследуемых изделий </w:t>
      </w:r>
      <w:r w:rsidRPr="003E218A">
        <w:rPr>
          <w:rFonts w:ascii="Times New Roman" w:hAnsi="Times New Roman"/>
          <w:sz w:val="28"/>
          <w:szCs w:val="28"/>
        </w:rPr>
        <w:lastRenderedPageBreak/>
        <w:t>базовым (стандартным, эталонным, а также изложенным в договорах, контрактах и др.) требованиям.</w:t>
      </w:r>
    </w:p>
    <w:p w14:paraId="4661F7B3" w14:textId="683D9C2D" w:rsidR="003A5A1D" w:rsidRPr="00C93272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272">
        <w:rPr>
          <w:rFonts w:ascii="Times New Roman" w:hAnsi="Times New Roman"/>
          <w:sz w:val="28"/>
          <w:szCs w:val="28"/>
        </w:rPr>
        <w:t>Литература: [</w:t>
      </w:r>
      <w:r w:rsidR="00C93272" w:rsidRPr="00C93272">
        <w:rPr>
          <w:rFonts w:ascii="Times New Roman" w:hAnsi="Times New Roman"/>
          <w:sz w:val="28"/>
          <w:szCs w:val="28"/>
        </w:rPr>
        <w:t>21, 23, 34, 39, 41, 43, 48</w:t>
      </w:r>
      <w:r w:rsidRPr="00C93272">
        <w:rPr>
          <w:rFonts w:ascii="Times New Roman" w:hAnsi="Times New Roman"/>
          <w:sz w:val="28"/>
          <w:szCs w:val="28"/>
        </w:rPr>
        <w:t>].</w:t>
      </w:r>
    </w:p>
    <w:p w14:paraId="37687967" w14:textId="28575FC4" w:rsidR="003A5A1D" w:rsidRPr="003E218A" w:rsidRDefault="003A5A1D" w:rsidP="003A5A1D">
      <w:pPr>
        <w:spacing w:line="360" w:lineRule="auto"/>
        <w:jc w:val="both"/>
        <w:rPr>
          <w:b/>
          <w:sz w:val="28"/>
          <w:szCs w:val="28"/>
        </w:rPr>
      </w:pPr>
      <w:r w:rsidRPr="00D01470">
        <w:rPr>
          <w:b/>
          <w:sz w:val="28"/>
          <w:szCs w:val="28"/>
        </w:rPr>
        <w:t xml:space="preserve">Тема 3. Исследование товарных характеристик </w:t>
      </w:r>
      <w:r w:rsidR="00D01470" w:rsidRPr="00D01470">
        <w:rPr>
          <w:b/>
          <w:sz w:val="28"/>
          <w:szCs w:val="28"/>
        </w:rPr>
        <w:t>изделий из драгоценных металлов и камней</w:t>
      </w:r>
      <w:r w:rsidRPr="00D01470">
        <w:rPr>
          <w:b/>
          <w:sz w:val="28"/>
          <w:szCs w:val="28"/>
        </w:rPr>
        <w:t xml:space="preserve"> и маркировок, зафиксированных на ярлыках, ценниках, этикетках, в целях установления их соответствия </w:t>
      </w:r>
      <w:r w:rsidRPr="003E218A">
        <w:rPr>
          <w:b/>
          <w:sz w:val="28"/>
          <w:szCs w:val="28"/>
        </w:rPr>
        <w:t>(несоответствия)</w:t>
      </w:r>
    </w:p>
    <w:p w14:paraId="3E06230F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 xml:space="preserve">Объекты исследования: изделия, маркировка. </w:t>
      </w:r>
    </w:p>
    <w:p w14:paraId="0C7BCA99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Классификационные и диагностические задачи. Вопросы, решаемые экспертом.</w:t>
      </w:r>
    </w:p>
    <w:p w14:paraId="04180263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Система методов (их особенность), необходимых для достижения цели.</w:t>
      </w:r>
    </w:p>
    <w:p w14:paraId="201E1E6B" w14:textId="3E81A5A5" w:rsidR="003E218A" w:rsidRPr="003E218A" w:rsidRDefault="003A5A1D" w:rsidP="003E218A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Раздельное исследование изделий и маркировки: выявление свойств изделий, расшифровка значений маркировки.</w:t>
      </w:r>
      <w:r w:rsidR="003E218A" w:rsidRPr="003E218A">
        <w:rPr>
          <w:rFonts w:ascii="Times New Roman" w:hAnsi="Times New Roman"/>
          <w:sz w:val="28"/>
          <w:szCs w:val="28"/>
        </w:rPr>
        <w:t xml:space="preserve"> Исследование маркировки, непосредственно нанесенной на частях изделий. </w:t>
      </w:r>
    </w:p>
    <w:p w14:paraId="79A84DA2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 xml:space="preserve">Вывод о товарной принадлежности и фактическом состоянии изделий. </w:t>
      </w:r>
    </w:p>
    <w:p w14:paraId="48B73111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Вывод о товарной принадлежности и уровне качества по маркировочным данным.</w:t>
      </w:r>
    </w:p>
    <w:p w14:paraId="36E244B3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Сопоставление результатов исследования объектов (изделий и маркировки).</w:t>
      </w:r>
    </w:p>
    <w:p w14:paraId="2172539B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 xml:space="preserve">Оценка результатов сравнительного исследования. </w:t>
      </w:r>
    </w:p>
    <w:p w14:paraId="39FE2D36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Вывод о наличии или отсутствии дифференцирующих признаков.</w:t>
      </w:r>
    </w:p>
    <w:p w14:paraId="504D1C0C" w14:textId="7483A274" w:rsidR="003A5A1D" w:rsidRPr="00C93272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272">
        <w:rPr>
          <w:rFonts w:ascii="Times New Roman" w:hAnsi="Times New Roman"/>
          <w:sz w:val="28"/>
          <w:szCs w:val="28"/>
        </w:rPr>
        <w:t>Литература: [</w:t>
      </w:r>
      <w:r w:rsidR="00C93272" w:rsidRPr="00C93272">
        <w:rPr>
          <w:rFonts w:ascii="Times New Roman" w:hAnsi="Times New Roman"/>
          <w:sz w:val="28"/>
          <w:szCs w:val="28"/>
        </w:rPr>
        <w:t>21, 23, 34, 39, 41, 43, 48</w:t>
      </w:r>
      <w:r w:rsidRPr="00C93272">
        <w:rPr>
          <w:rFonts w:ascii="Times New Roman" w:hAnsi="Times New Roman"/>
          <w:sz w:val="28"/>
          <w:szCs w:val="28"/>
        </w:rPr>
        <w:t>].</w:t>
      </w:r>
    </w:p>
    <w:p w14:paraId="3939CDA1" w14:textId="79C22AEC" w:rsidR="003A5A1D" w:rsidRPr="00D01470" w:rsidRDefault="003A5A1D" w:rsidP="003A5A1D">
      <w:pPr>
        <w:spacing w:line="360" w:lineRule="auto"/>
        <w:jc w:val="both"/>
        <w:rPr>
          <w:b/>
          <w:sz w:val="28"/>
          <w:szCs w:val="28"/>
        </w:rPr>
      </w:pPr>
      <w:r w:rsidRPr="00D01470">
        <w:rPr>
          <w:b/>
          <w:sz w:val="28"/>
          <w:szCs w:val="28"/>
        </w:rPr>
        <w:t xml:space="preserve">Тема 4. Установление соответствия (несоответствия) товарных свойств </w:t>
      </w:r>
      <w:r w:rsidR="00D01470" w:rsidRPr="00D01470">
        <w:rPr>
          <w:b/>
          <w:sz w:val="28"/>
          <w:szCs w:val="28"/>
        </w:rPr>
        <w:t>изделий из драгоценных металлов и камней</w:t>
      </w:r>
      <w:r w:rsidRPr="00D01470">
        <w:rPr>
          <w:b/>
          <w:sz w:val="28"/>
          <w:szCs w:val="28"/>
        </w:rPr>
        <w:t xml:space="preserve"> данным о них, зафиксированным в товаросопроводительных и других документах</w:t>
      </w:r>
    </w:p>
    <w:p w14:paraId="79926816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Объекты: изделия, документ как объект исследования.</w:t>
      </w:r>
    </w:p>
    <w:p w14:paraId="00B00297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Решение классификационной и диагностической задач.</w:t>
      </w:r>
    </w:p>
    <w:p w14:paraId="7B601239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Программа исследования (см. тему 3).</w:t>
      </w:r>
    </w:p>
    <w:p w14:paraId="2FA81DD4" w14:textId="7D08EBB7" w:rsidR="003A5A1D" w:rsidRPr="00C93272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272">
        <w:rPr>
          <w:rFonts w:ascii="Times New Roman" w:hAnsi="Times New Roman"/>
          <w:sz w:val="28"/>
          <w:szCs w:val="28"/>
        </w:rPr>
        <w:t>Литература: [</w:t>
      </w:r>
      <w:r w:rsidR="00C93272" w:rsidRPr="00C93272">
        <w:rPr>
          <w:rFonts w:ascii="Times New Roman" w:hAnsi="Times New Roman"/>
          <w:sz w:val="28"/>
          <w:szCs w:val="28"/>
        </w:rPr>
        <w:t>21, 23, 34, 39, 41, 43, 48</w:t>
      </w:r>
      <w:r w:rsidRPr="00C93272">
        <w:rPr>
          <w:rFonts w:ascii="Times New Roman" w:hAnsi="Times New Roman"/>
          <w:sz w:val="28"/>
          <w:szCs w:val="28"/>
        </w:rPr>
        <w:t>].</w:t>
      </w:r>
    </w:p>
    <w:p w14:paraId="5F8D1C77" w14:textId="0084FAE1" w:rsidR="003A5A1D" w:rsidRPr="003E218A" w:rsidRDefault="003A5A1D" w:rsidP="003A5A1D">
      <w:pPr>
        <w:spacing w:line="360" w:lineRule="auto"/>
        <w:jc w:val="both"/>
        <w:rPr>
          <w:b/>
          <w:sz w:val="28"/>
          <w:szCs w:val="28"/>
        </w:rPr>
      </w:pPr>
      <w:r w:rsidRPr="003E218A">
        <w:rPr>
          <w:b/>
          <w:sz w:val="28"/>
          <w:szCs w:val="28"/>
        </w:rPr>
        <w:t xml:space="preserve">Тема 5. Установление наличия дефектов, их характера и влияния на </w:t>
      </w:r>
      <w:r w:rsidRPr="003E218A">
        <w:rPr>
          <w:b/>
          <w:sz w:val="28"/>
          <w:szCs w:val="28"/>
        </w:rPr>
        <w:lastRenderedPageBreak/>
        <w:t>качество товара (</w:t>
      </w:r>
      <w:r w:rsidR="003E218A" w:rsidRPr="003E218A">
        <w:rPr>
          <w:b/>
          <w:sz w:val="28"/>
          <w:szCs w:val="28"/>
        </w:rPr>
        <w:t>изделий из драгоценных металлов и камней</w:t>
      </w:r>
      <w:r w:rsidRPr="003E218A">
        <w:rPr>
          <w:b/>
          <w:sz w:val="28"/>
          <w:szCs w:val="28"/>
        </w:rPr>
        <w:t>)</w:t>
      </w:r>
    </w:p>
    <w:p w14:paraId="4389E1E3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Формирование программы исследования. Система методов. НТД (стандарты, ТУ, ТО), специальная литература.</w:t>
      </w:r>
    </w:p>
    <w:p w14:paraId="1BABA772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Определение фактического состояния изделий. Выделение признаков повреждений изделий. Вывод (промежуточный) о наличии дефектов. Установление характера дефектов (сырьевой, производственный, эксплуатационный) в зависимости от типов негативных воздействий: механических, биологических, атмосферных и т.д. Вывод о причине возникновения дефектов.</w:t>
      </w:r>
    </w:p>
    <w:p w14:paraId="23437C0F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Установление соответствия (несоответствия) изделий стандартным и эталонным требованиям (базовым характеристикам). Вывод.</w:t>
      </w:r>
    </w:p>
    <w:p w14:paraId="6EFB1567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 xml:space="preserve">Программа исследования (см. тему 2). </w:t>
      </w:r>
    </w:p>
    <w:p w14:paraId="3170F4F9" w14:textId="77777777" w:rsidR="003A5A1D" w:rsidRPr="003E218A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8A">
        <w:rPr>
          <w:rFonts w:ascii="Times New Roman" w:hAnsi="Times New Roman"/>
          <w:sz w:val="28"/>
          <w:szCs w:val="28"/>
        </w:rPr>
        <w:t>Оценка уровня качества (формирование совокупности показателей свойств (одного свойства) с точки зрения их влияния на качество). Вывод о степени снижения качества изделий и пригодности для дальнейшего использования по назначению.</w:t>
      </w:r>
    </w:p>
    <w:p w14:paraId="5572C54E" w14:textId="0FE7C41E" w:rsidR="003A5A1D" w:rsidRPr="00C93272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272">
        <w:rPr>
          <w:rFonts w:ascii="Times New Roman" w:hAnsi="Times New Roman"/>
          <w:sz w:val="28"/>
          <w:szCs w:val="28"/>
        </w:rPr>
        <w:t>Литература: [</w:t>
      </w:r>
      <w:r w:rsidR="00C93272" w:rsidRPr="00C93272">
        <w:rPr>
          <w:rFonts w:ascii="Times New Roman" w:hAnsi="Times New Roman"/>
          <w:sz w:val="28"/>
          <w:szCs w:val="28"/>
        </w:rPr>
        <w:t>21, 23, 34, 39, 41, 43, 48</w:t>
      </w:r>
      <w:r w:rsidRPr="00C93272">
        <w:rPr>
          <w:rFonts w:ascii="Times New Roman" w:hAnsi="Times New Roman"/>
          <w:sz w:val="28"/>
          <w:szCs w:val="28"/>
        </w:rPr>
        <w:t>].</w:t>
      </w:r>
    </w:p>
    <w:p w14:paraId="2F081ACD" w14:textId="586C5122" w:rsidR="003A5A1D" w:rsidRPr="003E218A" w:rsidRDefault="003A5A1D" w:rsidP="003A5A1D">
      <w:pPr>
        <w:pStyle w:val="a9"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E218A">
        <w:rPr>
          <w:rFonts w:ascii="Times New Roman" w:hAnsi="Times New Roman"/>
          <w:b/>
          <w:sz w:val="28"/>
          <w:szCs w:val="28"/>
        </w:rPr>
        <w:t xml:space="preserve">Тема 6. Исследование условий, влияющих на снижение качества (порчу) </w:t>
      </w:r>
      <w:r w:rsidR="003E218A" w:rsidRPr="003E218A">
        <w:rPr>
          <w:rFonts w:ascii="Times New Roman" w:hAnsi="Times New Roman"/>
          <w:b/>
          <w:sz w:val="28"/>
          <w:szCs w:val="28"/>
        </w:rPr>
        <w:t>изделий из драгоценных металлов и камней</w:t>
      </w:r>
    </w:p>
    <w:p w14:paraId="64F8FFAA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 xml:space="preserve">Объекты исследования: изделия, маркировка, упаковка, документы. </w:t>
      </w:r>
    </w:p>
    <w:p w14:paraId="3F750AC1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 xml:space="preserve">Вопросы, решаемые экспертом. </w:t>
      </w:r>
    </w:p>
    <w:p w14:paraId="082A5A78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>Комплекс методов, применяемых при исследовании изделий и документов. Стандарты.</w:t>
      </w:r>
    </w:p>
    <w:p w14:paraId="5BDD6497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>Установление фактического уровня качества изделий. Вывод. Программа исследования (см. тему 5).</w:t>
      </w:r>
    </w:p>
    <w:p w14:paraId="5768DB22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>Установление фактических данных об условиях, в которых находилось изделие. Вывод.</w:t>
      </w:r>
    </w:p>
    <w:p w14:paraId="6CAB7EDE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>Установление соответствия (несоответствия) условий упаковки, маркировки, транспортировки, хранения, эксплуатации изделий нормативным требованиям. Выводы.</w:t>
      </w:r>
    </w:p>
    <w:p w14:paraId="0A2EEA7C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lastRenderedPageBreak/>
        <w:t>Установление причинно-следственной связи между указанными процессами и фактическим уровнем качества. Определение причины изменения качества изделий. Вывод.</w:t>
      </w:r>
    </w:p>
    <w:p w14:paraId="44E656D0" w14:textId="2EB9B37C" w:rsidR="003A5A1D" w:rsidRPr="00C93272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272">
        <w:rPr>
          <w:rFonts w:ascii="Times New Roman" w:hAnsi="Times New Roman"/>
          <w:sz w:val="28"/>
          <w:szCs w:val="28"/>
        </w:rPr>
        <w:t>Литература: [</w:t>
      </w:r>
      <w:r w:rsidR="00C93272" w:rsidRPr="00C93272">
        <w:rPr>
          <w:rFonts w:ascii="Times New Roman" w:hAnsi="Times New Roman"/>
          <w:sz w:val="28"/>
          <w:szCs w:val="28"/>
        </w:rPr>
        <w:t>21, 23, 34, 39, 41, 43, 48</w:t>
      </w:r>
      <w:r w:rsidRPr="00C93272">
        <w:rPr>
          <w:rFonts w:ascii="Times New Roman" w:hAnsi="Times New Roman"/>
          <w:sz w:val="28"/>
          <w:szCs w:val="28"/>
        </w:rPr>
        <w:t>].</w:t>
      </w:r>
    </w:p>
    <w:p w14:paraId="539D3324" w14:textId="7B56320F" w:rsidR="003A5A1D" w:rsidRPr="003E218A" w:rsidRDefault="003A5A1D" w:rsidP="003A5A1D">
      <w:pPr>
        <w:pStyle w:val="a9"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E218A">
        <w:rPr>
          <w:rFonts w:ascii="Times New Roman" w:hAnsi="Times New Roman"/>
          <w:b/>
          <w:sz w:val="28"/>
          <w:szCs w:val="28"/>
        </w:rPr>
        <w:t xml:space="preserve">Тема 7. Особенности производства судебно-товароведческой экспертизы </w:t>
      </w:r>
      <w:r w:rsidR="003E218A" w:rsidRPr="003E218A">
        <w:rPr>
          <w:rFonts w:ascii="Times New Roman" w:hAnsi="Times New Roman"/>
          <w:b/>
          <w:sz w:val="28"/>
          <w:szCs w:val="28"/>
        </w:rPr>
        <w:t xml:space="preserve">изделий из драгоценных металлов и камней </w:t>
      </w:r>
      <w:r w:rsidRPr="003E218A">
        <w:rPr>
          <w:rFonts w:ascii="Times New Roman" w:hAnsi="Times New Roman"/>
          <w:b/>
          <w:sz w:val="28"/>
          <w:szCs w:val="28"/>
        </w:rPr>
        <w:t>по документам</w:t>
      </w:r>
    </w:p>
    <w:p w14:paraId="50BFD427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>Задачи судебно-товароведческой экспертизы при исследовании документальной информации. Вопросы, решаемые экспертом при производстве экспертиз по документам.</w:t>
      </w:r>
    </w:p>
    <w:p w14:paraId="6A3AC178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 xml:space="preserve">Объекты исследования. Схема </w:t>
      </w:r>
      <w:proofErr w:type="spellStart"/>
      <w:r w:rsidRPr="009F7C06">
        <w:rPr>
          <w:rFonts w:ascii="Times New Roman" w:hAnsi="Times New Roman"/>
          <w:sz w:val="28"/>
          <w:szCs w:val="28"/>
        </w:rPr>
        <w:t>документообеспечения</w:t>
      </w:r>
      <w:proofErr w:type="spellEnd"/>
      <w:r w:rsidRPr="009F7C06">
        <w:rPr>
          <w:rFonts w:ascii="Times New Roman" w:hAnsi="Times New Roman"/>
          <w:sz w:val="28"/>
          <w:szCs w:val="28"/>
        </w:rPr>
        <w:t xml:space="preserve"> при решении задач судебно-товароведческой экспертизы.</w:t>
      </w:r>
    </w:p>
    <w:p w14:paraId="6B1D089C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>Методы экспертного исследования (их особенности).</w:t>
      </w:r>
    </w:p>
    <w:p w14:paraId="53E037B7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 xml:space="preserve">Программа проведения исследования. Осмотр документов. Установление достаточности данных. Заявление ходатайства о предоставлении недостающих материалов. Установление пригодности материалов для исследования. </w:t>
      </w:r>
    </w:p>
    <w:p w14:paraId="5BC648D0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 xml:space="preserve">Установление соблюдения (несоблюдения) правил исследования (в том числе приемки, испытания) изделий. Вывод. </w:t>
      </w:r>
    </w:p>
    <w:p w14:paraId="60E42B87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>Установление соответствия (несоответствия) качества изделий базовым данным (требованиям НТД, контрактов, сертификатов). Вывод.</w:t>
      </w:r>
    </w:p>
    <w:p w14:paraId="2C66BD53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>Установление уровня качества (снижение, порча изделия). Вывод.</w:t>
      </w:r>
    </w:p>
    <w:p w14:paraId="7C79E67A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 xml:space="preserve">Установление соответствия (несоответствия) условий упаковки, маркировки, транспортировки, хранения нормативным требованиям. Выводы. </w:t>
      </w:r>
    </w:p>
    <w:p w14:paraId="6B8BC18A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>Определение возможности влияния различных факторов на снижение качества изделий. Выводы.</w:t>
      </w:r>
    </w:p>
    <w:p w14:paraId="6B8CC8A3" w14:textId="76D65916" w:rsidR="003A5A1D" w:rsidRPr="00C93272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272">
        <w:rPr>
          <w:rFonts w:ascii="Times New Roman" w:hAnsi="Times New Roman"/>
          <w:sz w:val="28"/>
          <w:szCs w:val="28"/>
        </w:rPr>
        <w:t>Литература: [</w:t>
      </w:r>
      <w:r w:rsidR="00C93272" w:rsidRPr="00C93272">
        <w:rPr>
          <w:rFonts w:ascii="Times New Roman" w:hAnsi="Times New Roman"/>
          <w:sz w:val="28"/>
          <w:szCs w:val="28"/>
        </w:rPr>
        <w:t>21, 25, 34, 39, 41, 48, 63</w:t>
      </w:r>
      <w:r w:rsidRPr="00C93272">
        <w:rPr>
          <w:rFonts w:ascii="Times New Roman" w:hAnsi="Times New Roman"/>
          <w:sz w:val="28"/>
          <w:szCs w:val="28"/>
        </w:rPr>
        <w:t>].</w:t>
      </w:r>
    </w:p>
    <w:p w14:paraId="12F9F8A6" w14:textId="3699301E" w:rsidR="003A5A1D" w:rsidRPr="003E218A" w:rsidRDefault="003A5A1D" w:rsidP="003A5A1D">
      <w:pPr>
        <w:pStyle w:val="a9"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E218A">
        <w:rPr>
          <w:rFonts w:ascii="Times New Roman" w:hAnsi="Times New Roman"/>
          <w:b/>
          <w:sz w:val="28"/>
          <w:szCs w:val="28"/>
        </w:rPr>
        <w:t xml:space="preserve">Тема 8. Товароведческие исследования с целью определения стоимости </w:t>
      </w:r>
      <w:r w:rsidR="003E218A" w:rsidRPr="003E218A">
        <w:rPr>
          <w:rFonts w:ascii="Times New Roman" w:hAnsi="Times New Roman"/>
          <w:b/>
          <w:sz w:val="28"/>
          <w:szCs w:val="28"/>
        </w:rPr>
        <w:t>изделий из драгоценных металлов и камней</w:t>
      </w:r>
    </w:p>
    <w:p w14:paraId="1AC4AD48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>Законодательное обеспечение оценочной деятельности в Российской Федерации. Характеристика нормативно-правовых актов, регулирующих оценочную деятельность.</w:t>
      </w:r>
    </w:p>
    <w:p w14:paraId="063866BF" w14:textId="6935009F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lastRenderedPageBreak/>
        <w:t xml:space="preserve">Виды стоимости. Цель определения стоимости. Понятие рыночной </w:t>
      </w:r>
      <w:r w:rsidR="009F7C06" w:rsidRPr="009F7C06">
        <w:rPr>
          <w:rFonts w:ascii="Times New Roman" w:hAnsi="Times New Roman"/>
          <w:sz w:val="28"/>
          <w:szCs w:val="28"/>
        </w:rPr>
        <w:t>стоимости</w:t>
      </w:r>
      <w:r w:rsidRPr="009F7C06">
        <w:rPr>
          <w:rFonts w:ascii="Times New Roman" w:hAnsi="Times New Roman"/>
          <w:sz w:val="28"/>
          <w:szCs w:val="28"/>
        </w:rPr>
        <w:t>. Виды стоимости объекта, отличные от рыночной стоимости.</w:t>
      </w:r>
    </w:p>
    <w:p w14:paraId="3CCA5AB8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>Особенности определения стоимости в уголовном, гражданском, арбитражном, административном процессах.</w:t>
      </w:r>
    </w:p>
    <w:p w14:paraId="3A071A90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 xml:space="preserve">Основные факторы, влияющие на величину стоимости объекта. Конъюнктура рынка объекта, стоимость которого необходимо определить. Понятие аналога объекта, стоимость которого необходимо определить. Основные принципы отбора объектов – аналогов. Корректировка цен аналогов с учетом фактических параметров. Источники информации, их достоверность (надежность). Достаточность информации. Конъюнктура рынка (соотношение спроса и предложения на аналогичные объекты). </w:t>
      </w:r>
    </w:p>
    <w:p w14:paraId="3D92D85C" w14:textId="77777777" w:rsidR="003A5A1D" w:rsidRPr="009F7C06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06">
        <w:rPr>
          <w:rFonts w:ascii="Times New Roman" w:hAnsi="Times New Roman"/>
          <w:sz w:val="28"/>
          <w:szCs w:val="28"/>
        </w:rPr>
        <w:t xml:space="preserve">Этапы определения стоимости. Установление товарных характеристик объекта. Выбор метода определения стоимости. Анализ рынка, к которому относится объект. Выбор аналога. Установление фактического состояния объекта. Виды износа (физический и моральный) – см. тему 5. </w:t>
      </w:r>
    </w:p>
    <w:p w14:paraId="4583174A" w14:textId="7240A279" w:rsidR="003A5A1D" w:rsidRPr="00274865" w:rsidRDefault="003A5A1D" w:rsidP="003A5A1D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272">
        <w:rPr>
          <w:rFonts w:ascii="Times New Roman" w:hAnsi="Times New Roman"/>
          <w:sz w:val="28"/>
          <w:szCs w:val="28"/>
        </w:rPr>
        <w:t>Литература: [</w:t>
      </w:r>
      <w:r w:rsidR="00C93272" w:rsidRPr="00C93272">
        <w:rPr>
          <w:rFonts w:ascii="Times New Roman" w:hAnsi="Times New Roman"/>
          <w:sz w:val="28"/>
          <w:szCs w:val="28"/>
        </w:rPr>
        <w:t>10, 11, 12, 13, 16, 18, 20, 21, 26, 34, 36, 39, 41, 48, 57, 69</w:t>
      </w:r>
      <w:r w:rsidRPr="00C93272">
        <w:rPr>
          <w:rFonts w:ascii="Times New Roman" w:hAnsi="Times New Roman"/>
          <w:sz w:val="28"/>
          <w:szCs w:val="28"/>
        </w:rPr>
        <w:t>].</w:t>
      </w:r>
    </w:p>
    <w:p w14:paraId="075D948E" w14:textId="77777777" w:rsidR="003A5A1D" w:rsidRPr="00274865" w:rsidRDefault="003A5A1D" w:rsidP="00F66DA8">
      <w:pPr>
        <w:pStyle w:val="a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10233A" w14:textId="77777777" w:rsidR="00F66DA8" w:rsidRPr="000D5CF3" w:rsidRDefault="00F66DA8" w:rsidP="00F66DA8">
      <w:pPr>
        <w:pStyle w:val="ab"/>
        <w:widowControl/>
        <w:autoSpaceDE/>
        <w:autoSpaceDN/>
        <w:adjustRightInd/>
        <w:spacing w:line="360" w:lineRule="auto"/>
        <w:ind w:left="0" w:firstLine="709"/>
        <w:jc w:val="center"/>
        <w:outlineLvl w:val="0"/>
        <w:rPr>
          <w:b/>
          <w:bCs/>
          <w:sz w:val="28"/>
          <w:szCs w:val="28"/>
        </w:rPr>
      </w:pPr>
      <w:bookmarkStart w:id="11" w:name="_Toc446428205"/>
      <w:r w:rsidRPr="000D5CF3">
        <w:rPr>
          <w:b/>
          <w:bCs/>
          <w:sz w:val="28"/>
          <w:szCs w:val="28"/>
        </w:rPr>
        <w:t>6. Оценочные средства для текущего контроля и аттестации.</w:t>
      </w:r>
      <w:bookmarkEnd w:id="11"/>
    </w:p>
    <w:p w14:paraId="1C50CE58" w14:textId="77777777" w:rsidR="000D5CF3" w:rsidRPr="000D5CF3" w:rsidRDefault="000D5CF3" w:rsidP="000D5CF3">
      <w:pPr>
        <w:spacing w:line="360" w:lineRule="auto"/>
        <w:ind w:firstLine="567"/>
        <w:jc w:val="both"/>
        <w:rPr>
          <w:sz w:val="28"/>
          <w:szCs w:val="28"/>
        </w:rPr>
      </w:pPr>
      <w:r w:rsidRPr="000D5CF3">
        <w:rPr>
          <w:sz w:val="28"/>
          <w:szCs w:val="28"/>
        </w:rPr>
        <w:t>Текущий контроль осуществляется на принципах полноты, системности и объективности.</w:t>
      </w:r>
    </w:p>
    <w:p w14:paraId="6308C6DB" w14:textId="77777777" w:rsidR="000D5CF3" w:rsidRPr="000D5CF3" w:rsidRDefault="000D5CF3" w:rsidP="000D5CF3">
      <w:pPr>
        <w:spacing w:line="360" w:lineRule="auto"/>
        <w:ind w:firstLine="567"/>
        <w:jc w:val="both"/>
        <w:rPr>
          <w:sz w:val="28"/>
          <w:szCs w:val="28"/>
        </w:rPr>
      </w:pPr>
      <w:r w:rsidRPr="000D5CF3">
        <w:rPr>
          <w:sz w:val="28"/>
          <w:szCs w:val="28"/>
        </w:rPr>
        <w:t>Целью текущего</w:t>
      </w:r>
      <w:r w:rsidRPr="000D5CF3">
        <w:rPr>
          <w:i/>
          <w:iCs/>
          <w:sz w:val="28"/>
          <w:szCs w:val="28"/>
        </w:rPr>
        <w:t xml:space="preserve"> </w:t>
      </w:r>
      <w:r w:rsidRPr="000D5CF3">
        <w:rPr>
          <w:sz w:val="28"/>
          <w:szCs w:val="28"/>
        </w:rPr>
        <w:t>контроля является выявления уровня и степени подготовки слушателей по отдельным темам в процессе обучения.</w:t>
      </w:r>
    </w:p>
    <w:p w14:paraId="0A2458B1" w14:textId="77777777" w:rsidR="00F66DA8" w:rsidRPr="000D5CF3" w:rsidRDefault="00F66DA8" w:rsidP="00F66DA8">
      <w:pPr>
        <w:pStyle w:val="ab"/>
        <w:widowControl/>
        <w:autoSpaceDE/>
        <w:autoSpaceDN/>
        <w:adjustRightInd/>
        <w:spacing w:line="360" w:lineRule="auto"/>
        <w:ind w:left="0" w:firstLine="709"/>
        <w:jc w:val="center"/>
        <w:rPr>
          <w:b/>
          <w:sz w:val="28"/>
          <w:szCs w:val="28"/>
        </w:rPr>
      </w:pPr>
    </w:p>
    <w:p w14:paraId="2F6B3201" w14:textId="77777777" w:rsidR="00F66DA8" w:rsidRPr="000D5CF3" w:rsidRDefault="00F66DA8" w:rsidP="00F66DA8">
      <w:pPr>
        <w:pStyle w:val="ab"/>
        <w:widowControl/>
        <w:autoSpaceDE/>
        <w:autoSpaceDN/>
        <w:adjustRightInd/>
        <w:spacing w:line="360" w:lineRule="auto"/>
        <w:ind w:left="0" w:firstLine="709"/>
        <w:jc w:val="center"/>
        <w:outlineLvl w:val="1"/>
        <w:rPr>
          <w:b/>
          <w:sz w:val="28"/>
          <w:szCs w:val="28"/>
        </w:rPr>
      </w:pPr>
      <w:bookmarkStart w:id="12" w:name="_Toc446428206"/>
      <w:r w:rsidRPr="000D5CF3">
        <w:rPr>
          <w:b/>
          <w:sz w:val="28"/>
          <w:szCs w:val="28"/>
        </w:rPr>
        <w:t>6.1 Паспорт комплекта оценочных средств</w:t>
      </w:r>
      <w:bookmarkEnd w:id="12"/>
    </w:p>
    <w:p w14:paraId="3E6A1094" w14:textId="77777777" w:rsidR="00F66DA8" w:rsidRPr="000D5CF3" w:rsidRDefault="00F66DA8" w:rsidP="00F66DA8">
      <w:pPr>
        <w:pStyle w:val="ab"/>
        <w:widowControl/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</w:p>
    <w:p w14:paraId="060ACACC" w14:textId="77777777" w:rsidR="00F66DA8" w:rsidRPr="000D5CF3" w:rsidRDefault="00F66DA8" w:rsidP="000D5CF3">
      <w:pPr>
        <w:spacing w:line="360" w:lineRule="auto"/>
        <w:ind w:firstLine="709"/>
        <w:jc w:val="both"/>
        <w:rPr>
          <w:sz w:val="28"/>
          <w:szCs w:val="28"/>
        </w:rPr>
      </w:pPr>
      <w:r w:rsidRPr="000D5CF3">
        <w:rPr>
          <w:sz w:val="28"/>
          <w:szCs w:val="28"/>
        </w:rPr>
        <w:t xml:space="preserve">По программе предусмотрены следующие формы контроля: </w:t>
      </w:r>
    </w:p>
    <w:p w14:paraId="67129D18" w14:textId="77777777" w:rsidR="00F66DA8" w:rsidRPr="000D5CF3" w:rsidRDefault="00F66DA8" w:rsidP="000D5CF3">
      <w:pPr>
        <w:spacing w:line="360" w:lineRule="auto"/>
        <w:ind w:firstLine="709"/>
        <w:jc w:val="both"/>
        <w:rPr>
          <w:sz w:val="28"/>
          <w:szCs w:val="28"/>
        </w:rPr>
      </w:pPr>
      <w:r w:rsidRPr="000D5CF3">
        <w:rPr>
          <w:sz w:val="28"/>
          <w:szCs w:val="28"/>
        </w:rPr>
        <w:t xml:space="preserve">- непрерывный и оперативный контроль со стороны наставника; </w:t>
      </w:r>
    </w:p>
    <w:p w14:paraId="50218945" w14:textId="77777777" w:rsidR="00F66DA8" w:rsidRPr="000D5CF3" w:rsidRDefault="00F66DA8" w:rsidP="000D5CF3">
      <w:pPr>
        <w:spacing w:line="360" w:lineRule="auto"/>
        <w:ind w:firstLine="709"/>
        <w:jc w:val="both"/>
        <w:rPr>
          <w:sz w:val="28"/>
          <w:szCs w:val="28"/>
        </w:rPr>
      </w:pPr>
      <w:r w:rsidRPr="000D5CF3">
        <w:rPr>
          <w:sz w:val="28"/>
          <w:szCs w:val="28"/>
        </w:rPr>
        <w:t xml:space="preserve">- текущий контроль успеваемости со стороны куратора; </w:t>
      </w:r>
    </w:p>
    <w:p w14:paraId="319BF6F5" w14:textId="77777777" w:rsidR="00F66DA8" w:rsidRPr="000D5CF3" w:rsidRDefault="00F66DA8" w:rsidP="000D5CF3">
      <w:pPr>
        <w:spacing w:line="360" w:lineRule="auto"/>
        <w:ind w:firstLine="709"/>
        <w:jc w:val="both"/>
        <w:rPr>
          <w:sz w:val="28"/>
          <w:szCs w:val="28"/>
        </w:rPr>
      </w:pPr>
      <w:r w:rsidRPr="000D5CF3">
        <w:rPr>
          <w:sz w:val="28"/>
          <w:szCs w:val="28"/>
        </w:rPr>
        <w:t>- промежуточная аттестация по модулям в форме зачета;</w:t>
      </w:r>
    </w:p>
    <w:p w14:paraId="475DD524" w14:textId="77777777" w:rsidR="00F66DA8" w:rsidRPr="000D5CF3" w:rsidRDefault="00F66DA8" w:rsidP="000D5CF3">
      <w:pPr>
        <w:spacing w:line="360" w:lineRule="auto"/>
        <w:ind w:firstLine="709"/>
        <w:jc w:val="both"/>
        <w:rPr>
          <w:sz w:val="28"/>
          <w:szCs w:val="28"/>
        </w:rPr>
      </w:pPr>
      <w:r w:rsidRPr="000D5CF3">
        <w:rPr>
          <w:sz w:val="28"/>
          <w:szCs w:val="28"/>
        </w:rPr>
        <w:t>- итоговая аттестация в форме экзамена.</w:t>
      </w:r>
    </w:p>
    <w:p w14:paraId="75C6B27F" w14:textId="77777777" w:rsidR="00F66DA8" w:rsidRPr="000D5CF3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0D5CF3">
        <w:rPr>
          <w:b/>
          <w:sz w:val="28"/>
          <w:szCs w:val="28"/>
        </w:rPr>
        <w:lastRenderedPageBreak/>
        <w:t xml:space="preserve">Непрерывный и оперативный контроль </w:t>
      </w:r>
      <w:r w:rsidRPr="000D5CF3">
        <w:rPr>
          <w:sz w:val="28"/>
          <w:szCs w:val="28"/>
        </w:rPr>
        <w:t>со стороны наставника осуществляется в форме собеседования и опроса</w:t>
      </w:r>
      <w:r w:rsidR="00866F01" w:rsidRPr="000D5CF3">
        <w:rPr>
          <w:sz w:val="28"/>
          <w:szCs w:val="28"/>
        </w:rPr>
        <w:t xml:space="preserve"> </w:t>
      </w:r>
      <w:r w:rsidRPr="000D5CF3">
        <w:rPr>
          <w:sz w:val="28"/>
          <w:szCs w:val="28"/>
        </w:rPr>
        <w:t xml:space="preserve">с составлением отзыва по освоенным модулям специальности. </w:t>
      </w:r>
    </w:p>
    <w:p w14:paraId="62BAABF8" w14:textId="77777777" w:rsidR="00F66DA8" w:rsidRPr="000D5CF3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0D5CF3">
        <w:rPr>
          <w:b/>
          <w:sz w:val="28"/>
          <w:szCs w:val="28"/>
        </w:rPr>
        <w:t xml:space="preserve">Текущий контроль успеваемости </w:t>
      </w:r>
      <w:r w:rsidRPr="000D5CF3">
        <w:rPr>
          <w:sz w:val="28"/>
          <w:szCs w:val="28"/>
        </w:rPr>
        <w:t xml:space="preserve">со стороны </w:t>
      </w:r>
      <w:r w:rsidR="00866F01" w:rsidRPr="000D5CF3">
        <w:rPr>
          <w:sz w:val="28"/>
          <w:szCs w:val="28"/>
        </w:rPr>
        <w:t>куратора осуществляется в форме</w:t>
      </w:r>
      <w:r w:rsidRPr="000D5CF3">
        <w:rPr>
          <w:sz w:val="28"/>
          <w:szCs w:val="28"/>
        </w:rPr>
        <w:t xml:space="preserve"> опроса по темам, рецензирования учебных экспертиз, проверки контрольных заданий.</w:t>
      </w:r>
    </w:p>
    <w:p w14:paraId="2E64306C" w14:textId="7FCD766C" w:rsidR="00F66DA8" w:rsidRPr="000D5CF3" w:rsidRDefault="00F66DA8" w:rsidP="00F66DA8">
      <w:pPr>
        <w:pStyle w:val="22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D5CF3">
        <w:rPr>
          <w:i/>
          <w:sz w:val="28"/>
          <w:szCs w:val="28"/>
          <w:u w:val="single"/>
        </w:rPr>
        <w:t xml:space="preserve">Опрос </w:t>
      </w:r>
      <w:r w:rsidRPr="000D5CF3">
        <w:rPr>
          <w:sz w:val="28"/>
          <w:szCs w:val="28"/>
        </w:rPr>
        <w:t xml:space="preserve">осуществляется в форме устных или письменных ответов на вопросы. Ответы на вопросы для текущего контроля оцениваются по балльной шкале: </w:t>
      </w:r>
    </w:p>
    <w:p w14:paraId="54A26537" w14:textId="77777777" w:rsidR="00F66DA8" w:rsidRPr="000D5CF3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0D5CF3">
        <w:rPr>
          <w:sz w:val="28"/>
          <w:szCs w:val="28"/>
        </w:rPr>
        <w:t xml:space="preserve">- даны правильные ответы на все три вопроса - </w:t>
      </w:r>
      <w:r w:rsidRPr="000D5CF3">
        <w:rPr>
          <w:b/>
          <w:sz w:val="28"/>
          <w:szCs w:val="28"/>
        </w:rPr>
        <w:t>2 балла</w:t>
      </w:r>
      <w:r w:rsidRPr="000D5CF3">
        <w:rPr>
          <w:sz w:val="28"/>
          <w:szCs w:val="28"/>
        </w:rPr>
        <w:t>;</w:t>
      </w:r>
    </w:p>
    <w:p w14:paraId="7511E1D8" w14:textId="77777777" w:rsidR="00F66DA8" w:rsidRPr="000D5CF3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0D5CF3">
        <w:rPr>
          <w:sz w:val="28"/>
          <w:szCs w:val="28"/>
        </w:rPr>
        <w:t xml:space="preserve">- дан неправильный ответ на один вопрос – </w:t>
      </w:r>
      <w:r w:rsidRPr="000D5CF3">
        <w:rPr>
          <w:b/>
          <w:sz w:val="28"/>
          <w:szCs w:val="28"/>
        </w:rPr>
        <w:t>1 балл</w:t>
      </w:r>
      <w:r w:rsidRPr="000D5CF3">
        <w:rPr>
          <w:sz w:val="28"/>
          <w:szCs w:val="28"/>
        </w:rPr>
        <w:t>;</w:t>
      </w:r>
    </w:p>
    <w:p w14:paraId="4A1206C4" w14:textId="77777777" w:rsidR="00F66DA8" w:rsidRPr="000D5CF3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0D5CF3">
        <w:rPr>
          <w:sz w:val="28"/>
          <w:szCs w:val="28"/>
        </w:rPr>
        <w:t xml:space="preserve">- даны неправильные ответы на 2 и более заданных вопросов – </w:t>
      </w:r>
      <w:r w:rsidRPr="000D5CF3">
        <w:rPr>
          <w:b/>
          <w:sz w:val="28"/>
          <w:szCs w:val="28"/>
        </w:rPr>
        <w:t>0 баллов</w:t>
      </w:r>
      <w:r w:rsidRPr="000D5CF3">
        <w:rPr>
          <w:sz w:val="28"/>
          <w:szCs w:val="28"/>
        </w:rPr>
        <w:t xml:space="preserve">. </w:t>
      </w:r>
    </w:p>
    <w:p w14:paraId="309A6B3D" w14:textId="77777777" w:rsidR="00F66DA8" w:rsidRPr="000D5CF3" w:rsidRDefault="00F66DA8" w:rsidP="00F66DA8">
      <w:pPr>
        <w:pStyle w:val="22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D5CF3">
        <w:rPr>
          <w:i/>
          <w:sz w:val="28"/>
          <w:szCs w:val="28"/>
          <w:u w:val="single"/>
        </w:rPr>
        <w:t>Контрольные задания</w:t>
      </w:r>
      <w:r w:rsidRPr="000D5CF3">
        <w:rPr>
          <w:sz w:val="28"/>
          <w:szCs w:val="28"/>
        </w:rPr>
        <w:t xml:space="preserve"> выполняются слушателем в письменном виде.</w:t>
      </w:r>
    </w:p>
    <w:p w14:paraId="2F10DB6D" w14:textId="0844FB88" w:rsidR="00F66DA8" w:rsidRPr="000D5CF3" w:rsidRDefault="00F66DA8" w:rsidP="00F66DA8">
      <w:pPr>
        <w:pStyle w:val="22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D5CF3">
        <w:rPr>
          <w:sz w:val="28"/>
          <w:szCs w:val="28"/>
        </w:rPr>
        <w:t xml:space="preserve">По результатам выполненных </w:t>
      </w:r>
      <w:r w:rsidRPr="000D5CF3">
        <w:rPr>
          <w:i/>
          <w:sz w:val="28"/>
          <w:szCs w:val="28"/>
          <w:u w:val="single"/>
        </w:rPr>
        <w:t>контрольных заданий</w:t>
      </w:r>
      <w:r w:rsidRPr="000D5CF3">
        <w:rPr>
          <w:sz w:val="28"/>
          <w:szCs w:val="28"/>
        </w:rPr>
        <w:t xml:space="preserve"> составляется письменный отчет. Отчет по выполненному контрольному заданию оценивается по бальной шкале:</w:t>
      </w:r>
    </w:p>
    <w:p w14:paraId="34BEBD64" w14:textId="77777777" w:rsidR="00F66DA8" w:rsidRPr="000D5CF3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0D5CF3">
        <w:rPr>
          <w:i/>
          <w:sz w:val="28"/>
          <w:szCs w:val="28"/>
        </w:rPr>
        <w:t xml:space="preserve">- </w:t>
      </w:r>
      <w:r w:rsidRPr="000D5CF3">
        <w:rPr>
          <w:sz w:val="28"/>
          <w:szCs w:val="28"/>
        </w:rPr>
        <w:t xml:space="preserve">отчет содержит полное, подробное, логически обоснованное описание проведенного исследования, дана правильная оценка полученным результатам – </w:t>
      </w:r>
      <w:r w:rsidRPr="000D5CF3">
        <w:rPr>
          <w:b/>
          <w:sz w:val="28"/>
          <w:szCs w:val="28"/>
        </w:rPr>
        <w:t>4 балла</w:t>
      </w:r>
      <w:r w:rsidRPr="000D5CF3">
        <w:rPr>
          <w:sz w:val="28"/>
          <w:szCs w:val="28"/>
        </w:rPr>
        <w:t>;</w:t>
      </w:r>
    </w:p>
    <w:p w14:paraId="1474622C" w14:textId="77777777" w:rsidR="00F66DA8" w:rsidRPr="000D5CF3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0D5CF3">
        <w:rPr>
          <w:sz w:val="28"/>
          <w:szCs w:val="28"/>
        </w:rPr>
        <w:t xml:space="preserve">- отчет по выполненному контрольному заданию содержит информацию о проведенном исследовании, выполненном в полном объеме, но проведенное исследование описано недостаточно подробно, слушатель недостаточно полно владеет методом исследования – </w:t>
      </w:r>
      <w:r w:rsidRPr="000D5CF3">
        <w:rPr>
          <w:b/>
          <w:sz w:val="28"/>
          <w:szCs w:val="28"/>
        </w:rPr>
        <w:t>2 балла</w:t>
      </w:r>
      <w:r w:rsidRPr="000D5CF3">
        <w:rPr>
          <w:sz w:val="28"/>
          <w:szCs w:val="28"/>
        </w:rPr>
        <w:t>;</w:t>
      </w:r>
    </w:p>
    <w:p w14:paraId="4FE6F857" w14:textId="77777777" w:rsidR="00F66DA8" w:rsidRPr="000D5CF3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0D5CF3">
        <w:rPr>
          <w:sz w:val="28"/>
          <w:szCs w:val="28"/>
        </w:rPr>
        <w:t xml:space="preserve">- отчет по выполненному контрольному заданию к установленному сроку не представлен; полученные результаты не объективны или оценены неверно – </w:t>
      </w:r>
      <w:r w:rsidRPr="000D5CF3">
        <w:rPr>
          <w:b/>
          <w:sz w:val="28"/>
          <w:szCs w:val="28"/>
        </w:rPr>
        <w:t>0 баллов</w:t>
      </w:r>
      <w:r w:rsidRPr="000D5CF3">
        <w:rPr>
          <w:sz w:val="28"/>
          <w:szCs w:val="28"/>
        </w:rPr>
        <w:t>.</w:t>
      </w:r>
    </w:p>
    <w:p w14:paraId="6AD210F2" w14:textId="35CF2F0E" w:rsidR="00F66DA8" w:rsidRPr="00165EF2" w:rsidRDefault="00F66DA8" w:rsidP="00F66DA8">
      <w:pPr>
        <w:pStyle w:val="22"/>
        <w:widowControl/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165EF2">
        <w:rPr>
          <w:i/>
          <w:sz w:val="28"/>
          <w:szCs w:val="28"/>
          <w:u w:val="single"/>
        </w:rPr>
        <w:t>Учебные экспертизы</w:t>
      </w:r>
      <w:r w:rsidRPr="00165EF2">
        <w:rPr>
          <w:sz w:val="28"/>
          <w:szCs w:val="28"/>
        </w:rPr>
        <w:t xml:space="preserve"> проводятся по заданиям, содержание которых определено изучением конкретной темы. На каждую учебную экспертизу готовится рецензия. Итоги рецензирования оцениваются по бальной шкале:</w:t>
      </w:r>
    </w:p>
    <w:p w14:paraId="17E110F9" w14:textId="77777777" w:rsidR="00F66DA8" w:rsidRPr="00165EF2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165EF2">
        <w:rPr>
          <w:sz w:val="28"/>
          <w:szCs w:val="28"/>
        </w:rPr>
        <w:t xml:space="preserve">- дана положительная рецензия на экспертизу (исследования выполнены </w:t>
      </w:r>
      <w:r w:rsidRPr="00165EF2">
        <w:rPr>
          <w:sz w:val="28"/>
          <w:szCs w:val="28"/>
        </w:rPr>
        <w:lastRenderedPageBreak/>
        <w:t xml:space="preserve">по рекомендуемой схеме, выявлены все необходимые и достаточные для решения поставленной задачи признаки, сделаны аргументированные выводы либо обоснован отказ дать ответ на поставленный вопрос, дано полное и всестороннее описание хода и результатов проведенного исследования, приложен необходимый иллюстративный материал) - </w:t>
      </w:r>
      <w:r w:rsidRPr="00165EF2">
        <w:rPr>
          <w:b/>
          <w:sz w:val="28"/>
          <w:szCs w:val="28"/>
        </w:rPr>
        <w:t>6 баллов</w:t>
      </w:r>
      <w:r w:rsidRPr="00165EF2">
        <w:rPr>
          <w:sz w:val="28"/>
          <w:szCs w:val="28"/>
        </w:rPr>
        <w:t xml:space="preserve">; </w:t>
      </w:r>
    </w:p>
    <w:p w14:paraId="3054DA14" w14:textId="77777777" w:rsidR="00F66DA8" w:rsidRPr="00165EF2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165EF2">
        <w:rPr>
          <w:sz w:val="28"/>
          <w:szCs w:val="28"/>
        </w:rPr>
        <w:t xml:space="preserve">- в рецензии имеются замечания, но в целом выполненной экспертизе дана положительная оценка – </w:t>
      </w:r>
      <w:r w:rsidRPr="00165EF2">
        <w:rPr>
          <w:b/>
          <w:sz w:val="28"/>
          <w:szCs w:val="28"/>
        </w:rPr>
        <w:t>3 балла</w:t>
      </w:r>
      <w:r w:rsidRPr="00165EF2">
        <w:rPr>
          <w:sz w:val="28"/>
          <w:szCs w:val="28"/>
        </w:rPr>
        <w:t xml:space="preserve">; </w:t>
      </w:r>
    </w:p>
    <w:p w14:paraId="423EFEE4" w14:textId="77777777" w:rsidR="00F66DA8" w:rsidRPr="00165EF2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165EF2">
        <w:rPr>
          <w:sz w:val="28"/>
          <w:szCs w:val="28"/>
        </w:rPr>
        <w:t xml:space="preserve">- отрицательная рецензия на экспертизу – </w:t>
      </w:r>
      <w:r w:rsidRPr="00165EF2">
        <w:rPr>
          <w:b/>
          <w:sz w:val="28"/>
          <w:szCs w:val="28"/>
        </w:rPr>
        <w:t>0 баллов</w:t>
      </w:r>
      <w:r w:rsidRPr="00165EF2">
        <w:rPr>
          <w:sz w:val="28"/>
          <w:szCs w:val="28"/>
        </w:rPr>
        <w:t xml:space="preserve">. Отрицательная рецензия на экспертизу дается при наличии трех и более замечаний: выводы не являются логическим следствием результатов проведенного исследования; заключение внутренне противоречиво; исследование проведено не в полном объеме; дана неверная интерпретация выявленным свойствам объекта при формулировании выводов. </w:t>
      </w:r>
    </w:p>
    <w:p w14:paraId="05C55190" w14:textId="77777777" w:rsidR="00F66DA8" w:rsidRPr="00165EF2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165EF2">
        <w:rPr>
          <w:sz w:val="28"/>
          <w:szCs w:val="28"/>
          <w:u w:val="single"/>
        </w:rPr>
        <w:t>К зачету (промежуточной аттестации по модулю)</w:t>
      </w:r>
      <w:r w:rsidRPr="00165EF2">
        <w:rPr>
          <w:sz w:val="28"/>
          <w:szCs w:val="28"/>
        </w:rPr>
        <w:t xml:space="preserve"> допускаются слушатели, получившие отзыв наставника с рекомендацией к сдаче зачета, набравшие по итогам текущего контроля определенную для каждого модуля сумму баллов:</w:t>
      </w:r>
    </w:p>
    <w:p w14:paraId="7DD6C7E4" w14:textId="77777777" w:rsidR="00F66DA8" w:rsidRPr="00165EF2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165EF2">
        <w:rPr>
          <w:sz w:val="28"/>
          <w:szCs w:val="28"/>
        </w:rPr>
        <w:t>- по модулю 3 - не менее 4-х баллов;</w:t>
      </w:r>
    </w:p>
    <w:p w14:paraId="33BF7A14" w14:textId="556C7EBD" w:rsidR="00F66DA8" w:rsidRPr="00165EF2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165EF2">
        <w:rPr>
          <w:sz w:val="28"/>
          <w:szCs w:val="28"/>
        </w:rPr>
        <w:t>- по модулю 4 - не менее 40 баллов</w:t>
      </w:r>
      <w:r w:rsidR="00165EF2" w:rsidRPr="00165EF2">
        <w:rPr>
          <w:sz w:val="28"/>
          <w:szCs w:val="28"/>
        </w:rPr>
        <w:t>;</w:t>
      </w:r>
    </w:p>
    <w:p w14:paraId="45A369B6" w14:textId="16569AFF" w:rsidR="00165EF2" w:rsidRPr="00165EF2" w:rsidRDefault="00165EF2" w:rsidP="00165EF2">
      <w:pPr>
        <w:spacing w:line="360" w:lineRule="auto"/>
        <w:ind w:firstLine="709"/>
        <w:jc w:val="both"/>
        <w:rPr>
          <w:sz w:val="28"/>
          <w:szCs w:val="28"/>
        </w:rPr>
      </w:pPr>
      <w:r w:rsidRPr="00165EF2">
        <w:rPr>
          <w:sz w:val="28"/>
          <w:szCs w:val="28"/>
        </w:rPr>
        <w:t>- по модулю 5 - не менее 40 баллов.</w:t>
      </w:r>
    </w:p>
    <w:p w14:paraId="53BB1BAB" w14:textId="7ED0DA7B" w:rsidR="00F66DA8" w:rsidRPr="00DA2ABF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DA2ABF">
        <w:rPr>
          <w:sz w:val="28"/>
          <w:szCs w:val="28"/>
        </w:rPr>
        <w:t xml:space="preserve">Для получения зачета по модулю 3 </w:t>
      </w:r>
      <w:r w:rsidRPr="00DA2ABF">
        <w:rPr>
          <w:sz w:val="28"/>
          <w:szCs w:val="28"/>
          <w:u w:val="single"/>
        </w:rPr>
        <w:t>(теоретическая часть дисциплины «Специальность»)</w:t>
      </w:r>
      <w:r w:rsidRPr="00DA2ABF">
        <w:rPr>
          <w:sz w:val="28"/>
          <w:szCs w:val="28"/>
        </w:rPr>
        <w:t xml:space="preserve"> слушателю предлагается ответить на вопрос</w:t>
      </w:r>
      <w:r w:rsidR="00DA2ABF" w:rsidRPr="00DA2ABF">
        <w:rPr>
          <w:sz w:val="28"/>
          <w:szCs w:val="28"/>
        </w:rPr>
        <w:t>ы</w:t>
      </w:r>
      <w:r w:rsidRPr="00DA2ABF">
        <w:rPr>
          <w:sz w:val="28"/>
          <w:szCs w:val="28"/>
        </w:rPr>
        <w:t xml:space="preserve"> из перечня контрольных вопросов для зачета. Куратор вправе задавать дополнительные/наводящие вопросы в рамках темы контрольного вопроса.</w:t>
      </w:r>
    </w:p>
    <w:p w14:paraId="4C21571F" w14:textId="77777777" w:rsidR="00F66DA8" w:rsidRPr="00DA2ABF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DA2ABF">
        <w:rPr>
          <w:sz w:val="28"/>
          <w:szCs w:val="28"/>
        </w:rPr>
        <w:t>Критерии оценки знаний по Модулю 3:</w:t>
      </w:r>
    </w:p>
    <w:p w14:paraId="36181E99" w14:textId="77777777" w:rsidR="00F66DA8" w:rsidRPr="00DA2ABF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DA2ABF">
        <w:rPr>
          <w:sz w:val="28"/>
          <w:szCs w:val="28"/>
        </w:rPr>
        <w:t>- «зачтено» - даны достаточно полные, логически последовательные, аргументированные ответы на заданные и дополнительные вопросы; слушатель владеет понятийно-категориальным аппаратом дисциплины и способен к дискуссии (может дать пояснения, привести примеры из практики, показать значение и взаимосвязь тех или иных фактов, событий, явлений);</w:t>
      </w:r>
    </w:p>
    <w:p w14:paraId="565AA15B" w14:textId="77777777" w:rsidR="00F66DA8" w:rsidRPr="00DA2ABF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DA2ABF">
        <w:rPr>
          <w:sz w:val="28"/>
          <w:szCs w:val="28"/>
        </w:rPr>
        <w:lastRenderedPageBreak/>
        <w:t>- «не зачтено» - ответы краткие неполные, с ошибками в использовании понятий, категорий, даваемых определениях и их понимании; слушатель не в состоянии ответить (или дает неправильные ответы) на дополнительные, наводящие вопросы в рамках темы заданного вопроса.</w:t>
      </w:r>
    </w:p>
    <w:p w14:paraId="6DED0EBA" w14:textId="136963E1" w:rsidR="00F66DA8" w:rsidRPr="00DA2ABF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DA2ABF">
        <w:rPr>
          <w:sz w:val="28"/>
          <w:szCs w:val="28"/>
          <w:u w:val="single"/>
        </w:rPr>
        <w:t>Зачет по Модул</w:t>
      </w:r>
      <w:r w:rsidR="00D23EFF">
        <w:rPr>
          <w:sz w:val="28"/>
          <w:szCs w:val="28"/>
          <w:u w:val="single"/>
        </w:rPr>
        <w:t>ям</w:t>
      </w:r>
      <w:r w:rsidRPr="00DA2ABF">
        <w:rPr>
          <w:sz w:val="28"/>
          <w:szCs w:val="28"/>
          <w:u w:val="single"/>
        </w:rPr>
        <w:t xml:space="preserve"> 4</w:t>
      </w:r>
      <w:r w:rsidR="00D23EFF">
        <w:rPr>
          <w:sz w:val="28"/>
          <w:szCs w:val="28"/>
          <w:u w:val="single"/>
        </w:rPr>
        <w:t xml:space="preserve"> и 5</w:t>
      </w:r>
      <w:r w:rsidRPr="00DA2ABF">
        <w:rPr>
          <w:sz w:val="28"/>
          <w:szCs w:val="28"/>
          <w:u w:val="single"/>
        </w:rPr>
        <w:t xml:space="preserve"> (практическая часть дисциплины «Специальность»)</w:t>
      </w:r>
      <w:r w:rsidRPr="00DA2ABF">
        <w:rPr>
          <w:i/>
          <w:sz w:val="28"/>
          <w:szCs w:val="28"/>
        </w:rPr>
        <w:t xml:space="preserve"> </w:t>
      </w:r>
      <w:r w:rsidRPr="00DA2ABF">
        <w:rPr>
          <w:sz w:val="28"/>
          <w:szCs w:val="28"/>
        </w:rPr>
        <w:t xml:space="preserve">проводится на основании отзыва наставника, рецензий на учебные экспертизы, успешно выполненных контрольных заданий. Зачет проводится посредством выполнения </w:t>
      </w:r>
      <w:r w:rsidRPr="00DA2ABF">
        <w:rPr>
          <w:i/>
          <w:sz w:val="28"/>
          <w:szCs w:val="28"/>
          <w:u w:val="single"/>
        </w:rPr>
        <w:t>итогового контрольного задания</w:t>
      </w:r>
      <w:r w:rsidRPr="00DA2ABF">
        <w:rPr>
          <w:sz w:val="28"/>
          <w:szCs w:val="28"/>
        </w:rPr>
        <w:t xml:space="preserve"> по модулю 4. </w:t>
      </w:r>
    </w:p>
    <w:p w14:paraId="3A5ADA46" w14:textId="77777777" w:rsidR="00F66DA8" w:rsidRPr="00DA2ABF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DA2ABF">
        <w:rPr>
          <w:i/>
          <w:sz w:val="28"/>
          <w:szCs w:val="28"/>
          <w:u w:val="single"/>
        </w:rPr>
        <w:t>Итоговое контрольное задание</w:t>
      </w:r>
      <w:r w:rsidRPr="00DA2ABF">
        <w:rPr>
          <w:sz w:val="28"/>
          <w:szCs w:val="28"/>
        </w:rPr>
        <w:t xml:space="preserve"> выполняется в письменном виде и заключается в подготовке ответов на 2 случайно выбранных вопроса из теоретического блока заданий, а также решения 5 задач из блока задач. Критерии оценки знаний по модулю 4:</w:t>
      </w:r>
    </w:p>
    <w:p w14:paraId="4A748E10" w14:textId="2D5AA768" w:rsidR="00F66DA8" w:rsidRPr="00DA2ABF" w:rsidRDefault="00F66DA8" w:rsidP="00F66DA8">
      <w:pPr>
        <w:pStyle w:val="22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A2ABF">
        <w:rPr>
          <w:sz w:val="28"/>
          <w:szCs w:val="28"/>
        </w:rPr>
        <w:t>Отчет по выполненному контрольному заданию оценивается по бальной шкале.</w:t>
      </w:r>
    </w:p>
    <w:p w14:paraId="747AE575" w14:textId="77777777" w:rsidR="00F66DA8" w:rsidRPr="00DA2ABF" w:rsidRDefault="00F66DA8" w:rsidP="00F66DA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A2ABF">
        <w:rPr>
          <w:i/>
          <w:sz w:val="28"/>
          <w:szCs w:val="28"/>
        </w:rPr>
        <w:t xml:space="preserve">- </w:t>
      </w:r>
      <w:r w:rsidRPr="00DA2ABF">
        <w:rPr>
          <w:sz w:val="28"/>
          <w:szCs w:val="28"/>
        </w:rPr>
        <w:t xml:space="preserve">отчет содержит полное, подробное, логически обоснованное описание проведенного исследования, дана правильная оценка полученным результатам, даны правильные ответы на все </w:t>
      </w:r>
      <w:r w:rsidR="0004230A" w:rsidRPr="00DA2ABF">
        <w:rPr>
          <w:sz w:val="28"/>
          <w:szCs w:val="28"/>
        </w:rPr>
        <w:t xml:space="preserve">вопросы, успешно решены задачи </w:t>
      </w:r>
      <w:r w:rsidRPr="00DA2ABF">
        <w:rPr>
          <w:sz w:val="28"/>
          <w:szCs w:val="28"/>
        </w:rPr>
        <w:t xml:space="preserve">– </w:t>
      </w:r>
      <w:r w:rsidRPr="00DA2ABF">
        <w:rPr>
          <w:b/>
          <w:sz w:val="28"/>
          <w:szCs w:val="28"/>
        </w:rPr>
        <w:t>4 балла</w:t>
      </w:r>
      <w:r w:rsidRPr="00DA2ABF">
        <w:rPr>
          <w:sz w:val="28"/>
          <w:szCs w:val="28"/>
        </w:rPr>
        <w:t>;</w:t>
      </w:r>
    </w:p>
    <w:p w14:paraId="29C1BE0E" w14:textId="77777777" w:rsidR="00F66DA8" w:rsidRPr="00DA2ABF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DA2ABF">
        <w:rPr>
          <w:sz w:val="28"/>
          <w:szCs w:val="28"/>
        </w:rPr>
        <w:t>- отчет по выполненному контрольному заданию содержит информацию о проведенном исследовании, выполненном в полном объеме,</w:t>
      </w:r>
      <w:r w:rsidR="0004230A" w:rsidRPr="00DA2ABF">
        <w:rPr>
          <w:sz w:val="28"/>
          <w:szCs w:val="28"/>
        </w:rPr>
        <w:t xml:space="preserve"> но допущено не более 2 ошибок </w:t>
      </w:r>
      <w:r w:rsidRPr="00DA2ABF">
        <w:rPr>
          <w:sz w:val="28"/>
          <w:szCs w:val="28"/>
        </w:rPr>
        <w:t xml:space="preserve">(при подготовке ответов и решении задач) – </w:t>
      </w:r>
      <w:r w:rsidRPr="00DA2ABF">
        <w:rPr>
          <w:b/>
          <w:sz w:val="28"/>
          <w:szCs w:val="28"/>
        </w:rPr>
        <w:t>2 балла</w:t>
      </w:r>
      <w:r w:rsidRPr="00DA2ABF">
        <w:rPr>
          <w:sz w:val="28"/>
          <w:szCs w:val="28"/>
        </w:rPr>
        <w:t>;</w:t>
      </w:r>
    </w:p>
    <w:p w14:paraId="08A4DF01" w14:textId="77777777" w:rsidR="00F66DA8" w:rsidRPr="00DA2ABF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DA2ABF">
        <w:rPr>
          <w:sz w:val="28"/>
          <w:szCs w:val="28"/>
        </w:rPr>
        <w:t>- отчет по выполненному контрольному заданию к установленному сроку не представлен; допущено 3 и более ошибок (при подго</w:t>
      </w:r>
      <w:r w:rsidR="0004230A" w:rsidRPr="00DA2ABF">
        <w:rPr>
          <w:sz w:val="28"/>
          <w:szCs w:val="28"/>
        </w:rPr>
        <w:t xml:space="preserve">товке ответов и решении задач) </w:t>
      </w:r>
      <w:r w:rsidRPr="00DA2ABF">
        <w:rPr>
          <w:sz w:val="28"/>
          <w:szCs w:val="28"/>
        </w:rPr>
        <w:t xml:space="preserve">– </w:t>
      </w:r>
      <w:r w:rsidRPr="00DA2ABF">
        <w:rPr>
          <w:b/>
          <w:sz w:val="28"/>
          <w:szCs w:val="28"/>
        </w:rPr>
        <w:t>0 баллов</w:t>
      </w:r>
      <w:r w:rsidRPr="00DA2ABF">
        <w:rPr>
          <w:sz w:val="28"/>
          <w:szCs w:val="28"/>
        </w:rPr>
        <w:t>.</w:t>
      </w:r>
    </w:p>
    <w:p w14:paraId="380BDA84" w14:textId="77777777" w:rsidR="00F66DA8" w:rsidRPr="00DA2ABF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DA2ABF">
        <w:rPr>
          <w:sz w:val="28"/>
          <w:szCs w:val="28"/>
        </w:rPr>
        <w:t>- «зачтено» - итоговое контрольное задание оценено минимум в 2 балла;</w:t>
      </w:r>
    </w:p>
    <w:p w14:paraId="39CAD9CA" w14:textId="77777777" w:rsidR="00F66DA8" w:rsidRPr="00DA2ABF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DA2ABF">
        <w:rPr>
          <w:sz w:val="28"/>
          <w:szCs w:val="28"/>
        </w:rPr>
        <w:t>- «не зачтено» - итоговое контрольное задание оценено менее чем в 2 балла.</w:t>
      </w:r>
    </w:p>
    <w:p w14:paraId="3611DA13" w14:textId="77777777" w:rsidR="00F66DA8" w:rsidRPr="00DA2ABF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DA2ABF">
        <w:rPr>
          <w:sz w:val="28"/>
          <w:szCs w:val="28"/>
        </w:rPr>
        <w:t>При возникновении спорных ситуаций куратор вправе задавать дополнительные вопросы в рамках контрольных вопросов тем Модуля 4.</w:t>
      </w:r>
    </w:p>
    <w:p w14:paraId="65E7CD83" w14:textId="1E992487" w:rsidR="00F66DA8" w:rsidRPr="00740581" w:rsidRDefault="00740581" w:rsidP="00F66DA8">
      <w:pPr>
        <w:spacing w:line="360" w:lineRule="auto"/>
        <w:ind w:firstLine="709"/>
        <w:jc w:val="both"/>
        <w:rPr>
          <w:iCs/>
          <w:sz w:val="28"/>
          <w:szCs w:val="28"/>
          <w:highlight w:val="yellow"/>
        </w:rPr>
      </w:pPr>
      <w:r w:rsidRPr="00740581">
        <w:rPr>
          <w:iCs/>
          <w:sz w:val="28"/>
          <w:szCs w:val="28"/>
        </w:rPr>
        <w:t xml:space="preserve">Аттестация обучающихся является обязательной и проводится в </w:t>
      </w:r>
      <w:r w:rsidRPr="00740581">
        <w:rPr>
          <w:iCs/>
          <w:sz w:val="28"/>
          <w:szCs w:val="28"/>
        </w:rPr>
        <w:lastRenderedPageBreak/>
        <w:t>соответствии с Федеральным законом от 29.12.2012 № 273-ФЗ «Об образовании в Российской Федерации» (с изменениями и дополнениями), Порядком проведения промежуточной и итоговой аттестации лиц, обучающихся по программам дополнительного профессионального образования, утвержденным приказом ФБУ РФЦСЭ при Минюсте России от 20.03.2015 г. № 49/1-1, с изменениями, утвержденными приказом ФБУ РФЦСЭ при Минюсте России от 26.04.2017 № 98/1-1.</w:t>
      </w:r>
    </w:p>
    <w:p w14:paraId="08C406CA" w14:textId="77777777" w:rsidR="00F66DA8" w:rsidRPr="00DA2ABF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DA2ABF">
        <w:rPr>
          <w:sz w:val="28"/>
          <w:szCs w:val="28"/>
        </w:rPr>
        <w:t>К итоговому экзамену допускаются слушатели успешно сдавшие зачеты по всем модулям программы обучения, прошедшие учебную практику (стажировку) и получившие по итогам практики положительный отзыв руководителя.</w:t>
      </w:r>
    </w:p>
    <w:p w14:paraId="634531F2" w14:textId="77777777" w:rsidR="00F66DA8" w:rsidRPr="00DA2ABF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DA2ABF">
        <w:rPr>
          <w:sz w:val="28"/>
          <w:szCs w:val="28"/>
        </w:rPr>
        <w:t>В период прохождения учебной практики</w:t>
      </w:r>
      <w:r w:rsidRPr="00DA2ABF">
        <w:rPr>
          <w:i/>
          <w:sz w:val="28"/>
          <w:szCs w:val="28"/>
        </w:rPr>
        <w:t xml:space="preserve"> </w:t>
      </w:r>
      <w:r w:rsidRPr="00DA2ABF">
        <w:rPr>
          <w:sz w:val="28"/>
          <w:szCs w:val="28"/>
        </w:rPr>
        <w:t>слушатель должен показать: владение понятийно-категориальным аппаратом дисциплины и способность к дискуссии; умение пользоваться учебно-методическими материалами; осведомленность о последних разработках в области осваиваемой специальности; свое видение основных направлений дальнейшего развития данного вида экспертизы.</w:t>
      </w:r>
    </w:p>
    <w:p w14:paraId="709A0473" w14:textId="77777777" w:rsidR="00F66DA8" w:rsidRPr="00DA2ABF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</w:p>
    <w:p w14:paraId="5FA9B36D" w14:textId="77777777" w:rsidR="00F66DA8" w:rsidRPr="00DA2ABF" w:rsidRDefault="00F66DA8" w:rsidP="00F66DA8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13" w:name="_Toc446339023"/>
      <w:bookmarkStart w:id="14" w:name="_Toc446428207"/>
      <w:r w:rsidRPr="00DA2ABF">
        <w:rPr>
          <w:rFonts w:ascii="Times New Roman" w:hAnsi="Times New Roman"/>
          <w:i w:val="0"/>
        </w:rPr>
        <w:t>6.2. Комплект оценочных средств.</w:t>
      </w:r>
      <w:bookmarkEnd w:id="13"/>
      <w:bookmarkEnd w:id="14"/>
    </w:p>
    <w:p w14:paraId="0C553BFC" w14:textId="77777777" w:rsidR="00F66DA8" w:rsidRPr="00DA2ABF" w:rsidRDefault="00F66DA8" w:rsidP="00F66DA8">
      <w:pPr>
        <w:spacing w:line="360" w:lineRule="auto"/>
        <w:jc w:val="center"/>
        <w:rPr>
          <w:b/>
          <w:i/>
          <w:sz w:val="28"/>
          <w:szCs w:val="28"/>
        </w:rPr>
      </w:pPr>
    </w:p>
    <w:p w14:paraId="3CEAEECA" w14:textId="77777777" w:rsidR="00F66DA8" w:rsidRPr="00DA2ABF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DA2ABF">
        <w:rPr>
          <w:sz w:val="28"/>
          <w:szCs w:val="28"/>
        </w:rPr>
        <w:t>Оценочные средства для проведения текущего контроля, промежуточной и итоговой аттестации по модулям дисциплины «Специальность» даны в Приложении «Учебно-методические материалы по освоению дисциплины «Специальность».</w:t>
      </w:r>
    </w:p>
    <w:p w14:paraId="1BD796B9" w14:textId="77777777" w:rsidR="00F66DA8" w:rsidRPr="00DA2ABF" w:rsidRDefault="00F66DA8" w:rsidP="00F66DA8">
      <w:pPr>
        <w:spacing w:line="360" w:lineRule="auto"/>
        <w:ind w:firstLine="709"/>
        <w:jc w:val="both"/>
        <w:rPr>
          <w:sz w:val="28"/>
          <w:szCs w:val="28"/>
        </w:rPr>
        <w:sectPr w:rsidR="00F66DA8" w:rsidRPr="00DA2ABF" w:rsidSect="00F66DA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8BDFACB" w14:textId="77777777" w:rsidR="00F66DA8" w:rsidRPr="001F1ED6" w:rsidRDefault="00F66DA8" w:rsidP="00F66DA8">
      <w:pPr>
        <w:pStyle w:val="2"/>
        <w:jc w:val="center"/>
      </w:pPr>
      <w:bookmarkStart w:id="15" w:name="_Toc446428208"/>
      <w:r w:rsidRPr="001F1ED6">
        <w:rPr>
          <w:rFonts w:ascii="Times New Roman" w:hAnsi="Times New Roman"/>
          <w:i w:val="0"/>
        </w:rPr>
        <w:lastRenderedPageBreak/>
        <w:t>6.3. Формирование компетенций в ходе изучения дисциплин (модулей)</w:t>
      </w:r>
      <w:r w:rsidRPr="001F1ED6">
        <w:rPr>
          <w:rStyle w:val="af2"/>
        </w:rPr>
        <w:footnoteReference w:id="1"/>
      </w:r>
      <w:bookmarkEnd w:id="15"/>
    </w:p>
    <w:tbl>
      <w:tblPr>
        <w:tblW w:w="5057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2126"/>
        <w:gridCol w:w="1557"/>
        <w:gridCol w:w="1984"/>
        <w:gridCol w:w="2552"/>
        <w:gridCol w:w="4820"/>
      </w:tblGrid>
      <w:tr w:rsidR="00F66DA8" w:rsidRPr="001F1ED6" w14:paraId="059AC03C" w14:textId="77777777" w:rsidTr="00F176B0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B1170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Результаты обучения (компетенции)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8F1C5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Показатели сформированности компетенций (знания, умения)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FE49D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Дисциплины, модули, программы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30E8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Контролируемые разделы (темы), виды занятий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DE7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48C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Критерии сформированности компетенций</w:t>
            </w:r>
          </w:p>
        </w:tc>
      </w:tr>
      <w:tr w:rsidR="00F66DA8" w:rsidRPr="001F1ED6" w14:paraId="76268CC7" w14:textId="77777777" w:rsidTr="00F176B0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D7B51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08AC6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8982F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1D23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AE4B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5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047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6</w:t>
            </w:r>
          </w:p>
        </w:tc>
      </w:tr>
      <w:tr w:rsidR="00F66DA8" w:rsidRPr="001F1ED6" w14:paraId="2E1B760D" w14:textId="77777777" w:rsidTr="00F176B0">
        <w:trPr>
          <w:trHeight w:val="307"/>
        </w:trPr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395D8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ПК-1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85A81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1.1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4FB4D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9D4D" w14:textId="77777777" w:rsidR="00F66DA8" w:rsidRPr="001F1ED6" w:rsidRDefault="00F66DA8" w:rsidP="00F176B0">
            <w:pPr>
              <w:rPr>
                <w:i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7521" w14:textId="77777777" w:rsidR="00F66DA8" w:rsidRPr="001F1ED6" w:rsidRDefault="00F66DA8" w:rsidP="00F176B0">
            <w:pPr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4AE1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</w:tr>
      <w:tr w:rsidR="00F66DA8" w:rsidRPr="001F1ED6" w14:paraId="53224DBF" w14:textId="77777777" w:rsidTr="00F176B0">
        <w:trPr>
          <w:trHeight w:val="215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CA22B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63679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1.2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47455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B972" w14:textId="77777777" w:rsidR="00F66DA8" w:rsidRPr="001F1ED6" w:rsidRDefault="00F66DA8" w:rsidP="00F176B0">
            <w:pPr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18B8" w14:textId="77777777" w:rsidR="00F66DA8" w:rsidRPr="001F1ED6" w:rsidRDefault="00F66DA8" w:rsidP="00F176B0">
            <w:pPr>
              <w:rPr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F733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</w:tr>
      <w:tr w:rsidR="00F66DA8" w:rsidRPr="001F1ED6" w14:paraId="76D49740" w14:textId="77777777" w:rsidTr="00F176B0">
        <w:trPr>
          <w:trHeight w:val="585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D79A4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07FF1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1.3</w:t>
            </w:r>
          </w:p>
          <w:p w14:paraId="64390196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ECACE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F95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Тема № 1</w:t>
            </w:r>
          </w:p>
          <w:p w14:paraId="14A92C97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Лекция 1. </w:t>
            </w:r>
          </w:p>
          <w:p w14:paraId="39205EF1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Семинар 1.</w:t>
            </w:r>
          </w:p>
          <w:p w14:paraId="29E72555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094B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Контрольные вопросы по теме № 1.</w:t>
            </w:r>
          </w:p>
          <w:p w14:paraId="67C14CCC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240B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(2 балла) - даны правильные развернутые ответы на все вопросы;</w:t>
            </w:r>
          </w:p>
          <w:p w14:paraId="4FEFB674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 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b/>
                <w:sz w:val="24"/>
                <w:szCs w:val="24"/>
              </w:rPr>
              <w:t xml:space="preserve"> частично</w:t>
            </w:r>
            <w:r w:rsidRPr="001F1ED6">
              <w:rPr>
                <w:sz w:val="24"/>
                <w:szCs w:val="24"/>
              </w:rPr>
              <w:t xml:space="preserve"> (1 балл) - дан неправильный ответ на один из заданных вопросов в рамках каждой темы; </w:t>
            </w:r>
          </w:p>
          <w:p w14:paraId="3A374EBE" w14:textId="77777777" w:rsidR="00F66DA8" w:rsidRPr="001F1ED6" w:rsidRDefault="00F66DA8" w:rsidP="00B22F85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не 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(0 баллов) - даны неправильные ответы на 2 или более заданных вопросов в рамках каждой темы.</w:t>
            </w:r>
          </w:p>
        </w:tc>
      </w:tr>
      <w:tr w:rsidR="00F66DA8" w:rsidRPr="001F1ED6" w14:paraId="6E00C096" w14:textId="77777777" w:rsidTr="00F176B0">
        <w:trPr>
          <w:trHeight w:val="156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B7659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8172A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Умение 1.1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D7023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CC4D" w14:textId="77777777" w:rsidR="00F66DA8" w:rsidRPr="001F1ED6" w:rsidRDefault="00F66DA8" w:rsidP="00F176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7ACA" w14:textId="77777777" w:rsidR="00F66DA8" w:rsidRPr="001F1ED6" w:rsidRDefault="00F66DA8" w:rsidP="00F176B0">
            <w:pPr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88E6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</w:tr>
      <w:tr w:rsidR="00F66DA8" w:rsidRPr="001F1ED6" w14:paraId="6211695E" w14:textId="77777777" w:rsidTr="00F176B0">
        <w:trPr>
          <w:trHeight w:val="92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91D06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B439F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Умение 1.2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E1FCD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AAB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021A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5C36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</w:tr>
      <w:tr w:rsidR="00F66DA8" w:rsidRPr="00A34633" w14:paraId="373AF56C" w14:textId="77777777" w:rsidTr="00F176B0">
        <w:trPr>
          <w:trHeight w:val="272"/>
        </w:trPr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42E9D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D135B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Умение 1.3.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C4720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71E4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Тема № 1</w:t>
            </w:r>
          </w:p>
          <w:p w14:paraId="1A1AF473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Семинар 1.</w:t>
            </w:r>
          </w:p>
          <w:p w14:paraId="1720913C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59C7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Контрольные вопросы по теме № 1.</w:t>
            </w:r>
          </w:p>
          <w:p w14:paraId="0C30FCDD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6E65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 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(2 балла) - даны правильные развернутые ответы на все вопросы;</w:t>
            </w:r>
          </w:p>
          <w:p w14:paraId="0AD4F6CE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 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b/>
                <w:sz w:val="24"/>
                <w:szCs w:val="24"/>
              </w:rPr>
              <w:t xml:space="preserve"> частично</w:t>
            </w:r>
            <w:r w:rsidRPr="001F1ED6">
              <w:rPr>
                <w:sz w:val="24"/>
                <w:szCs w:val="24"/>
              </w:rPr>
              <w:t xml:space="preserve"> (1 балл) - дан </w:t>
            </w:r>
            <w:r w:rsidRPr="001F1ED6">
              <w:rPr>
                <w:sz w:val="24"/>
                <w:szCs w:val="24"/>
              </w:rPr>
              <w:lastRenderedPageBreak/>
              <w:t xml:space="preserve">неправильный ответ на один из заданных вопросов в рамках каждой темы; </w:t>
            </w:r>
          </w:p>
          <w:p w14:paraId="270CF5B5" w14:textId="77777777" w:rsidR="00F66DA8" w:rsidRPr="001F1ED6" w:rsidRDefault="00F66DA8" w:rsidP="00B22F85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не 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(0 баллов) - даны неправильные ответы на 2 или более заданных вопросов в рамках каждой темы</w:t>
            </w:r>
          </w:p>
        </w:tc>
      </w:tr>
      <w:tr w:rsidR="00F66DA8" w:rsidRPr="001F1ED6" w14:paraId="012E5863" w14:textId="77777777" w:rsidTr="00F176B0">
        <w:trPr>
          <w:trHeight w:val="285"/>
        </w:trPr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613D0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2FBC2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2.1.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14294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0069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6B0D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A053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</w:tr>
      <w:tr w:rsidR="00F66DA8" w:rsidRPr="001F1ED6" w14:paraId="01313BC6" w14:textId="77777777" w:rsidTr="001F1ED6">
        <w:trPr>
          <w:trHeight w:val="19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18556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516FF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2.2.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02960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2191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7B6A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4CC6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</w:tr>
      <w:tr w:rsidR="00F66DA8" w:rsidRPr="001F1ED6" w14:paraId="366D59A6" w14:textId="77777777" w:rsidTr="001F1ED6">
        <w:trPr>
          <w:trHeight w:val="45"/>
        </w:trPr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EC783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8C95B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Умение 2.1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1620E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7D30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8CEE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4EEB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</w:tr>
      <w:tr w:rsidR="00F66DA8" w:rsidRPr="001F1ED6" w14:paraId="0D336F48" w14:textId="77777777" w:rsidTr="001F1ED6">
        <w:trPr>
          <w:trHeight w:val="20"/>
        </w:trPr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50BB3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ПК-3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E960F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3.1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40611" w14:textId="68812E14" w:rsidR="00F66DA8" w:rsidRPr="001F1ED6" w:rsidRDefault="00F66DA8" w:rsidP="001F1ED6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BBCD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A9A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BB3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</w:tr>
      <w:tr w:rsidR="00F66DA8" w:rsidRPr="001F1ED6" w14:paraId="7DB5E0A8" w14:textId="77777777" w:rsidTr="001F1ED6">
        <w:trPr>
          <w:trHeight w:val="20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0DB0D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0368D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Умение 3.1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56AF2" w14:textId="3ED1AE33" w:rsidR="00F66DA8" w:rsidRPr="001F1ED6" w:rsidRDefault="00F66DA8" w:rsidP="001F1ED6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13E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6720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1D5B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</w:tr>
      <w:tr w:rsidR="00F66DA8" w:rsidRPr="001F1ED6" w14:paraId="2DA82F66" w14:textId="77777777" w:rsidTr="001F1ED6">
        <w:trPr>
          <w:trHeight w:val="3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87A80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ПК-4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068E0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4.1.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43430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F4F8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EA3" w14:textId="77777777" w:rsidR="00F66DA8" w:rsidRPr="001F1ED6" w:rsidRDefault="00F66DA8" w:rsidP="00F176B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464F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</w:tr>
      <w:tr w:rsidR="00F66DA8" w:rsidRPr="001F1ED6" w14:paraId="51EE406C" w14:textId="77777777" w:rsidTr="001F1ED6">
        <w:trPr>
          <w:trHeight w:val="20"/>
        </w:trPr>
        <w:tc>
          <w:tcPr>
            <w:tcW w:w="5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F28B5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97AA0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4.2.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221EC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0D62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60B7" w14:textId="77777777" w:rsidR="00F66DA8" w:rsidRPr="001F1ED6" w:rsidRDefault="00F66DA8" w:rsidP="00F176B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067A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</w:tr>
      <w:tr w:rsidR="001B66A4" w:rsidRPr="001F1ED6" w14:paraId="2FDD8DEB" w14:textId="77777777" w:rsidTr="001F1ED6">
        <w:trPr>
          <w:trHeight w:val="54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A61BA" w14:textId="77777777" w:rsidR="001B66A4" w:rsidRPr="001F1ED6" w:rsidRDefault="001B66A4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3E507" w14:textId="77777777" w:rsidR="001B66A4" w:rsidRPr="001F1ED6" w:rsidRDefault="001B66A4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4.3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609D1" w14:textId="77777777" w:rsidR="001B66A4" w:rsidRPr="001F1ED6" w:rsidRDefault="001B66A4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93AE" w14:textId="77777777" w:rsidR="001B66A4" w:rsidRPr="001F1ED6" w:rsidRDefault="001B66A4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649C" w14:textId="77777777" w:rsidR="001B66A4" w:rsidRPr="001F1ED6" w:rsidRDefault="001B66A4" w:rsidP="00F176B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8BD1" w14:textId="77777777" w:rsidR="001B66A4" w:rsidRPr="001F1ED6" w:rsidRDefault="001B66A4" w:rsidP="00F176B0">
            <w:pPr>
              <w:jc w:val="both"/>
              <w:rPr>
                <w:sz w:val="24"/>
                <w:szCs w:val="24"/>
              </w:rPr>
            </w:pPr>
          </w:p>
        </w:tc>
      </w:tr>
      <w:tr w:rsidR="001B66A4" w:rsidRPr="001F1ED6" w14:paraId="03D15630" w14:textId="77777777" w:rsidTr="001F1ED6">
        <w:trPr>
          <w:trHeight w:val="20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A44AA" w14:textId="77777777" w:rsidR="001B66A4" w:rsidRPr="001F1ED6" w:rsidRDefault="001B66A4" w:rsidP="001B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914DB" w14:textId="77777777" w:rsidR="001B66A4" w:rsidRPr="001F1ED6" w:rsidRDefault="001B66A4" w:rsidP="001B66A4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Умение 4.1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2135C" w14:textId="77777777" w:rsidR="001B66A4" w:rsidRPr="001F1ED6" w:rsidRDefault="001B66A4" w:rsidP="001B66A4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AFBB" w14:textId="77777777" w:rsidR="001B66A4" w:rsidRPr="001F1ED6" w:rsidRDefault="001B66A4" w:rsidP="001B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3D6C" w14:textId="77777777" w:rsidR="001B66A4" w:rsidRPr="001F1ED6" w:rsidRDefault="001B66A4" w:rsidP="001B66A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43AF" w14:textId="77777777" w:rsidR="001B66A4" w:rsidRPr="001F1ED6" w:rsidRDefault="001B66A4" w:rsidP="001B66A4">
            <w:pPr>
              <w:jc w:val="both"/>
              <w:rPr>
                <w:sz w:val="24"/>
                <w:szCs w:val="24"/>
              </w:rPr>
            </w:pPr>
          </w:p>
        </w:tc>
      </w:tr>
      <w:tr w:rsidR="00F66DA8" w:rsidRPr="00A34633" w14:paraId="1A2F409D" w14:textId="77777777" w:rsidTr="00F176B0">
        <w:trPr>
          <w:trHeight w:val="98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4191A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3ADA0" w14:textId="77777777" w:rsidR="00F66DA8" w:rsidRPr="001F1ED6" w:rsidRDefault="00F66DA8" w:rsidP="001B66A4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Умение 4.</w:t>
            </w:r>
            <w:r w:rsidR="001B66A4" w:rsidRPr="001F1ED6">
              <w:rPr>
                <w:sz w:val="24"/>
                <w:szCs w:val="24"/>
              </w:rPr>
              <w:t>2</w:t>
            </w:r>
            <w:r w:rsidRPr="001F1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888ED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AF9B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Тема № 2</w:t>
            </w:r>
          </w:p>
          <w:p w14:paraId="1292C067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Лекция 2.</w:t>
            </w:r>
          </w:p>
          <w:p w14:paraId="22EBE2E5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Семинар 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3CDD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Контрольные вопросы по теме № 2.</w:t>
            </w:r>
          </w:p>
          <w:p w14:paraId="2967C3AD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9214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(2 балла) - даны правильные развернутые ответы на все вопросы;</w:t>
            </w:r>
          </w:p>
          <w:p w14:paraId="5252AEA7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 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b/>
                <w:sz w:val="24"/>
                <w:szCs w:val="24"/>
              </w:rPr>
              <w:t xml:space="preserve"> частично</w:t>
            </w:r>
            <w:r w:rsidRPr="001F1ED6">
              <w:rPr>
                <w:sz w:val="24"/>
                <w:szCs w:val="24"/>
              </w:rPr>
              <w:t xml:space="preserve"> (1 балл) - дан неправильный ответ на один из заданных вопросов; </w:t>
            </w:r>
          </w:p>
          <w:p w14:paraId="49032F02" w14:textId="77777777" w:rsidR="00F66DA8" w:rsidRPr="001F1ED6" w:rsidRDefault="00F66DA8" w:rsidP="00B22F85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не 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(0 баллов) - даны неправильные ответы на 2 или более заданных вопросов</w:t>
            </w:r>
          </w:p>
        </w:tc>
      </w:tr>
      <w:tr w:rsidR="00F66DA8" w:rsidRPr="00A34633" w14:paraId="40070009" w14:textId="77777777" w:rsidTr="00F176B0">
        <w:trPr>
          <w:trHeight w:val="394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E7531" w14:textId="77777777" w:rsidR="00F66DA8" w:rsidRPr="00A34633" w:rsidRDefault="00F66DA8" w:rsidP="00F176B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2AE73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Умение 4.2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B167E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B9C4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Тема № 2</w:t>
            </w:r>
          </w:p>
          <w:p w14:paraId="50754D73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Лекция 2.</w:t>
            </w:r>
          </w:p>
          <w:p w14:paraId="3F2905ED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lastRenderedPageBreak/>
              <w:t>Семинар 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3B14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lastRenderedPageBreak/>
              <w:t>Контрольные вопросы по теме № 2.</w:t>
            </w:r>
          </w:p>
          <w:p w14:paraId="464829E9" w14:textId="77777777" w:rsidR="00F66DA8" w:rsidRPr="001F1ED6" w:rsidRDefault="00F66DA8" w:rsidP="00F176B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9999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lastRenderedPageBreak/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(2 балла) - даны правильные развернутые ответы на все вопросы;</w:t>
            </w:r>
          </w:p>
          <w:p w14:paraId="1C1D6723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lastRenderedPageBreak/>
              <w:t xml:space="preserve"> 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b/>
                <w:sz w:val="24"/>
                <w:szCs w:val="24"/>
              </w:rPr>
              <w:t xml:space="preserve"> частично</w:t>
            </w:r>
            <w:r w:rsidRPr="001F1ED6">
              <w:rPr>
                <w:sz w:val="24"/>
                <w:szCs w:val="24"/>
              </w:rPr>
              <w:t xml:space="preserve"> (1 балл) - дан неправильный ответ на один из заданных вопросов; </w:t>
            </w:r>
          </w:p>
          <w:p w14:paraId="2F0A7A6A" w14:textId="77777777" w:rsidR="00F66DA8" w:rsidRPr="001F1ED6" w:rsidRDefault="00F66DA8" w:rsidP="00B22F85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не 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(0 баллов) - даны неправильные ответы на 2 или более заданных вопросов</w:t>
            </w:r>
          </w:p>
        </w:tc>
      </w:tr>
      <w:tr w:rsidR="00F66DA8" w:rsidRPr="001F1ED6" w14:paraId="380C1D99" w14:textId="77777777" w:rsidTr="00F176B0">
        <w:trPr>
          <w:trHeight w:val="539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936B4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484A2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5.1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1349D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24F5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8E24" w14:textId="77777777" w:rsidR="00F66DA8" w:rsidRPr="001F1ED6" w:rsidRDefault="00F66DA8" w:rsidP="00F176B0">
            <w:pPr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B54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</w:tr>
      <w:tr w:rsidR="00F66DA8" w:rsidRPr="001F1ED6" w14:paraId="788A0E18" w14:textId="77777777" w:rsidTr="00F176B0">
        <w:trPr>
          <w:trHeight w:val="492"/>
        </w:trPr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84661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0E23C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5.2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40053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328A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AF6C" w14:textId="77777777" w:rsidR="00F66DA8" w:rsidRPr="001F1ED6" w:rsidRDefault="00F66DA8" w:rsidP="00F176B0">
            <w:pPr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B387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</w:tr>
      <w:tr w:rsidR="00F66DA8" w:rsidRPr="00A34633" w14:paraId="1C6770E9" w14:textId="77777777" w:rsidTr="00F176B0">
        <w:trPr>
          <w:trHeight w:val="503"/>
        </w:trPr>
        <w:tc>
          <w:tcPr>
            <w:tcW w:w="5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B9691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C2F96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5.3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A7172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0817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46DA" w14:textId="77777777" w:rsidR="00F66DA8" w:rsidRPr="001F1ED6" w:rsidRDefault="00F66DA8" w:rsidP="00F176B0">
            <w:pPr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F3A2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</w:p>
        </w:tc>
      </w:tr>
      <w:tr w:rsidR="00F66DA8" w:rsidRPr="00A34633" w14:paraId="59736EEE" w14:textId="77777777" w:rsidTr="00F176B0">
        <w:trPr>
          <w:trHeight w:val="448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35311" w14:textId="77777777" w:rsidR="00F66DA8" w:rsidRPr="00A34633" w:rsidRDefault="00F66DA8" w:rsidP="00F176B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68466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Умение 5.1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21300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798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55C" w14:textId="77777777" w:rsidR="00F66DA8" w:rsidRPr="001F1ED6" w:rsidRDefault="00F66DA8" w:rsidP="00F176B0">
            <w:pPr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B89" w14:textId="77777777" w:rsidR="00F66DA8" w:rsidRPr="00A34633" w:rsidRDefault="00F66DA8" w:rsidP="00F176B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F1ED6" w:rsidRPr="001F1ED6" w14:paraId="20336CF1" w14:textId="77777777" w:rsidTr="001F1ED6">
        <w:trPr>
          <w:trHeight w:val="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A2B13" w14:textId="397ED53E" w:rsidR="001F1ED6" w:rsidRPr="001F1ED6" w:rsidRDefault="001F1ED6" w:rsidP="001F1ED6">
            <w:pPr>
              <w:jc w:val="center"/>
              <w:rPr>
                <w:b/>
                <w:bCs/>
                <w:sz w:val="24"/>
                <w:szCs w:val="24"/>
              </w:rPr>
            </w:pPr>
            <w:r w:rsidRPr="001F1ED6">
              <w:rPr>
                <w:b/>
                <w:bCs/>
                <w:sz w:val="24"/>
                <w:szCs w:val="24"/>
              </w:rPr>
              <w:t>Вариативный блок 1</w:t>
            </w:r>
          </w:p>
        </w:tc>
      </w:tr>
      <w:tr w:rsidR="00F66DA8" w:rsidRPr="00A34633" w14:paraId="0D64D9DC" w14:textId="77777777" w:rsidTr="001F1ED6">
        <w:trPr>
          <w:trHeight w:val="30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38816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ПСК 1.1.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895D9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1.1.1.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98837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C6B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Тема № 1-4</w:t>
            </w:r>
          </w:p>
          <w:p w14:paraId="5C8AEE74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Лекция 1-4. </w:t>
            </w:r>
          </w:p>
          <w:p w14:paraId="58EAD113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Семинар 1-4.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62F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Контрольные вопросы по темам.</w:t>
            </w:r>
          </w:p>
          <w:p w14:paraId="60EB4292" w14:textId="77777777" w:rsidR="00F66DA8" w:rsidRPr="001F1ED6" w:rsidRDefault="00F66DA8" w:rsidP="00F176B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D1A7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(8 баллов) - даны правильные развернутые ответы на все вопросы;</w:t>
            </w:r>
          </w:p>
          <w:p w14:paraId="2928BBC0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 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b/>
                <w:sz w:val="24"/>
                <w:szCs w:val="24"/>
              </w:rPr>
              <w:t xml:space="preserve"> частично</w:t>
            </w:r>
            <w:r w:rsidRPr="001F1ED6">
              <w:rPr>
                <w:sz w:val="24"/>
                <w:szCs w:val="24"/>
              </w:rPr>
              <w:t xml:space="preserve"> (не менее 4-х баллов) - дан неправильный ответ на один из заданных вопросов в рамках каждой темы; </w:t>
            </w:r>
          </w:p>
          <w:p w14:paraId="1AB7848D" w14:textId="77777777" w:rsidR="00F66DA8" w:rsidRPr="001F1ED6" w:rsidRDefault="00F66DA8" w:rsidP="00B22F85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не 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(менее 4-х баллов) - даны неправильные ответы на 2 или более заданных вопросов в рамках каждой темы</w:t>
            </w:r>
          </w:p>
        </w:tc>
      </w:tr>
      <w:tr w:rsidR="00F66DA8" w:rsidRPr="001F1ED6" w14:paraId="35336F3B" w14:textId="77777777" w:rsidTr="00F176B0">
        <w:trPr>
          <w:trHeight w:val="697"/>
        </w:trPr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68F15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C0161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1.1.2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DBDAF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9513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Темы № 1-8</w:t>
            </w:r>
          </w:p>
          <w:p w14:paraId="43BDE413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Лекции 5, 7, 8. </w:t>
            </w:r>
          </w:p>
          <w:p w14:paraId="66E39580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Семинары 5-9.</w:t>
            </w:r>
          </w:p>
          <w:p w14:paraId="43EB3F38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1A84" w14:textId="77777777" w:rsidR="00F66DA8" w:rsidRPr="001F1ED6" w:rsidRDefault="00F66DA8" w:rsidP="00F176B0">
            <w:pPr>
              <w:jc w:val="both"/>
              <w:rPr>
                <w:i/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Контрольные вопросы по темам для проведения текущего контроля успеваемости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542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(6 балла) – даны правильные развернутые ответы на все вопросы;</w:t>
            </w:r>
          </w:p>
          <w:p w14:paraId="4BD17D82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b/>
                <w:sz w:val="24"/>
                <w:szCs w:val="24"/>
              </w:rPr>
              <w:t xml:space="preserve"> частично</w:t>
            </w:r>
            <w:r w:rsidRPr="001F1ED6">
              <w:rPr>
                <w:sz w:val="24"/>
                <w:szCs w:val="24"/>
              </w:rPr>
              <w:t xml:space="preserve"> (не менее 3 баллов) – дан неправильный ответ на один из </w:t>
            </w:r>
            <w:r w:rsidRPr="001F1ED6">
              <w:rPr>
                <w:sz w:val="24"/>
                <w:szCs w:val="24"/>
              </w:rPr>
              <w:lastRenderedPageBreak/>
              <w:t xml:space="preserve">заданных вопросов в рамках каждой темы; </w:t>
            </w:r>
          </w:p>
          <w:p w14:paraId="3EC8B779" w14:textId="77777777" w:rsidR="00F66DA8" w:rsidRPr="001F1ED6" w:rsidRDefault="00F66DA8" w:rsidP="00B22F85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не 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– (менее 3 баллов) даны неправильные ответы на 2 или более заданных вопросов в рамках каждой темы </w:t>
            </w:r>
          </w:p>
        </w:tc>
      </w:tr>
      <w:tr w:rsidR="00F66DA8" w:rsidRPr="001F1ED6" w14:paraId="57C6EACE" w14:textId="77777777" w:rsidTr="001F1ED6">
        <w:trPr>
          <w:trHeight w:val="1809"/>
        </w:trPr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EEED9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DA817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1.1.3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6491B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66FB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Темы № 1-8</w:t>
            </w:r>
          </w:p>
          <w:p w14:paraId="638E5A50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Лекции 5, 7, 8. </w:t>
            </w:r>
          </w:p>
          <w:p w14:paraId="672B9291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Контрольные задания по темам №№ 1-8.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6E9" w14:textId="77777777" w:rsidR="00F66DA8" w:rsidRPr="001F1ED6" w:rsidRDefault="00F66DA8" w:rsidP="00F176B0">
            <w:pPr>
              <w:jc w:val="both"/>
              <w:rPr>
                <w:i/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Контрольные вопросы по темам для проведения текущего контроля успеваемости</w:t>
            </w:r>
            <w:r w:rsidRPr="001F1ED6">
              <w:rPr>
                <w:i/>
                <w:sz w:val="24"/>
                <w:szCs w:val="24"/>
              </w:rPr>
              <w:t xml:space="preserve"> </w:t>
            </w:r>
          </w:p>
          <w:p w14:paraId="33E9F124" w14:textId="77777777" w:rsidR="00F66DA8" w:rsidRPr="001F1ED6" w:rsidRDefault="00F66DA8" w:rsidP="00F176B0">
            <w:pPr>
              <w:jc w:val="both"/>
              <w:rPr>
                <w:i/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Проверка выполнения контрольных заданий №№ 1-8.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CA45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(38 балла) – все задания выполнены правильно, подготовлены подробные отчеты;</w:t>
            </w:r>
          </w:p>
          <w:p w14:paraId="6E608AE3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b/>
                <w:sz w:val="24"/>
                <w:szCs w:val="24"/>
              </w:rPr>
              <w:t xml:space="preserve"> частично</w:t>
            </w:r>
            <w:r w:rsidRPr="001F1ED6">
              <w:rPr>
                <w:sz w:val="24"/>
                <w:szCs w:val="24"/>
              </w:rPr>
              <w:t xml:space="preserve"> (не менее 19 баллов) – задания выполнены в целом правильно, но имеются замечания по ходу выполнения; </w:t>
            </w:r>
          </w:p>
          <w:p w14:paraId="08BD0DCB" w14:textId="77777777" w:rsidR="00F66DA8" w:rsidRPr="001F1ED6" w:rsidRDefault="00F66DA8" w:rsidP="00B22F85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не 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– не выполнено хотя бы одно из контрольных заданий или набрано менее 19-ти баллов</w:t>
            </w:r>
          </w:p>
        </w:tc>
      </w:tr>
      <w:tr w:rsidR="00F66DA8" w:rsidRPr="001F1ED6" w14:paraId="6EA04262" w14:textId="77777777" w:rsidTr="00F176B0">
        <w:trPr>
          <w:trHeight w:val="751"/>
        </w:trPr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AB44F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3FB83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Умение 1.1.1.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4AEFF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67BF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Темы № 1-8</w:t>
            </w:r>
          </w:p>
          <w:p w14:paraId="3A0ACEA6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Учебные экспертизы </w:t>
            </w:r>
          </w:p>
          <w:p w14:paraId="4BA67BFD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№№1-5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FE7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Рецензирование учебных экспертиз.</w:t>
            </w:r>
          </w:p>
          <w:p w14:paraId="18A4C657" w14:textId="77777777" w:rsidR="00F66DA8" w:rsidRPr="001F1ED6" w:rsidRDefault="00F66DA8" w:rsidP="00F176B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DC8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(30 баллов) - дана положительная рецензия;</w:t>
            </w:r>
          </w:p>
          <w:p w14:paraId="7F6C91A4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 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b/>
                <w:sz w:val="24"/>
                <w:szCs w:val="24"/>
              </w:rPr>
              <w:t xml:space="preserve"> частично</w:t>
            </w:r>
            <w:r w:rsidRPr="001F1ED6">
              <w:rPr>
                <w:sz w:val="24"/>
                <w:szCs w:val="24"/>
              </w:rPr>
              <w:t xml:space="preserve"> (не менее 15-</w:t>
            </w:r>
            <w:proofErr w:type="gramStart"/>
            <w:r w:rsidRPr="001F1ED6">
              <w:rPr>
                <w:sz w:val="24"/>
                <w:szCs w:val="24"/>
              </w:rPr>
              <w:t>ти  баллов</w:t>
            </w:r>
            <w:proofErr w:type="gramEnd"/>
            <w:r w:rsidRPr="001F1ED6">
              <w:rPr>
                <w:sz w:val="24"/>
                <w:szCs w:val="24"/>
              </w:rPr>
              <w:t>) – дана положительная рецензия, имеются замечания.</w:t>
            </w:r>
          </w:p>
          <w:p w14:paraId="031C456E" w14:textId="77777777" w:rsidR="00F66DA8" w:rsidRPr="001F1ED6" w:rsidRDefault="00F66DA8" w:rsidP="00B22F85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не сформирован</w:t>
            </w:r>
            <w:r w:rsidR="00B22F85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- дана отрицательная рецензия хотя бы на одно учебное заключение эксперта</w:t>
            </w:r>
          </w:p>
        </w:tc>
      </w:tr>
      <w:tr w:rsidR="00F66DA8" w:rsidRPr="001F1ED6" w14:paraId="1C960B75" w14:textId="77777777" w:rsidTr="00F176B0">
        <w:trPr>
          <w:trHeight w:val="414"/>
        </w:trPr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F9701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0AD0B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Умение 1.1.2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B7B3A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4035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Темы № 1-8</w:t>
            </w:r>
          </w:p>
          <w:p w14:paraId="0562E675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Семинары 5-9. </w:t>
            </w:r>
          </w:p>
          <w:p w14:paraId="3E2FC8A2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Учебные экспертизы </w:t>
            </w:r>
          </w:p>
          <w:p w14:paraId="4A30B62F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№№1-5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FEA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Контрольные вопросы по темам  </w:t>
            </w:r>
          </w:p>
          <w:p w14:paraId="656BA1DA" w14:textId="77777777" w:rsidR="00F66DA8" w:rsidRPr="001F1ED6" w:rsidRDefault="00F66DA8" w:rsidP="00F176B0">
            <w:pPr>
              <w:jc w:val="both"/>
              <w:rPr>
                <w:i/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Рецензирование учебных экспертиз.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0CF9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0F694D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(40 баллов) – даны правильные развернутые ответы на все вопросы по темам, рецензии на все пять учебных экспертиз положительны / или на три из пяти, где две остальные в целом положительны;</w:t>
            </w:r>
          </w:p>
          <w:p w14:paraId="7457920F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-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0F694D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b/>
                <w:sz w:val="24"/>
                <w:szCs w:val="24"/>
              </w:rPr>
              <w:t xml:space="preserve"> частично</w:t>
            </w:r>
            <w:r w:rsidRPr="001F1ED6">
              <w:rPr>
                <w:sz w:val="24"/>
                <w:szCs w:val="24"/>
              </w:rPr>
              <w:t xml:space="preserve"> (не менее 20 баллов) – дан неправильный ответ на один из </w:t>
            </w:r>
            <w:r w:rsidRPr="001F1ED6">
              <w:rPr>
                <w:sz w:val="24"/>
                <w:szCs w:val="24"/>
              </w:rPr>
              <w:lastRenderedPageBreak/>
              <w:t xml:space="preserve">заданных вопросов в рамках каждой темы, на все учебные экспертизы рецензии в целом положительные; </w:t>
            </w:r>
          </w:p>
          <w:p w14:paraId="5E8B2EFA" w14:textId="77777777" w:rsidR="00F66DA8" w:rsidRPr="001F1ED6" w:rsidRDefault="00F66DA8" w:rsidP="000F694D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не сформирован</w:t>
            </w:r>
            <w:r w:rsidR="000F694D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– дана отрицательная рецензия хотя бы на одно учебное заключение эксперта</w:t>
            </w:r>
          </w:p>
        </w:tc>
      </w:tr>
      <w:tr w:rsidR="00F66DA8" w:rsidRPr="001F1ED6" w14:paraId="040C90E2" w14:textId="77777777" w:rsidTr="00F176B0">
        <w:trPr>
          <w:trHeight w:val="751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24ACA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lastRenderedPageBreak/>
              <w:t>ПСК 1.2.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C0591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1.2.1.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E71E0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9548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Тема № 1</w:t>
            </w:r>
          </w:p>
          <w:p w14:paraId="0A92F57A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Лекция 1. </w:t>
            </w:r>
          </w:p>
          <w:p w14:paraId="42E008C9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Семинар 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B17" w14:textId="77777777" w:rsidR="00F66DA8" w:rsidRPr="001F1ED6" w:rsidRDefault="00F66DA8" w:rsidP="00F176B0">
            <w:pPr>
              <w:jc w:val="both"/>
              <w:rPr>
                <w:i/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Контрольные вопросы по теме для проведения текущего контроля успеваемости</w:t>
            </w:r>
            <w:r w:rsidRPr="001F1ED6">
              <w:rPr>
                <w:i/>
                <w:sz w:val="24"/>
                <w:szCs w:val="24"/>
              </w:rPr>
              <w:t xml:space="preserve"> </w:t>
            </w:r>
          </w:p>
          <w:p w14:paraId="398AD38D" w14:textId="77777777" w:rsidR="00F66DA8" w:rsidRPr="001F1ED6" w:rsidRDefault="00F66DA8" w:rsidP="00F176B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AC08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0F694D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(2 балла) - даны правильные развернутые ответы на все вопросы;</w:t>
            </w:r>
          </w:p>
          <w:p w14:paraId="1BEE6049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 - </w:t>
            </w:r>
            <w:r w:rsidRPr="001F1ED6">
              <w:rPr>
                <w:b/>
                <w:sz w:val="24"/>
                <w:szCs w:val="24"/>
              </w:rPr>
              <w:t>сформирован</w:t>
            </w:r>
            <w:r w:rsidR="000F694D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b/>
                <w:sz w:val="24"/>
                <w:szCs w:val="24"/>
              </w:rPr>
              <w:t xml:space="preserve"> частично</w:t>
            </w:r>
            <w:r w:rsidRPr="001F1ED6">
              <w:rPr>
                <w:sz w:val="24"/>
                <w:szCs w:val="24"/>
              </w:rPr>
              <w:t xml:space="preserve"> (1 балл) - дан неправильный ответ на один из заданных вопросов; </w:t>
            </w:r>
          </w:p>
          <w:p w14:paraId="22F09EE6" w14:textId="77777777" w:rsidR="00F66DA8" w:rsidRPr="001F1ED6" w:rsidRDefault="00F66DA8" w:rsidP="000F694D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не сформирован</w:t>
            </w:r>
            <w:r w:rsidR="000F694D" w:rsidRPr="001F1ED6">
              <w:rPr>
                <w:b/>
                <w:sz w:val="24"/>
                <w:szCs w:val="24"/>
              </w:rPr>
              <w:t>о</w:t>
            </w:r>
            <w:r w:rsidRPr="001F1ED6">
              <w:rPr>
                <w:sz w:val="24"/>
                <w:szCs w:val="24"/>
              </w:rPr>
              <w:t xml:space="preserve"> - даны неправильные ответы на 2 или более заданных вопросов </w:t>
            </w:r>
          </w:p>
        </w:tc>
      </w:tr>
      <w:tr w:rsidR="00F66DA8" w:rsidRPr="00A34633" w14:paraId="622A2410" w14:textId="77777777" w:rsidTr="00F176B0">
        <w:trPr>
          <w:trHeight w:val="751"/>
        </w:trPr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EF1D6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08060" w14:textId="77777777" w:rsidR="00F66DA8" w:rsidRPr="001F1ED6" w:rsidRDefault="00F66DA8" w:rsidP="00F176B0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Умение 1.2.1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9B06E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1F5C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Темы № 1-8</w:t>
            </w:r>
          </w:p>
          <w:p w14:paraId="5069FD7D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Учебные экспертизы </w:t>
            </w:r>
          </w:p>
          <w:p w14:paraId="0D2E81ED" w14:textId="77777777" w:rsidR="00F66DA8" w:rsidRPr="001F1ED6" w:rsidRDefault="00F66DA8" w:rsidP="00F176B0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№№1-5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0896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Рецензирование учебных экспертиз.</w:t>
            </w:r>
          </w:p>
          <w:p w14:paraId="0FC531C5" w14:textId="77777777" w:rsidR="00F66DA8" w:rsidRPr="001F1ED6" w:rsidRDefault="00F66DA8" w:rsidP="00F176B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0CCA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сформировано</w:t>
            </w:r>
            <w:r w:rsidRPr="001F1ED6">
              <w:rPr>
                <w:sz w:val="24"/>
                <w:szCs w:val="24"/>
              </w:rPr>
              <w:t xml:space="preserve"> (30 баллов) - дана положительная рецензия;</w:t>
            </w:r>
          </w:p>
          <w:p w14:paraId="44DE5A07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 - </w:t>
            </w:r>
            <w:r w:rsidRPr="001F1ED6">
              <w:rPr>
                <w:b/>
                <w:sz w:val="24"/>
                <w:szCs w:val="24"/>
              </w:rPr>
              <w:t>сформировано частично</w:t>
            </w:r>
            <w:r w:rsidRPr="001F1ED6">
              <w:rPr>
                <w:sz w:val="24"/>
                <w:szCs w:val="24"/>
              </w:rPr>
              <w:t xml:space="preserve"> (15 баллов) – дана положительная рецензия, имеются замечания.</w:t>
            </w:r>
          </w:p>
          <w:p w14:paraId="2130A4AC" w14:textId="77777777" w:rsidR="00F66DA8" w:rsidRPr="001F1ED6" w:rsidRDefault="00F66DA8" w:rsidP="00F176B0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не сформировано</w:t>
            </w:r>
            <w:r w:rsidRPr="001F1ED6">
              <w:rPr>
                <w:sz w:val="24"/>
                <w:szCs w:val="24"/>
              </w:rPr>
              <w:t xml:space="preserve"> - дана отрицательная рецензия хотя бы на одно учебное заключение эксперта</w:t>
            </w:r>
          </w:p>
        </w:tc>
      </w:tr>
      <w:tr w:rsidR="001F1ED6" w:rsidRPr="001F1ED6" w14:paraId="72666EDC" w14:textId="77777777" w:rsidTr="00112939">
        <w:trPr>
          <w:trHeight w:val="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95609" w14:textId="4D74E393" w:rsidR="001F1ED6" w:rsidRPr="001F1ED6" w:rsidRDefault="001F1ED6" w:rsidP="00112939">
            <w:pPr>
              <w:jc w:val="center"/>
              <w:rPr>
                <w:b/>
                <w:bCs/>
                <w:sz w:val="24"/>
                <w:szCs w:val="24"/>
              </w:rPr>
            </w:pPr>
            <w:r w:rsidRPr="001F1ED6">
              <w:rPr>
                <w:b/>
                <w:bCs/>
                <w:sz w:val="24"/>
                <w:szCs w:val="24"/>
              </w:rPr>
              <w:t xml:space="preserve">Вариативный блок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F1ED6" w:rsidRPr="00A34633" w14:paraId="239575B5" w14:textId="77777777" w:rsidTr="00112939">
        <w:trPr>
          <w:trHeight w:val="751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7D4B9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ПСК 1.1.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89F23" w14:textId="77777777" w:rsidR="001F1ED6" w:rsidRPr="001F1ED6" w:rsidRDefault="001F1ED6" w:rsidP="00112939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1.1.1.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DEB10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AD7D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Тема № 1-4</w:t>
            </w:r>
          </w:p>
          <w:p w14:paraId="024F64BD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Лекция 1-4. </w:t>
            </w:r>
          </w:p>
          <w:p w14:paraId="3AD84F59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Семинар 1-4.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D504" w14:textId="77777777" w:rsidR="001F1ED6" w:rsidRPr="001F1ED6" w:rsidRDefault="001F1ED6" w:rsidP="00112939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Контрольные вопросы по темам.</w:t>
            </w:r>
          </w:p>
          <w:p w14:paraId="2BC0B01A" w14:textId="77777777" w:rsidR="001F1ED6" w:rsidRPr="001F1ED6" w:rsidRDefault="001F1ED6" w:rsidP="0011293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B163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сформировано</w:t>
            </w:r>
            <w:r w:rsidRPr="001F1ED6">
              <w:rPr>
                <w:sz w:val="24"/>
                <w:szCs w:val="24"/>
              </w:rPr>
              <w:t xml:space="preserve"> (8 баллов) - даны правильные развернутые ответы на все вопросы;</w:t>
            </w:r>
          </w:p>
          <w:p w14:paraId="5911D192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 - </w:t>
            </w:r>
            <w:r w:rsidRPr="001F1ED6">
              <w:rPr>
                <w:b/>
                <w:sz w:val="24"/>
                <w:szCs w:val="24"/>
              </w:rPr>
              <w:t>сформировано частично</w:t>
            </w:r>
            <w:r w:rsidRPr="001F1ED6">
              <w:rPr>
                <w:sz w:val="24"/>
                <w:szCs w:val="24"/>
              </w:rPr>
              <w:t xml:space="preserve"> (не менее 4-х баллов) - дан неправильный ответ на один из заданных вопросов в рамках каждой темы; </w:t>
            </w:r>
          </w:p>
          <w:p w14:paraId="1BA1A722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не сформировано</w:t>
            </w:r>
            <w:r w:rsidRPr="001F1ED6">
              <w:rPr>
                <w:sz w:val="24"/>
                <w:szCs w:val="24"/>
              </w:rPr>
              <w:t xml:space="preserve"> (менее 4-х баллов) - даны неправильные ответы на 2 или более заданных </w:t>
            </w:r>
            <w:r w:rsidRPr="001F1ED6">
              <w:rPr>
                <w:sz w:val="24"/>
                <w:szCs w:val="24"/>
              </w:rPr>
              <w:lastRenderedPageBreak/>
              <w:t>вопросов в рамках каждой темы</w:t>
            </w:r>
          </w:p>
        </w:tc>
      </w:tr>
      <w:tr w:rsidR="001F1ED6" w:rsidRPr="00A34633" w14:paraId="1D8124FE" w14:textId="77777777" w:rsidTr="00112939">
        <w:trPr>
          <w:trHeight w:val="697"/>
        </w:trPr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156A1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528F7" w14:textId="77777777" w:rsidR="001F1ED6" w:rsidRPr="001F1ED6" w:rsidRDefault="001F1ED6" w:rsidP="00112939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1.1.2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17AB2" w14:textId="1F0C029C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FF52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Темы № 1-8</w:t>
            </w:r>
          </w:p>
          <w:p w14:paraId="6C1B9B9E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Лекции 5, 7, 8. </w:t>
            </w:r>
          </w:p>
          <w:p w14:paraId="7A2DEA64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Семинары 5-9.</w:t>
            </w:r>
          </w:p>
          <w:p w14:paraId="4E85F10B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1070" w14:textId="77777777" w:rsidR="001F1ED6" w:rsidRPr="001F1ED6" w:rsidRDefault="001F1ED6" w:rsidP="00112939">
            <w:pPr>
              <w:jc w:val="both"/>
              <w:rPr>
                <w:i/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Контрольные вопросы по темам для проведения текущего контроля успеваемости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934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сформировано</w:t>
            </w:r>
            <w:r w:rsidRPr="001F1ED6">
              <w:rPr>
                <w:sz w:val="24"/>
                <w:szCs w:val="24"/>
              </w:rPr>
              <w:t xml:space="preserve"> (6 балла) – даны правильные развернутые ответы на все вопросы;</w:t>
            </w:r>
          </w:p>
          <w:p w14:paraId="545B79A6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сформировано частично</w:t>
            </w:r>
            <w:r w:rsidRPr="001F1ED6">
              <w:rPr>
                <w:sz w:val="24"/>
                <w:szCs w:val="24"/>
              </w:rPr>
              <w:t xml:space="preserve"> (не менее 3 баллов) – дан неправильный ответ на один из заданных вопросов в рамках каждой темы; </w:t>
            </w:r>
          </w:p>
          <w:p w14:paraId="5456B596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не сформировано</w:t>
            </w:r>
            <w:r w:rsidRPr="001F1ED6">
              <w:rPr>
                <w:sz w:val="24"/>
                <w:szCs w:val="24"/>
              </w:rPr>
              <w:t xml:space="preserve"> – (менее 3 баллов) даны неправильные ответы на 2 или более заданных вопросов в рамках каждой темы </w:t>
            </w:r>
          </w:p>
        </w:tc>
      </w:tr>
      <w:tr w:rsidR="001F1ED6" w:rsidRPr="00A34633" w14:paraId="3C76D4E3" w14:textId="77777777" w:rsidTr="00112939">
        <w:trPr>
          <w:trHeight w:val="732"/>
        </w:trPr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4F485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580C2" w14:textId="77777777" w:rsidR="001F1ED6" w:rsidRPr="001F1ED6" w:rsidRDefault="001F1ED6" w:rsidP="00112939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1.1.3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988CB" w14:textId="103B0064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7FF4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Темы № 1-8</w:t>
            </w:r>
          </w:p>
          <w:p w14:paraId="065693ED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Лекции 5, 7, 8. </w:t>
            </w:r>
          </w:p>
          <w:p w14:paraId="4275AE3C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Контрольные задания по темам №№ 1-8.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040C" w14:textId="77777777" w:rsidR="001F1ED6" w:rsidRPr="001F1ED6" w:rsidRDefault="001F1ED6" w:rsidP="00112939">
            <w:pPr>
              <w:jc w:val="both"/>
              <w:rPr>
                <w:i/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Контрольные вопросы по темам для проведения текущего контроля успеваемости</w:t>
            </w:r>
            <w:r w:rsidRPr="001F1ED6">
              <w:rPr>
                <w:i/>
                <w:sz w:val="24"/>
                <w:szCs w:val="24"/>
              </w:rPr>
              <w:t xml:space="preserve"> </w:t>
            </w:r>
          </w:p>
          <w:p w14:paraId="106A0872" w14:textId="77777777" w:rsidR="001F1ED6" w:rsidRPr="001F1ED6" w:rsidRDefault="001F1ED6" w:rsidP="00112939">
            <w:pPr>
              <w:jc w:val="both"/>
              <w:rPr>
                <w:i/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Проверка выполнения контрольных заданий №№ 1-8.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A6D9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сформировано</w:t>
            </w:r>
            <w:r w:rsidRPr="001F1ED6">
              <w:rPr>
                <w:sz w:val="24"/>
                <w:szCs w:val="24"/>
              </w:rPr>
              <w:t xml:space="preserve"> (38 балла) – все задания выполнены правильно, подготовлены подробные отчеты;</w:t>
            </w:r>
          </w:p>
          <w:p w14:paraId="0257BDD5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сформировано частично</w:t>
            </w:r>
            <w:r w:rsidRPr="001F1ED6">
              <w:rPr>
                <w:sz w:val="24"/>
                <w:szCs w:val="24"/>
              </w:rPr>
              <w:t xml:space="preserve"> (не менее 19 баллов) – задания выполнены в целом правильно, но имеются замечания по ходу выполнения; </w:t>
            </w:r>
          </w:p>
          <w:p w14:paraId="7B1A568A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не сформировано</w:t>
            </w:r>
            <w:r w:rsidRPr="001F1ED6">
              <w:rPr>
                <w:sz w:val="24"/>
                <w:szCs w:val="24"/>
              </w:rPr>
              <w:t xml:space="preserve"> – не выполнено хотя бы одно из контрольных заданий или набрано менее 19-ти баллов</w:t>
            </w:r>
          </w:p>
        </w:tc>
      </w:tr>
      <w:tr w:rsidR="001F1ED6" w:rsidRPr="00A34633" w14:paraId="4FCB1945" w14:textId="77777777" w:rsidTr="00112939">
        <w:trPr>
          <w:trHeight w:val="751"/>
        </w:trPr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1D079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77AC9" w14:textId="77777777" w:rsidR="001F1ED6" w:rsidRPr="001F1ED6" w:rsidRDefault="001F1ED6" w:rsidP="00112939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Умение 1.1.1.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E6023" w14:textId="5E61B9AD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06DD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Темы № 1-8</w:t>
            </w:r>
          </w:p>
          <w:p w14:paraId="19F3388F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Учебные экспертизы </w:t>
            </w:r>
          </w:p>
          <w:p w14:paraId="22CD8B8F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№№1-5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CF9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Рецензирование учебных экспертиз.</w:t>
            </w:r>
          </w:p>
          <w:p w14:paraId="53B175FF" w14:textId="77777777" w:rsidR="001F1ED6" w:rsidRPr="001F1ED6" w:rsidRDefault="001F1ED6" w:rsidP="0011293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93CC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сформировано</w:t>
            </w:r>
            <w:r w:rsidRPr="001F1ED6">
              <w:rPr>
                <w:sz w:val="24"/>
                <w:szCs w:val="24"/>
              </w:rPr>
              <w:t xml:space="preserve"> (30 баллов) - дана положительная рецензия;</w:t>
            </w:r>
          </w:p>
          <w:p w14:paraId="161AE2FC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 - </w:t>
            </w:r>
            <w:r w:rsidRPr="001F1ED6">
              <w:rPr>
                <w:b/>
                <w:sz w:val="24"/>
                <w:szCs w:val="24"/>
              </w:rPr>
              <w:t>сформировано частично</w:t>
            </w:r>
            <w:r w:rsidRPr="001F1ED6">
              <w:rPr>
                <w:sz w:val="24"/>
                <w:szCs w:val="24"/>
              </w:rPr>
              <w:t xml:space="preserve"> (не менее 15-</w:t>
            </w:r>
            <w:proofErr w:type="gramStart"/>
            <w:r w:rsidRPr="001F1ED6">
              <w:rPr>
                <w:sz w:val="24"/>
                <w:szCs w:val="24"/>
              </w:rPr>
              <w:t>ти  баллов</w:t>
            </w:r>
            <w:proofErr w:type="gramEnd"/>
            <w:r w:rsidRPr="001F1ED6">
              <w:rPr>
                <w:sz w:val="24"/>
                <w:szCs w:val="24"/>
              </w:rPr>
              <w:t>) – дана положительная рецензия, имеются замечания.</w:t>
            </w:r>
          </w:p>
          <w:p w14:paraId="2082AA47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не сформировано</w:t>
            </w:r>
            <w:r w:rsidRPr="001F1ED6">
              <w:rPr>
                <w:sz w:val="24"/>
                <w:szCs w:val="24"/>
              </w:rPr>
              <w:t xml:space="preserve"> - дана отрицательная рецензия хотя бы на одно учебное заключение эксперта</w:t>
            </w:r>
          </w:p>
        </w:tc>
      </w:tr>
      <w:tr w:rsidR="001F1ED6" w:rsidRPr="001F1ED6" w14:paraId="653C4705" w14:textId="77777777" w:rsidTr="00112939">
        <w:trPr>
          <w:trHeight w:val="414"/>
        </w:trPr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53DBD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E550D" w14:textId="77777777" w:rsidR="001F1ED6" w:rsidRPr="001F1ED6" w:rsidRDefault="001F1ED6" w:rsidP="00112939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Умение 1.1.2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1A1F3" w14:textId="05AD6A0A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B308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Темы № 1-8</w:t>
            </w:r>
          </w:p>
          <w:p w14:paraId="14D705E3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Семинары 5-9. </w:t>
            </w:r>
          </w:p>
          <w:p w14:paraId="18098FFD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Учебные экспертизы </w:t>
            </w:r>
          </w:p>
          <w:p w14:paraId="41E58B11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№№1-5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E0D2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Контрольные вопросы по темам  </w:t>
            </w:r>
          </w:p>
          <w:p w14:paraId="2201A35F" w14:textId="77777777" w:rsidR="001F1ED6" w:rsidRPr="001F1ED6" w:rsidRDefault="001F1ED6" w:rsidP="00112939">
            <w:pPr>
              <w:jc w:val="both"/>
              <w:rPr>
                <w:i/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Рецензирование учебных экспертиз.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723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сформировано</w:t>
            </w:r>
            <w:r w:rsidRPr="001F1ED6">
              <w:rPr>
                <w:sz w:val="24"/>
                <w:szCs w:val="24"/>
              </w:rPr>
              <w:t xml:space="preserve"> (40 баллов) – даны правильные развернутые ответы на все вопросы по темам, рецензии на все пять учебных экспертиз положительны / или на три из пяти, где две остальные в целом положительны;</w:t>
            </w:r>
          </w:p>
          <w:p w14:paraId="791B4952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-</w:t>
            </w:r>
            <w:r w:rsidRPr="001F1ED6">
              <w:rPr>
                <w:b/>
                <w:sz w:val="24"/>
                <w:szCs w:val="24"/>
              </w:rPr>
              <w:t>сформировано частично</w:t>
            </w:r>
            <w:r w:rsidRPr="001F1ED6">
              <w:rPr>
                <w:sz w:val="24"/>
                <w:szCs w:val="24"/>
              </w:rPr>
              <w:t xml:space="preserve"> (не менее 20 баллов) – дан неправильный ответ на один из заданных вопросов в рамках каждой темы, на все учебные экспертизы рецензии в целом положительные; </w:t>
            </w:r>
          </w:p>
          <w:p w14:paraId="26D8C64D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не сформировано</w:t>
            </w:r>
            <w:r w:rsidRPr="001F1ED6">
              <w:rPr>
                <w:sz w:val="24"/>
                <w:szCs w:val="24"/>
              </w:rPr>
              <w:t xml:space="preserve"> – дана отрицательная рецензия хотя бы на одно учебное заключение эксперта</w:t>
            </w:r>
          </w:p>
        </w:tc>
      </w:tr>
      <w:tr w:rsidR="001F1ED6" w:rsidRPr="001F1ED6" w14:paraId="3C53114A" w14:textId="77777777" w:rsidTr="00112939">
        <w:trPr>
          <w:trHeight w:val="751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D7CDB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ПСК 1.2.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BC8EE" w14:textId="77777777" w:rsidR="001F1ED6" w:rsidRPr="001F1ED6" w:rsidRDefault="001F1ED6" w:rsidP="00112939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Знание 1.2.1.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83777" w14:textId="1B3BDB9C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A45F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Тема № 1</w:t>
            </w:r>
          </w:p>
          <w:p w14:paraId="1422D00B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Лекция 1. </w:t>
            </w:r>
          </w:p>
          <w:p w14:paraId="1693EF78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Семинар 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8E48" w14:textId="77777777" w:rsidR="001F1ED6" w:rsidRPr="001F1ED6" w:rsidRDefault="001F1ED6" w:rsidP="00112939">
            <w:pPr>
              <w:jc w:val="both"/>
              <w:rPr>
                <w:i/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Контрольные вопросы по теме для проведения текущего контроля успеваемости</w:t>
            </w:r>
            <w:r w:rsidRPr="001F1ED6">
              <w:rPr>
                <w:i/>
                <w:sz w:val="24"/>
                <w:szCs w:val="24"/>
              </w:rPr>
              <w:t xml:space="preserve"> </w:t>
            </w:r>
          </w:p>
          <w:p w14:paraId="479D4921" w14:textId="77777777" w:rsidR="001F1ED6" w:rsidRPr="001F1ED6" w:rsidRDefault="001F1ED6" w:rsidP="0011293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32E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сформировано</w:t>
            </w:r>
            <w:r w:rsidRPr="001F1ED6">
              <w:rPr>
                <w:sz w:val="24"/>
                <w:szCs w:val="24"/>
              </w:rPr>
              <w:t xml:space="preserve"> (2 балла) - даны правильные развернутые ответы на все вопросы;</w:t>
            </w:r>
          </w:p>
          <w:p w14:paraId="67E8E700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 - </w:t>
            </w:r>
            <w:r w:rsidRPr="001F1ED6">
              <w:rPr>
                <w:b/>
                <w:sz w:val="24"/>
                <w:szCs w:val="24"/>
              </w:rPr>
              <w:t>сформировано частично</w:t>
            </w:r>
            <w:r w:rsidRPr="001F1ED6">
              <w:rPr>
                <w:sz w:val="24"/>
                <w:szCs w:val="24"/>
              </w:rPr>
              <w:t xml:space="preserve"> (1 балл) - дан неправильный ответ на один из заданных вопросов; </w:t>
            </w:r>
          </w:p>
          <w:p w14:paraId="6CF2DE9D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не сформировано</w:t>
            </w:r>
            <w:r w:rsidRPr="001F1ED6">
              <w:rPr>
                <w:sz w:val="24"/>
                <w:szCs w:val="24"/>
              </w:rPr>
              <w:t xml:space="preserve"> - даны неправильные ответы на 2 или более заданных вопросов </w:t>
            </w:r>
          </w:p>
        </w:tc>
      </w:tr>
      <w:tr w:rsidR="001F1ED6" w:rsidRPr="00A34633" w14:paraId="070DCC03" w14:textId="77777777" w:rsidTr="00112939">
        <w:trPr>
          <w:trHeight w:val="751"/>
        </w:trPr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B1F38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9914A" w14:textId="77777777" w:rsidR="001F1ED6" w:rsidRPr="001F1ED6" w:rsidRDefault="001F1ED6" w:rsidP="00112939">
            <w:pPr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Умение 1.2.1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7BDF1" w14:textId="49388176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Модуль 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9C45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Темы № 1-8</w:t>
            </w:r>
          </w:p>
          <w:p w14:paraId="184DD51E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Учебные экспертизы </w:t>
            </w:r>
          </w:p>
          <w:p w14:paraId="7CF58F66" w14:textId="77777777" w:rsidR="001F1ED6" w:rsidRPr="001F1ED6" w:rsidRDefault="001F1ED6" w:rsidP="00112939">
            <w:pPr>
              <w:jc w:val="center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№№1-5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266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>Рецензирование учебных экспертиз.</w:t>
            </w:r>
          </w:p>
          <w:p w14:paraId="407F371E" w14:textId="77777777" w:rsidR="001F1ED6" w:rsidRPr="001F1ED6" w:rsidRDefault="001F1ED6" w:rsidP="0011293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61AC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сформировано</w:t>
            </w:r>
            <w:r w:rsidRPr="001F1ED6">
              <w:rPr>
                <w:sz w:val="24"/>
                <w:szCs w:val="24"/>
              </w:rPr>
              <w:t xml:space="preserve"> (30 баллов) - дана положительная рецензия;</w:t>
            </w:r>
          </w:p>
          <w:p w14:paraId="1E19F348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 - </w:t>
            </w:r>
            <w:r w:rsidRPr="001F1ED6">
              <w:rPr>
                <w:b/>
                <w:sz w:val="24"/>
                <w:szCs w:val="24"/>
              </w:rPr>
              <w:t>сформировано частично</w:t>
            </w:r>
            <w:r w:rsidRPr="001F1ED6">
              <w:rPr>
                <w:sz w:val="24"/>
                <w:szCs w:val="24"/>
              </w:rPr>
              <w:t xml:space="preserve"> (15 баллов) – дана положительная рецензия, имеются замечания.</w:t>
            </w:r>
          </w:p>
          <w:p w14:paraId="6496C4EE" w14:textId="77777777" w:rsidR="001F1ED6" w:rsidRPr="001F1ED6" w:rsidRDefault="001F1ED6" w:rsidP="00112939">
            <w:pPr>
              <w:jc w:val="both"/>
              <w:rPr>
                <w:sz w:val="24"/>
                <w:szCs w:val="24"/>
              </w:rPr>
            </w:pPr>
            <w:r w:rsidRPr="001F1ED6">
              <w:rPr>
                <w:sz w:val="24"/>
                <w:szCs w:val="24"/>
              </w:rPr>
              <w:t xml:space="preserve">- </w:t>
            </w:r>
            <w:r w:rsidRPr="001F1ED6">
              <w:rPr>
                <w:b/>
                <w:sz w:val="24"/>
                <w:szCs w:val="24"/>
              </w:rPr>
              <w:t>не сформировано</w:t>
            </w:r>
            <w:r w:rsidRPr="001F1ED6">
              <w:rPr>
                <w:sz w:val="24"/>
                <w:szCs w:val="24"/>
              </w:rPr>
              <w:t xml:space="preserve"> - дана отрицательная рецензия хотя бы на одно учебное заключение эксперта</w:t>
            </w:r>
          </w:p>
        </w:tc>
      </w:tr>
    </w:tbl>
    <w:p w14:paraId="71436EAA" w14:textId="77777777" w:rsidR="001F1ED6" w:rsidRPr="00A34633" w:rsidRDefault="001F1ED6" w:rsidP="00F66DA8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14:paraId="40D626C5" w14:textId="77777777" w:rsidR="00F66DA8" w:rsidRPr="00A34633" w:rsidRDefault="00F66DA8" w:rsidP="00F66DA8">
      <w:pPr>
        <w:spacing w:line="360" w:lineRule="auto"/>
        <w:ind w:firstLine="709"/>
        <w:jc w:val="both"/>
        <w:rPr>
          <w:sz w:val="28"/>
          <w:szCs w:val="28"/>
          <w:highlight w:val="yellow"/>
        </w:rPr>
        <w:sectPr w:rsidR="00F66DA8" w:rsidRPr="00A34633" w:rsidSect="00F66DA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29A1D38" w14:textId="77777777" w:rsidR="00F66DA8" w:rsidRPr="00362514" w:rsidRDefault="00F66DA8" w:rsidP="00F66DA8">
      <w:pPr>
        <w:pStyle w:val="1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16" w:name="_Toc446428209"/>
      <w:r w:rsidRPr="00362514">
        <w:rPr>
          <w:rFonts w:ascii="Times New Roman" w:hAnsi="Times New Roman"/>
          <w:bCs w:val="0"/>
          <w:color w:val="000000"/>
          <w:sz w:val="28"/>
          <w:szCs w:val="28"/>
        </w:rPr>
        <w:lastRenderedPageBreak/>
        <w:t>7. Учебно-методическое и информационное обеспечение обучения по программе</w:t>
      </w:r>
      <w:bookmarkEnd w:id="16"/>
    </w:p>
    <w:p w14:paraId="1D5FDC64" w14:textId="77777777" w:rsidR="00F66DA8" w:rsidRPr="00362514" w:rsidRDefault="00F66DA8" w:rsidP="00F66DA8">
      <w:pPr>
        <w:spacing w:before="120" w:after="120" w:line="360" w:lineRule="auto"/>
        <w:ind w:firstLine="720"/>
        <w:jc w:val="center"/>
        <w:rPr>
          <w:b/>
          <w:bCs/>
          <w:sz w:val="28"/>
          <w:szCs w:val="28"/>
          <w:lang w:eastAsia="en-US"/>
        </w:rPr>
      </w:pPr>
    </w:p>
    <w:p w14:paraId="0196A34D" w14:textId="77777777" w:rsidR="00F66DA8" w:rsidRPr="00362514" w:rsidRDefault="00F66DA8" w:rsidP="00F66DA8">
      <w:pPr>
        <w:spacing w:before="120" w:after="120" w:line="360" w:lineRule="auto"/>
        <w:ind w:firstLine="720"/>
        <w:jc w:val="center"/>
        <w:rPr>
          <w:b/>
          <w:bCs/>
          <w:sz w:val="28"/>
          <w:szCs w:val="28"/>
          <w:lang w:eastAsia="en-US"/>
        </w:rPr>
      </w:pPr>
      <w:r w:rsidRPr="00362514">
        <w:rPr>
          <w:b/>
          <w:bCs/>
          <w:sz w:val="28"/>
          <w:szCs w:val="28"/>
          <w:lang w:eastAsia="en-US"/>
        </w:rPr>
        <w:t>Нормативные правовые акты</w:t>
      </w:r>
    </w:p>
    <w:p w14:paraId="0B037294" w14:textId="77777777" w:rsidR="00F66DA8" w:rsidRPr="00362514" w:rsidRDefault="00F66DA8" w:rsidP="00F66DA8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  <w:lang w:eastAsia="en-US"/>
        </w:rPr>
      </w:pPr>
      <w:r w:rsidRPr="00362514">
        <w:rPr>
          <w:sz w:val="28"/>
          <w:szCs w:val="28"/>
          <w:lang w:eastAsia="en-US"/>
        </w:rPr>
        <w:t xml:space="preserve">Конституция Российской Федерации: официальный текст [принята всенародным голосованием 12.12.1993: действующая редакция] // СЗ РФ. – 04.08.2014, </w:t>
      </w:r>
      <w:r w:rsidRPr="00362514">
        <w:rPr>
          <w:sz w:val="28"/>
          <w:szCs w:val="28"/>
          <w:lang w:val="en-US" w:eastAsia="en-US"/>
        </w:rPr>
        <w:t>N</w:t>
      </w:r>
      <w:r w:rsidRPr="00362514">
        <w:rPr>
          <w:sz w:val="28"/>
          <w:szCs w:val="28"/>
          <w:lang w:eastAsia="en-US"/>
        </w:rPr>
        <w:t>31, ст. 4398.</w:t>
      </w:r>
    </w:p>
    <w:p w14:paraId="1E4F54B0" w14:textId="77777777" w:rsidR="00F66DA8" w:rsidRPr="00362514" w:rsidRDefault="00F66DA8" w:rsidP="00F66DA8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  <w:lang w:eastAsia="en-US"/>
        </w:rPr>
      </w:pPr>
      <w:r w:rsidRPr="00362514">
        <w:rPr>
          <w:sz w:val="28"/>
          <w:szCs w:val="28"/>
          <w:lang w:eastAsia="en-US"/>
        </w:rPr>
        <w:t>Уголовно-процессуальный кодекс Российской Федерации: [</w:t>
      </w:r>
      <w:proofErr w:type="spellStart"/>
      <w:r w:rsidRPr="00362514">
        <w:rPr>
          <w:sz w:val="28"/>
          <w:szCs w:val="28"/>
          <w:lang w:eastAsia="en-US"/>
        </w:rPr>
        <w:t>федер</w:t>
      </w:r>
      <w:proofErr w:type="spellEnd"/>
      <w:r w:rsidRPr="00362514">
        <w:rPr>
          <w:sz w:val="28"/>
          <w:szCs w:val="28"/>
          <w:lang w:eastAsia="en-US"/>
        </w:rPr>
        <w:t xml:space="preserve">. закон от 18.12.2001 № 174-ФЗ: принят Гос. Думой 22 </w:t>
      </w:r>
      <w:proofErr w:type="spellStart"/>
      <w:r w:rsidRPr="00362514">
        <w:rPr>
          <w:sz w:val="28"/>
          <w:szCs w:val="28"/>
          <w:lang w:eastAsia="en-US"/>
        </w:rPr>
        <w:t>нояб</w:t>
      </w:r>
      <w:proofErr w:type="spellEnd"/>
      <w:r w:rsidRPr="00362514">
        <w:rPr>
          <w:sz w:val="28"/>
          <w:szCs w:val="28"/>
          <w:lang w:eastAsia="en-US"/>
        </w:rPr>
        <w:t>. 2001 г.: действ. ред.] // СЗ РФ. – 24.12.2001. – № 52(ч.1).  – ст. 4921.</w:t>
      </w:r>
    </w:p>
    <w:p w14:paraId="64709666" w14:textId="77777777" w:rsidR="00F66DA8" w:rsidRPr="00362514" w:rsidRDefault="00F66DA8" w:rsidP="00F66DA8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  <w:lang w:eastAsia="en-US"/>
        </w:rPr>
      </w:pPr>
      <w:r w:rsidRPr="00362514">
        <w:rPr>
          <w:sz w:val="28"/>
          <w:szCs w:val="28"/>
          <w:lang w:eastAsia="en-US"/>
        </w:rPr>
        <w:t>Гражданский процессуальный кодекс Российской Федерации: [</w:t>
      </w:r>
      <w:proofErr w:type="spellStart"/>
      <w:r w:rsidRPr="00362514">
        <w:rPr>
          <w:sz w:val="28"/>
          <w:szCs w:val="28"/>
          <w:lang w:eastAsia="en-US"/>
        </w:rPr>
        <w:t>федер</w:t>
      </w:r>
      <w:proofErr w:type="spellEnd"/>
      <w:r w:rsidRPr="00362514">
        <w:rPr>
          <w:sz w:val="28"/>
          <w:szCs w:val="28"/>
          <w:lang w:eastAsia="en-US"/>
        </w:rPr>
        <w:t>.  закон от 14.11.2002 № 138-ФЗ: принят Гос. Думой 23 окт. 2002 г.: действ. ред.] // СЗ РФ. –  18.11.2002. –  № 46. – ст. 4532.</w:t>
      </w:r>
    </w:p>
    <w:p w14:paraId="4E46C0ED" w14:textId="77777777" w:rsidR="00F66DA8" w:rsidRPr="00362514" w:rsidRDefault="00F66DA8" w:rsidP="00F66DA8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  <w:lang w:eastAsia="en-US"/>
        </w:rPr>
      </w:pPr>
      <w:r w:rsidRPr="00362514">
        <w:rPr>
          <w:sz w:val="28"/>
          <w:szCs w:val="28"/>
          <w:lang w:eastAsia="en-US"/>
        </w:rPr>
        <w:t>Арбитражный процессуальный кодекс Российской Федерации: [</w:t>
      </w:r>
      <w:proofErr w:type="spellStart"/>
      <w:r w:rsidRPr="00362514">
        <w:rPr>
          <w:sz w:val="28"/>
          <w:szCs w:val="28"/>
          <w:lang w:eastAsia="en-US"/>
        </w:rPr>
        <w:t>федер</w:t>
      </w:r>
      <w:proofErr w:type="spellEnd"/>
      <w:r w:rsidRPr="00362514">
        <w:rPr>
          <w:sz w:val="28"/>
          <w:szCs w:val="28"/>
          <w:lang w:eastAsia="en-US"/>
        </w:rPr>
        <w:t>.  закон от 24.07.2002 № 95-ФЗ: [принят Гос. Думой 14 июня 2002 г.: действ. ред.] // СЗ РФ. – 29.07.2002. – № 30. – ст. 3012.</w:t>
      </w:r>
    </w:p>
    <w:p w14:paraId="0B641B9E" w14:textId="77777777" w:rsidR="00F66DA8" w:rsidRPr="00362514" w:rsidRDefault="00F66DA8" w:rsidP="00F66DA8">
      <w:pPr>
        <w:numPr>
          <w:ilvl w:val="0"/>
          <w:numId w:val="16"/>
        </w:numPr>
        <w:shd w:val="clear" w:color="auto" w:fill="FFFFFF"/>
        <w:tabs>
          <w:tab w:val="left" w:pos="180"/>
          <w:tab w:val="left" w:pos="540"/>
        </w:tabs>
        <w:suppressAutoHyphens/>
        <w:spacing w:line="360" w:lineRule="auto"/>
        <w:jc w:val="both"/>
        <w:rPr>
          <w:sz w:val="28"/>
          <w:szCs w:val="28"/>
        </w:rPr>
      </w:pPr>
      <w:r w:rsidRPr="00362514">
        <w:rPr>
          <w:sz w:val="28"/>
          <w:szCs w:val="28"/>
          <w:lang w:eastAsia="en-US"/>
        </w:rPr>
        <w:t>Кодекс Российской Федерации об административных правонарушениях: [</w:t>
      </w:r>
      <w:proofErr w:type="spellStart"/>
      <w:r w:rsidRPr="00362514">
        <w:rPr>
          <w:sz w:val="28"/>
          <w:szCs w:val="28"/>
          <w:lang w:eastAsia="en-US"/>
        </w:rPr>
        <w:t>федер</w:t>
      </w:r>
      <w:proofErr w:type="spellEnd"/>
      <w:r w:rsidRPr="00362514">
        <w:rPr>
          <w:sz w:val="28"/>
          <w:szCs w:val="28"/>
          <w:lang w:eastAsia="en-US"/>
        </w:rPr>
        <w:t>. закон от 30.12.2001 № 195-ФЗ: [принят Гос. Думой 20 декабря 2001 г.: действ. Ред.] // СЗ РФ. – 07.01.2002. - №1 (ч.1). – ст. 1.</w:t>
      </w:r>
    </w:p>
    <w:p w14:paraId="1A8435DF" w14:textId="77777777" w:rsidR="00F66DA8" w:rsidRPr="00362514" w:rsidRDefault="00F66DA8" w:rsidP="00F66DA8">
      <w:pPr>
        <w:numPr>
          <w:ilvl w:val="0"/>
          <w:numId w:val="16"/>
        </w:numPr>
        <w:tabs>
          <w:tab w:val="left" w:pos="180"/>
          <w:tab w:val="left" w:pos="540"/>
        </w:tabs>
        <w:suppressAutoHyphens/>
        <w:spacing w:line="360" w:lineRule="auto"/>
        <w:jc w:val="both"/>
        <w:rPr>
          <w:sz w:val="28"/>
          <w:szCs w:val="28"/>
        </w:rPr>
      </w:pPr>
      <w:r w:rsidRPr="00362514">
        <w:rPr>
          <w:sz w:val="28"/>
          <w:szCs w:val="28"/>
        </w:rPr>
        <w:t>Федеральный закон №135-ФЗ «Об оценочной деятельности в Российской Федерации»: [принят Гос. Думой 16 июля 1998 г.: действующая редакция] // СЗ РФ. – 03.08.1988. - №31. – ст.3813.</w:t>
      </w:r>
    </w:p>
    <w:p w14:paraId="5D136BB3" w14:textId="77777777" w:rsidR="00F66DA8" w:rsidRPr="00362514" w:rsidRDefault="00F66DA8" w:rsidP="00F66DA8">
      <w:pPr>
        <w:numPr>
          <w:ilvl w:val="0"/>
          <w:numId w:val="16"/>
        </w:numPr>
        <w:tabs>
          <w:tab w:val="left" w:pos="180"/>
          <w:tab w:val="left" w:pos="540"/>
        </w:tabs>
        <w:suppressAutoHyphens/>
        <w:spacing w:line="360" w:lineRule="auto"/>
        <w:jc w:val="both"/>
        <w:rPr>
          <w:bCs/>
          <w:kern w:val="36"/>
          <w:sz w:val="28"/>
          <w:szCs w:val="28"/>
        </w:rPr>
      </w:pPr>
      <w:r w:rsidRPr="00362514">
        <w:rPr>
          <w:sz w:val="28"/>
          <w:szCs w:val="28"/>
        </w:rPr>
        <w:t>Федеральный закон «О техническом регулировании» от 27.12.2002 N 184-ФЗ: [принят Гос. Думой 15 декабря 2002 г.: действующая редакция] // СЗ РФ. – 30.12.2002. - №52 (ч.1). – ст. 5140.</w:t>
      </w:r>
    </w:p>
    <w:p w14:paraId="4D179B00" w14:textId="77777777" w:rsidR="00F66DA8" w:rsidRPr="00362514" w:rsidRDefault="00F66DA8" w:rsidP="00F66DA8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362514">
        <w:rPr>
          <w:sz w:val="28"/>
          <w:szCs w:val="28"/>
          <w:lang w:eastAsia="en-US"/>
        </w:rPr>
        <w:t xml:space="preserve">Федеральный закон от 31 мая 2001 г. № 73–ФЗ «О государственной </w:t>
      </w:r>
      <w:proofErr w:type="spellStart"/>
      <w:r w:rsidRPr="00362514">
        <w:rPr>
          <w:sz w:val="28"/>
          <w:szCs w:val="28"/>
          <w:lang w:eastAsia="en-US"/>
        </w:rPr>
        <w:t>судебно</w:t>
      </w:r>
      <w:proofErr w:type="spellEnd"/>
      <w:r w:rsidRPr="00362514">
        <w:rPr>
          <w:sz w:val="28"/>
          <w:szCs w:val="28"/>
          <w:lang w:eastAsia="en-US"/>
        </w:rPr>
        <w:t xml:space="preserve">–экспертной деятельности в Российской </w:t>
      </w:r>
      <w:r w:rsidRPr="00362514">
        <w:rPr>
          <w:sz w:val="28"/>
          <w:szCs w:val="28"/>
          <w:lang w:eastAsia="en-US"/>
        </w:rPr>
        <w:lastRenderedPageBreak/>
        <w:t>Федерации»: [принят Гос. Думой 05 апреля 2001 г.: действ. ред.]  // СЗ РФ. – 04.06.2011. – № 23. – ст. 2291.</w:t>
      </w:r>
    </w:p>
    <w:p w14:paraId="1DA23B33" w14:textId="77777777" w:rsidR="00F66DA8" w:rsidRPr="00362514" w:rsidRDefault="00F66DA8" w:rsidP="00F66DA8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362514">
        <w:rPr>
          <w:sz w:val="28"/>
          <w:szCs w:val="28"/>
          <w:lang w:eastAsia="en-US"/>
        </w:rPr>
        <w:t xml:space="preserve">Постановление Пленума Верховного Суда РФ от 21 декабря 2010 г. № 28 «О судебной экспертизе по уголовным делам» // Бюллетень Верховного Суда РФ. – 2011. – № 2. </w:t>
      </w:r>
    </w:p>
    <w:p w14:paraId="73C5D217" w14:textId="77777777" w:rsidR="00F66DA8" w:rsidRPr="00362514" w:rsidRDefault="00F66DA8" w:rsidP="00F66DA8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362514">
        <w:rPr>
          <w:color w:val="000000"/>
          <w:sz w:val="28"/>
          <w:szCs w:val="28"/>
        </w:rPr>
        <w:t>Постановление Пленума Высшего Арбитражного Суда РФ от 4 апреля 2014 г. N 23 "О некоторых вопросах практики применения арбитражными судами законодательства об экспертизе" // Вестник ВАС РФ.</w:t>
      </w:r>
      <w:r w:rsidRPr="00362514">
        <w:rPr>
          <w:sz w:val="28"/>
          <w:szCs w:val="28"/>
          <w:lang w:eastAsia="en-US"/>
        </w:rPr>
        <w:t xml:space="preserve"> – 2014. – № </w:t>
      </w:r>
      <w:r w:rsidRPr="00362514">
        <w:rPr>
          <w:color w:val="000000"/>
          <w:sz w:val="28"/>
          <w:szCs w:val="28"/>
        </w:rPr>
        <w:t>6.</w:t>
      </w:r>
    </w:p>
    <w:p w14:paraId="7D54C274" w14:textId="77777777" w:rsidR="009D26A0" w:rsidRPr="00CC450B" w:rsidRDefault="009D26A0" w:rsidP="009D26A0">
      <w:pPr>
        <w:suppressAutoHyphens/>
        <w:spacing w:before="120" w:after="120" w:line="360" w:lineRule="auto"/>
        <w:jc w:val="center"/>
        <w:rPr>
          <w:b/>
          <w:sz w:val="28"/>
          <w:szCs w:val="28"/>
        </w:rPr>
      </w:pPr>
      <w:r w:rsidRPr="00CC450B">
        <w:rPr>
          <w:b/>
          <w:sz w:val="28"/>
          <w:szCs w:val="28"/>
        </w:rPr>
        <w:t>Основная литература</w:t>
      </w:r>
    </w:p>
    <w:p w14:paraId="37B4D7C6" w14:textId="77777777" w:rsidR="009D26A0" w:rsidRPr="00746DAA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746DAA">
        <w:rPr>
          <w:rFonts w:ascii="Times New Roman" w:hAnsi="Times New Roman"/>
          <w:sz w:val="28"/>
          <w:szCs w:val="28"/>
        </w:rPr>
        <w:t>Аснис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, А.Я. Судебно-экспертное исследование предметов фалеристики с целью определения их стоимости / А.Я. </w:t>
      </w:r>
      <w:proofErr w:type="spellStart"/>
      <w:r w:rsidRPr="00746DAA">
        <w:rPr>
          <w:rFonts w:ascii="Times New Roman" w:hAnsi="Times New Roman"/>
          <w:sz w:val="28"/>
          <w:szCs w:val="28"/>
        </w:rPr>
        <w:t>Аснис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, Г.Г. Бочаров, А.А. Селиванов, Ш.Н. </w:t>
      </w:r>
      <w:proofErr w:type="spellStart"/>
      <w:r w:rsidRPr="00746DAA">
        <w:rPr>
          <w:rFonts w:ascii="Times New Roman" w:hAnsi="Times New Roman"/>
          <w:sz w:val="28"/>
          <w:szCs w:val="28"/>
        </w:rPr>
        <w:t>Хазиев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 // Теория и практика судебной экспертизы. – Том 15, № 3 (2020). С. 50-59.</w:t>
      </w:r>
    </w:p>
    <w:p w14:paraId="2FC695AE" w14:textId="77777777" w:rsidR="009D26A0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 xml:space="preserve">2. Бокова, Т.Ф. Методика решения экспертных задач при производстве судебно-товароведческой экспертизы круглых лесоматериалов / Бокова Т.Ф., Зубова М.А., Селиванов А.А. / М-во юстиции Рос. Федерации; </w:t>
      </w:r>
      <w:proofErr w:type="spellStart"/>
      <w:r w:rsidRPr="00746DAA">
        <w:rPr>
          <w:rFonts w:ascii="Times New Roman" w:hAnsi="Times New Roman"/>
          <w:sz w:val="28"/>
          <w:szCs w:val="28"/>
        </w:rPr>
        <w:t>Федер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. бюджет. учреждение Рос. </w:t>
      </w:r>
      <w:proofErr w:type="spellStart"/>
      <w:r w:rsidRPr="00746DAA">
        <w:rPr>
          <w:rFonts w:ascii="Times New Roman" w:hAnsi="Times New Roman"/>
          <w:sz w:val="28"/>
          <w:szCs w:val="28"/>
        </w:rPr>
        <w:t>федер</w:t>
      </w:r>
      <w:proofErr w:type="spellEnd"/>
      <w:r w:rsidRPr="00746DAA">
        <w:rPr>
          <w:rFonts w:ascii="Times New Roman" w:hAnsi="Times New Roman"/>
          <w:sz w:val="28"/>
          <w:szCs w:val="28"/>
        </w:rPr>
        <w:t>. центр судеб. экспертизы. – М.: ФБУ РФЦСЭ при Минюсте России, 2019. – 116 с.</w:t>
      </w:r>
    </w:p>
    <w:p w14:paraId="70690A60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3.</w:t>
      </w:r>
      <w:r w:rsidRPr="000817B8">
        <w:rPr>
          <w:sz w:val="28"/>
          <w:szCs w:val="28"/>
        </w:rPr>
        <w:t xml:space="preserve"> Гущина, И.Э. Особенности судебно-товароведческой экспертизы книг и книгопечатной продукции / И.Э. Гущина // Теория и практика судебной экспертизы. – 2011. – № 4(24). – С. 111-114.</w:t>
      </w:r>
    </w:p>
    <w:p w14:paraId="08C000BC" w14:textId="77777777" w:rsidR="009D26A0" w:rsidRPr="00746DAA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4.</w:t>
      </w:r>
      <w:r w:rsidRPr="000817B8">
        <w:rPr>
          <w:rFonts w:ascii="Times New Roman" w:hAnsi="Times New Roman"/>
          <w:sz w:val="28"/>
          <w:szCs w:val="28"/>
        </w:rPr>
        <w:t xml:space="preserve"> Зубова, М.А. Методика решения экспертных задач при производстве судебно-товароведческой экспертизы обуви / М.А. Зубова, Н.И. Разживина. – М.: ГУ </w:t>
      </w:r>
      <w:r w:rsidRPr="00746DAA">
        <w:rPr>
          <w:rFonts w:ascii="Times New Roman" w:hAnsi="Times New Roman"/>
          <w:sz w:val="28"/>
          <w:szCs w:val="28"/>
        </w:rPr>
        <w:t>РФЦСЭ при Минюсте России, 2011 – 112с.</w:t>
      </w:r>
    </w:p>
    <w:p w14:paraId="48E8E983" w14:textId="77777777" w:rsidR="009D26A0" w:rsidRPr="00746DAA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 xml:space="preserve">5. Карпушко, С.А. Методика решения экспертных задач при производстве судебно-товароведческой экспертизы пушно-меховых изделий / М.А. Зубова, С.А. Карпушко, С.Ю. </w:t>
      </w:r>
      <w:proofErr w:type="spellStart"/>
      <w:r w:rsidRPr="00746DAA">
        <w:rPr>
          <w:rFonts w:ascii="Times New Roman" w:hAnsi="Times New Roman"/>
          <w:sz w:val="28"/>
          <w:szCs w:val="28"/>
        </w:rPr>
        <w:t>Понятенко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, А.А. Селиванов / М-во </w:t>
      </w:r>
      <w:r w:rsidRPr="00746DAA">
        <w:rPr>
          <w:rFonts w:ascii="Times New Roman" w:hAnsi="Times New Roman"/>
          <w:sz w:val="28"/>
          <w:szCs w:val="28"/>
        </w:rPr>
        <w:lastRenderedPageBreak/>
        <w:t xml:space="preserve">юстиции Рос. Федерации; </w:t>
      </w:r>
      <w:proofErr w:type="spellStart"/>
      <w:r w:rsidRPr="00746DAA">
        <w:rPr>
          <w:rFonts w:ascii="Times New Roman" w:hAnsi="Times New Roman"/>
          <w:sz w:val="28"/>
          <w:szCs w:val="28"/>
        </w:rPr>
        <w:t>Федер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. бюджет. учреждение Рос. </w:t>
      </w:r>
      <w:proofErr w:type="spellStart"/>
      <w:r w:rsidRPr="00746DAA">
        <w:rPr>
          <w:rFonts w:ascii="Times New Roman" w:hAnsi="Times New Roman"/>
          <w:sz w:val="28"/>
          <w:szCs w:val="28"/>
        </w:rPr>
        <w:t>федер</w:t>
      </w:r>
      <w:proofErr w:type="spellEnd"/>
      <w:r w:rsidRPr="00746DAA">
        <w:rPr>
          <w:rFonts w:ascii="Times New Roman" w:hAnsi="Times New Roman"/>
          <w:sz w:val="28"/>
          <w:szCs w:val="28"/>
        </w:rPr>
        <w:t>. центр судеб. экспертизы. – М.: ФБУ РФЦСЭ при Минюсте России, 2019. – 140 с.</w:t>
      </w:r>
    </w:p>
    <w:p w14:paraId="2A532FCA" w14:textId="77777777" w:rsidR="009D26A0" w:rsidRPr="00746DAA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6. Курбатова, Л.Г. Классификация телефонных аппаратов для сотовых сетей связи / Л.Г. Курбатова // Теория и практика судебной экспертизы. – 2015. – №4(40). С. 52-55.</w:t>
      </w:r>
    </w:p>
    <w:p w14:paraId="545D331F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7.</w:t>
      </w:r>
      <w:r w:rsidRPr="000817B8">
        <w:rPr>
          <w:sz w:val="28"/>
          <w:szCs w:val="28"/>
        </w:rPr>
        <w:t xml:space="preserve"> Лактионова, М.А. Судебно-товароведческая экспертиза обуви: задачи и этапы экспертного исследования / М.А. Лактионова // Актуальные вопросы совершенствования законодательства Республики Казахстан в области судебно-экспертной деятельности в рамках программы «Восток-Запад: партнерство в судебной экспертизе» (Центр судебной экспертизы Министерства юстиции Республики Казахстан и Российский Федеральный центр судебной экспертизы при Министерстве юстиции Российской Федерации). – 2007. – С. 137-139.</w:t>
      </w:r>
    </w:p>
    <w:p w14:paraId="167F04D4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8.</w:t>
      </w:r>
      <w:r w:rsidRPr="000817B8">
        <w:rPr>
          <w:sz w:val="28"/>
          <w:szCs w:val="28"/>
        </w:rPr>
        <w:t xml:space="preserve"> Лактионова, М.А. Частные методики производства судебно-товароведческой экспертизы обуви / М.А. Лактионова // Теория и практика судебной экспертизы. – 2007. – №2(6). – С. 162-167.</w:t>
      </w:r>
    </w:p>
    <w:p w14:paraId="21E90751" w14:textId="77777777" w:rsidR="009D26A0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9.</w:t>
      </w:r>
      <w:r w:rsidRPr="000817B8">
        <w:rPr>
          <w:sz w:val="28"/>
          <w:szCs w:val="28"/>
        </w:rPr>
        <w:t xml:space="preserve"> Николаева, М.А. Теоретические основы товароведения: учебник для вузов / М.А. Николаева. – М.: Норма, 2006. – 445с. </w:t>
      </w:r>
    </w:p>
    <w:p w14:paraId="03CA8127" w14:textId="77777777" w:rsidR="009D26A0" w:rsidRPr="00746DAA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 xml:space="preserve">10. Петров, К.Л. Основы определения стоимости в рамках судебно-экспертной деятельности. Том 1. Юридические и практические аспекты: Учебно-методическое пособие / К.Л. Петров, А.Ю. </w:t>
      </w:r>
      <w:proofErr w:type="spellStart"/>
      <w:r w:rsidRPr="00746DAA">
        <w:rPr>
          <w:rFonts w:ascii="Times New Roman" w:hAnsi="Times New Roman"/>
          <w:sz w:val="28"/>
          <w:szCs w:val="28"/>
        </w:rPr>
        <w:t>Бутырин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, В.Г. Григорян [и др.]; под ред. </w:t>
      </w:r>
      <w:proofErr w:type="spellStart"/>
      <w:r w:rsidRPr="00746DAA">
        <w:rPr>
          <w:rFonts w:ascii="Times New Roman" w:hAnsi="Times New Roman"/>
          <w:sz w:val="28"/>
          <w:szCs w:val="28"/>
        </w:rPr>
        <w:t>д.ю.н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., проф. С.А. Смирновой; М-во юстиции Рос. Федерации; </w:t>
      </w:r>
      <w:proofErr w:type="spellStart"/>
      <w:r w:rsidRPr="00746DAA">
        <w:rPr>
          <w:rFonts w:ascii="Times New Roman" w:hAnsi="Times New Roman"/>
          <w:sz w:val="28"/>
          <w:szCs w:val="28"/>
        </w:rPr>
        <w:t>Федер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. бюджет. учреждение Рос. </w:t>
      </w:r>
      <w:proofErr w:type="spellStart"/>
      <w:r w:rsidRPr="00746DAA">
        <w:rPr>
          <w:rFonts w:ascii="Times New Roman" w:hAnsi="Times New Roman"/>
          <w:sz w:val="28"/>
          <w:szCs w:val="28"/>
        </w:rPr>
        <w:t>федер</w:t>
      </w:r>
      <w:proofErr w:type="spellEnd"/>
      <w:r w:rsidRPr="00746DAA">
        <w:rPr>
          <w:rFonts w:ascii="Times New Roman" w:hAnsi="Times New Roman"/>
          <w:sz w:val="28"/>
          <w:szCs w:val="28"/>
        </w:rPr>
        <w:t>. центр судеб. экспертизы. – М.: ФБУ РФЦСЭ при Минюсте России, 2019. – 172 с.</w:t>
      </w:r>
    </w:p>
    <w:p w14:paraId="0AC956AA" w14:textId="77777777" w:rsidR="009D26A0" w:rsidRPr="00746DAA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 xml:space="preserve">11. Петров, К.Л. Основы определения стоимости в рамках судебно-экспертной деятельности. Том 2. Теоретические основы: Учебно-методическое пособие / К.Л. Петров, А.Ю. </w:t>
      </w:r>
      <w:proofErr w:type="spellStart"/>
      <w:r w:rsidRPr="00746DAA">
        <w:rPr>
          <w:rFonts w:ascii="Times New Roman" w:hAnsi="Times New Roman"/>
          <w:sz w:val="28"/>
          <w:szCs w:val="28"/>
        </w:rPr>
        <w:t>Бутырин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, В.Г. Григорян [и др.]; под ред. </w:t>
      </w:r>
      <w:proofErr w:type="spellStart"/>
      <w:r w:rsidRPr="00746DAA">
        <w:rPr>
          <w:rFonts w:ascii="Times New Roman" w:hAnsi="Times New Roman"/>
          <w:sz w:val="28"/>
          <w:szCs w:val="28"/>
        </w:rPr>
        <w:t>д.ю.н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., проф. С.А. Смирновой; М-во юстиции Рос. Федерации; </w:t>
      </w:r>
      <w:proofErr w:type="spellStart"/>
      <w:r w:rsidRPr="00746DAA">
        <w:rPr>
          <w:rFonts w:ascii="Times New Roman" w:hAnsi="Times New Roman"/>
          <w:sz w:val="28"/>
          <w:szCs w:val="28"/>
        </w:rPr>
        <w:t>Федер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. бюджет. учреждение Рос. </w:t>
      </w:r>
      <w:proofErr w:type="spellStart"/>
      <w:r w:rsidRPr="00746DAA">
        <w:rPr>
          <w:rFonts w:ascii="Times New Roman" w:hAnsi="Times New Roman"/>
          <w:sz w:val="28"/>
          <w:szCs w:val="28"/>
        </w:rPr>
        <w:t>федер</w:t>
      </w:r>
      <w:proofErr w:type="spellEnd"/>
      <w:r w:rsidRPr="00746DAA">
        <w:rPr>
          <w:rFonts w:ascii="Times New Roman" w:hAnsi="Times New Roman"/>
          <w:sz w:val="28"/>
          <w:szCs w:val="28"/>
        </w:rPr>
        <w:t>. центр судеб. экспертизы. – М.: ФБУ РФЦСЭ при Минюсте России, 2019. – 456 с.</w:t>
      </w:r>
    </w:p>
    <w:p w14:paraId="690E72A6" w14:textId="77777777" w:rsidR="009D26A0" w:rsidRPr="00746DAA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lastRenderedPageBreak/>
        <w:t xml:space="preserve">12. Петров, К.Л. Основы определения стоимости в рамках судебно-экспертной деятельности. Том 3. Исследование отчетов об оценке и иных документов, содержащих сведения о ранее произведенном определении стоимости: Учебно-методическое пособие / К.Л. Петров, А.Ю. </w:t>
      </w:r>
      <w:proofErr w:type="spellStart"/>
      <w:r w:rsidRPr="00746DAA">
        <w:rPr>
          <w:rFonts w:ascii="Times New Roman" w:hAnsi="Times New Roman"/>
          <w:sz w:val="28"/>
          <w:szCs w:val="28"/>
        </w:rPr>
        <w:t>Бутырин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, В.Г. Григорян [и др.]; под ред. </w:t>
      </w:r>
      <w:proofErr w:type="spellStart"/>
      <w:r w:rsidRPr="00746DAA">
        <w:rPr>
          <w:rFonts w:ascii="Times New Roman" w:hAnsi="Times New Roman"/>
          <w:sz w:val="28"/>
          <w:szCs w:val="28"/>
        </w:rPr>
        <w:t>д.ю.н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., проф. С.А. Смирновой; М-во юстиции Рос. Федерации; </w:t>
      </w:r>
      <w:proofErr w:type="spellStart"/>
      <w:r w:rsidRPr="00746DAA">
        <w:rPr>
          <w:rFonts w:ascii="Times New Roman" w:hAnsi="Times New Roman"/>
          <w:sz w:val="28"/>
          <w:szCs w:val="28"/>
        </w:rPr>
        <w:t>Федер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. бюджет. учреждение Рос. </w:t>
      </w:r>
      <w:proofErr w:type="spellStart"/>
      <w:r w:rsidRPr="00746DAA">
        <w:rPr>
          <w:rFonts w:ascii="Times New Roman" w:hAnsi="Times New Roman"/>
          <w:sz w:val="28"/>
          <w:szCs w:val="28"/>
        </w:rPr>
        <w:t>федер</w:t>
      </w:r>
      <w:proofErr w:type="spellEnd"/>
      <w:r w:rsidRPr="00746DAA">
        <w:rPr>
          <w:rFonts w:ascii="Times New Roman" w:hAnsi="Times New Roman"/>
          <w:sz w:val="28"/>
          <w:szCs w:val="28"/>
        </w:rPr>
        <w:t>. центр судеб. экспертизы. – М.: ФБУ РФЦСЭ при Минюсте России, 2019. – 714 с.</w:t>
      </w:r>
    </w:p>
    <w:p w14:paraId="6A5141AA" w14:textId="77777777" w:rsidR="009D26A0" w:rsidRPr="00746DAA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 xml:space="preserve">13. Петров, К.Л. Основы определения стоимости в рамках судебно-экспертной деятельности. Том 4. Словарь основных терминов судебной экспертизы, направленной на определение стоимости: Учебно-методическое пособие / К.Л. Петров, А.Ю. </w:t>
      </w:r>
      <w:proofErr w:type="spellStart"/>
      <w:r w:rsidRPr="00746DAA">
        <w:rPr>
          <w:rFonts w:ascii="Times New Roman" w:hAnsi="Times New Roman"/>
          <w:sz w:val="28"/>
          <w:szCs w:val="28"/>
        </w:rPr>
        <w:t>Бутырин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, В.Г. Григорян [и др.]; под ред. </w:t>
      </w:r>
      <w:proofErr w:type="spellStart"/>
      <w:r w:rsidRPr="00746DAA">
        <w:rPr>
          <w:rFonts w:ascii="Times New Roman" w:hAnsi="Times New Roman"/>
          <w:sz w:val="28"/>
          <w:szCs w:val="28"/>
        </w:rPr>
        <w:t>д.ю.н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., проф. С.А. Смирновой; М-во юстиции Рос. Федерации; </w:t>
      </w:r>
      <w:proofErr w:type="spellStart"/>
      <w:r w:rsidRPr="00746DAA">
        <w:rPr>
          <w:rFonts w:ascii="Times New Roman" w:hAnsi="Times New Roman"/>
          <w:sz w:val="28"/>
          <w:szCs w:val="28"/>
        </w:rPr>
        <w:t>Федер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. бюджет. учреждение Рос. </w:t>
      </w:r>
      <w:proofErr w:type="spellStart"/>
      <w:r w:rsidRPr="00746DAA">
        <w:rPr>
          <w:rFonts w:ascii="Times New Roman" w:hAnsi="Times New Roman"/>
          <w:sz w:val="28"/>
          <w:szCs w:val="28"/>
        </w:rPr>
        <w:t>федер</w:t>
      </w:r>
      <w:proofErr w:type="spellEnd"/>
      <w:r w:rsidRPr="00746DAA">
        <w:rPr>
          <w:rFonts w:ascii="Times New Roman" w:hAnsi="Times New Roman"/>
          <w:sz w:val="28"/>
          <w:szCs w:val="28"/>
        </w:rPr>
        <w:t>. центр судеб. экспертизы. – М.: ФБУ РФЦСЭ при Минюсте России, 2019. – 208 с.</w:t>
      </w:r>
    </w:p>
    <w:p w14:paraId="4A50FE29" w14:textId="77777777" w:rsidR="009D26A0" w:rsidRPr="00746DAA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 xml:space="preserve">14. Савицкая Н.П. Методика решения экспертных задач при производстве судебно-товароведческой экспертизы керамической плитки / М.А. Зубова, Н.П. Савицкая, А.А. Селиванов, Е.Ю. Фролова / М-во юстиции Рос. Федерации; </w:t>
      </w:r>
      <w:proofErr w:type="spellStart"/>
      <w:r w:rsidRPr="00746DAA">
        <w:rPr>
          <w:rFonts w:ascii="Times New Roman" w:hAnsi="Times New Roman"/>
          <w:sz w:val="28"/>
          <w:szCs w:val="28"/>
        </w:rPr>
        <w:t>Федер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. бюджет. учреждение Рос. </w:t>
      </w:r>
      <w:proofErr w:type="spellStart"/>
      <w:r w:rsidRPr="00746DAA">
        <w:rPr>
          <w:rFonts w:ascii="Times New Roman" w:hAnsi="Times New Roman"/>
          <w:sz w:val="28"/>
          <w:szCs w:val="28"/>
        </w:rPr>
        <w:t>федер</w:t>
      </w:r>
      <w:proofErr w:type="spellEnd"/>
      <w:r w:rsidRPr="00746DAA">
        <w:rPr>
          <w:rFonts w:ascii="Times New Roman" w:hAnsi="Times New Roman"/>
          <w:sz w:val="28"/>
          <w:szCs w:val="28"/>
        </w:rPr>
        <w:t>. центр судеб. экспертизы. – М.: ФБУ РФЦСЭ при Минюсте России, 2019. – 86 с.</w:t>
      </w:r>
    </w:p>
    <w:p w14:paraId="203337D9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15.</w:t>
      </w:r>
      <w:r w:rsidRPr="000817B8">
        <w:rPr>
          <w:sz w:val="28"/>
          <w:szCs w:val="28"/>
        </w:rPr>
        <w:t xml:space="preserve"> Селиванов, А.А. Библиография публикаций по судебно-товароведческой экспертизе (1969-2012) / А.А. Селиванов // Теория и практика судебной экспертизы. – 2012. – №3(27). – С. 130-138.</w:t>
      </w:r>
    </w:p>
    <w:p w14:paraId="67F24836" w14:textId="77777777" w:rsidR="009D26A0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16.</w:t>
      </w:r>
      <w:r w:rsidRPr="000817B8">
        <w:rPr>
          <w:sz w:val="28"/>
          <w:szCs w:val="28"/>
        </w:rPr>
        <w:t xml:space="preserve"> Селиванов, А.А. Возможности применения экономико-статистического (индексного) метода исследования при производстве судебно-товароведческих экспертиз с целью определения стоимости объектов / А.А. Селиванов // Теория и практика судебной экспертизы. – 2011. – №4(24). – С. 166-171.</w:t>
      </w:r>
    </w:p>
    <w:p w14:paraId="54C92B4A" w14:textId="77777777" w:rsidR="009D26A0" w:rsidRPr="00746DAA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 xml:space="preserve">17. Селиванов, А.А. Исследование промышленных (непродовольственных) товаров, в том числе с целью проведения их оценки: </w:t>
      </w:r>
      <w:r w:rsidRPr="00746DAA">
        <w:rPr>
          <w:rFonts w:ascii="Times New Roman" w:hAnsi="Times New Roman"/>
          <w:sz w:val="28"/>
          <w:szCs w:val="28"/>
        </w:rPr>
        <w:lastRenderedPageBreak/>
        <w:t xml:space="preserve">курс лекций / А.А. Селиванов. – М.: ФБУ РФЦСЭ при Минюсте России, 2017. – 118 </w:t>
      </w:r>
      <w:proofErr w:type="gramStart"/>
      <w:r w:rsidRPr="00746DAA">
        <w:rPr>
          <w:rFonts w:ascii="Times New Roman" w:hAnsi="Times New Roman"/>
          <w:sz w:val="28"/>
          <w:szCs w:val="28"/>
        </w:rPr>
        <w:t>с. :</w:t>
      </w:r>
      <w:proofErr w:type="gramEnd"/>
      <w:r w:rsidRPr="00746DAA">
        <w:rPr>
          <w:rFonts w:ascii="Times New Roman" w:hAnsi="Times New Roman"/>
          <w:sz w:val="28"/>
          <w:szCs w:val="28"/>
        </w:rPr>
        <w:t xml:space="preserve"> ил.</w:t>
      </w:r>
    </w:p>
    <w:p w14:paraId="448E9065" w14:textId="77777777" w:rsidR="009D26A0" w:rsidRPr="00746DAA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 xml:space="preserve">18. Селиванов, А. А. Методика по определению рыночной стоимости объектов судебно-товароведческой экспертизы, закупаемых в рамках государственных контрактов и договоров / А. А. Селиванов, Е. Д. </w:t>
      </w:r>
      <w:proofErr w:type="spellStart"/>
      <w:r w:rsidRPr="00746DAA">
        <w:rPr>
          <w:rFonts w:ascii="Times New Roman" w:hAnsi="Times New Roman"/>
          <w:sz w:val="28"/>
          <w:szCs w:val="28"/>
        </w:rPr>
        <w:t>Учваткина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, К. Л. Петров. – </w:t>
      </w:r>
      <w:proofErr w:type="gramStart"/>
      <w:r w:rsidRPr="00746DAA">
        <w:rPr>
          <w:rFonts w:ascii="Times New Roman" w:hAnsi="Times New Roman"/>
          <w:sz w:val="28"/>
          <w:szCs w:val="28"/>
        </w:rPr>
        <w:t>М. :</w:t>
      </w:r>
      <w:proofErr w:type="gramEnd"/>
      <w:r w:rsidRPr="00746DAA">
        <w:rPr>
          <w:rFonts w:ascii="Times New Roman" w:hAnsi="Times New Roman"/>
          <w:sz w:val="28"/>
          <w:szCs w:val="28"/>
        </w:rPr>
        <w:t xml:space="preserve"> ФБУ РФЦСЭ при Минюсте России, 2020. – 182 с.</w:t>
      </w:r>
    </w:p>
    <w:p w14:paraId="2C465CB7" w14:textId="77777777" w:rsidR="009D26A0" w:rsidRPr="00746DAA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19. Петров К. Л., Селиванов А. А. Методика решения экспертных задач с целью определения рыночной стоимости права аренды объектов судебно-товароведческой экспертизы. – М.: ФБУ РФЦСЭ при Минюсте России, 2021. – 148 с.</w:t>
      </w:r>
    </w:p>
    <w:p w14:paraId="225FB325" w14:textId="77777777" w:rsidR="009D26A0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20.</w:t>
      </w:r>
      <w:r w:rsidRPr="000817B8">
        <w:rPr>
          <w:sz w:val="28"/>
          <w:szCs w:val="28"/>
        </w:rPr>
        <w:t xml:space="preserve"> Селиванов, А.А. Таблица определения степ</w:t>
      </w:r>
      <w:r>
        <w:rPr>
          <w:sz w:val="28"/>
          <w:szCs w:val="28"/>
        </w:rPr>
        <w:t>е</w:t>
      </w:r>
      <w:r w:rsidRPr="000817B8">
        <w:rPr>
          <w:sz w:val="28"/>
          <w:szCs w:val="28"/>
        </w:rPr>
        <w:t>ни снижения качества (и стоимости) имущества, принадлежащего физическим лицам / А.А. Селиванов, М.А. Зубова, С.А. Карпушко, И.Э. Гущина. – М.: ГУ РФЦСЭ при Минюсте России, 2011. – 23с.</w:t>
      </w:r>
    </w:p>
    <w:p w14:paraId="4C68640A" w14:textId="77777777" w:rsidR="009D26A0" w:rsidRPr="00746DAA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21. Селиванов, А.А. Сборник примеров заключений эксперта по судебно-товароведческой экспертизе промышленных (непродовольственных) товаров различных товарных групп: практическое пособие для экспертов / А.А. Селиванов, М.А. Зубова, К.Л. Петров и др. – М.: ФБУ РФЦСЭ, 2017. – 156с.</w:t>
      </w:r>
    </w:p>
    <w:p w14:paraId="5BD2A60D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22.</w:t>
      </w:r>
      <w:r w:rsidRPr="000817B8">
        <w:rPr>
          <w:sz w:val="28"/>
          <w:szCs w:val="28"/>
        </w:rPr>
        <w:t xml:space="preserve"> Селиванов, А.А. Словарь основных терминов судебно-товароведческой экспертизы обуви / А.А. Селиванов, М.А. Зубова. – М.: ГУ РФЦСЭ при Минюсте России, 2013. – 87с.</w:t>
      </w:r>
    </w:p>
    <w:p w14:paraId="3B39396F" w14:textId="77777777" w:rsidR="009D26A0" w:rsidRPr="00746DAA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23.</w:t>
      </w:r>
      <w:r w:rsidRPr="000817B8">
        <w:rPr>
          <w:sz w:val="28"/>
          <w:szCs w:val="28"/>
        </w:rPr>
        <w:t xml:space="preserve"> Селиванов, А.А. Частная методика производства судебно-товароведческих экспертиз имущества, пострадавшего в результате аварийных ситуаций / А.А. Селиванов, М.А. Лактионова // Теория и практика судебной </w:t>
      </w:r>
      <w:r w:rsidRPr="00746DAA">
        <w:rPr>
          <w:sz w:val="28"/>
          <w:szCs w:val="28"/>
        </w:rPr>
        <w:t>экспертизы. – 2007. - №2(6). – С. 155-161.</w:t>
      </w:r>
    </w:p>
    <w:p w14:paraId="1D5D22B4" w14:textId="77777777" w:rsidR="009D26A0" w:rsidRPr="00746DAA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24. Селиванов, А.А. Частная методика исследования промышленного оборудования при производстве судебно-товароведческой экспертизы / А.А. Селиванов // Теория и практика судебной экспертизы. – Том 15, № 1 (2020). С. 50-59.</w:t>
      </w:r>
    </w:p>
    <w:p w14:paraId="190922E4" w14:textId="77777777" w:rsidR="009D26A0" w:rsidRPr="00746DAA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lastRenderedPageBreak/>
        <w:t>25. Селиванов, А.А. Частная методика производства судебно-товароведческих экспертиз ювелирных изделий и драгоценных камней по документам / А.А. Селиванов // Теория и практика судебной экспертизы. – Том 14, № 4 (2019). С. 62-74.</w:t>
      </w:r>
    </w:p>
    <w:p w14:paraId="0E8C53F5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26.</w:t>
      </w:r>
      <w:r w:rsidRPr="000817B8">
        <w:rPr>
          <w:sz w:val="28"/>
          <w:szCs w:val="28"/>
        </w:rPr>
        <w:t xml:space="preserve"> Селиванов, А.А. </w:t>
      </w:r>
      <w:r w:rsidRPr="000817B8">
        <w:rPr>
          <w:rStyle w:val="A90"/>
          <w:rFonts w:eastAsia="Calibri"/>
          <w:sz w:val="28"/>
          <w:szCs w:val="28"/>
        </w:rPr>
        <w:t xml:space="preserve">Методика исследования ювелирных изделий со вставками из облагороженных бриллиантов при производстве судебно- товароведческих экспертиз </w:t>
      </w:r>
      <w:r w:rsidRPr="000817B8">
        <w:rPr>
          <w:sz w:val="28"/>
          <w:szCs w:val="28"/>
        </w:rPr>
        <w:t>/ А.А. Селиванов // Теория и практика судебной экспертизы. – 2015. - №2(38). – С. 135-144.</w:t>
      </w:r>
    </w:p>
    <w:p w14:paraId="387D8A4A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27.</w:t>
      </w:r>
      <w:r w:rsidRPr="000817B8">
        <w:rPr>
          <w:sz w:val="28"/>
          <w:szCs w:val="28"/>
        </w:rPr>
        <w:t xml:space="preserve"> Селиванов, А.А. Методика решения экспертных задач при производстве судебно-товароведческой экспертизы мебели / А.А. Селиванов. – М.: ГУ РФЦСЭ при Минюсте России, 2011. – 119с.</w:t>
      </w:r>
    </w:p>
    <w:p w14:paraId="432EF9C5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28.</w:t>
      </w:r>
      <w:r w:rsidRPr="000817B8">
        <w:rPr>
          <w:sz w:val="28"/>
          <w:szCs w:val="28"/>
        </w:rPr>
        <w:t xml:space="preserve"> Селиванов, А.А. Некоторые вопросы, связанные с </w:t>
      </w:r>
      <w:proofErr w:type="spellStart"/>
      <w:r w:rsidRPr="000817B8">
        <w:rPr>
          <w:sz w:val="28"/>
          <w:szCs w:val="28"/>
        </w:rPr>
        <w:t>контрафактностью</w:t>
      </w:r>
      <w:proofErr w:type="spellEnd"/>
      <w:r w:rsidRPr="000817B8">
        <w:rPr>
          <w:sz w:val="28"/>
          <w:szCs w:val="28"/>
        </w:rPr>
        <w:t xml:space="preserve"> продукции / А.А. Селиванов // Теория и практика судебной экспертизы. – 2011. - №4(24). – С. 74-80.</w:t>
      </w:r>
    </w:p>
    <w:p w14:paraId="7C30DFF1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29.</w:t>
      </w:r>
      <w:r w:rsidRPr="000817B8">
        <w:rPr>
          <w:sz w:val="28"/>
          <w:szCs w:val="28"/>
        </w:rPr>
        <w:t xml:space="preserve"> Селиванов, А.А. О производстве судебно-товароведческих экспертиз в судебно-экспертных учреждениях Министерства юстиции Российской Федерации при исследовании произведений живописи и предметов прикладного искусства / А.А. Селиванов // Теория и практика судебной экспертизы. – 2006. - №2(2). – С.164.</w:t>
      </w:r>
    </w:p>
    <w:p w14:paraId="7A0C1789" w14:textId="77777777" w:rsidR="009D26A0" w:rsidRPr="00746DAA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30.</w:t>
      </w:r>
      <w:r w:rsidRPr="000817B8">
        <w:rPr>
          <w:sz w:val="28"/>
          <w:szCs w:val="28"/>
        </w:rPr>
        <w:t xml:space="preserve"> Селиванов, А.А. О производстве судебно-товароведческих экспертиз в судебно-экспертных учреждениях Министерства юстиции Российской Федерации при исследовании часов / А.А. Селиванов // Теория и практика судебной экспертизы. – </w:t>
      </w:r>
      <w:r w:rsidRPr="00746DAA">
        <w:rPr>
          <w:sz w:val="28"/>
          <w:szCs w:val="28"/>
        </w:rPr>
        <w:t>2007. - №2(6). – С.153-154.</w:t>
      </w:r>
    </w:p>
    <w:p w14:paraId="3CEFCDB1" w14:textId="77777777" w:rsidR="009D26A0" w:rsidRPr="000817B8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31.</w:t>
      </w:r>
      <w:r w:rsidRPr="000817B8">
        <w:rPr>
          <w:rFonts w:ascii="Times New Roman" w:hAnsi="Times New Roman"/>
          <w:sz w:val="28"/>
          <w:szCs w:val="28"/>
        </w:rPr>
        <w:t xml:space="preserve"> Селиванов, А.А. Программы экспертного исследования при производстве экспертиз, связанных с определением рыночной стоимости объектов судебно-товароведческой экспертизы в различных экспертных ситуациях / А.А. Селиванов // Теория и практика судебной экспертизы. – 2011. - №4(24). – С.24-39.</w:t>
      </w:r>
    </w:p>
    <w:p w14:paraId="56B2E0EE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32.</w:t>
      </w:r>
      <w:r w:rsidRPr="000817B8">
        <w:rPr>
          <w:sz w:val="28"/>
          <w:szCs w:val="28"/>
        </w:rPr>
        <w:t xml:space="preserve"> Селиванов, А.А. Производство судебно-товароведческих экспертиз с целью определения стоимости медицинского оборудования / А.А. Селиванов. </w:t>
      </w:r>
      <w:r w:rsidRPr="000817B8">
        <w:rPr>
          <w:sz w:val="28"/>
          <w:szCs w:val="28"/>
        </w:rPr>
        <w:lastRenderedPageBreak/>
        <w:t>– М.: ФБУ РФЦСЭ при Минюсте России, 2013. – 96с.</w:t>
      </w:r>
    </w:p>
    <w:p w14:paraId="276BFE4D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33.</w:t>
      </w:r>
      <w:r w:rsidRPr="000817B8">
        <w:rPr>
          <w:sz w:val="28"/>
          <w:szCs w:val="28"/>
        </w:rPr>
        <w:t xml:space="preserve"> Селиванов, А.А. Словарь основных терминов судебно-товароведческой экспертизы мебели / А.А. Селиванов. – М.: ГУ РФЦСЭ при Минюсте России, 2011. – 137с.</w:t>
      </w:r>
    </w:p>
    <w:p w14:paraId="7507A2C4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34.</w:t>
      </w:r>
      <w:r w:rsidRPr="000817B8">
        <w:rPr>
          <w:sz w:val="28"/>
          <w:szCs w:val="28"/>
        </w:rPr>
        <w:t xml:space="preserve"> Селиванов, А.А. Методические рекомендации по определению стоимости ювелирных изделий при производстве судебно-товароведческой экспертизы / А.А. Селиванов, С.С. Толмачева, С.Ф. Колмаков, И.В. Макарчук. – М.: ГУ РФЦСЭ при Минюсте России, 2011. – 99с.</w:t>
      </w:r>
    </w:p>
    <w:p w14:paraId="40FC2E64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35.</w:t>
      </w:r>
      <w:r w:rsidRPr="000817B8">
        <w:rPr>
          <w:sz w:val="28"/>
          <w:szCs w:val="28"/>
        </w:rPr>
        <w:t xml:space="preserve"> Селиванов, А.А. Определение стоимости товаров по делам, связанным с нарушением таможенного законодательства / А.А. Селиванов, Е.Д. </w:t>
      </w:r>
      <w:proofErr w:type="spellStart"/>
      <w:r w:rsidRPr="000817B8">
        <w:rPr>
          <w:sz w:val="28"/>
          <w:szCs w:val="28"/>
        </w:rPr>
        <w:t>Учваткина</w:t>
      </w:r>
      <w:proofErr w:type="spellEnd"/>
      <w:r w:rsidRPr="000817B8">
        <w:rPr>
          <w:sz w:val="28"/>
          <w:szCs w:val="28"/>
        </w:rPr>
        <w:t>. – М.: ФБУ РФЦСЭ при Минюсте России, 2012. – 35с.</w:t>
      </w:r>
    </w:p>
    <w:p w14:paraId="258C8F77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36.</w:t>
      </w:r>
      <w:r w:rsidRPr="000817B8">
        <w:rPr>
          <w:sz w:val="28"/>
          <w:szCs w:val="28"/>
        </w:rPr>
        <w:t xml:space="preserve"> Селиванов, А.А. Определение стоимости товаров различных товарных групп при производстве судебно-товароведческих экспертиз в судебно-экспертных учреждениях Минюста России / А.А. Селиванов, Е.Д. </w:t>
      </w:r>
      <w:proofErr w:type="spellStart"/>
      <w:r w:rsidRPr="000817B8">
        <w:rPr>
          <w:sz w:val="28"/>
          <w:szCs w:val="28"/>
        </w:rPr>
        <w:t>Учваткина</w:t>
      </w:r>
      <w:proofErr w:type="spellEnd"/>
      <w:r w:rsidRPr="000817B8">
        <w:rPr>
          <w:sz w:val="28"/>
          <w:szCs w:val="28"/>
        </w:rPr>
        <w:t>, К.Л. Петров. – М.: ФБУ РФЦСЭ при Минюсте России, 2014. – 187с.</w:t>
      </w:r>
    </w:p>
    <w:p w14:paraId="1C68999B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37.</w:t>
      </w:r>
      <w:r w:rsidRPr="000817B8">
        <w:rPr>
          <w:sz w:val="28"/>
          <w:szCs w:val="28"/>
        </w:rPr>
        <w:t xml:space="preserve"> Селиванов, А.А. Частная методика производства товароведческой экспертизы при исследовании мебели / А.А. Селиванов // Теория и практика судебной экспертизы. – 2006. - №2(2). – С.160-163.</w:t>
      </w:r>
    </w:p>
    <w:p w14:paraId="73D98CD2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38.</w:t>
      </w:r>
      <w:r w:rsidRPr="000817B8">
        <w:rPr>
          <w:sz w:val="28"/>
          <w:szCs w:val="28"/>
        </w:rPr>
        <w:t xml:space="preserve"> Селиванов, А.А. </w:t>
      </w:r>
      <w:r w:rsidRPr="000817B8">
        <w:rPr>
          <w:rStyle w:val="A90"/>
          <w:rFonts w:eastAsia="Calibri"/>
          <w:sz w:val="28"/>
          <w:szCs w:val="28"/>
        </w:rPr>
        <w:t xml:space="preserve">Частные методики исследования предметов старины и искусства при производстве судебно-товароведческой экспертизы </w:t>
      </w:r>
      <w:r w:rsidRPr="000817B8">
        <w:rPr>
          <w:sz w:val="28"/>
          <w:szCs w:val="28"/>
        </w:rPr>
        <w:t>/ А.А. Селиванов // Теория и практика судебной экспертизы. – 2015. - №2(38). – С.40-50.</w:t>
      </w:r>
    </w:p>
    <w:p w14:paraId="7BFC595C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39.</w:t>
      </w:r>
      <w:r w:rsidRPr="000817B8">
        <w:rPr>
          <w:sz w:val="28"/>
          <w:szCs w:val="28"/>
        </w:rPr>
        <w:t xml:space="preserve"> </w:t>
      </w:r>
      <w:proofErr w:type="spellStart"/>
      <w:r w:rsidRPr="000817B8">
        <w:rPr>
          <w:sz w:val="28"/>
          <w:szCs w:val="28"/>
        </w:rPr>
        <w:t>Спицкая</w:t>
      </w:r>
      <w:proofErr w:type="spellEnd"/>
      <w:r w:rsidRPr="000817B8">
        <w:rPr>
          <w:sz w:val="28"/>
          <w:szCs w:val="28"/>
        </w:rPr>
        <w:t xml:space="preserve">, Л.В. Словарь основных терминов судебно-товароведческой экспертизы ювелирных изделий / Л.В. </w:t>
      </w:r>
      <w:proofErr w:type="spellStart"/>
      <w:r w:rsidRPr="000817B8">
        <w:rPr>
          <w:sz w:val="28"/>
          <w:szCs w:val="28"/>
        </w:rPr>
        <w:t>Спицкая</w:t>
      </w:r>
      <w:proofErr w:type="spellEnd"/>
      <w:r w:rsidRPr="000817B8">
        <w:rPr>
          <w:sz w:val="28"/>
          <w:szCs w:val="28"/>
        </w:rPr>
        <w:t>. – М.: ГУ РФЦСЭ при Минюсте России, 2005. – 40с.</w:t>
      </w:r>
    </w:p>
    <w:p w14:paraId="1AFD0F0B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40.</w:t>
      </w:r>
      <w:r w:rsidRPr="000817B8">
        <w:rPr>
          <w:sz w:val="28"/>
          <w:szCs w:val="28"/>
        </w:rPr>
        <w:t xml:space="preserve"> </w:t>
      </w:r>
      <w:proofErr w:type="spellStart"/>
      <w:r w:rsidRPr="000817B8">
        <w:rPr>
          <w:sz w:val="28"/>
          <w:szCs w:val="28"/>
        </w:rPr>
        <w:t>Спицкая</w:t>
      </w:r>
      <w:proofErr w:type="spellEnd"/>
      <w:r w:rsidRPr="000817B8">
        <w:rPr>
          <w:sz w:val="28"/>
          <w:szCs w:val="28"/>
        </w:rPr>
        <w:t xml:space="preserve">, Л.В. Словари терминов судебно-товароведческой экспертизы предметов антиквариата / Л.В. </w:t>
      </w:r>
      <w:proofErr w:type="spellStart"/>
      <w:r w:rsidRPr="000817B8">
        <w:rPr>
          <w:sz w:val="28"/>
          <w:szCs w:val="28"/>
        </w:rPr>
        <w:t>Спицкая</w:t>
      </w:r>
      <w:proofErr w:type="spellEnd"/>
      <w:r w:rsidRPr="000817B8">
        <w:rPr>
          <w:sz w:val="28"/>
          <w:szCs w:val="28"/>
        </w:rPr>
        <w:t xml:space="preserve">, Е.Д. </w:t>
      </w:r>
      <w:proofErr w:type="spellStart"/>
      <w:r w:rsidRPr="000817B8">
        <w:rPr>
          <w:sz w:val="28"/>
          <w:szCs w:val="28"/>
        </w:rPr>
        <w:t>Учваткина</w:t>
      </w:r>
      <w:proofErr w:type="spellEnd"/>
      <w:r w:rsidRPr="000817B8">
        <w:rPr>
          <w:sz w:val="28"/>
          <w:szCs w:val="28"/>
        </w:rPr>
        <w:t>, Г.В. Ханина Г.В. – М.: ГУ РФЦСЭ при Минюсте России, 2011. – 104с.</w:t>
      </w:r>
    </w:p>
    <w:p w14:paraId="7936CCC5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 xml:space="preserve">41. </w:t>
      </w:r>
      <w:r w:rsidRPr="000817B8">
        <w:rPr>
          <w:sz w:val="28"/>
          <w:szCs w:val="28"/>
        </w:rPr>
        <w:t xml:space="preserve"> </w:t>
      </w:r>
      <w:proofErr w:type="spellStart"/>
      <w:r w:rsidRPr="000817B8">
        <w:rPr>
          <w:sz w:val="28"/>
          <w:szCs w:val="28"/>
        </w:rPr>
        <w:t>Спицкая</w:t>
      </w:r>
      <w:proofErr w:type="spellEnd"/>
      <w:r w:rsidRPr="000817B8">
        <w:rPr>
          <w:sz w:val="28"/>
          <w:szCs w:val="28"/>
        </w:rPr>
        <w:t xml:space="preserve">, Л.В. Исследование ювелирных изделий при производстве </w:t>
      </w:r>
      <w:r w:rsidRPr="000817B8">
        <w:rPr>
          <w:sz w:val="28"/>
          <w:szCs w:val="28"/>
        </w:rPr>
        <w:lastRenderedPageBreak/>
        <w:t xml:space="preserve">судебно-товароведческих экспертиз / Л.В. </w:t>
      </w:r>
      <w:proofErr w:type="spellStart"/>
      <w:r w:rsidRPr="000817B8">
        <w:rPr>
          <w:sz w:val="28"/>
          <w:szCs w:val="28"/>
        </w:rPr>
        <w:t>Спицкая</w:t>
      </w:r>
      <w:proofErr w:type="spellEnd"/>
      <w:r w:rsidRPr="000817B8">
        <w:rPr>
          <w:sz w:val="28"/>
          <w:szCs w:val="28"/>
        </w:rPr>
        <w:t xml:space="preserve">, Е.Д. </w:t>
      </w:r>
      <w:proofErr w:type="spellStart"/>
      <w:r w:rsidRPr="000817B8">
        <w:rPr>
          <w:sz w:val="28"/>
          <w:szCs w:val="28"/>
        </w:rPr>
        <w:t>Учваткина</w:t>
      </w:r>
      <w:proofErr w:type="spellEnd"/>
      <w:r w:rsidRPr="000817B8">
        <w:rPr>
          <w:sz w:val="28"/>
          <w:szCs w:val="28"/>
        </w:rPr>
        <w:t>, Г.В. Ханина Г.В. – М.: ГУ РФЦСЭ при Минюсте России, ГУ СЗРЦСЭ Минюста России, 2009. – 75с.</w:t>
      </w:r>
    </w:p>
    <w:p w14:paraId="465A8F1D" w14:textId="77777777" w:rsidR="009D26A0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42.</w:t>
      </w:r>
      <w:r w:rsidRPr="000817B8">
        <w:rPr>
          <w:sz w:val="28"/>
          <w:szCs w:val="28"/>
        </w:rPr>
        <w:t xml:space="preserve"> Товароведение и экспертиза промышленных товаров: Учебник / Под ред. проф. А.Н. Неверова. – М.: МЦФЭР, 2006. – 848 с.</w:t>
      </w:r>
    </w:p>
    <w:p w14:paraId="1B311498" w14:textId="77777777" w:rsidR="009D26A0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43. Товароведение и экспертиза ювелирных товаров: Учебник / Под общ. ред. В.И. Самарина. – М.: Изд-во Рос. экон. акад., 2003. – 235 с.</w:t>
      </w:r>
    </w:p>
    <w:p w14:paraId="44EFC284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44.</w:t>
      </w:r>
      <w:r w:rsidRPr="000817B8">
        <w:rPr>
          <w:sz w:val="28"/>
          <w:szCs w:val="28"/>
        </w:rPr>
        <w:t xml:space="preserve"> Толмачева, С.С. Исследование пушно-меховых изделий при производстве судебно-товароведческих экспертиз / С.С. Толмачева, И.С. Карпова. – М.: ГУ РФЦСЭ при Минюсте России, 1996. – 52 с.</w:t>
      </w:r>
    </w:p>
    <w:p w14:paraId="3D061DBE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45.</w:t>
      </w:r>
      <w:r w:rsidRPr="000817B8">
        <w:rPr>
          <w:sz w:val="28"/>
          <w:szCs w:val="28"/>
        </w:rPr>
        <w:t xml:space="preserve"> Толмачева, С.С. Словарь основных терминов судебно-товароведческой экспертизы / С.С. Толмачева, И.С. Карпова, А.Я. </w:t>
      </w:r>
      <w:proofErr w:type="spellStart"/>
      <w:r w:rsidRPr="000817B8">
        <w:rPr>
          <w:sz w:val="28"/>
          <w:szCs w:val="28"/>
        </w:rPr>
        <w:t>Покидышева</w:t>
      </w:r>
      <w:proofErr w:type="spellEnd"/>
      <w:r w:rsidRPr="000817B8">
        <w:rPr>
          <w:sz w:val="28"/>
          <w:szCs w:val="28"/>
        </w:rPr>
        <w:t>. – М.: РФЦСЭ при Минюсте России, 2003. – 76 с.</w:t>
      </w:r>
    </w:p>
    <w:p w14:paraId="2EAFC90F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46.</w:t>
      </w:r>
      <w:r w:rsidRPr="000817B8">
        <w:rPr>
          <w:sz w:val="28"/>
          <w:szCs w:val="28"/>
        </w:rPr>
        <w:t xml:space="preserve"> Толмачева, С.С. Словарь терминов судебно-товароведческой экспертизы пушно-меховых товаров / С.С. Толмачева, И.С. Карпова, А.Я. </w:t>
      </w:r>
      <w:proofErr w:type="spellStart"/>
      <w:r w:rsidRPr="000817B8">
        <w:rPr>
          <w:sz w:val="28"/>
          <w:szCs w:val="28"/>
        </w:rPr>
        <w:t>Покидышева</w:t>
      </w:r>
      <w:proofErr w:type="spellEnd"/>
      <w:r w:rsidRPr="000817B8">
        <w:rPr>
          <w:sz w:val="28"/>
          <w:szCs w:val="28"/>
        </w:rPr>
        <w:t>. – М.: ГУ РФЦСЭ при Минюсте России, 2009. – 39 с.</w:t>
      </w:r>
    </w:p>
    <w:p w14:paraId="28C0FF6B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47.</w:t>
      </w:r>
      <w:r w:rsidRPr="000817B8">
        <w:rPr>
          <w:sz w:val="28"/>
          <w:szCs w:val="28"/>
        </w:rPr>
        <w:t xml:space="preserve"> Толмачева, С.С. Предмет, объекты и задачи судебно-товароведческой экспертизы / С.С. Толмачева, И.С. Карпова. – М.: РФЦСЭ при Минюсте России, 2002. – 70 с.</w:t>
      </w:r>
    </w:p>
    <w:p w14:paraId="0F1383D7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48.</w:t>
      </w:r>
      <w:r w:rsidRPr="000817B8">
        <w:rPr>
          <w:sz w:val="28"/>
          <w:szCs w:val="28"/>
        </w:rPr>
        <w:t xml:space="preserve"> Толмачева, С.С. Особенности производства судебно-товароведческих экспертиз ювелирных изделий (из драгоценных металлов, драгоценных камней, в том числе предметов антиквариата) / С.С. Толмачева, М.А. Лактионова // Теория и практика судебной экспертизы. – 2007. - №2(6). – С.58-66.</w:t>
      </w:r>
    </w:p>
    <w:p w14:paraId="7AB58C05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49.</w:t>
      </w:r>
      <w:r w:rsidRPr="000817B8">
        <w:rPr>
          <w:sz w:val="28"/>
          <w:szCs w:val="28"/>
        </w:rPr>
        <w:t xml:space="preserve"> Толмачева, С.С. Словарь основных терминов судебно-товароведческой экспертизы швейных, трикотажных и текстильных товаров / С.С. Толмачева, С.Н. </w:t>
      </w:r>
      <w:proofErr w:type="spellStart"/>
      <w:r w:rsidRPr="000817B8">
        <w:rPr>
          <w:sz w:val="28"/>
          <w:szCs w:val="28"/>
        </w:rPr>
        <w:t>Ряпухина</w:t>
      </w:r>
      <w:proofErr w:type="spellEnd"/>
      <w:r w:rsidRPr="000817B8">
        <w:rPr>
          <w:sz w:val="28"/>
          <w:szCs w:val="28"/>
        </w:rPr>
        <w:t xml:space="preserve">, Ш.К. </w:t>
      </w:r>
      <w:proofErr w:type="spellStart"/>
      <w:r w:rsidRPr="000817B8">
        <w:rPr>
          <w:sz w:val="28"/>
          <w:szCs w:val="28"/>
        </w:rPr>
        <w:t>Ганцов</w:t>
      </w:r>
      <w:proofErr w:type="spellEnd"/>
      <w:r w:rsidRPr="000817B8">
        <w:rPr>
          <w:sz w:val="28"/>
          <w:szCs w:val="28"/>
        </w:rPr>
        <w:t>. – М.: ГУ РФЦСЭ при Минюсте России, 2011. – 132 с.</w:t>
      </w:r>
    </w:p>
    <w:p w14:paraId="21C98F82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50.</w:t>
      </w:r>
      <w:r w:rsidRPr="000817B8">
        <w:rPr>
          <w:sz w:val="28"/>
          <w:szCs w:val="28"/>
        </w:rPr>
        <w:t xml:space="preserve"> Толмачева, С.С. Современные возможности судебно-товароведческой экспертизы / С.С. Толмачева // Теория и практика судебной </w:t>
      </w:r>
      <w:r w:rsidRPr="000817B8">
        <w:rPr>
          <w:sz w:val="28"/>
          <w:szCs w:val="28"/>
        </w:rPr>
        <w:lastRenderedPageBreak/>
        <w:t>экспертизы. – 2007. - №2(6). – С.44-49.</w:t>
      </w:r>
    </w:p>
    <w:p w14:paraId="4C933316" w14:textId="77777777" w:rsidR="009D26A0" w:rsidRDefault="009D26A0" w:rsidP="009D26A0">
      <w:pPr>
        <w:pStyle w:val="Pa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Style w:val="A90"/>
          <w:rFonts w:ascii="Times New Roman" w:hAnsi="Times New Roman"/>
          <w:sz w:val="28"/>
          <w:szCs w:val="28"/>
        </w:rPr>
        <w:t>51.</w:t>
      </w:r>
      <w:r w:rsidRPr="000817B8">
        <w:rPr>
          <w:rStyle w:val="A90"/>
          <w:rFonts w:ascii="Times New Roman" w:hAnsi="Times New Roman"/>
          <w:sz w:val="28"/>
          <w:szCs w:val="28"/>
        </w:rPr>
        <w:t xml:space="preserve"> </w:t>
      </w:r>
      <w:proofErr w:type="spellStart"/>
      <w:r w:rsidRPr="000817B8">
        <w:rPr>
          <w:rStyle w:val="A90"/>
          <w:rFonts w:ascii="Times New Roman" w:hAnsi="Times New Roman"/>
          <w:sz w:val="28"/>
          <w:szCs w:val="28"/>
        </w:rPr>
        <w:t>Учваткина</w:t>
      </w:r>
      <w:proofErr w:type="spellEnd"/>
      <w:r w:rsidRPr="000817B8">
        <w:rPr>
          <w:rStyle w:val="A90"/>
          <w:rFonts w:ascii="Times New Roman" w:hAnsi="Times New Roman"/>
          <w:sz w:val="28"/>
          <w:szCs w:val="28"/>
        </w:rPr>
        <w:t xml:space="preserve">, Е.Д. Возможности производства судебно- товароведческой экспертизы по классификации товаров по делам, связанным с нарушением таможенного законодательства </w:t>
      </w:r>
      <w:r w:rsidRPr="000817B8">
        <w:rPr>
          <w:rFonts w:ascii="Times New Roman" w:hAnsi="Times New Roman"/>
          <w:sz w:val="28"/>
          <w:szCs w:val="28"/>
        </w:rPr>
        <w:t xml:space="preserve">/ Е.Д. </w:t>
      </w:r>
      <w:proofErr w:type="spellStart"/>
      <w:r w:rsidRPr="000817B8">
        <w:rPr>
          <w:rFonts w:ascii="Times New Roman" w:hAnsi="Times New Roman"/>
          <w:sz w:val="28"/>
          <w:szCs w:val="28"/>
        </w:rPr>
        <w:t>Учваткина</w:t>
      </w:r>
      <w:proofErr w:type="spellEnd"/>
      <w:r w:rsidRPr="000817B8">
        <w:rPr>
          <w:rFonts w:ascii="Times New Roman" w:hAnsi="Times New Roman"/>
          <w:sz w:val="28"/>
          <w:szCs w:val="28"/>
        </w:rPr>
        <w:t xml:space="preserve"> // Теория и практика судебной экспертизы. – 2015. - №2(38). – С.80-90.</w:t>
      </w:r>
    </w:p>
    <w:p w14:paraId="461BAA0F" w14:textId="77777777" w:rsidR="009D26A0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 xml:space="preserve">52. Ювелирные камни. – 2-е изд., </w:t>
      </w:r>
      <w:proofErr w:type="spellStart"/>
      <w:r w:rsidRPr="00746DAA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746DAA">
        <w:rPr>
          <w:rFonts w:ascii="Times New Roman" w:hAnsi="Times New Roman"/>
          <w:sz w:val="28"/>
          <w:szCs w:val="28"/>
        </w:rPr>
        <w:t>.</w:t>
      </w:r>
      <w:proofErr w:type="gramEnd"/>
      <w:r w:rsidRPr="00746DAA">
        <w:rPr>
          <w:rFonts w:ascii="Times New Roman" w:hAnsi="Times New Roman"/>
          <w:sz w:val="28"/>
          <w:szCs w:val="28"/>
        </w:rPr>
        <w:t xml:space="preserve"> и доп. Корнилов Н.И., Солодова Ю.П. – М.: Недра, 1987. – 282 с., ил.</w:t>
      </w:r>
    </w:p>
    <w:p w14:paraId="2E57DDD6" w14:textId="77777777" w:rsidR="009D26A0" w:rsidRPr="000817B8" w:rsidRDefault="009D26A0" w:rsidP="009D26A0">
      <w:pPr>
        <w:spacing w:before="120" w:after="120" w:line="360" w:lineRule="auto"/>
        <w:jc w:val="center"/>
        <w:rPr>
          <w:b/>
          <w:sz w:val="28"/>
          <w:szCs w:val="28"/>
        </w:rPr>
      </w:pPr>
      <w:r w:rsidRPr="000817B8">
        <w:rPr>
          <w:b/>
          <w:sz w:val="28"/>
          <w:szCs w:val="28"/>
        </w:rPr>
        <w:t>Дополнительная литература</w:t>
      </w:r>
    </w:p>
    <w:p w14:paraId="7BE63327" w14:textId="77777777" w:rsidR="009D26A0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53.</w:t>
      </w:r>
      <w:r w:rsidRPr="000817B8">
        <w:rPr>
          <w:rFonts w:ascii="Times New Roman" w:hAnsi="Times New Roman"/>
          <w:sz w:val="28"/>
          <w:szCs w:val="28"/>
        </w:rPr>
        <w:t xml:space="preserve"> Андрианова, Е.Н. Комплексная судебная экспертиза верхней одежды / Е.Н. Андрианова // Теория и практика судебной экспертизы. – 2011. - №4(24). – С.115-121.</w:t>
      </w:r>
    </w:p>
    <w:p w14:paraId="49456C42" w14:textId="77777777" w:rsidR="009D26A0" w:rsidRPr="00746DAA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54. Бокова, Т.Ф. Частная методика исследования круглых лесоматериалов с целью определения их стоимости / Т.Ф. Бокова // Теория и практика судебной экспертизы. –2016. – №1(41). С. 64-70.</w:t>
      </w:r>
    </w:p>
    <w:p w14:paraId="0756FB05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rStyle w:val="A90"/>
          <w:rFonts w:eastAsia="Calibri"/>
          <w:sz w:val="28"/>
          <w:szCs w:val="28"/>
        </w:rPr>
        <w:t>55.</w:t>
      </w:r>
      <w:r w:rsidRPr="000817B8">
        <w:rPr>
          <w:rStyle w:val="A90"/>
          <w:rFonts w:eastAsia="Calibri"/>
          <w:sz w:val="28"/>
          <w:szCs w:val="28"/>
        </w:rPr>
        <w:t xml:space="preserve"> Быкова, И.В. Возможности судебной товароведческой экспертизы в разрешении судебных споров потребителей и производителей </w:t>
      </w:r>
      <w:r w:rsidRPr="000817B8">
        <w:rPr>
          <w:sz w:val="28"/>
          <w:szCs w:val="28"/>
        </w:rPr>
        <w:t>/ И.В. Быкова // Теория и практика судебной экспертизы. – 2015. - №2(38). – С.55-61.</w:t>
      </w:r>
    </w:p>
    <w:p w14:paraId="2EE89688" w14:textId="77777777" w:rsidR="009D26A0" w:rsidRPr="000817B8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56.</w:t>
      </w:r>
      <w:r w:rsidRPr="000817B8">
        <w:rPr>
          <w:rFonts w:ascii="Times New Roman" w:hAnsi="Times New Roman"/>
          <w:sz w:val="28"/>
          <w:szCs w:val="28"/>
        </w:rPr>
        <w:t xml:space="preserve"> Возможности производства судебных экспертиз в государственных судебно-экспертных учреждениях Минюста России: Научное издание / Под ред. Т.П. Москвиной. – М.: Изд-во «</w:t>
      </w:r>
      <w:proofErr w:type="spellStart"/>
      <w:r w:rsidRPr="000817B8">
        <w:rPr>
          <w:rFonts w:ascii="Times New Roman" w:hAnsi="Times New Roman"/>
          <w:sz w:val="28"/>
          <w:szCs w:val="28"/>
        </w:rPr>
        <w:t>Антидор</w:t>
      </w:r>
      <w:proofErr w:type="spellEnd"/>
      <w:r w:rsidRPr="000817B8">
        <w:rPr>
          <w:rFonts w:ascii="Times New Roman" w:hAnsi="Times New Roman"/>
          <w:sz w:val="28"/>
          <w:szCs w:val="28"/>
        </w:rPr>
        <w:t>», 2004. – 512 с.</w:t>
      </w:r>
    </w:p>
    <w:p w14:paraId="2BE39D39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rStyle w:val="A90"/>
          <w:rFonts w:eastAsia="Calibri"/>
          <w:sz w:val="28"/>
          <w:szCs w:val="28"/>
        </w:rPr>
        <w:t>57.</w:t>
      </w:r>
      <w:r w:rsidRPr="000817B8">
        <w:rPr>
          <w:rStyle w:val="A90"/>
          <w:rFonts w:eastAsia="Calibri"/>
          <w:sz w:val="28"/>
          <w:szCs w:val="28"/>
        </w:rPr>
        <w:t xml:space="preserve"> Гущина, И.Э. Определение стоимости наград особого статуса </w:t>
      </w:r>
      <w:r w:rsidRPr="000817B8">
        <w:rPr>
          <w:sz w:val="28"/>
          <w:szCs w:val="28"/>
        </w:rPr>
        <w:t>/ И.Э. Гущина // Теория и практика судебной экспертизы. – 2015. - №2(38). – С.34-39.</w:t>
      </w:r>
    </w:p>
    <w:p w14:paraId="561367ED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sz w:val="28"/>
          <w:szCs w:val="28"/>
        </w:rPr>
        <w:t>58.</w:t>
      </w:r>
      <w:r w:rsidRPr="000817B8">
        <w:rPr>
          <w:sz w:val="28"/>
          <w:szCs w:val="28"/>
        </w:rPr>
        <w:t xml:space="preserve"> Зубова, М.А. </w:t>
      </w:r>
      <w:r w:rsidRPr="000817B8">
        <w:rPr>
          <w:rStyle w:val="A90"/>
          <w:rFonts w:eastAsia="Calibri"/>
          <w:sz w:val="28"/>
          <w:szCs w:val="28"/>
        </w:rPr>
        <w:t xml:space="preserve">Частная методика экспертного исследования имущества, пострадавшего от негативного воздействия (пожара), при производстве судебно-товароведческой экспертизы </w:t>
      </w:r>
      <w:r w:rsidRPr="000817B8">
        <w:rPr>
          <w:sz w:val="28"/>
          <w:szCs w:val="28"/>
        </w:rPr>
        <w:t>/ М.А. Зубова // Теория и практика судебной экспертизы. – 2015. - №2(38). – С.145-154.</w:t>
      </w:r>
    </w:p>
    <w:p w14:paraId="4186CF3B" w14:textId="77777777" w:rsidR="009D26A0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59.</w:t>
      </w:r>
      <w:r w:rsidRPr="000817B8">
        <w:rPr>
          <w:rFonts w:ascii="Times New Roman" w:hAnsi="Times New Roman"/>
          <w:sz w:val="28"/>
          <w:szCs w:val="28"/>
        </w:rPr>
        <w:t xml:space="preserve"> Лактионова, М.А. Комплексное исследование изделий из кожи при производстве судебно-товароведческой экспертизы в целях определения их </w:t>
      </w:r>
      <w:r w:rsidRPr="000817B8">
        <w:rPr>
          <w:rFonts w:ascii="Times New Roman" w:hAnsi="Times New Roman"/>
          <w:sz w:val="28"/>
          <w:szCs w:val="28"/>
        </w:rPr>
        <w:lastRenderedPageBreak/>
        <w:t>рыночной стоимости // М.А. Лактионова // Теория и практика судебной экспертизы. – 2011. - №4(24). – С.81-86.</w:t>
      </w:r>
    </w:p>
    <w:p w14:paraId="6BC8E5FE" w14:textId="77777777" w:rsidR="009D26A0" w:rsidRPr="000817B8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60. Петров, К.Л. О стоимостной экспертизе, ее месте в системе родов (видов) судебных экспертиз, проводимых в СЭУ Минюста России, и о пределах экспертной компетенции при проведении стоимостных исследований / К.Л. Петров // Теория и практика судебной экспертизы. – 2015. – №4(40). С. 70-76.</w:t>
      </w:r>
    </w:p>
    <w:p w14:paraId="152C4021" w14:textId="77777777" w:rsidR="009D26A0" w:rsidRPr="000817B8" w:rsidRDefault="009D26A0" w:rsidP="009D26A0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rFonts w:eastAsia="MyriadPro-Regular"/>
          <w:sz w:val="28"/>
          <w:szCs w:val="28"/>
        </w:rPr>
        <w:t>61.</w:t>
      </w:r>
      <w:r w:rsidRPr="000817B8">
        <w:rPr>
          <w:rFonts w:eastAsia="MyriadPro-Regular"/>
          <w:sz w:val="28"/>
          <w:szCs w:val="28"/>
        </w:rPr>
        <w:t xml:space="preserve"> Петров, К.Л. Соотношение патентных исследований и товароведческой экспертизы. Иные виды экспертиз в рамках споров о правах на интеллектуальную собственность </w:t>
      </w:r>
      <w:r w:rsidRPr="000817B8">
        <w:rPr>
          <w:sz w:val="28"/>
          <w:szCs w:val="28"/>
        </w:rPr>
        <w:t>/ К.Л. Петров // Теория и практика судебной экспертизы. – 2014. - №2(34). – С.64-70.</w:t>
      </w:r>
    </w:p>
    <w:p w14:paraId="5DA4F965" w14:textId="77777777" w:rsidR="009D26A0" w:rsidRPr="000817B8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62.</w:t>
      </w:r>
      <w:r w:rsidRPr="000817B8">
        <w:rPr>
          <w:rFonts w:ascii="Times New Roman" w:hAnsi="Times New Roman"/>
          <w:sz w:val="28"/>
          <w:szCs w:val="28"/>
        </w:rPr>
        <w:t xml:space="preserve"> Разживина, Н.И. Проведение комплексного экспертного исследования при решении вопроса, связанного с определением стоимости изделия // Н.И. Разживина // Теория и практика судебной экспертизы. – 2011. - №4(24). – С.87-94.</w:t>
      </w:r>
    </w:p>
    <w:p w14:paraId="1D007581" w14:textId="77777777" w:rsidR="009D26A0" w:rsidRPr="000817B8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63.</w:t>
      </w:r>
      <w:r w:rsidRPr="000817B8">
        <w:rPr>
          <w:rFonts w:ascii="Times New Roman" w:hAnsi="Times New Roman"/>
          <w:sz w:val="28"/>
          <w:szCs w:val="28"/>
        </w:rPr>
        <w:t xml:space="preserve"> Савицкая, Н.П. Судебно-товароведческая экспертиза по документам / Н.П. Савицкая // Теория и практика судебной экспертизы. – 2011. - №4(24). – С.129-132.</w:t>
      </w:r>
    </w:p>
    <w:p w14:paraId="35A8993A" w14:textId="77777777" w:rsidR="009D26A0" w:rsidRPr="000817B8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64.</w:t>
      </w:r>
      <w:r w:rsidRPr="000817B8">
        <w:rPr>
          <w:rFonts w:ascii="Times New Roman" w:hAnsi="Times New Roman"/>
          <w:sz w:val="28"/>
          <w:szCs w:val="28"/>
        </w:rPr>
        <w:t xml:space="preserve"> Селиванов, А.А. Возможности судебно-товароведческой экспертизы на современном этапе развития / А.А. Селиванов // Адвокат. – М.: «Законодательство и экономика». – 2006. - №2. – С.54-58.</w:t>
      </w:r>
    </w:p>
    <w:p w14:paraId="200B04DD" w14:textId="77777777" w:rsidR="009D26A0" w:rsidRPr="000817B8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65.</w:t>
      </w:r>
      <w:r w:rsidRPr="000817B8">
        <w:rPr>
          <w:rFonts w:ascii="Times New Roman" w:hAnsi="Times New Roman"/>
          <w:sz w:val="28"/>
          <w:szCs w:val="28"/>
        </w:rPr>
        <w:t xml:space="preserve"> Селиванов, А.А. Эксперты-товароведы / А.А. Селиванов /</w:t>
      </w:r>
      <w:proofErr w:type="gramStart"/>
      <w:r w:rsidRPr="000817B8">
        <w:rPr>
          <w:rFonts w:ascii="Times New Roman" w:hAnsi="Times New Roman"/>
          <w:sz w:val="28"/>
          <w:szCs w:val="28"/>
        </w:rPr>
        <w:t>/  Экспертиза</w:t>
      </w:r>
      <w:proofErr w:type="gramEnd"/>
      <w:r w:rsidRPr="000817B8">
        <w:rPr>
          <w:rFonts w:ascii="Times New Roman" w:hAnsi="Times New Roman"/>
          <w:sz w:val="28"/>
          <w:szCs w:val="28"/>
        </w:rPr>
        <w:t xml:space="preserve"> в бытовых ситуациях: рекомендации практиков. – М.: Изд-во «Бухгалтерский учет». – 2009. – С.57-96.</w:t>
      </w:r>
    </w:p>
    <w:p w14:paraId="61C64E00" w14:textId="77777777" w:rsidR="009D26A0" w:rsidRPr="000817B8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66.</w:t>
      </w:r>
      <w:r w:rsidRPr="000817B8">
        <w:rPr>
          <w:rFonts w:ascii="Times New Roman" w:hAnsi="Times New Roman"/>
          <w:sz w:val="28"/>
          <w:szCs w:val="28"/>
        </w:rPr>
        <w:t xml:space="preserve"> Селиванов, А.А. Эффективное использование товароведческой экспертизы в уголовном судопроизводстве / А.А. Селиванов // Экономические преступления. – М.: «</w:t>
      </w:r>
      <w:proofErr w:type="spellStart"/>
      <w:r w:rsidRPr="000817B8">
        <w:rPr>
          <w:rFonts w:ascii="Times New Roman" w:hAnsi="Times New Roman"/>
          <w:sz w:val="28"/>
          <w:szCs w:val="28"/>
        </w:rPr>
        <w:t>Актион</w:t>
      </w:r>
      <w:proofErr w:type="spellEnd"/>
      <w:r w:rsidRPr="000817B8">
        <w:rPr>
          <w:rFonts w:ascii="Times New Roman" w:hAnsi="Times New Roman"/>
          <w:sz w:val="28"/>
          <w:szCs w:val="28"/>
        </w:rPr>
        <w:t>-Медиа». – 2009. - №7. С.48-57.</w:t>
      </w:r>
    </w:p>
    <w:p w14:paraId="0FAB4D4A" w14:textId="77777777" w:rsidR="009D26A0" w:rsidRPr="000817B8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67.</w:t>
      </w:r>
      <w:r w:rsidRPr="000817B8">
        <w:rPr>
          <w:rFonts w:ascii="Times New Roman" w:hAnsi="Times New Roman"/>
          <w:sz w:val="28"/>
          <w:szCs w:val="28"/>
        </w:rPr>
        <w:t xml:space="preserve"> Смирнова, С.А. Судебная экспертиза на рубеже </w:t>
      </w:r>
      <w:r w:rsidRPr="000817B8">
        <w:rPr>
          <w:rFonts w:ascii="Times New Roman" w:hAnsi="Times New Roman"/>
          <w:sz w:val="28"/>
          <w:szCs w:val="28"/>
          <w:lang w:val="en-US"/>
        </w:rPr>
        <w:t>XXI</w:t>
      </w:r>
      <w:r w:rsidRPr="000817B8">
        <w:rPr>
          <w:rFonts w:ascii="Times New Roman" w:hAnsi="Times New Roman"/>
          <w:sz w:val="28"/>
          <w:szCs w:val="28"/>
        </w:rPr>
        <w:t xml:space="preserve"> века / С.А. Смирнова. – СПб.: Питер, 2004. – 875 с.</w:t>
      </w:r>
    </w:p>
    <w:p w14:paraId="39C0C9F4" w14:textId="77777777" w:rsidR="009D26A0" w:rsidRPr="000817B8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lastRenderedPageBreak/>
        <w:t>68.</w:t>
      </w:r>
      <w:r w:rsidRPr="000817B8">
        <w:rPr>
          <w:rFonts w:ascii="Times New Roman" w:hAnsi="Times New Roman"/>
          <w:sz w:val="28"/>
          <w:szCs w:val="28"/>
        </w:rPr>
        <w:t xml:space="preserve"> Смирнова, С.А. Эксперт в правоприменительном процессе / С.А. Смирнова. – СПб.: Питер, 2001. – 256 с.</w:t>
      </w:r>
    </w:p>
    <w:p w14:paraId="341066B7" w14:textId="77777777" w:rsidR="009D26A0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69.</w:t>
      </w:r>
      <w:r w:rsidRPr="000817B8">
        <w:rPr>
          <w:rFonts w:ascii="Times New Roman" w:hAnsi="Times New Roman"/>
          <w:sz w:val="28"/>
          <w:szCs w:val="28"/>
        </w:rPr>
        <w:t xml:space="preserve"> Толмачева, С.С. О недостатках производства судебно-товароведческих экспертиз в судебно-экспертных учреждениях Министерства юстиции Российской Федерации при решении вопросов, связанных с определением рыночной стоимости товаров / С.С. Толмачева, А.А. Селиванов // Теория и практика судебной экспертизы. – 2007. - №2(6). – С.174-176.</w:t>
      </w:r>
    </w:p>
    <w:p w14:paraId="7441427C" w14:textId="77777777" w:rsidR="009D26A0" w:rsidRPr="00746DAA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 xml:space="preserve">70. </w:t>
      </w:r>
      <w:proofErr w:type="spellStart"/>
      <w:r w:rsidRPr="00746DAA">
        <w:rPr>
          <w:rFonts w:ascii="Times New Roman" w:hAnsi="Times New Roman"/>
          <w:sz w:val="28"/>
          <w:szCs w:val="28"/>
        </w:rPr>
        <w:t>Точилова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, И.А. Определение рыночной стоимости платы за пользование (арендной платы) оборудованием / И.А. </w:t>
      </w:r>
      <w:proofErr w:type="spellStart"/>
      <w:r w:rsidRPr="00746DAA">
        <w:rPr>
          <w:rFonts w:ascii="Times New Roman" w:hAnsi="Times New Roman"/>
          <w:sz w:val="28"/>
          <w:szCs w:val="28"/>
        </w:rPr>
        <w:t>Точилова</w:t>
      </w:r>
      <w:proofErr w:type="spellEnd"/>
      <w:r w:rsidRPr="00746DAA">
        <w:rPr>
          <w:rFonts w:ascii="Times New Roman" w:hAnsi="Times New Roman"/>
          <w:sz w:val="28"/>
          <w:szCs w:val="28"/>
        </w:rPr>
        <w:t xml:space="preserve"> // Теория и практика судебной экспертизы. – 2015. – №3(39). С. 24-29.</w:t>
      </w:r>
    </w:p>
    <w:p w14:paraId="06A07E3F" w14:textId="77777777" w:rsidR="009D26A0" w:rsidRDefault="009D26A0" w:rsidP="009D26A0">
      <w:pPr>
        <w:spacing w:line="360" w:lineRule="auto"/>
        <w:ind w:firstLine="567"/>
        <w:jc w:val="both"/>
        <w:rPr>
          <w:sz w:val="28"/>
          <w:szCs w:val="28"/>
        </w:rPr>
      </w:pPr>
      <w:r w:rsidRPr="00746DAA">
        <w:rPr>
          <w:rFonts w:eastAsia="MyriadPro-Regular"/>
          <w:sz w:val="28"/>
          <w:szCs w:val="28"/>
        </w:rPr>
        <w:t>71.</w:t>
      </w:r>
      <w:r w:rsidRPr="000817B8">
        <w:rPr>
          <w:rFonts w:eastAsia="MyriadPro-Regular"/>
          <w:sz w:val="28"/>
          <w:szCs w:val="28"/>
        </w:rPr>
        <w:t xml:space="preserve"> Ханина,</w:t>
      </w:r>
      <w:r w:rsidRPr="000817B8">
        <w:rPr>
          <w:sz w:val="28"/>
          <w:szCs w:val="28"/>
        </w:rPr>
        <w:t xml:space="preserve"> Г.В. </w:t>
      </w:r>
      <w:r w:rsidRPr="000817B8">
        <w:rPr>
          <w:rFonts w:eastAsia="MyriadPro-Regular"/>
          <w:sz w:val="28"/>
          <w:szCs w:val="28"/>
        </w:rPr>
        <w:t xml:space="preserve">Методические подходы при решении вопросов, связанных с определением стоимости мобильных телефонов с SIM–картами </w:t>
      </w:r>
      <w:r w:rsidRPr="000817B8">
        <w:rPr>
          <w:sz w:val="28"/>
          <w:szCs w:val="28"/>
        </w:rPr>
        <w:t>/ Г.В. Ханина // Теория и практика судебной экспертизы. – 2014. - №2(34). С.86-91.</w:t>
      </w:r>
    </w:p>
    <w:p w14:paraId="5617D947" w14:textId="77777777" w:rsidR="009D26A0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72. Хлебникова, Н.А. Особенности исследования непродовольственных и продовольственных товаров, бывших в употреблении, при производстве судебной товароведческой экспертизы / Н.А. Хлебникова // Теория и практика судебной экспертизы. – Том 16, № 4 (2021). С. 57-63.</w:t>
      </w:r>
    </w:p>
    <w:p w14:paraId="6BF760F1" w14:textId="77777777" w:rsidR="009D26A0" w:rsidRPr="000817B8" w:rsidRDefault="009D26A0" w:rsidP="009D26A0">
      <w:pPr>
        <w:pStyle w:val="a9"/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DAA">
        <w:rPr>
          <w:rFonts w:ascii="Times New Roman" w:hAnsi="Times New Roman"/>
          <w:sz w:val="28"/>
          <w:szCs w:val="28"/>
        </w:rPr>
        <w:t>73.</w:t>
      </w:r>
      <w:r w:rsidRPr="000817B8">
        <w:rPr>
          <w:rFonts w:ascii="Times New Roman" w:hAnsi="Times New Roman"/>
          <w:sz w:val="28"/>
          <w:szCs w:val="28"/>
        </w:rPr>
        <w:t xml:space="preserve"> Чечеткина, Н.М., Путилина Т.И. Экспертиза товаров / Н.М. Чечеткина, Т.И. Путилина. – М.: «Изда</w:t>
      </w:r>
      <w:r>
        <w:rPr>
          <w:rFonts w:ascii="Times New Roman" w:hAnsi="Times New Roman"/>
          <w:sz w:val="28"/>
          <w:szCs w:val="28"/>
        </w:rPr>
        <w:t>тельство ПРИОР», 2000. – 272 с.</w:t>
      </w:r>
    </w:p>
    <w:p w14:paraId="249E5D00" w14:textId="77777777" w:rsidR="00F66DA8" w:rsidRPr="000925FB" w:rsidRDefault="00F66DA8" w:rsidP="00F66DA8">
      <w:pPr>
        <w:pStyle w:val="ab"/>
        <w:spacing w:line="360" w:lineRule="auto"/>
        <w:ind w:left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6A627CC6" w14:textId="77777777" w:rsidR="00F66DA8" w:rsidRPr="000925FB" w:rsidRDefault="00F66DA8" w:rsidP="00F66DA8">
      <w:pPr>
        <w:pStyle w:val="ab"/>
        <w:spacing w:line="360" w:lineRule="auto"/>
        <w:ind w:left="0"/>
        <w:jc w:val="center"/>
        <w:outlineLvl w:val="0"/>
        <w:rPr>
          <w:b/>
          <w:bCs/>
          <w:color w:val="000000"/>
          <w:sz w:val="28"/>
          <w:szCs w:val="28"/>
        </w:rPr>
      </w:pPr>
      <w:bookmarkStart w:id="17" w:name="_Toc446428210"/>
      <w:r w:rsidRPr="000925FB">
        <w:rPr>
          <w:b/>
          <w:bCs/>
          <w:color w:val="000000"/>
          <w:sz w:val="28"/>
          <w:szCs w:val="28"/>
        </w:rPr>
        <w:t>8. Материально-техническое обеспечение обучения по программе</w:t>
      </w:r>
      <w:bookmarkEnd w:id="17"/>
    </w:p>
    <w:p w14:paraId="5F59A579" w14:textId="77777777" w:rsidR="00F66DA8" w:rsidRPr="000925FB" w:rsidRDefault="00F66DA8" w:rsidP="00F66DA8">
      <w:pPr>
        <w:pStyle w:val="ab"/>
        <w:spacing w:line="360" w:lineRule="auto"/>
        <w:ind w:left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0D2E023B" w14:textId="77777777" w:rsidR="00F66DA8" w:rsidRPr="000925FB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0925FB">
        <w:rPr>
          <w:sz w:val="28"/>
          <w:szCs w:val="28"/>
        </w:rPr>
        <w:t>Для успешного освоения слушателями программы, они должны быть обеспечены (в соответствии с программой обучения по модулям):</w:t>
      </w:r>
    </w:p>
    <w:p w14:paraId="39183ACB" w14:textId="77777777" w:rsidR="00F66DA8" w:rsidRPr="000925FB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0925FB">
        <w:rPr>
          <w:sz w:val="28"/>
          <w:szCs w:val="28"/>
        </w:rPr>
        <w:t>- рабочим местом, оборудованным персональным компьютером с доступом к сети Интернет и орг. техникой (принтер, сканер);</w:t>
      </w:r>
    </w:p>
    <w:p w14:paraId="719461C6" w14:textId="78EFBDB0" w:rsidR="00F66DA8" w:rsidRPr="000925FB" w:rsidRDefault="00F66DA8" w:rsidP="00F66DA8">
      <w:pPr>
        <w:spacing w:line="360" w:lineRule="auto"/>
        <w:ind w:firstLine="709"/>
        <w:rPr>
          <w:sz w:val="28"/>
          <w:szCs w:val="28"/>
        </w:rPr>
      </w:pPr>
      <w:r w:rsidRPr="000925FB">
        <w:rPr>
          <w:sz w:val="28"/>
          <w:szCs w:val="28"/>
        </w:rPr>
        <w:t>- доступом к учебной литературе в объеме: «Основная литература по модулям 3</w:t>
      </w:r>
      <w:r w:rsidR="000925FB" w:rsidRPr="000925FB">
        <w:rPr>
          <w:sz w:val="28"/>
          <w:szCs w:val="28"/>
        </w:rPr>
        <w:t>,</w:t>
      </w:r>
      <w:r w:rsidRPr="000925FB">
        <w:rPr>
          <w:sz w:val="28"/>
          <w:szCs w:val="28"/>
        </w:rPr>
        <w:t xml:space="preserve"> 4</w:t>
      </w:r>
      <w:r w:rsidR="000925FB" w:rsidRPr="000925FB">
        <w:rPr>
          <w:sz w:val="28"/>
          <w:szCs w:val="28"/>
        </w:rPr>
        <w:t xml:space="preserve"> и 5</w:t>
      </w:r>
      <w:r w:rsidRPr="000925FB">
        <w:rPr>
          <w:sz w:val="28"/>
          <w:szCs w:val="28"/>
        </w:rPr>
        <w:t>»;</w:t>
      </w:r>
    </w:p>
    <w:p w14:paraId="6477D593" w14:textId="77777777" w:rsidR="00F66DA8" w:rsidRPr="000925FB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0925FB">
        <w:rPr>
          <w:sz w:val="28"/>
          <w:szCs w:val="28"/>
        </w:rPr>
        <w:lastRenderedPageBreak/>
        <w:t xml:space="preserve">- оптическими приборами (лупа, микроскоп, </w:t>
      </w:r>
      <w:proofErr w:type="spellStart"/>
      <w:r w:rsidRPr="000925FB">
        <w:rPr>
          <w:sz w:val="28"/>
          <w:szCs w:val="28"/>
        </w:rPr>
        <w:t>геммологический</w:t>
      </w:r>
      <w:proofErr w:type="spellEnd"/>
      <w:r w:rsidRPr="000925FB">
        <w:rPr>
          <w:sz w:val="28"/>
          <w:szCs w:val="28"/>
        </w:rPr>
        <w:t xml:space="preserve"> микроскоп и </w:t>
      </w:r>
      <w:proofErr w:type="gramStart"/>
      <w:r w:rsidRPr="000925FB">
        <w:rPr>
          <w:sz w:val="28"/>
          <w:szCs w:val="28"/>
        </w:rPr>
        <w:t>т.д. )</w:t>
      </w:r>
      <w:proofErr w:type="gramEnd"/>
      <w:r w:rsidRPr="000925FB">
        <w:rPr>
          <w:sz w:val="28"/>
          <w:szCs w:val="28"/>
        </w:rPr>
        <w:t>;</w:t>
      </w:r>
    </w:p>
    <w:p w14:paraId="644950ED" w14:textId="77777777" w:rsidR="00F66DA8" w:rsidRPr="000925FB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0925FB">
        <w:rPr>
          <w:sz w:val="28"/>
          <w:szCs w:val="28"/>
        </w:rPr>
        <w:t>- доступом к специальным приборам и оборудованию;</w:t>
      </w:r>
    </w:p>
    <w:p w14:paraId="6BB27CD8" w14:textId="77777777" w:rsidR="00F66DA8" w:rsidRPr="000925FB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0925FB">
        <w:rPr>
          <w:sz w:val="28"/>
          <w:szCs w:val="28"/>
        </w:rPr>
        <w:t>- оборудованием для фотосъемки (цифровыми фотокамерами, стендами, освещением и т.д.);</w:t>
      </w:r>
    </w:p>
    <w:p w14:paraId="396C6820" w14:textId="77777777" w:rsidR="00F66DA8" w:rsidRPr="000925FB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0925FB">
        <w:rPr>
          <w:sz w:val="28"/>
          <w:szCs w:val="28"/>
        </w:rPr>
        <w:t>- измерительными приборами;</w:t>
      </w:r>
    </w:p>
    <w:p w14:paraId="0EE35EA2" w14:textId="77777777" w:rsidR="00F66DA8" w:rsidRPr="000925FB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0925FB">
        <w:rPr>
          <w:sz w:val="28"/>
          <w:szCs w:val="28"/>
        </w:rPr>
        <w:t>- объектами (учебными объектами, образцами для сравнительного исследования и т.д.), необходимыми для проведения исследований;</w:t>
      </w:r>
    </w:p>
    <w:p w14:paraId="43B21982" w14:textId="77777777" w:rsidR="00F66DA8" w:rsidRPr="000925FB" w:rsidRDefault="00F66DA8" w:rsidP="00F66DA8">
      <w:pPr>
        <w:spacing w:line="360" w:lineRule="auto"/>
        <w:ind w:firstLine="709"/>
        <w:jc w:val="both"/>
        <w:rPr>
          <w:sz w:val="28"/>
          <w:szCs w:val="28"/>
        </w:rPr>
      </w:pPr>
      <w:r w:rsidRPr="000925FB">
        <w:rPr>
          <w:sz w:val="28"/>
          <w:szCs w:val="28"/>
        </w:rPr>
        <w:t>- соответствующими расходными материалами;</w:t>
      </w:r>
    </w:p>
    <w:p w14:paraId="3B04FACA" w14:textId="204CF5BC" w:rsidR="00852609" w:rsidRPr="000925FB" w:rsidRDefault="00F66DA8" w:rsidP="000925FB">
      <w:pPr>
        <w:spacing w:line="360" w:lineRule="auto"/>
        <w:ind w:firstLine="709"/>
        <w:jc w:val="both"/>
        <w:rPr>
          <w:sz w:val="28"/>
          <w:szCs w:val="28"/>
        </w:rPr>
      </w:pPr>
      <w:r w:rsidRPr="000925FB">
        <w:rPr>
          <w:sz w:val="28"/>
          <w:szCs w:val="28"/>
        </w:rPr>
        <w:t>- доступом к наблюдательным производствам, базам данных и коллекциям.</w:t>
      </w:r>
    </w:p>
    <w:sectPr w:rsidR="00852609" w:rsidRPr="000925FB" w:rsidSect="00F6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2F47" w14:textId="77777777" w:rsidR="003A5A1D" w:rsidRDefault="003A5A1D" w:rsidP="00F66DA8">
      <w:r>
        <w:separator/>
      </w:r>
    </w:p>
  </w:endnote>
  <w:endnote w:type="continuationSeparator" w:id="0">
    <w:p w14:paraId="587C2309" w14:textId="77777777" w:rsidR="003A5A1D" w:rsidRDefault="003A5A1D" w:rsidP="00F6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01"/>
    <w:family w:val="roman"/>
    <w:pitch w:val="variable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6D63" w14:textId="77777777" w:rsidR="003A5A1D" w:rsidRDefault="003A5A1D" w:rsidP="00F66DA8">
      <w:r>
        <w:separator/>
      </w:r>
    </w:p>
  </w:footnote>
  <w:footnote w:type="continuationSeparator" w:id="0">
    <w:p w14:paraId="6DDD33B8" w14:textId="77777777" w:rsidR="003A5A1D" w:rsidRDefault="003A5A1D" w:rsidP="00F66DA8">
      <w:r>
        <w:continuationSeparator/>
      </w:r>
    </w:p>
  </w:footnote>
  <w:footnote w:id="1">
    <w:p w14:paraId="3D22274A" w14:textId="77777777" w:rsidR="003A5A1D" w:rsidRDefault="003A5A1D" w:rsidP="00F66DA8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D05982">
        <w:rPr>
          <w:sz w:val="28"/>
          <w:szCs w:val="28"/>
        </w:rPr>
        <w:t>Формирование компетенций в ходе изучения модуля 1 «Теория судебной экспертизы» и модуля 2 «Основы криминалистики» представлены в программах данных дисциплин, являющихся едиными для всех программ дополнительной профессиональной переподготовки по экспертным специальностям.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6974528"/>
      <w:docPartObj>
        <w:docPartGallery w:val="Page Numbers (Top of Page)"/>
        <w:docPartUnique/>
      </w:docPartObj>
    </w:sdtPr>
    <w:sdtEndPr/>
    <w:sdtContent>
      <w:p w14:paraId="08472036" w14:textId="599967C6" w:rsidR="003A5A1D" w:rsidRDefault="003A5A1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2DA">
          <w:rPr>
            <w:noProof/>
          </w:rPr>
          <w:t>54</w:t>
        </w:r>
        <w:r>
          <w:fldChar w:fldCharType="end"/>
        </w:r>
      </w:p>
    </w:sdtContent>
  </w:sdt>
  <w:p w14:paraId="2BAB60D4" w14:textId="77777777" w:rsidR="003A5A1D" w:rsidRDefault="003A5A1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D42"/>
    <w:multiLevelType w:val="singleLevel"/>
    <w:tmpl w:val="E0444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8"/>
        <w:szCs w:val="28"/>
      </w:rPr>
    </w:lvl>
  </w:abstractNum>
  <w:abstractNum w:abstractNumId="1" w15:restartNumberingAfterBreak="0">
    <w:nsid w:val="09315C0E"/>
    <w:multiLevelType w:val="multilevel"/>
    <w:tmpl w:val="43B86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15901"/>
    <w:multiLevelType w:val="hybridMultilevel"/>
    <w:tmpl w:val="4946532C"/>
    <w:lvl w:ilvl="0" w:tplc="636241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A1534"/>
    <w:multiLevelType w:val="multilevel"/>
    <w:tmpl w:val="43B86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606E34"/>
    <w:multiLevelType w:val="hybridMultilevel"/>
    <w:tmpl w:val="A474907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49B3F90"/>
    <w:multiLevelType w:val="multilevel"/>
    <w:tmpl w:val="43B86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131D0D"/>
    <w:multiLevelType w:val="multilevel"/>
    <w:tmpl w:val="2F60E4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B17049C"/>
    <w:multiLevelType w:val="hybridMultilevel"/>
    <w:tmpl w:val="1C347D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5C06CE"/>
    <w:multiLevelType w:val="hybridMultilevel"/>
    <w:tmpl w:val="E24E748C"/>
    <w:lvl w:ilvl="0" w:tplc="DAAC9440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hint="default"/>
      </w:rPr>
    </w:lvl>
    <w:lvl w:ilvl="1" w:tplc="A40CCFE0">
      <w:start w:val="1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34A6C"/>
    <w:multiLevelType w:val="hybridMultilevel"/>
    <w:tmpl w:val="89807A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8A1688"/>
    <w:multiLevelType w:val="multilevel"/>
    <w:tmpl w:val="43B86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915E69"/>
    <w:multiLevelType w:val="multilevel"/>
    <w:tmpl w:val="6E96EA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5B1293F"/>
    <w:multiLevelType w:val="hybridMultilevel"/>
    <w:tmpl w:val="0EB2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8263E"/>
    <w:multiLevelType w:val="hybridMultilevel"/>
    <w:tmpl w:val="B3E606A4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8615328"/>
    <w:multiLevelType w:val="hybridMultilevel"/>
    <w:tmpl w:val="B6CE9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9216F"/>
    <w:multiLevelType w:val="multilevel"/>
    <w:tmpl w:val="43B86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EFE10E6"/>
    <w:multiLevelType w:val="multilevel"/>
    <w:tmpl w:val="3580F0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2F8F4D5E"/>
    <w:multiLevelType w:val="hybridMultilevel"/>
    <w:tmpl w:val="B6CE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B36D9"/>
    <w:multiLevelType w:val="multilevel"/>
    <w:tmpl w:val="43B86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4E786D"/>
    <w:multiLevelType w:val="hybridMultilevel"/>
    <w:tmpl w:val="8ACA07EC"/>
    <w:lvl w:ilvl="0" w:tplc="A70AB55E">
      <w:start w:val="8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392564"/>
    <w:multiLevelType w:val="hybridMultilevel"/>
    <w:tmpl w:val="2BDA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F609D"/>
    <w:multiLevelType w:val="multilevel"/>
    <w:tmpl w:val="43B86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2F116A"/>
    <w:multiLevelType w:val="multilevel"/>
    <w:tmpl w:val="43B86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00283A"/>
    <w:multiLevelType w:val="hybridMultilevel"/>
    <w:tmpl w:val="FF32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36EF5"/>
    <w:multiLevelType w:val="multilevel"/>
    <w:tmpl w:val="15A48FE6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4140688"/>
    <w:multiLevelType w:val="multilevel"/>
    <w:tmpl w:val="7722CFFC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 w15:restartNumberingAfterBreak="0">
    <w:nsid w:val="46667A44"/>
    <w:multiLevelType w:val="multilevel"/>
    <w:tmpl w:val="43B86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8C7317C"/>
    <w:multiLevelType w:val="hybridMultilevel"/>
    <w:tmpl w:val="9B40723C"/>
    <w:lvl w:ilvl="0" w:tplc="E6FC0290">
      <w:start w:val="1"/>
      <w:numFmt w:val="decimal"/>
      <w:pStyle w:val="YJHVFKMYSQ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CD84ABA"/>
    <w:multiLevelType w:val="multilevel"/>
    <w:tmpl w:val="FCF008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0C558B7"/>
    <w:multiLevelType w:val="hybridMultilevel"/>
    <w:tmpl w:val="785E4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A38AA"/>
    <w:multiLevelType w:val="multilevel"/>
    <w:tmpl w:val="43B86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2677005"/>
    <w:multiLevelType w:val="hybridMultilevel"/>
    <w:tmpl w:val="AE2A02FA"/>
    <w:lvl w:ilvl="0" w:tplc="77B874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E36390"/>
    <w:multiLevelType w:val="multilevel"/>
    <w:tmpl w:val="43B86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5270EA2"/>
    <w:multiLevelType w:val="multilevel"/>
    <w:tmpl w:val="3580F0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 w15:restartNumberingAfterBreak="0">
    <w:nsid w:val="56A96BBD"/>
    <w:multiLevelType w:val="hybridMultilevel"/>
    <w:tmpl w:val="4762DFA2"/>
    <w:lvl w:ilvl="0" w:tplc="0419000F">
      <w:start w:val="1"/>
      <w:numFmt w:val="lowerLetter"/>
      <w:lvlText w:val="%1."/>
      <w:lvlJc w:val="left"/>
      <w:pPr>
        <w:ind w:firstLine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D0C68"/>
    <w:multiLevelType w:val="hybridMultilevel"/>
    <w:tmpl w:val="5EA6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C5F9E"/>
    <w:multiLevelType w:val="multilevel"/>
    <w:tmpl w:val="43B86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AB109A7"/>
    <w:multiLevelType w:val="multilevel"/>
    <w:tmpl w:val="43B86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AAF7FBB"/>
    <w:multiLevelType w:val="multilevel"/>
    <w:tmpl w:val="BF906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FCA6ECC"/>
    <w:multiLevelType w:val="hybridMultilevel"/>
    <w:tmpl w:val="1E6C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177B4"/>
    <w:multiLevelType w:val="multilevel"/>
    <w:tmpl w:val="2F60E4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78D25001"/>
    <w:multiLevelType w:val="hybridMultilevel"/>
    <w:tmpl w:val="1896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212A5"/>
    <w:multiLevelType w:val="multilevel"/>
    <w:tmpl w:val="43B86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A264C54"/>
    <w:multiLevelType w:val="hybridMultilevel"/>
    <w:tmpl w:val="F258C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908B7"/>
    <w:multiLevelType w:val="hybridMultilevel"/>
    <w:tmpl w:val="FE84B46A"/>
    <w:lvl w:ilvl="0" w:tplc="33C68B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024B3"/>
    <w:multiLevelType w:val="multilevel"/>
    <w:tmpl w:val="FC0CED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1977443843">
    <w:abstractNumId w:val="11"/>
  </w:num>
  <w:num w:numId="2" w16cid:durableId="775057944">
    <w:abstractNumId w:val="9"/>
  </w:num>
  <w:num w:numId="3" w16cid:durableId="1633630765">
    <w:abstractNumId w:val="40"/>
  </w:num>
  <w:num w:numId="4" w16cid:durableId="248513069">
    <w:abstractNumId w:val="6"/>
  </w:num>
  <w:num w:numId="5" w16cid:durableId="328219352">
    <w:abstractNumId w:val="38"/>
  </w:num>
  <w:num w:numId="6" w16cid:durableId="573705610">
    <w:abstractNumId w:val="28"/>
  </w:num>
  <w:num w:numId="7" w16cid:durableId="2101753580">
    <w:abstractNumId w:val="45"/>
  </w:num>
  <w:num w:numId="8" w16cid:durableId="1371030141">
    <w:abstractNumId w:val="16"/>
  </w:num>
  <w:num w:numId="9" w16cid:durableId="371155280">
    <w:abstractNumId w:val="0"/>
  </w:num>
  <w:num w:numId="10" w16cid:durableId="1042051340">
    <w:abstractNumId w:val="7"/>
  </w:num>
  <w:num w:numId="11" w16cid:durableId="692849606">
    <w:abstractNumId w:val="33"/>
  </w:num>
  <w:num w:numId="12" w16cid:durableId="1438019120">
    <w:abstractNumId w:val="12"/>
  </w:num>
  <w:num w:numId="13" w16cid:durableId="37820844">
    <w:abstractNumId w:val="34"/>
  </w:num>
  <w:num w:numId="14" w16cid:durableId="2045324766">
    <w:abstractNumId w:val="44"/>
  </w:num>
  <w:num w:numId="15" w16cid:durableId="625813562">
    <w:abstractNumId w:val="17"/>
  </w:num>
  <w:num w:numId="16" w16cid:durableId="521868373">
    <w:abstractNumId w:val="8"/>
  </w:num>
  <w:num w:numId="17" w16cid:durableId="1862818539">
    <w:abstractNumId w:val="14"/>
  </w:num>
  <w:num w:numId="18" w16cid:durableId="1175992472">
    <w:abstractNumId w:val="41"/>
  </w:num>
  <w:num w:numId="19" w16cid:durableId="931862625">
    <w:abstractNumId w:val="29"/>
  </w:num>
  <w:num w:numId="20" w16cid:durableId="2034112611">
    <w:abstractNumId w:val="2"/>
  </w:num>
  <w:num w:numId="21" w16cid:durableId="893584493">
    <w:abstractNumId w:val="25"/>
  </w:num>
  <w:num w:numId="22" w16cid:durableId="1171794494">
    <w:abstractNumId w:val="24"/>
  </w:num>
  <w:num w:numId="23" w16cid:durableId="1711102603">
    <w:abstractNumId w:val="19"/>
  </w:num>
  <w:num w:numId="24" w16cid:durableId="815495049">
    <w:abstractNumId w:val="20"/>
  </w:num>
  <w:num w:numId="25" w16cid:durableId="205218367">
    <w:abstractNumId w:val="22"/>
  </w:num>
  <w:num w:numId="26" w16cid:durableId="1898975854">
    <w:abstractNumId w:val="21"/>
  </w:num>
  <w:num w:numId="27" w16cid:durableId="18505577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8174641">
    <w:abstractNumId w:val="1"/>
  </w:num>
  <w:num w:numId="29" w16cid:durableId="1143622643">
    <w:abstractNumId w:val="30"/>
  </w:num>
  <w:num w:numId="30" w16cid:durableId="1438796273">
    <w:abstractNumId w:val="18"/>
  </w:num>
  <w:num w:numId="31" w16cid:durableId="1635864507">
    <w:abstractNumId w:val="5"/>
  </w:num>
  <w:num w:numId="32" w16cid:durableId="58291613">
    <w:abstractNumId w:val="36"/>
  </w:num>
  <w:num w:numId="33" w16cid:durableId="233201478">
    <w:abstractNumId w:val="26"/>
  </w:num>
  <w:num w:numId="34" w16cid:durableId="2001158594">
    <w:abstractNumId w:val="37"/>
  </w:num>
  <w:num w:numId="35" w16cid:durableId="795291829">
    <w:abstractNumId w:val="42"/>
  </w:num>
  <w:num w:numId="36" w16cid:durableId="161816084">
    <w:abstractNumId w:val="15"/>
  </w:num>
  <w:num w:numId="37" w16cid:durableId="162670842">
    <w:abstractNumId w:val="3"/>
  </w:num>
  <w:num w:numId="38" w16cid:durableId="670060974">
    <w:abstractNumId w:val="32"/>
  </w:num>
  <w:num w:numId="39" w16cid:durableId="345979372">
    <w:abstractNumId w:val="10"/>
  </w:num>
  <w:num w:numId="40" w16cid:durableId="1524980309">
    <w:abstractNumId w:val="43"/>
  </w:num>
  <w:num w:numId="41" w16cid:durableId="1684892303">
    <w:abstractNumId w:val="35"/>
  </w:num>
  <w:num w:numId="42" w16cid:durableId="1798791603">
    <w:abstractNumId w:val="23"/>
  </w:num>
  <w:num w:numId="43" w16cid:durableId="341473306">
    <w:abstractNumId w:val="39"/>
  </w:num>
  <w:num w:numId="44" w16cid:durableId="2007903438">
    <w:abstractNumId w:val="31"/>
  </w:num>
  <w:num w:numId="45" w16cid:durableId="1343312294">
    <w:abstractNumId w:val="4"/>
  </w:num>
  <w:num w:numId="46" w16cid:durableId="606693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DA8"/>
    <w:rsid w:val="00016340"/>
    <w:rsid w:val="0002512A"/>
    <w:rsid w:val="0004230A"/>
    <w:rsid w:val="00081967"/>
    <w:rsid w:val="000925FB"/>
    <w:rsid w:val="000A13B9"/>
    <w:rsid w:val="000D5CF3"/>
    <w:rsid w:val="000F694D"/>
    <w:rsid w:val="00120972"/>
    <w:rsid w:val="00124A2B"/>
    <w:rsid w:val="00156B99"/>
    <w:rsid w:val="0016025F"/>
    <w:rsid w:val="00163601"/>
    <w:rsid w:val="00165BCC"/>
    <w:rsid w:val="00165EF2"/>
    <w:rsid w:val="00171B3C"/>
    <w:rsid w:val="001953B6"/>
    <w:rsid w:val="001B66A4"/>
    <w:rsid w:val="001D4222"/>
    <w:rsid w:val="001E503D"/>
    <w:rsid w:val="001F1ED6"/>
    <w:rsid w:val="00255274"/>
    <w:rsid w:val="00274865"/>
    <w:rsid w:val="00294293"/>
    <w:rsid w:val="00316C74"/>
    <w:rsid w:val="00352534"/>
    <w:rsid w:val="00354617"/>
    <w:rsid w:val="00361D46"/>
    <w:rsid w:val="00362514"/>
    <w:rsid w:val="003820C3"/>
    <w:rsid w:val="0038410E"/>
    <w:rsid w:val="00384A05"/>
    <w:rsid w:val="003A5A1D"/>
    <w:rsid w:val="003D75B7"/>
    <w:rsid w:val="003E218A"/>
    <w:rsid w:val="003E62DA"/>
    <w:rsid w:val="0040338D"/>
    <w:rsid w:val="00490F54"/>
    <w:rsid w:val="00496CD2"/>
    <w:rsid w:val="004F2C5E"/>
    <w:rsid w:val="00500500"/>
    <w:rsid w:val="0053425C"/>
    <w:rsid w:val="00536725"/>
    <w:rsid w:val="005467B5"/>
    <w:rsid w:val="0055721D"/>
    <w:rsid w:val="00572899"/>
    <w:rsid w:val="005B38CF"/>
    <w:rsid w:val="005E1169"/>
    <w:rsid w:val="006563C4"/>
    <w:rsid w:val="00740581"/>
    <w:rsid w:val="007421FA"/>
    <w:rsid w:val="00754606"/>
    <w:rsid w:val="007812DB"/>
    <w:rsid w:val="00796F76"/>
    <w:rsid w:val="0079725F"/>
    <w:rsid w:val="007B03FB"/>
    <w:rsid w:val="00822EEB"/>
    <w:rsid w:val="0083657B"/>
    <w:rsid w:val="00852609"/>
    <w:rsid w:val="00866F01"/>
    <w:rsid w:val="008B5CDC"/>
    <w:rsid w:val="008D1190"/>
    <w:rsid w:val="009154E9"/>
    <w:rsid w:val="00951EE1"/>
    <w:rsid w:val="00954431"/>
    <w:rsid w:val="00987556"/>
    <w:rsid w:val="009D26A0"/>
    <w:rsid w:val="009D6C07"/>
    <w:rsid w:val="009F67D0"/>
    <w:rsid w:val="009F7C06"/>
    <w:rsid w:val="00A26574"/>
    <w:rsid w:val="00A34633"/>
    <w:rsid w:val="00A43105"/>
    <w:rsid w:val="00A647D9"/>
    <w:rsid w:val="00A770DB"/>
    <w:rsid w:val="00A97142"/>
    <w:rsid w:val="00AA0784"/>
    <w:rsid w:val="00AE191F"/>
    <w:rsid w:val="00AE4AD9"/>
    <w:rsid w:val="00B06762"/>
    <w:rsid w:val="00B12866"/>
    <w:rsid w:val="00B15D9B"/>
    <w:rsid w:val="00B22F85"/>
    <w:rsid w:val="00B34551"/>
    <w:rsid w:val="00B50021"/>
    <w:rsid w:val="00B83F6D"/>
    <w:rsid w:val="00C15ABB"/>
    <w:rsid w:val="00C36F1C"/>
    <w:rsid w:val="00C93272"/>
    <w:rsid w:val="00D01470"/>
    <w:rsid w:val="00D032DE"/>
    <w:rsid w:val="00D07F62"/>
    <w:rsid w:val="00D12F6A"/>
    <w:rsid w:val="00D23EFF"/>
    <w:rsid w:val="00DA2ABF"/>
    <w:rsid w:val="00E45751"/>
    <w:rsid w:val="00E95FE5"/>
    <w:rsid w:val="00EA7752"/>
    <w:rsid w:val="00EE3C22"/>
    <w:rsid w:val="00F0430D"/>
    <w:rsid w:val="00F176B0"/>
    <w:rsid w:val="00F259C1"/>
    <w:rsid w:val="00F401ED"/>
    <w:rsid w:val="00F62506"/>
    <w:rsid w:val="00F66DA8"/>
    <w:rsid w:val="00FA13F9"/>
    <w:rsid w:val="00FD0C18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286E"/>
  <w15:docId w15:val="{F7518BC3-3567-4FCC-86ED-0B9BF151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DA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6DA8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val="fr-FR" w:eastAsia="fr-FR"/>
    </w:rPr>
  </w:style>
  <w:style w:type="paragraph" w:styleId="2">
    <w:name w:val="heading 2"/>
    <w:basedOn w:val="a"/>
    <w:next w:val="a"/>
    <w:link w:val="20"/>
    <w:uiPriority w:val="99"/>
    <w:qFormat/>
    <w:rsid w:val="00F66DA8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fr-FR" w:eastAsia="fr-FR"/>
    </w:rPr>
  </w:style>
  <w:style w:type="paragraph" w:styleId="3">
    <w:name w:val="heading 3"/>
    <w:basedOn w:val="a"/>
    <w:next w:val="a"/>
    <w:link w:val="30"/>
    <w:uiPriority w:val="99"/>
    <w:qFormat/>
    <w:rsid w:val="00F66DA8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fr-FR" w:eastAsia="fr-FR"/>
    </w:rPr>
  </w:style>
  <w:style w:type="paragraph" w:styleId="4">
    <w:name w:val="heading 4"/>
    <w:basedOn w:val="a"/>
    <w:next w:val="a"/>
    <w:link w:val="40"/>
    <w:uiPriority w:val="99"/>
    <w:qFormat/>
    <w:rsid w:val="00F66DA8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fr-FR" w:eastAsia="fr-FR"/>
    </w:rPr>
  </w:style>
  <w:style w:type="paragraph" w:styleId="5">
    <w:name w:val="heading 5"/>
    <w:basedOn w:val="a"/>
    <w:next w:val="a"/>
    <w:link w:val="50"/>
    <w:unhideWhenUsed/>
    <w:qFormat/>
    <w:rsid w:val="00F66D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6DA8"/>
    <w:rPr>
      <w:rFonts w:ascii="Cambria" w:eastAsia="Calibri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20">
    <w:name w:val="Заголовок 2 Знак"/>
    <w:basedOn w:val="a0"/>
    <w:link w:val="2"/>
    <w:uiPriority w:val="99"/>
    <w:rsid w:val="00F66DA8"/>
    <w:rPr>
      <w:rFonts w:ascii="Arial" w:eastAsia="Calibri" w:hAnsi="Arial" w:cs="Times New Roman"/>
      <w:b/>
      <w:bCs/>
      <w:i/>
      <w:iCs/>
      <w:szCs w:val="28"/>
      <w:lang w:val="fr-FR" w:eastAsia="fr-FR"/>
    </w:rPr>
  </w:style>
  <w:style w:type="character" w:customStyle="1" w:styleId="30">
    <w:name w:val="Заголовок 3 Знак"/>
    <w:basedOn w:val="a0"/>
    <w:link w:val="3"/>
    <w:uiPriority w:val="99"/>
    <w:rsid w:val="00F66DA8"/>
    <w:rPr>
      <w:rFonts w:ascii="Cambria" w:eastAsia="Calibri" w:hAnsi="Cambria" w:cs="Times New Roman"/>
      <w:b/>
      <w:bCs/>
      <w:sz w:val="26"/>
      <w:szCs w:val="26"/>
      <w:lang w:val="fr-FR" w:eastAsia="fr-FR"/>
    </w:rPr>
  </w:style>
  <w:style w:type="character" w:customStyle="1" w:styleId="40">
    <w:name w:val="Заголовок 4 Знак"/>
    <w:basedOn w:val="a0"/>
    <w:link w:val="4"/>
    <w:uiPriority w:val="99"/>
    <w:rsid w:val="00F66DA8"/>
    <w:rPr>
      <w:rFonts w:ascii="Calibri" w:eastAsia="Calibri" w:hAnsi="Calibri" w:cs="Times New Roman"/>
      <w:b/>
      <w:bCs/>
      <w:szCs w:val="28"/>
      <w:lang w:val="fr-FR" w:eastAsia="fr-FR"/>
    </w:rPr>
  </w:style>
  <w:style w:type="character" w:customStyle="1" w:styleId="50">
    <w:name w:val="Заголовок 5 Знак"/>
    <w:basedOn w:val="a0"/>
    <w:link w:val="5"/>
    <w:rsid w:val="00F66DA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F66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66DA8"/>
    <w:pPr>
      <w:widowControl/>
      <w:autoSpaceDE/>
      <w:autoSpaceDN/>
      <w:adjustRightInd/>
      <w:jc w:val="center"/>
    </w:pPr>
    <w:rPr>
      <w:rFonts w:eastAsia="Calibri"/>
    </w:rPr>
  </w:style>
  <w:style w:type="character" w:customStyle="1" w:styleId="a4">
    <w:name w:val="Заголовок Знак"/>
    <w:basedOn w:val="a0"/>
    <w:link w:val="a3"/>
    <w:uiPriority w:val="99"/>
    <w:rsid w:val="00F66DA8"/>
    <w:rPr>
      <w:rFonts w:eastAsia="Calibri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F66DA8"/>
    <w:pPr>
      <w:widowControl/>
      <w:autoSpaceDE/>
      <w:autoSpaceDN/>
      <w:adjustRightInd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F66DA8"/>
    <w:rPr>
      <w:rFonts w:eastAsia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66DA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66DA8"/>
    <w:rPr>
      <w:rFonts w:eastAsia="Calibri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F66DA8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uiPriority w:val="99"/>
    <w:rsid w:val="00F66DA8"/>
    <w:rPr>
      <w:rFonts w:eastAsia="Calibri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F66DA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aa">
    <w:name w:val="Текст Знак"/>
    <w:basedOn w:val="a0"/>
    <w:link w:val="a9"/>
    <w:rsid w:val="00F66DA8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1">
    <w:name w:val="Текст1"/>
    <w:basedOn w:val="a"/>
    <w:uiPriority w:val="99"/>
    <w:rsid w:val="00F66DA8"/>
    <w:pPr>
      <w:overflowPunct w:val="0"/>
      <w:textAlignment w:val="baseline"/>
    </w:pPr>
    <w:rPr>
      <w:rFonts w:ascii="Courier New" w:hAnsi="Courier New" w:cs="Courier New"/>
    </w:rPr>
  </w:style>
  <w:style w:type="paragraph" w:customStyle="1" w:styleId="PlainText1">
    <w:name w:val="Plain Text1"/>
    <w:basedOn w:val="a"/>
    <w:uiPriority w:val="99"/>
    <w:rsid w:val="00F66DA8"/>
    <w:pPr>
      <w:overflowPunct w:val="0"/>
      <w:textAlignment w:val="baseline"/>
    </w:pPr>
    <w:rPr>
      <w:rFonts w:ascii="Courier New" w:hAnsi="Courier New" w:cs="Courier New"/>
    </w:rPr>
  </w:style>
  <w:style w:type="paragraph" w:customStyle="1" w:styleId="BodyTextIndent32">
    <w:name w:val="Body Text Indent 32"/>
    <w:basedOn w:val="a"/>
    <w:uiPriority w:val="99"/>
    <w:rsid w:val="00F66DA8"/>
    <w:pPr>
      <w:overflowPunct w:val="0"/>
      <w:ind w:firstLine="709"/>
      <w:jc w:val="both"/>
      <w:textAlignment w:val="baseline"/>
    </w:pPr>
    <w:rPr>
      <w:sz w:val="28"/>
      <w:szCs w:val="28"/>
    </w:rPr>
  </w:style>
  <w:style w:type="paragraph" w:styleId="ab">
    <w:name w:val="List Paragraph"/>
    <w:basedOn w:val="a"/>
    <w:uiPriority w:val="99"/>
    <w:qFormat/>
    <w:rsid w:val="00F66DA8"/>
    <w:pPr>
      <w:ind w:left="720"/>
    </w:pPr>
  </w:style>
  <w:style w:type="paragraph" w:customStyle="1" w:styleId="12">
    <w:name w:val="Абзац списка1"/>
    <w:basedOn w:val="a"/>
    <w:uiPriority w:val="99"/>
    <w:rsid w:val="00F66DA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Normal (Web)"/>
    <w:basedOn w:val="a"/>
    <w:uiPriority w:val="99"/>
    <w:rsid w:val="00F66D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Текст2"/>
    <w:basedOn w:val="a"/>
    <w:uiPriority w:val="99"/>
    <w:rsid w:val="00F66DA8"/>
    <w:pPr>
      <w:overflowPunct w:val="0"/>
      <w:textAlignment w:val="baseline"/>
    </w:pPr>
    <w:rPr>
      <w:rFonts w:ascii="Courier New" w:hAnsi="Courier New" w:cs="Courier New"/>
    </w:rPr>
  </w:style>
  <w:style w:type="paragraph" w:customStyle="1" w:styleId="13">
    <w:name w:val="Знак Знак1"/>
    <w:basedOn w:val="a"/>
    <w:autoRedefine/>
    <w:uiPriority w:val="99"/>
    <w:rsid w:val="00F66DA8"/>
    <w:pPr>
      <w:widowControl/>
      <w:autoSpaceDE/>
      <w:autoSpaceDN/>
      <w:adjustRightInd/>
      <w:spacing w:after="160" w:line="240" w:lineRule="exact"/>
      <w:ind w:left="26"/>
    </w:pPr>
    <w:rPr>
      <w:sz w:val="24"/>
      <w:szCs w:val="24"/>
      <w:lang w:val="en-US" w:eastAsia="en-US"/>
    </w:rPr>
  </w:style>
  <w:style w:type="table" w:styleId="ad">
    <w:name w:val="Table Grid"/>
    <w:basedOn w:val="a1"/>
    <w:uiPriority w:val="99"/>
    <w:rsid w:val="00F66DA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F66DA8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6DA8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footnote text"/>
    <w:basedOn w:val="a"/>
    <w:link w:val="af1"/>
    <w:rsid w:val="00F66DA8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0"/>
    <w:link w:val="af0"/>
    <w:rsid w:val="00F66DA8"/>
    <w:rPr>
      <w:rFonts w:eastAsia="Times New Roman" w:cs="Times New Roman"/>
      <w:sz w:val="20"/>
      <w:szCs w:val="20"/>
      <w:lang w:eastAsia="ru-RU"/>
    </w:rPr>
  </w:style>
  <w:style w:type="character" w:styleId="af2">
    <w:name w:val="footnote reference"/>
    <w:rsid w:val="00F66DA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66DA8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F66DA8"/>
    <w:rPr>
      <w:rFonts w:eastAsia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F66DA8"/>
    <w:rPr>
      <w:vertAlign w:val="superscript"/>
    </w:rPr>
  </w:style>
  <w:style w:type="character" w:customStyle="1" w:styleId="A90">
    <w:name w:val="A9"/>
    <w:uiPriority w:val="99"/>
    <w:rsid w:val="00F66DA8"/>
    <w:rPr>
      <w:rFonts w:cs="Myriad Pro"/>
      <w:color w:val="000000"/>
      <w:sz w:val="21"/>
      <w:szCs w:val="21"/>
    </w:rPr>
  </w:style>
  <w:style w:type="paragraph" w:customStyle="1" w:styleId="Pa2">
    <w:name w:val="Pa2"/>
    <w:basedOn w:val="a"/>
    <w:next w:val="a"/>
    <w:uiPriority w:val="99"/>
    <w:rsid w:val="00F66DA8"/>
    <w:pPr>
      <w:widowControl/>
      <w:spacing w:line="201" w:lineRule="atLeast"/>
    </w:pPr>
    <w:rPr>
      <w:rFonts w:ascii="Myriad Pro" w:eastAsia="Calibri" w:hAnsi="Myriad Pro"/>
      <w:sz w:val="24"/>
      <w:szCs w:val="24"/>
      <w:lang w:eastAsia="en-US"/>
    </w:rPr>
  </w:style>
  <w:style w:type="paragraph" w:customStyle="1" w:styleId="YJHVFKMYSQ">
    <w:name w:val="YJHVFKMYSQ"/>
    <w:basedOn w:val="a"/>
    <w:semiHidden/>
    <w:rsid w:val="00F66DA8"/>
    <w:pPr>
      <w:widowControl/>
      <w:numPr>
        <w:numId w:val="27"/>
      </w:numPr>
      <w:overflowPunct w:val="0"/>
    </w:pPr>
    <w:rPr>
      <w:sz w:val="28"/>
      <w:szCs w:val="28"/>
    </w:rPr>
  </w:style>
  <w:style w:type="paragraph" w:styleId="af6">
    <w:name w:val="header"/>
    <w:basedOn w:val="a"/>
    <w:link w:val="af7"/>
    <w:uiPriority w:val="99"/>
    <w:unhideWhenUsed/>
    <w:rsid w:val="00F66DA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66DA8"/>
    <w:rPr>
      <w:rFonts w:eastAsia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F66DA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66DA8"/>
    <w:rPr>
      <w:rFonts w:eastAsia="Times New Roman" w:cs="Times New Roman"/>
      <w:sz w:val="20"/>
      <w:szCs w:val="20"/>
      <w:lang w:eastAsia="ru-RU"/>
    </w:rPr>
  </w:style>
  <w:style w:type="paragraph" w:customStyle="1" w:styleId="22">
    <w:name w:val="Абзац списка2"/>
    <w:basedOn w:val="a"/>
    <w:rsid w:val="00F66DA8"/>
    <w:pPr>
      <w:ind w:left="720"/>
    </w:pPr>
    <w:rPr>
      <w:rFonts w:eastAsia="Calibri"/>
    </w:rPr>
  </w:style>
  <w:style w:type="character" w:customStyle="1" w:styleId="130">
    <w:name w:val="Колонтитул + 13"/>
    <w:aliases w:val="5 pt,Основной текст + 13,Основной текст (5) + 13,Курсив,Подпись к таблице (2) + 11,Не полужирный,Основной текст + 14"/>
    <w:rsid w:val="00F66DA8"/>
    <w:rPr>
      <w:rFonts w:ascii="Times New Roman" w:hAnsi="Times New Roman" w:cs="Times New Roman"/>
      <w:spacing w:val="0"/>
      <w:sz w:val="27"/>
      <w:szCs w:val="27"/>
    </w:rPr>
  </w:style>
  <w:style w:type="paragraph" w:styleId="14">
    <w:name w:val="toc 1"/>
    <w:basedOn w:val="a"/>
    <w:next w:val="a"/>
    <w:autoRedefine/>
    <w:uiPriority w:val="39"/>
    <w:rsid w:val="00F66DA8"/>
    <w:pPr>
      <w:spacing w:before="120" w:after="120"/>
    </w:pPr>
    <w:rPr>
      <w:rFonts w:ascii="Calibri" w:hAnsi="Calibri"/>
      <w:b/>
      <w:bCs/>
      <w:caps/>
    </w:rPr>
  </w:style>
  <w:style w:type="paragraph" w:styleId="23">
    <w:name w:val="toc 2"/>
    <w:basedOn w:val="a"/>
    <w:next w:val="a"/>
    <w:autoRedefine/>
    <w:uiPriority w:val="39"/>
    <w:rsid w:val="00F66DA8"/>
    <w:pPr>
      <w:ind w:left="200"/>
    </w:pPr>
    <w:rPr>
      <w:rFonts w:ascii="Calibri" w:hAnsi="Calibri"/>
      <w:smallCaps/>
    </w:rPr>
  </w:style>
  <w:style w:type="paragraph" w:styleId="33">
    <w:name w:val="toc 3"/>
    <w:basedOn w:val="a"/>
    <w:next w:val="a"/>
    <w:autoRedefine/>
    <w:rsid w:val="00F66DA8"/>
    <w:pPr>
      <w:ind w:left="400"/>
    </w:pPr>
    <w:rPr>
      <w:rFonts w:ascii="Calibri" w:hAnsi="Calibri"/>
      <w:i/>
      <w:iCs/>
    </w:rPr>
  </w:style>
  <w:style w:type="paragraph" w:styleId="41">
    <w:name w:val="toc 4"/>
    <w:basedOn w:val="a"/>
    <w:next w:val="a"/>
    <w:autoRedefine/>
    <w:rsid w:val="00F66DA8"/>
    <w:pPr>
      <w:ind w:left="60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F66DA8"/>
    <w:pPr>
      <w:ind w:left="800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rsid w:val="00F66DA8"/>
    <w:pPr>
      <w:ind w:left="10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rsid w:val="00F66DA8"/>
    <w:pPr>
      <w:ind w:left="1200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rsid w:val="00F66DA8"/>
    <w:pPr>
      <w:ind w:left="140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rsid w:val="00F66DA8"/>
    <w:pPr>
      <w:ind w:left="1600"/>
    </w:pPr>
    <w:rPr>
      <w:rFonts w:ascii="Calibri" w:hAnsi="Calibri"/>
      <w:sz w:val="18"/>
      <w:szCs w:val="18"/>
    </w:rPr>
  </w:style>
  <w:style w:type="character" w:styleId="afa">
    <w:name w:val="Hyperlink"/>
    <w:uiPriority w:val="99"/>
    <w:unhideWhenUsed/>
    <w:rsid w:val="00F66DA8"/>
    <w:rPr>
      <w:color w:val="0000FF"/>
      <w:u w:val="single"/>
    </w:rPr>
  </w:style>
  <w:style w:type="character" w:styleId="afb">
    <w:name w:val="Emphasis"/>
    <w:qFormat/>
    <w:rsid w:val="00F66DA8"/>
    <w:rPr>
      <w:i/>
      <w:iCs/>
    </w:rPr>
  </w:style>
  <w:style w:type="character" w:styleId="afc">
    <w:name w:val="Strong"/>
    <w:qFormat/>
    <w:rsid w:val="00F66DA8"/>
    <w:rPr>
      <w:b/>
      <w:bCs/>
    </w:rPr>
  </w:style>
  <w:style w:type="paragraph" w:customStyle="1" w:styleId="Standard">
    <w:name w:val="Standard"/>
    <w:rsid w:val="0002512A"/>
    <w:pPr>
      <w:widowControl w:val="0"/>
      <w:autoSpaceDN w:val="0"/>
      <w:spacing w:after="0" w:line="300" w:lineRule="auto"/>
      <w:ind w:firstLine="720"/>
      <w:jc w:val="both"/>
    </w:pPr>
    <w:rPr>
      <w:rFonts w:eastAsia="Times New Roman" w:cs="Liberation Serif"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8B709-3259-4BC0-A83B-96B5228B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60</Pages>
  <Words>13244</Words>
  <Characters>75493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Валитова А.Р.</dc:creator>
  <cp:keywords/>
  <dc:description/>
  <cp:lastModifiedBy>Александр Александрович Селиванов</cp:lastModifiedBy>
  <cp:revision>24</cp:revision>
  <dcterms:created xsi:type="dcterms:W3CDTF">2022-11-18T13:08:00Z</dcterms:created>
  <dcterms:modified xsi:type="dcterms:W3CDTF">2022-11-21T13:21:00Z</dcterms:modified>
</cp:coreProperties>
</file>